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API Documentation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section contains all the endpoints for your </w:t>
      </w:r>
      <w:proofErr w:type="spellStart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microservices</w:t>
      </w:r>
      <w:proofErr w:type="spellEnd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base URLs are assumed </w:t>
      </w:r>
      <w:proofErr w:type="gramStart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be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://localhost:8080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(User),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(Account),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http://localhost:8082/86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(Transaction), and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http://localhost:8090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(Ledger).</w:t>
      </w:r>
    </w:p>
    <w:p w:rsidR="005F323C" w:rsidRPr="005F323C" w:rsidRDefault="00D8001D" w:rsidP="005F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User Service Endpoints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the core endpoints for user management.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🟢 Create a New User</w:t>
      </w:r>
    </w:p>
    <w:p w:rsidR="005F323C" w:rsidRPr="005F323C" w:rsidRDefault="005F323C" w:rsidP="005F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5F323C" w:rsidRPr="005F323C" w:rsidRDefault="005F323C" w:rsidP="005F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</w:t>
      </w:r>
    </w:p>
    <w:p w:rsidR="005F323C" w:rsidRPr="005F323C" w:rsidRDefault="005F323C" w:rsidP="005F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user entry in the database.</w:t>
      </w:r>
    </w:p>
    <w:p w:rsidR="005F323C" w:rsidRPr="005F323C" w:rsidRDefault="005F323C" w:rsidP="005F3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5F323C" w:rsidRPr="005F323C" w:rsidRDefault="005F323C" w:rsidP="005F32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 Doe",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"jane.doe@example.com"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User by ID</w:t>
      </w:r>
    </w:p>
    <w:p w:rsidR="005F323C" w:rsidRPr="005F323C" w:rsidRDefault="005F323C" w:rsidP="005F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http://localhost:8080/users/{id}</w:t>
      </w:r>
    </w:p>
    <w:p w:rsidR="005F323C" w:rsidRPr="005F323C" w:rsidRDefault="005F323C" w:rsidP="005F3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single user by their ID.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🟠 Update an Existing User</w:t>
      </w:r>
    </w:p>
    <w:p w:rsidR="005F323C" w:rsidRPr="005F323C" w:rsidRDefault="005F323C" w:rsidP="005F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PUT</w:t>
      </w:r>
    </w:p>
    <w:p w:rsidR="005F323C" w:rsidRPr="005F323C" w:rsidRDefault="005F323C" w:rsidP="005F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http://localhost:8080/users/{id}</w:t>
      </w:r>
    </w:p>
    <w:p w:rsidR="005F323C" w:rsidRPr="005F323C" w:rsidRDefault="005F323C" w:rsidP="005F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Updates the details of a user.</w:t>
      </w:r>
    </w:p>
    <w:p w:rsidR="005F323C" w:rsidRPr="005F323C" w:rsidRDefault="005F323C" w:rsidP="005F3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5F323C" w:rsidRPr="005F323C" w:rsidRDefault="005F323C" w:rsidP="005F32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name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 Doe Jr.",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email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"jane.doejr@example.com"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🔴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Delete a User</w:t>
      </w:r>
    </w:p>
    <w:p w:rsidR="005F323C" w:rsidRPr="005F323C" w:rsidRDefault="005F323C" w:rsidP="005F3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DELETE</w:t>
      </w:r>
    </w:p>
    <w:p w:rsidR="005F323C" w:rsidRPr="005F323C" w:rsidRDefault="005F323C" w:rsidP="005F3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http://localhost:8080/users/{id}</w:t>
      </w:r>
    </w:p>
    <w:p w:rsidR="005F323C" w:rsidRPr="005F323C" w:rsidRDefault="005F323C" w:rsidP="005F3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Deletes a user from the database.</w:t>
      </w:r>
    </w:p>
    <w:p w:rsidR="005F323C" w:rsidRPr="005F323C" w:rsidRDefault="00D8001D" w:rsidP="005F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Account Service Endpoints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endpoints are for managing accounts and initiating transactions.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🟢 Create an Account for a User</w:t>
      </w:r>
    </w:p>
    <w:p w:rsidR="005F323C" w:rsidRPr="005F323C" w:rsidRDefault="005F323C" w:rsidP="005F3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5F323C" w:rsidRPr="005F323C" w:rsidRDefault="005F323C" w:rsidP="005F3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/accounts/user/{userId}</w:t>
      </w:r>
    </w:p>
    <w:p w:rsidR="005F323C" w:rsidRPr="005F323C" w:rsidRDefault="005F323C" w:rsidP="005F3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a new account linked to a specific user.</w:t>
      </w:r>
    </w:p>
    <w:p w:rsidR="005F323C" w:rsidRPr="005F323C" w:rsidRDefault="005F323C" w:rsidP="005F3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5F323C" w:rsidRPr="005F323C" w:rsidRDefault="005F323C" w:rsidP="005F32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bookmarkStart w:id="0" w:name="_GoBack"/>
      <w:bookmarkEnd w:id="0"/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23C" w:rsidRDefault="00D8001D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accountType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savings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r w:rsidR="005F323C"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balance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0.00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Account by ID</w:t>
      </w:r>
    </w:p>
    <w:p w:rsidR="005F323C" w:rsidRPr="005F323C" w:rsidRDefault="005F323C" w:rsidP="005F3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/accounts/{id}</w:t>
      </w:r>
    </w:p>
    <w:p w:rsidR="005F323C" w:rsidRPr="005F323C" w:rsidRDefault="005F323C" w:rsidP="005F3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 single account by its ID.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Accounts by User ID</w:t>
      </w:r>
    </w:p>
    <w:p w:rsidR="005F323C" w:rsidRPr="005F323C" w:rsidRDefault="005F323C" w:rsidP="005F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/accounts/user/{userId}</w:t>
      </w:r>
    </w:p>
    <w:p w:rsidR="005F323C" w:rsidRPr="005F323C" w:rsidRDefault="005F323C" w:rsidP="005F3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accounts associated with a user.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🟢 Handle a Transaction</w:t>
      </w:r>
    </w:p>
    <w:p w:rsidR="005F323C" w:rsidRPr="005F323C" w:rsidRDefault="005F323C" w:rsidP="005F3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5F323C" w:rsidRPr="005F323C" w:rsidRDefault="005F323C" w:rsidP="005F3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/accounts/{accountId}/transact?amount={amount}&amp;type={type}</w:t>
      </w:r>
    </w:p>
    <w:p w:rsidR="005F323C" w:rsidRPr="005F323C" w:rsidRDefault="005F323C" w:rsidP="005F3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is the primary endpoint for a user to perform a transaction (deposit or withdrawal).</w:t>
      </w:r>
    </w:p>
    <w:p w:rsidR="005F323C" w:rsidRPr="005F323C" w:rsidRDefault="00D8001D" w:rsidP="005F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Transaction Service Endpoints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TransactionController</w:t>
      </w:r>
      <w:proofErr w:type="spellEnd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an internal API for other services and a public API for viewing transaction history.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🟢 Process a Transaction (Internal API)</w:t>
      </w:r>
    </w:p>
    <w:p w:rsidR="005F323C" w:rsidRPr="005F323C" w:rsidRDefault="005F323C" w:rsidP="005F3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5F323C" w:rsidRPr="005F323C" w:rsidRDefault="005F323C" w:rsidP="005F3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http://localhost:8082/transactions/process</w:t>
      </w:r>
    </w:p>
    <w:p w:rsidR="005F323C" w:rsidRPr="005F323C" w:rsidRDefault="005F323C" w:rsidP="005F3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This </w:t>
      </w:r>
      <w:proofErr w:type="gramStart"/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 an internal API that</w:t>
      </w:r>
      <w:proofErr w:type="gramEnd"/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should only be called by the Account Service.</w:t>
      </w:r>
    </w:p>
    <w:p w:rsidR="005F323C" w:rsidRPr="005F323C" w:rsidRDefault="005F323C" w:rsidP="005F3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5F323C" w:rsidRPr="005F323C" w:rsidRDefault="005F323C" w:rsidP="005F32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accNo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1234,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5678,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 Doe",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userBalance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1000.00,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"deposit",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500.00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Transactions by User ID</w:t>
      </w:r>
    </w:p>
    <w:p w:rsidR="005F323C" w:rsidRPr="005F323C" w:rsidRDefault="005F323C" w:rsidP="005F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http://localhost:8082/transactions/user/{userId}</w:t>
      </w:r>
    </w:p>
    <w:p w:rsidR="005F323C" w:rsidRPr="005F323C" w:rsidRDefault="005F323C" w:rsidP="005F3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transaction history for a specific user.</w:t>
      </w:r>
    </w:p>
    <w:p w:rsidR="005F323C" w:rsidRPr="005F323C" w:rsidRDefault="00D8001D" w:rsidP="005F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Ledger Service Endpoints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LedgerController</w:t>
      </w:r>
      <w:proofErr w:type="spellEnd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ledger entries and provides several access functions.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🟢 Add a Ledger Entry (Manual)</w:t>
      </w:r>
    </w:p>
    <w:p w:rsidR="005F323C" w:rsidRPr="005F323C" w:rsidRDefault="005F323C" w:rsidP="005F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</w:t>
      </w:r>
    </w:p>
    <w:p w:rsidR="005F323C" w:rsidRPr="005F323C" w:rsidRDefault="005F323C" w:rsidP="005F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http://localhost:8090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/ledger/add</w:t>
      </w:r>
    </w:p>
    <w:p w:rsidR="005F323C" w:rsidRPr="005F323C" w:rsidRDefault="005F323C" w:rsidP="005F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Manually adds a ledger entry.</w:t>
      </w:r>
    </w:p>
    <w:p w:rsidR="005F323C" w:rsidRPr="005F323C" w:rsidRDefault="005F323C" w:rsidP="005F3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Body:</w:t>
      </w:r>
    </w:p>
    <w:p w:rsidR="005F323C" w:rsidRPr="005F323C" w:rsidRDefault="005F323C" w:rsidP="005F323C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accNo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1234,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userId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5678,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userName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"Jane Doe",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userBalance</w:t>
      </w:r>
      <w:proofErr w:type="spellEnd"/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1000.00,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type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"deposit",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500.00,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timestamp</w:t>
      </w:r>
      <w:proofErr w:type="gramEnd"/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": "2025-09-24T12:00:00.000+00:00"</w:t>
      </w:r>
    </w:p>
    <w:p w:rsidR="005F323C" w:rsidRPr="005F323C" w:rsidRDefault="005F323C" w:rsidP="005F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Ledger by User ID</w:t>
      </w:r>
    </w:p>
    <w:p w:rsidR="005F323C" w:rsidRPr="005F323C" w:rsidRDefault="005F323C" w:rsidP="005F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http://localhost:8090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/ledger/user/{userId}</w:t>
      </w:r>
    </w:p>
    <w:p w:rsidR="005F323C" w:rsidRPr="005F323C" w:rsidRDefault="005F323C" w:rsidP="005F3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ledger entries for a specific user.</w: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F323C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🔵</w:t>
      </w: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Get All Ledgers</w:t>
      </w:r>
    </w:p>
    <w:p w:rsidR="005F323C" w:rsidRPr="005F323C" w:rsidRDefault="005F323C" w:rsidP="005F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Method: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</w:p>
    <w:p w:rsidR="005F323C" w:rsidRPr="005F323C" w:rsidRDefault="005F323C" w:rsidP="005F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URL: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http://localhost:8090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/ledger/all</w:t>
      </w:r>
    </w:p>
    <w:p w:rsidR="005F323C" w:rsidRPr="005F323C" w:rsidRDefault="005F323C" w:rsidP="005F3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Retrieves all ledger entries in the database.</w:t>
      </w:r>
    </w:p>
    <w:p w:rsidR="005F323C" w:rsidRPr="005F323C" w:rsidRDefault="00D8001D" w:rsidP="005F3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5F323C" w:rsidRPr="005F323C" w:rsidRDefault="005F323C" w:rsidP="005F3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Full Process Workflow Example</w:t>
      </w:r>
    </w:p>
    <w:p w:rsidR="005F323C" w:rsidRPr="005F323C" w:rsidRDefault="005F323C" w:rsidP="005F3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 is a </w:t>
      </w:r>
      <w:proofErr w:type="gramStart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>step-by-step</w:t>
      </w:r>
      <w:proofErr w:type="gramEnd"/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example of how to execute a full transaction from the client's perspective.</w:t>
      </w:r>
    </w:p>
    <w:p w:rsidR="005F323C" w:rsidRPr="005F323C" w:rsidRDefault="005F323C" w:rsidP="005F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User: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http://localhost:8080/users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Body: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{"name": "Jane Doe", "email": "jane.doe@example.com"}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</w:t>
      </w:r>
      <w:proofErr w:type="gram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response will give you the </w:t>
      </w:r>
      <w:proofErr w:type="spellStart"/>
      <w:r w:rsidRPr="005F323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userId</w:t>
      </w:r>
      <w:proofErr w:type="spell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5F323C" w:rsidRPr="005F323C" w:rsidRDefault="005F323C" w:rsidP="005F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an Account: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/accounts/user/{userId}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Body: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{"balance": 1000.00}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The</w:t>
      </w:r>
      <w:proofErr w:type="gram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response will give you the </w:t>
      </w:r>
      <w:proofErr w:type="spellStart"/>
      <w:r w:rsidRPr="005F323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accountId</w:t>
      </w:r>
      <w:proofErr w:type="spell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5F323C" w:rsidRPr="005F323C" w:rsidRDefault="005F323C" w:rsidP="005F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 a Deposit: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POST http://localhost:8080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/accounts/{accountId}/transact?amount=500.00&amp;type=deposit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The </w:t>
      </w:r>
      <w:proofErr w:type="spellStart"/>
      <w:r w:rsidRPr="005F323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AccountService</w:t>
      </w:r>
      <w:proofErr w:type="spell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will call the </w:t>
      </w:r>
      <w:proofErr w:type="spellStart"/>
      <w:r w:rsidRPr="005F323C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TransactionService</w:t>
      </w:r>
      <w:proofErr w:type="spell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, and the balance </w:t>
      </w:r>
      <w:proofErr w:type="gramStart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will be updated</w:t>
      </w:r>
      <w:proofErr w:type="gram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.</w:t>
      </w:r>
    </w:p>
    <w:p w:rsidR="005F323C" w:rsidRPr="005F323C" w:rsidRDefault="005F323C" w:rsidP="005F3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23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the Transaction: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23C">
        <w:rPr>
          <w:rFonts w:ascii="Courier New" w:eastAsia="Times New Roman" w:hAnsi="Courier New" w:cs="Courier New"/>
          <w:sz w:val="20"/>
          <w:szCs w:val="20"/>
          <w:lang w:eastAsia="en-IN"/>
        </w:rPr>
        <w:t>GET http://localhost:8082/transactions/user/{userId}</w:t>
      </w:r>
      <w:r w:rsidRPr="005F32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This</w:t>
      </w:r>
      <w:proofErr w:type="gramEnd"/>
      <w:r w:rsidRPr="005F323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will show you the transaction record in the Transaction Service's database.</w:t>
      </w:r>
    </w:p>
    <w:p w:rsidR="00E417EC" w:rsidRDefault="00E417EC"/>
    <w:sectPr w:rsidR="00E41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5A7F"/>
    <w:multiLevelType w:val="multilevel"/>
    <w:tmpl w:val="EE3C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1CC"/>
    <w:multiLevelType w:val="multilevel"/>
    <w:tmpl w:val="E48C7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1783"/>
    <w:multiLevelType w:val="multilevel"/>
    <w:tmpl w:val="46F4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10945"/>
    <w:multiLevelType w:val="multilevel"/>
    <w:tmpl w:val="96A8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A2EED"/>
    <w:multiLevelType w:val="multilevel"/>
    <w:tmpl w:val="ED6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DC4418"/>
    <w:multiLevelType w:val="multilevel"/>
    <w:tmpl w:val="327E7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71D89"/>
    <w:multiLevelType w:val="multilevel"/>
    <w:tmpl w:val="6E5C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96E66"/>
    <w:multiLevelType w:val="multilevel"/>
    <w:tmpl w:val="00FC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C5252"/>
    <w:multiLevelType w:val="multilevel"/>
    <w:tmpl w:val="B21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B43EE"/>
    <w:multiLevelType w:val="multilevel"/>
    <w:tmpl w:val="7D5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01324"/>
    <w:multiLevelType w:val="multilevel"/>
    <w:tmpl w:val="17C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027C1"/>
    <w:multiLevelType w:val="multilevel"/>
    <w:tmpl w:val="9816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575A5"/>
    <w:multiLevelType w:val="multilevel"/>
    <w:tmpl w:val="2A00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F77E8"/>
    <w:multiLevelType w:val="multilevel"/>
    <w:tmpl w:val="919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12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 w:numId="12">
    <w:abstractNumId w:val="1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3C"/>
    <w:rsid w:val="005F323C"/>
    <w:rsid w:val="00D8001D"/>
    <w:rsid w:val="00E4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FDED"/>
  <w15:chartTrackingRefBased/>
  <w15:docId w15:val="{9EA36618-01C7-42A5-B5EA-D9F245E6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3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F32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32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F323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3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23C"/>
    <w:rPr>
      <w:rFonts w:ascii="Courier New" w:eastAsia="Times New Roman" w:hAnsi="Courier New" w:cs="Courier New"/>
      <w:sz w:val="20"/>
      <w:szCs w:val="20"/>
    </w:rPr>
  </w:style>
  <w:style w:type="character" w:customStyle="1" w:styleId="ng-tns-c1141192890-777">
    <w:name w:val="ng-tns-c1141192890-777"/>
    <w:basedOn w:val="DefaultParagraphFont"/>
    <w:rsid w:val="005F32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2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5F323C"/>
  </w:style>
  <w:style w:type="character" w:customStyle="1" w:styleId="hljs-string">
    <w:name w:val="hljs-string"/>
    <w:basedOn w:val="DefaultParagraphFont"/>
    <w:rsid w:val="005F323C"/>
  </w:style>
  <w:style w:type="character" w:customStyle="1" w:styleId="ng-tns-c1141192890-778">
    <w:name w:val="ng-tns-c1141192890-778"/>
    <w:basedOn w:val="DefaultParagraphFont"/>
    <w:rsid w:val="005F323C"/>
  </w:style>
  <w:style w:type="character" w:customStyle="1" w:styleId="ng-tns-c1141192890-779">
    <w:name w:val="ng-tns-c1141192890-779"/>
    <w:basedOn w:val="DefaultParagraphFont"/>
    <w:rsid w:val="005F323C"/>
  </w:style>
  <w:style w:type="character" w:customStyle="1" w:styleId="hljs-number">
    <w:name w:val="hljs-number"/>
    <w:basedOn w:val="DefaultParagraphFont"/>
    <w:rsid w:val="005F323C"/>
  </w:style>
  <w:style w:type="character" w:customStyle="1" w:styleId="ng-tns-c1141192890-780">
    <w:name w:val="ng-tns-c1141192890-780"/>
    <w:basedOn w:val="DefaultParagraphFont"/>
    <w:rsid w:val="005F323C"/>
  </w:style>
  <w:style w:type="character" w:customStyle="1" w:styleId="ng-tns-c1141192890-781">
    <w:name w:val="ng-tns-c1141192890-781"/>
    <w:basedOn w:val="DefaultParagraphFont"/>
    <w:rsid w:val="005F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1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1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Sureeth T.L.</dc:creator>
  <cp:keywords/>
  <dc:description/>
  <cp:lastModifiedBy>Sureeth T.L.</cp:lastModifiedBy>
  <cp:revision>2</cp:revision>
  <dcterms:created xsi:type="dcterms:W3CDTF">2025-09-24T11:34:00Z</dcterms:created>
  <dcterms:modified xsi:type="dcterms:W3CDTF">2025-10-24T13:31:00Z</dcterms:modified>
</cp:coreProperties>
</file>