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5EAB0" w14:textId="77777777" w:rsidR="001C4A37" w:rsidRDefault="008E4B64">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color w:val="002060"/>
          <w:sz w:val="24"/>
          <w:szCs w:val="24"/>
        </w:rPr>
        <w:t>Spécifications du projet et Préparation Tests de validation</w:t>
      </w:r>
    </w:p>
    <w:p w14:paraId="34D91AF5" w14:textId="77777777" w:rsidR="001C4A37" w:rsidRDefault="008E4B64">
      <w:pPr>
        <w:spacing w:after="0" w:line="240" w:lineRule="auto"/>
        <w:ind w:left="-567" w:right="-608"/>
        <w:jc w:val="center"/>
        <w:rPr>
          <w:rFonts w:ascii="Times New Roman" w:eastAsia="Times New Roman" w:hAnsi="Times New Roman" w:cs="Times New Roman"/>
          <w:b/>
          <w:color w:val="002060"/>
          <w:sz w:val="28"/>
          <w:szCs w:val="28"/>
        </w:rPr>
      </w:pPr>
      <w:r>
        <w:rPr>
          <w:rFonts w:ascii="Times New Roman" w:eastAsia="Times New Roman" w:hAnsi="Times New Roman" w:cs="Times New Roman"/>
          <w:b/>
          <w:color w:val="002060"/>
          <w:sz w:val="24"/>
          <w:szCs w:val="24"/>
        </w:rPr>
        <w:t>Jeu de gestion d’un hôpital.</w:t>
      </w:r>
    </w:p>
    <w:p w14:paraId="07EC0B9D" w14:textId="77777777" w:rsidR="001C4A37" w:rsidRDefault="008E4B64">
      <w:pPr>
        <w:spacing w:after="0" w:line="240" w:lineRule="auto"/>
        <w:ind w:left="-567" w:right="-608"/>
        <w:jc w:val="center"/>
        <w:rPr>
          <w:rFonts w:ascii="Times New Roman" w:eastAsia="Times New Roman" w:hAnsi="Times New Roman" w:cs="Times New Roman"/>
          <w:b/>
          <w:color w:val="002060"/>
          <w:sz w:val="28"/>
          <w:szCs w:val="28"/>
        </w:rPr>
      </w:pPr>
      <w:r>
        <w:rPr>
          <w:rFonts w:ascii="Times New Roman" w:eastAsia="Times New Roman" w:hAnsi="Times New Roman" w:cs="Times New Roman"/>
          <w:b/>
          <w:color w:val="002060"/>
          <w:sz w:val="24"/>
          <w:szCs w:val="24"/>
        </w:rPr>
        <w:t>Nasr Maram - Haj Mabrouk Skander</w:t>
      </w:r>
    </w:p>
    <w:p w14:paraId="05863B03" w14:textId="77777777" w:rsidR="001C4A37" w:rsidRDefault="008E4B64">
      <w:pPr>
        <w:spacing w:after="0" w:line="240" w:lineRule="auto"/>
        <w:ind w:left="-567" w:right="-608"/>
        <w:jc w:val="center"/>
        <w:rPr>
          <w:rFonts w:ascii="Times New Roman" w:eastAsia="Times New Roman" w:hAnsi="Times New Roman" w:cs="Times New Roman"/>
          <w:b/>
          <w:color w:val="002060"/>
          <w:sz w:val="28"/>
          <w:szCs w:val="28"/>
        </w:rPr>
      </w:pPr>
      <w:r>
        <w:rPr>
          <w:rFonts w:ascii="Times New Roman" w:eastAsia="Times New Roman" w:hAnsi="Times New Roman" w:cs="Times New Roman"/>
          <w:b/>
          <w:color w:val="002060"/>
          <w:sz w:val="24"/>
          <w:szCs w:val="24"/>
        </w:rPr>
        <w:t xml:space="preserve"> Le: 10/04/2023</w:t>
      </w:r>
    </w:p>
    <w:p w14:paraId="0992A5AE" w14:textId="77777777" w:rsidR="001C4A37" w:rsidRDefault="001C4A37">
      <w:pPr>
        <w:spacing w:after="0" w:line="240" w:lineRule="auto"/>
        <w:ind w:left="-567" w:right="-608"/>
        <w:rPr>
          <w:rFonts w:ascii="Times New Roman" w:eastAsia="Times New Roman" w:hAnsi="Times New Roman" w:cs="Times New Roman"/>
          <w:color w:val="000000"/>
          <w:u w:val="single"/>
        </w:rPr>
      </w:pPr>
    </w:p>
    <w:p w14:paraId="59EAB18B" w14:textId="77777777" w:rsidR="001C4A37" w:rsidRDefault="001C4A37">
      <w:pPr>
        <w:spacing w:after="0" w:line="240" w:lineRule="auto"/>
        <w:ind w:left="-567" w:right="-608"/>
        <w:rPr>
          <w:rFonts w:ascii="Times New Roman" w:eastAsia="Times New Roman" w:hAnsi="Times New Roman" w:cs="Times New Roman"/>
          <w:color w:val="000000"/>
          <w:u w:val="single"/>
        </w:rPr>
      </w:pPr>
    </w:p>
    <w:p w14:paraId="1BA9F737" w14:textId="77777777" w:rsidR="001C4A37" w:rsidRDefault="008E4B64">
      <w:pPr>
        <w:numPr>
          <w:ilvl w:val="0"/>
          <w:numId w:val="3"/>
        </w:numPr>
        <w:pBdr>
          <w:top w:val="nil"/>
          <w:left w:val="nil"/>
          <w:bottom w:val="nil"/>
          <w:right w:val="nil"/>
          <w:between w:val="nil"/>
        </w:pBdr>
        <w:spacing w:after="0" w:line="240" w:lineRule="auto"/>
        <w:ind w:right="-608"/>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u w:val="single"/>
        </w:rPr>
        <w:t>Introduction au projet</w:t>
      </w:r>
    </w:p>
    <w:p w14:paraId="627DCB06" w14:textId="77777777" w:rsidR="001C4A37" w:rsidRDefault="001C4A37">
      <w:pPr>
        <w:pBdr>
          <w:top w:val="nil"/>
          <w:left w:val="nil"/>
          <w:bottom w:val="nil"/>
          <w:right w:val="nil"/>
          <w:between w:val="nil"/>
        </w:pBdr>
        <w:spacing w:after="0" w:line="240" w:lineRule="auto"/>
        <w:ind w:left="153" w:right="-608"/>
        <w:rPr>
          <w:rFonts w:ascii="Times New Roman" w:eastAsia="Times New Roman" w:hAnsi="Times New Roman" w:cs="Times New Roman"/>
          <w:b/>
          <w:color w:val="000000"/>
          <w:sz w:val="24"/>
          <w:szCs w:val="24"/>
        </w:rPr>
      </w:pPr>
    </w:p>
    <w:p w14:paraId="0EE2A16A" w14:textId="77777777" w:rsidR="001C4A37" w:rsidRDefault="008E4B64">
      <w:pPr>
        <w:shd w:val="clear" w:color="auto" w:fill="FFFFFF"/>
        <w:spacing w:after="0" w:line="240" w:lineRule="auto"/>
        <w:ind w:left="-567"/>
        <w:rPr>
          <w:rFonts w:ascii="Times New Roman" w:eastAsia="Times New Roman" w:hAnsi="Times New Roman" w:cs="Times New Roman"/>
          <w:sz w:val="24"/>
          <w:szCs w:val="24"/>
        </w:rPr>
      </w:pPr>
      <w:r>
        <w:rPr>
          <w:rFonts w:ascii="Times New Roman" w:eastAsia="Times New Roman" w:hAnsi="Times New Roman" w:cs="Times New Roman"/>
          <w:color w:val="000000"/>
        </w:rPr>
        <w:t>L'objectif principal d'un système de jeu de gestion d'un hôpital est de fournir une expérience de jeu immersive et éducative pour les joueurs en simulant la gestion quotidienne d'un hôpital. En jouant à ce jeu, les joueurs peuvent apprendre les compétences</w:t>
      </w:r>
      <w:r>
        <w:rPr>
          <w:rFonts w:ascii="Times New Roman" w:eastAsia="Times New Roman" w:hAnsi="Times New Roman" w:cs="Times New Roman"/>
          <w:color w:val="000000"/>
        </w:rPr>
        <w:t xml:space="preserve"> et les connaissances nécessaires pour gérer avec succès un hôpital dans un environnement simulé.</w:t>
      </w:r>
    </w:p>
    <w:p w14:paraId="27571921" w14:textId="77777777" w:rsidR="001C4A37" w:rsidRDefault="008E4B64">
      <w:pPr>
        <w:shd w:val="clear" w:color="auto" w:fill="FFFFFF"/>
        <w:spacing w:after="100" w:line="240" w:lineRule="auto"/>
        <w:ind w:left="-567"/>
        <w:rPr>
          <w:rFonts w:ascii="Times New Roman" w:eastAsia="Times New Roman" w:hAnsi="Times New Roman" w:cs="Times New Roman"/>
          <w:sz w:val="24"/>
          <w:szCs w:val="24"/>
        </w:rPr>
      </w:pPr>
      <w:r>
        <w:rPr>
          <w:rFonts w:ascii="Times New Roman" w:eastAsia="Times New Roman" w:hAnsi="Times New Roman" w:cs="Times New Roman"/>
          <w:color w:val="000000"/>
        </w:rPr>
        <w:t>Le périmètre d'un tel système de jeu est vaste et complexe. Il couvre l’ensemble du fonctionnement de l’hôpital tout en se limitant à tout ce qui se passe dans cet hôpital.</w:t>
      </w:r>
    </w:p>
    <w:p w14:paraId="536BD49D" w14:textId="77777777" w:rsidR="001C4A37" w:rsidRDefault="008E4B64">
      <w:pPr>
        <w:shd w:val="clear" w:color="auto" w:fill="FFFFFF"/>
        <w:spacing w:before="300"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Voici quelques idées générales pour un tel système de jeu :</w:t>
      </w:r>
    </w:p>
    <w:p w14:paraId="6AC86BC4" w14:textId="77777777" w:rsidR="001C4A37" w:rsidRDefault="008E4B64">
      <w:pPr>
        <w:shd w:val="clear" w:color="auto" w:fill="FFFFFF"/>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color w:val="000000"/>
        </w:rPr>
        <w:t>1.</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rPr>
        <w:t>Gestion des patients : Le joueur peut gérer les dossiers des patients.</w:t>
      </w:r>
    </w:p>
    <w:p w14:paraId="25DB2B27" w14:textId="77777777" w:rsidR="001C4A37" w:rsidRDefault="008E4B64">
      <w:pPr>
        <w:shd w:val="clear" w:color="auto" w:fill="FFFFFF"/>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color w:val="000000"/>
        </w:rPr>
        <w:t>2.</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rPr>
        <w:t>Gestion des ressources : Le joueur devra gérer les ressources de l'hôpital, notamment le personnel (médecins, infirmières), les équipements médicaux, les médicaments et autres f</w:t>
      </w:r>
      <w:r>
        <w:rPr>
          <w:rFonts w:ascii="Times New Roman" w:eastAsia="Times New Roman" w:hAnsi="Times New Roman" w:cs="Times New Roman"/>
          <w:color w:val="000000"/>
        </w:rPr>
        <w:t>ournitures.</w:t>
      </w:r>
    </w:p>
    <w:p w14:paraId="64132ED6" w14:textId="77777777" w:rsidR="001C4A37" w:rsidRDefault="008E4B64">
      <w:pPr>
        <w:shd w:val="clear" w:color="auto" w:fill="FFFFFF"/>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color w:val="000000"/>
        </w:rPr>
        <w:t>3.</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rPr>
        <w:t>Gestion financière : Le joueur pourrait simuler la gestion financière de l'hôpital, en prenant en compte les coûts de fonctionnement, les frais de personnel, les coûts des traitements.</w:t>
      </w:r>
    </w:p>
    <w:p w14:paraId="4EF8C65F" w14:textId="77777777" w:rsidR="001C4A37" w:rsidRDefault="008E4B64">
      <w:pPr>
        <w:shd w:val="clear" w:color="auto" w:fill="FFFFFF"/>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color w:val="000000"/>
        </w:rPr>
        <w:t>5.</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rPr>
        <w:t>Gestion des urgences : Le joueur devra gére</w:t>
      </w:r>
      <w:r>
        <w:rPr>
          <w:rFonts w:ascii="Times New Roman" w:eastAsia="Times New Roman" w:hAnsi="Times New Roman" w:cs="Times New Roman"/>
          <w:color w:val="000000"/>
        </w:rPr>
        <w:t>r les urgences qui se présentent à l'hôpital, en mobilisant les ressources nécessaires pour y faire face.</w:t>
      </w:r>
    </w:p>
    <w:p w14:paraId="38DF034D" w14:textId="77777777" w:rsidR="001C4A37" w:rsidRDefault="008E4B64">
      <w:pPr>
        <w:shd w:val="clear" w:color="auto" w:fill="FFFFFF"/>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color w:val="000000"/>
        </w:rPr>
        <w:t>6.</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color w:val="000000"/>
        </w:rPr>
        <w:t>Gestion de la qualité : Le joueur doit prendre en compte les indicateurs de qualité pour l'hôpital, tels que le taux de satisfaction des patie</w:t>
      </w:r>
      <w:r>
        <w:rPr>
          <w:rFonts w:ascii="Times New Roman" w:eastAsia="Times New Roman" w:hAnsi="Times New Roman" w:cs="Times New Roman"/>
          <w:color w:val="000000"/>
        </w:rPr>
        <w:t>nts.</w:t>
      </w:r>
    </w:p>
    <w:p w14:paraId="5E8E842D" w14:textId="77777777" w:rsidR="001C4A37" w:rsidRDefault="001C4A37">
      <w:pPr>
        <w:shd w:val="clear" w:color="auto" w:fill="FFFFFF"/>
        <w:spacing w:after="0" w:line="240" w:lineRule="auto"/>
        <w:ind w:hanging="360"/>
        <w:rPr>
          <w:rFonts w:ascii="Times New Roman" w:eastAsia="Times New Roman" w:hAnsi="Times New Roman" w:cs="Times New Roman"/>
          <w:sz w:val="24"/>
          <w:szCs w:val="24"/>
        </w:rPr>
      </w:pPr>
    </w:p>
    <w:p w14:paraId="1C719F12" w14:textId="77777777" w:rsidR="001C4A37" w:rsidRDefault="008E4B64">
      <w:pPr>
        <w:shd w:val="clear" w:color="auto" w:fill="FFFFFF"/>
        <w:spacing w:after="0" w:line="240" w:lineRule="auto"/>
        <w:ind w:left="-567"/>
        <w:rPr>
          <w:rFonts w:ascii="Times New Roman" w:eastAsia="Times New Roman" w:hAnsi="Times New Roman" w:cs="Times New Roman"/>
          <w:color w:val="000000"/>
        </w:rPr>
      </w:pPr>
      <w:r>
        <w:rPr>
          <w:rFonts w:ascii="Times New Roman" w:eastAsia="Times New Roman" w:hAnsi="Times New Roman" w:cs="Times New Roman"/>
          <w:color w:val="000000"/>
        </w:rPr>
        <w:t>Voici quelques raisons de nos motivations pour avoir choisi un projet de jeu d'hôpital : </w:t>
      </w:r>
    </w:p>
    <w:p w14:paraId="4DF03E85" w14:textId="77777777" w:rsidR="001C4A37" w:rsidRDefault="008E4B64">
      <w:pPr>
        <w:shd w:val="clear" w:color="auto" w:fill="FFFFFF"/>
        <w:spacing w:after="0" w:line="240" w:lineRule="auto"/>
        <w:ind w:left="-567"/>
        <w:rPr>
          <w:rFonts w:ascii="Times New Roman" w:eastAsia="Times New Roman" w:hAnsi="Times New Roman" w:cs="Times New Roman"/>
          <w:color w:val="000000"/>
        </w:rPr>
      </w:pPr>
      <w:r>
        <w:rPr>
          <w:rFonts w:ascii="Times New Roman" w:eastAsia="Times New Roman" w:hAnsi="Times New Roman" w:cs="Times New Roman"/>
          <w:color w:val="000000"/>
        </w:rPr>
        <w:t>Premièrement, nous sommes tous les deux intéressés par le domaine de santé puisqu’on est diplômé en baccalauréat sciences expérimentales .De plus, le fait de cr</w:t>
      </w:r>
      <w:r>
        <w:rPr>
          <w:rFonts w:ascii="Times New Roman" w:eastAsia="Times New Roman" w:hAnsi="Times New Roman" w:cs="Times New Roman"/>
          <w:color w:val="000000"/>
        </w:rPr>
        <w:t xml:space="preserve">éer un jeu de gestion d'hôpital peut être une excellente façon d'explorer ce monde et de le rendre plus accessible.  De même, les jeux de gestion d'hôpitaux offrent une grande variété d'expériences de jeu. </w:t>
      </w:r>
    </w:p>
    <w:p w14:paraId="149B4B03" w14:textId="77777777" w:rsidR="001C4A37" w:rsidRDefault="001C4A37">
      <w:pPr>
        <w:shd w:val="clear" w:color="auto" w:fill="FFFFFF"/>
        <w:spacing w:after="0" w:line="240" w:lineRule="auto"/>
        <w:rPr>
          <w:rFonts w:ascii="Times New Roman" w:eastAsia="Times New Roman" w:hAnsi="Times New Roman" w:cs="Times New Roman"/>
          <w:sz w:val="24"/>
          <w:szCs w:val="24"/>
        </w:rPr>
      </w:pPr>
    </w:p>
    <w:p w14:paraId="24996BA3" w14:textId="77777777" w:rsidR="001C4A37" w:rsidRDefault="008E4B64">
      <w:pPr>
        <w:numPr>
          <w:ilvl w:val="0"/>
          <w:numId w:val="3"/>
        </w:numPr>
        <w:pBdr>
          <w:top w:val="nil"/>
          <w:left w:val="nil"/>
          <w:bottom w:val="nil"/>
          <w:right w:val="nil"/>
          <w:between w:val="nil"/>
        </w:pBdr>
        <w:shd w:val="clear" w:color="auto" w:fill="FFFFFF"/>
        <w:spacing w:after="24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u w:val="single"/>
        </w:rPr>
        <w:t>Spécification du projet</w:t>
      </w:r>
    </w:p>
    <w:p w14:paraId="2CC312E0" w14:textId="77777777" w:rsidR="001C4A37" w:rsidRDefault="008E4B64">
      <w:pPr>
        <w:shd w:val="clear" w:color="auto" w:fill="FFFFFF"/>
        <w:spacing w:after="0" w:line="240" w:lineRule="auto"/>
        <w:ind w:hanging="360"/>
        <w:rPr>
          <w:rFonts w:ascii="Times New Roman" w:eastAsia="Times New Roman" w:hAnsi="Times New Roman" w:cs="Times New Roman"/>
          <w:b/>
          <w:i/>
          <w:color w:val="000000"/>
          <w:u w:val="single"/>
        </w:rPr>
      </w:pPr>
      <w:r>
        <w:rPr>
          <w:rFonts w:ascii="Times New Roman" w:eastAsia="Times New Roman" w:hAnsi="Times New Roman" w:cs="Times New Roman"/>
          <w:b/>
          <w:i/>
          <w:color w:val="000000"/>
          <w:u w:val="single"/>
        </w:rPr>
        <w:t>Description des notions de base </w:t>
      </w:r>
    </w:p>
    <w:p w14:paraId="52B7D9DD" w14:textId="77777777" w:rsidR="001C4A37" w:rsidRDefault="001C4A37">
      <w:pPr>
        <w:shd w:val="clear" w:color="auto" w:fill="FFFFFF"/>
        <w:spacing w:after="0" w:line="240" w:lineRule="auto"/>
        <w:ind w:hanging="360"/>
        <w:rPr>
          <w:rFonts w:ascii="Times New Roman" w:eastAsia="Times New Roman" w:hAnsi="Times New Roman" w:cs="Times New Roman"/>
          <w:i/>
          <w:sz w:val="24"/>
          <w:szCs w:val="24"/>
          <w:u w:val="single"/>
        </w:rPr>
      </w:pPr>
    </w:p>
    <w:p w14:paraId="722DDFDA" w14:textId="77777777" w:rsidR="001C4A37" w:rsidRDefault="008E4B64">
      <w:pPr>
        <w:shd w:val="clear" w:color="auto" w:fill="FFFFFF"/>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1.      </w:t>
      </w:r>
      <w:r>
        <w:rPr>
          <w:rFonts w:ascii="Times New Roman" w:eastAsia="Times New Roman" w:hAnsi="Times New Roman" w:cs="Times New Roman"/>
          <w:color w:val="000000"/>
          <w:u w:val="single"/>
        </w:rPr>
        <w:t>Support de construction des bâtiments</w:t>
      </w:r>
      <w:r>
        <w:rPr>
          <w:rFonts w:ascii="Times New Roman" w:eastAsia="Times New Roman" w:hAnsi="Times New Roman" w:cs="Times New Roman"/>
          <w:color w:val="000000"/>
        </w:rPr>
        <w:t xml:space="preserve"> : concevoir et construire différents types de bâtiments hospitaliers, tels que des blocs opératoires, des chambres pour les patients, des unités de soins intensifs. Ajouter également des équipements tels que des scanners, des appareils d'imagerie médicale</w:t>
      </w:r>
      <w:r>
        <w:rPr>
          <w:rFonts w:ascii="Times New Roman" w:eastAsia="Times New Roman" w:hAnsi="Times New Roman" w:cs="Times New Roman"/>
          <w:color w:val="000000"/>
        </w:rPr>
        <w:t>.</w:t>
      </w:r>
    </w:p>
    <w:p w14:paraId="64F1B5F7" w14:textId="77777777" w:rsidR="001C4A37" w:rsidRDefault="008E4B64">
      <w:pPr>
        <w:shd w:val="clear" w:color="auto" w:fill="FFFFFF"/>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2.      </w:t>
      </w:r>
      <w:r>
        <w:rPr>
          <w:rFonts w:ascii="Times New Roman" w:eastAsia="Times New Roman" w:hAnsi="Times New Roman" w:cs="Times New Roman"/>
          <w:color w:val="000000"/>
          <w:u w:val="single"/>
        </w:rPr>
        <w:t>Configuration des sections</w:t>
      </w:r>
      <w:r>
        <w:rPr>
          <w:rFonts w:ascii="Times New Roman" w:eastAsia="Times New Roman" w:hAnsi="Times New Roman" w:cs="Times New Roman"/>
          <w:color w:val="000000"/>
        </w:rPr>
        <w:t xml:space="preserve"> : organiser les différentes sections de l'hôpital en fonction des besoins des patients.</w:t>
      </w:r>
    </w:p>
    <w:p w14:paraId="27DEA3AB" w14:textId="77777777" w:rsidR="001C4A37" w:rsidRDefault="008E4B64">
      <w:pPr>
        <w:shd w:val="clear" w:color="auto" w:fill="FFFFFF"/>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3.      </w:t>
      </w:r>
      <w:r>
        <w:rPr>
          <w:rFonts w:ascii="Times New Roman" w:eastAsia="Times New Roman" w:hAnsi="Times New Roman" w:cs="Times New Roman"/>
          <w:color w:val="000000"/>
          <w:u w:val="single"/>
        </w:rPr>
        <w:t>Emploi des personnels</w:t>
      </w:r>
      <w:r>
        <w:rPr>
          <w:rFonts w:ascii="Times New Roman" w:eastAsia="Times New Roman" w:hAnsi="Times New Roman" w:cs="Times New Roman"/>
          <w:color w:val="000000"/>
        </w:rPr>
        <w:t xml:space="preserve"> : embaucher différents types de personnel, tels que des médecins ou des infirmières.</w:t>
      </w:r>
    </w:p>
    <w:p w14:paraId="23398FEB" w14:textId="77777777" w:rsidR="001C4A37" w:rsidRDefault="008E4B64">
      <w:pPr>
        <w:shd w:val="clear" w:color="auto" w:fill="FFFFFF"/>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4.      </w:t>
      </w:r>
      <w:r>
        <w:rPr>
          <w:rFonts w:ascii="Times New Roman" w:eastAsia="Times New Roman" w:hAnsi="Times New Roman" w:cs="Times New Roman"/>
          <w:color w:val="000000"/>
          <w:u w:val="single"/>
        </w:rPr>
        <w:t xml:space="preserve">Gestion </w:t>
      </w:r>
      <w:r>
        <w:rPr>
          <w:rFonts w:ascii="Times New Roman" w:eastAsia="Times New Roman" w:hAnsi="Times New Roman" w:cs="Times New Roman"/>
          <w:color w:val="000000"/>
          <w:u w:val="single"/>
        </w:rPr>
        <w:t>du déroulement quotidien de l'hôpital</w:t>
      </w:r>
      <w:r>
        <w:rPr>
          <w:rFonts w:ascii="Times New Roman" w:eastAsia="Times New Roman" w:hAnsi="Times New Roman" w:cs="Times New Roman"/>
          <w:color w:val="000000"/>
        </w:rPr>
        <w:t xml:space="preserve"> :  surveiller les flux de patients, gérer les rendez-vous et les traitements et s'assurer que les patients reçoivent les soins appropriés.</w:t>
      </w:r>
    </w:p>
    <w:p w14:paraId="7252F812" w14:textId="77777777" w:rsidR="001C4A37" w:rsidRDefault="008E4B64">
      <w:pPr>
        <w:shd w:val="clear" w:color="auto" w:fill="FFFFFF"/>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5.      </w:t>
      </w:r>
      <w:r>
        <w:rPr>
          <w:rFonts w:ascii="Times New Roman" w:eastAsia="Times New Roman" w:hAnsi="Times New Roman" w:cs="Times New Roman"/>
          <w:color w:val="000000"/>
          <w:u w:val="single"/>
        </w:rPr>
        <w:t>Gestion des urgences</w:t>
      </w:r>
      <w:r>
        <w:rPr>
          <w:rFonts w:ascii="Times New Roman" w:eastAsia="Times New Roman" w:hAnsi="Times New Roman" w:cs="Times New Roman"/>
          <w:color w:val="000000"/>
        </w:rPr>
        <w:t xml:space="preserve"> : mobiliser rapidement les ressources nécessaires </w:t>
      </w:r>
      <w:r>
        <w:rPr>
          <w:rFonts w:ascii="Times New Roman" w:eastAsia="Times New Roman" w:hAnsi="Times New Roman" w:cs="Times New Roman"/>
          <w:color w:val="000000"/>
        </w:rPr>
        <w:t>pour gérer ces situations.</w:t>
      </w:r>
    </w:p>
    <w:p w14:paraId="7403B23D" w14:textId="77777777" w:rsidR="001C4A37" w:rsidRDefault="008E4B64">
      <w:pPr>
        <w:shd w:val="clear" w:color="auto" w:fill="FFFFFF"/>
        <w:spacing w:after="0" w:line="240" w:lineRule="auto"/>
        <w:ind w:hanging="360"/>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6.      </w:t>
      </w:r>
      <w:r>
        <w:rPr>
          <w:rFonts w:ascii="Times New Roman" w:eastAsia="Times New Roman" w:hAnsi="Times New Roman" w:cs="Times New Roman"/>
          <w:color w:val="000000"/>
          <w:u w:val="single"/>
        </w:rPr>
        <w:t>Gestion de l'équilibre entre la qualité de service et les aspects</w:t>
      </w:r>
      <w:r>
        <w:rPr>
          <w:rFonts w:ascii="Times New Roman" w:eastAsia="Times New Roman" w:hAnsi="Times New Roman" w:cs="Times New Roman"/>
          <w:color w:val="000000"/>
        </w:rPr>
        <w:t xml:space="preserve"> financiers : trouver un équilibre entre les coûts de fonctionnement de l'hôpital et la qualité des soins dispensés aux patients.</w:t>
      </w:r>
    </w:p>
    <w:p w14:paraId="4CD9B6FC" w14:textId="77777777" w:rsidR="001C4A37" w:rsidRDefault="001C4A37">
      <w:pPr>
        <w:spacing w:after="0" w:line="240" w:lineRule="auto"/>
        <w:rPr>
          <w:rFonts w:ascii="Times New Roman" w:eastAsia="Times New Roman" w:hAnsi="Times New Roman" w:cs="Times New Roman"/>
          <w:color w:val="000000"/>
          <w:u w:val="single"/>
        </w:rPr>
      </w:pPr>
    </w:p>
    <w:p w14:paraId="574DBFE1" w14:textId="77777777" w:rsidR="001C4A37" w:rsidRDefault="008E4B64">
      <w:pPr>
        <w:spacing w:after="0" w:line="240" w:lineRule="auto"/>
        <w:rPr>
          <w:rFonts w:ascii="Times New Roman" w:eastAsia="Times New Roman" w:hAnsi="Times New Roman" w:cs="Times New Roman"/>
          <w:b/>
          <w:color w:val="000000"/>
          <w:u w:val="single"/>
        </w:rPr>
      </w:pPr>
      <w:r>
        <w:rPr>
          <w:rFonts w:ascii="Times New Roman" w:eastAsia="Times New Roman" w:hAnsi="Times New Roman" w:cs="Times New Roman"/>
          <w:b/>
          <w:color w:val="000000"/>
          <w:u w:val="single"/>
        </w:rPr>
        <w:t>Contraintes : </w:t>
      </w:r>
    </w:p>
    <w:p w14:paraId="5CC70EE0" w14:textId="77777777" w:rsidR="001C4A37" w:rsidRDefault="001C4A37">
      <w:pPr>
        <w:spacing w:after="0" w:line="240" w:lineRule="auto"/>
        <w:rPr>
          <w:rFonts w:ascii="Times New Roman" w:eastAsia="Times New Roman" w:hAnsi="Times New Roman" w:cs="Times New Roman"/>
          <w:sz w:val="24"/>
          <w:szCs w:val="24"/>
        </w:rPr>
      </w:pPr>
    </w:p>
    <w:p w14:paraId="5B92960B" w14:textId="77777777" w:rsidR="001C4A37" w:rsidRDefault="008E4B64">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rPr>
        <w:t>1. Un méd</w:t>
      </w:r>
      <w:r>
        <w:rPr>
          <w:rFonts w:ascii="Times New Roman" w:eastAsia="Times New Roman" w:hAnsi="Times New Roman" w:cs="Times New Roman"/>
          <w:color w:val="000000"/>
        </w:rPr>
        <w:t>ecin ne peut consulter qu'au maximum 30 patients par jour.</w:t>
      </w:r>
    </w:p>
    <w:p w14:paraId="219308B4"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2. Un médecin ne peut être affecté qu'à un seul service (spécialité). </w:t>
      </w:r>
    </w:p>
    <w:p w14:paraId="20C199AA"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3. Un médecin ne peut faire que des consultations qui concernent sa spécialité.</w:t>
      </w:r>
    </w:p>
    <w:p w14:paraId="3E30D20B"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4. En cas de traitement sur le long terme, les</w:t>
      </w:r>
      <w:r>
        <w:rPr>
          <w:rFonts w:ascii="Times New Roman" w:eastAsia="Times New Roman" w:hAnsi="Times New Roman" w:cs="Times New Roman"/>
          <w:color w:val="000000"/>
        </w:rPr>
        <w:t xml:space="preserve"> différentes consultations doivent être faites par le même médecin. </w:t>
      </w:r>
    </w:p>
    <w:p w14:paraId="71F6CE2E"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5. Une opération ne peut être faite qu'à la présence de 2 médecins et un infirmier au minimum, ainsi que l’équipement nécessaire. </w:t>
      </w:r>
    </w:p>
    <w:p w14:paraId="2450A0EA"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6. Le risque d'erreur d'un médecin ne doit pas dépasser </w:t>
      </w:r>
      <w:r>
        <w:rPr>
          <w:rFonts w:ascii="Times New Roman" w:eastAsia="Times New Roman" w:hAnsi="Times New Roman" w:cs="Times New Roman"/>
          <w:color w:val="000000"/>
        </w:rPr>
        <w:t>10%, sinon, ce médecin est radié de l'hôpital. </w:t>
      </w:r>
    </w:p>
    <w:p w14:paraId="443A018E"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lastRenderedPageBreak/>
        <w:t>7. Au moins 3 médecins de garde et 5 infirmiers doivent être présents de 18h à 8h et durant les weekends et les fériés, sinon les urgences ne peuvent pas être gérées.</w:t>
      </w:r>
    </w:p>
    <w:p w14:paraId="005A888B"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8. Au moins un médecin et un infirmier doivent être présents pour qu'un service à l'hôpit</w:t>
      </w:r>
      <w:r>
        <w:rPr>
          <w:rFonts w:ascii="Times New Roman" w:eastAsia="Times New Roman" w:hAnsi="Times New Roman" w:cs="Times New Roman"/>
          <w:color w:val="000000"/>
        </w:rPr>
        <w:t>al soit actif.</w:t>
      </w:r>
    </w:p>
    <w:p w14:paraId="2C34FBD0"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9. Chaque membre du personnel doit être payé, sinon son service n'est plus disponible.</w:t>
      </w:r>
    </w:p>
    <w:p w14:paraId="07AD20B3"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10. Lors de l'amélioration du bâtiment et des équipements, toute amélioration n’est déverrouillée qu'en dépassant un certain niveau dans le jeu et ayant les ressources financières nécessaires. </w:t>
      </w:r>
    </w:p>
    <w:p w14:paraId="17CC357E"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11. Une machine ne peut exécuter qu'une seule tâche à la fois.</w:t>
      </w:r>
      <w:r>
        <w:rPr>
          <w:rFonts w:ascii="Times New Roman" w:eastAsia="Times New Roman" w:hAnsi="Times New Roman" w:cs="Times New Roman"/>
          <w:color w:val="000000"/>
        </w:rPr>
        <w:t xml:space="preserve"> Dès qu'elle est occupée, elle n'est plus disponible.</w:t>
      </w:r>
    </w:p>
    <w:p w14:paraId="102CDAAC"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12. Un patient ne peut pas être supprimé de la base de données s’il était en cours de traitement. </w:t>
      </w:r>
    </w:p>
    <w:p w14:paraId="23CDBF4B"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13. Un patient hospitalisé (occupant un lit dans l'hôpital) doit être contrôlé quotidiennement. </w:t>
      </w:r>
    </w:p>
    <w:p w14:paraId="27306CAD"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14. Un</w:t>
      </w:r>
      <w:r>
        <w:rPr>
          <w:rFonts w:ascii="Times New Roman" w:eastAsia="Times New Roman" w:hAnsi="Times New Roman" w:cs="Times New Roman"/>
          <w:color w:val="000000"/>
        </w:rPr>
        <w:t xml:space="preserve"> patient hospitalisé et dans un état critique doit être contrôlé plus fréquemment.</w:t>
      </w:r>
    </w:p>
    <w:p w14:paraId="07C5E6D1"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15. Un cas d'urgence est plus prioritaire que les autres : l'équipement nécessaire, si indisponible, doit arrêter sa tâche afin de se consacrer à l'urgence.</w:t>
      </w:r>
    </w:p>
    <w:p w14:paraId="4E349BB8"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16. L’équipement</w:t>
      </w:r>
      <w:r>
        <w:rPr>
          <w:rFonts w:ascii="Times New Roman" w:eastAsia="Times New Roman" w:hAnsi="Times New Roman" w:cs="Times New Roman"/>
          <w:color w:val="000000"/>
        </w:rPr>
        <w:t xml:space="preserve"> matériel engagé dans une opération ne peut jamais être interrompu pour une autre utilisation, même pour un cas d’urgence.  </w:t>
      </w:r>
    </w:p>
    <w:p w14:paraId="5346B9BC"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17. Si l’équipement médical nécessaire est indisponible, le médecin ne peut pas exécuter ses tâches.</w:t>
      </w:r>
    </w:p>
    <w:p w14:paraId="5B503D9B" w14:textId="77777777" w:rsidR="001C4A37" w:rsidRDefault="001C4A37">
      <w:pPr>
        <w:shd w:val="clear" w:color="auto" w:fill="FFFFFF"/>
        <w:spacing w:after="0" w:line="240" w:lineRule="auto"/>
        <w:ind w:hanging="360"/>
        <w:rPr>
          <w:rFonts w:ascii="Times New Roman" w:eastAsia="Times New Roman" w:hAnsi="Times New Roman" w:cs="Times New Roman"/>
          <w:sz w:val="24"/>
          <w:szCs w:val="24"/>
        </w:rPr>
      </w:pPr>
    </w:p>
    <w:p w14:paraId="30585B1F" w14:textId="77777777" w:rsidR="001C4A37" w:rsidRDefault="008E4B64">
      <w:pPr>
        <w:spacing w:after="0" w:line="240" w:lineRule="auto"/>
        <w:rPr>
          <w:rFonts w:ascii="Times New Roman" w:eastAsia="Times New Roman" w:hAnsi="Times New Roman" w:cs="Times New Roman"/>
          <w:b/>
          <w:sz w:val="24"/>
          <w:szCs w:val="24"/>
        </w:rPr>
      </w:pPr>
      <w:r>
        <w:rPr>
          <w:rFonts w:ascii="Times New Roman" w:eastAsia="Times New Roman" w:hAnsi="Times New Roman" w:cs="Times New Roman"/>
          <w:b/>
          <w:color w:val="000000"/>
          <w:u w:val="single"/>
        </w:rPr>
        <w:t>Fonctionnalités :</w:t>
      </w:r>
    </w:p>
    <w:p w14:paraId="48AC78BF" w14:textId="77777777" w:rsidR="001C4A37" w:rsidRDefault="001C4A37">
      <w:pPr>
        <w:spacing w:after="0" w:line="240" w:lineRule="auto"/>
        <w:rPr>
          <w:rFonts w:ascii="Times New Roman" w:eastAsia="Times New Roman" w:hAnsi="Times New Roman" w:cs="Times New Roman"/>
          <w:sz w:val="24"/>
          <w:szCs w:val="24"/>
        </w:rPr>
      </w:pPr>
    </w:p>
    <w:p w14:paraId="1BA111FA" w14:textId="77777777" w:rsidR="001C4A37" w:rsidRDefault="008E4B64">
      <w:pPr>
        <w:numPr>
          <w:ilvl w:val="0"/>
          <w:numId w:val="2"/>
        </w:num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Les joueur</w:t>
      </w:r>
      <w:r>
        <w:rPr>
          <w:rFonts w:ascii="Times New Roman" w:eastAsia="Times New Roman" w:hAnsi="Times New Roman" w:cs="Times New Roman"/>
          <w:color w:val="000000"/>
        </w:rPr>
        <w:t>s peuvent s’inscrire.</w:t>
      </w:r>
    </w:p>
    <w:p w14:paraId="0D3B6E74" w14:textId="77777777" w:rsidR="001C4A37" w:rsidRDefault="008E4B64">
      <w:pPr>
        <w:numPr>
          <w:ilvl w:val="0"/>
          <w:numId w:val="2"/>
        </w:num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Les joueurs peuvent se connecter.</w:t>
      </w:r>
    </w:p>
    <w:p w14:paraId="3C090852" w14:textId="77777777" w:rsidR="001C4A37" w:rsidRDefault="008E4B64">
      <w:pPr>
        <w:numPr>
          <w:ilvl w:val="0"/>
          <w:numId w:val="2"/>
        </w:num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Les joueurs peuvent charger un jeu existant ou créer un nouveau jeu.</w:t>
      </w:r>
    </w:p>
    <w:p w14:paraId="419103C3" w14:textId="77777777" w:rsidR="001C4A37" w:rsidRDefault="008E4B64">
      <w:pPr>
        <w:numPr>
          <w:ilvl w:val="0"/>
          <w:numId w:val="2"/>
        </w:num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Les joueurs doivent gérer les dossiers médicaux des patients, les rendez-vous, les traitements, les admissions et les sorties, les</w:t>
      </w:r>
      <w:r>
        <w:rPr>
          <w:rFonts w:ascii="Times New Roman" w:eastAsia="Times New Roman" w:hAnsi="Times New Roman" w:cs="Times New Roman"/>
          <w:color w:val="000000"/>
        </w:rPr>
        <w:t xml:space="preserve"> prescriptions et les diagnostics.</w:t>
      </w:r>
    </w:p>
    <w:p w14:paraId="734A1EBD" w14:textId="77777777" w:rsidR="001C4A37" w:rsidRDefault="008E4B64">
      <w:pPr>
        <w:numPr>
          <w:ilvl w:val="0"/>
          <w:numId w:val="2"/>
        </w:num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Les joueurs doivent gérer le personnel de l'hôpital.</w:t>
      </w:r>
    </w:p>
    <w:p w14:paraId="7D8A1CC3" w14:textId="77777777" w:rsidR="001C4A37" w:rsidRDefault="008E4B64">
      <w:pPr>
        <w:numPr>
          <w:ilvl w:val="0"/>
          <w:numId w:val="2"/>
        </w:num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Les joueurs doivent gérer la conception, la construction et la maintenance des bâtiments et des équipements de l'hôpital, ainsi que les services tels que le nettoyage, </w:t>
      </w:r>
      <w:r>
        <w:rPr>
          <w:rFonts w:ascii="Times New Roman" w:eastAsia="Times New Roman" w:hAnsi="Times New Roman" w:cs="Times New Roman"/>
          <w:color w:val="000000"/>
        </w:rPr>
        <w:t>la sécurité et la restauration.</w:t>
      </w:r>
    </w:p>
    <w:p w14:paraId="367E5875" w14:textId="77777777" w:rsidR="001C4A37" w:rsidRDefault="008E4B64">
      <w:pPr>
        <w:numPr>
          <w:ilvl w:val="0"/>
          <w:numId w:val="2"/>
        </w:num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Les joueurs doivent gérer les budgets, les factures, les paiements, les revenus et les coûts associés à l'hôpital.</w:t>
      </w:r>
    </w:p>
    <w:p w14:paraId="28143E79" w14:textId="77777777" w:rsidR="001C4A37" w:rsidRDefault="008E4B64">
      <w:pPr>
        <w:numPr>
          <w:ilvl w:val="0"/>
          <w:numId w:val="2"/>
        </w:numPr>
        <w:shd w:val="clear" w:color="auto" w:fill="FFFFFF"/>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Les joueurs doivent gérer les situations d'urgence, telles que les accidents, les catastrophes naturelles et </w:t>
      </w:r>
      <w:r>
        <w:rPr>
          <w:rFonts w:ascii="Times New Roman" w:eastAsia="Times New Roman" w:hAnsi="Times New Roman" w:cs="Times New Roman"/>
          <w:color w:val="000000"/>
        </w:rPr>
        <w:t>les épidémies.</w:t>
      </w:r>
    </w:p>
    <w:p w14:paraId="2BAD63C0" w14:textId="77777777" w:rsidR="001C4A37" w:rsidRDefault="008E4B64">
      <w:pPr>
        <w:numPr>
          <w:ilvl w:val="0"/>
          <w:numId w:val="2"/>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Les joueurs peuvent voir les différents bâtiments et sections, ainsi que les patients, le personnel et les équipements grâce à une carte interactive de l'hôpital.</w:t>
      </w:r>
    </w:p>
    <w:p w14:paraId="35D894A4" w14:textId="77777777" w:rsidR="001C4A37" w:rsidRDefault="008E4B64">
      <w:pPr>
        <w:numPr>
          <w:ilvl w:val="0"/>
          <w:numId w:val="2"/>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Les joueurs peuvent voir les informations importantes sur l'état de l'hôpital,</w:t>
      </w:r>
      <w:r>
        <w:rPr>
          <w:rFonts w:ascii="Times New Roman" w:eastAsia="Times New Roman" w:hAnsi="Times New Roman" w:cs="Times New Roman"/>
          <w:color w:val="000000"/>
        </w:rPr>
        <w:t xml:space="preserve"> telles que le nombre de patients, le niveau de satisfaction des patients, les finances de l'hôpital et les objectifs à atteindre grâce à un tableau de bord.</w:t>
      </w:r>
    </w:p>
    <w:p w14:paraId="50CB33E4" w14:textId="77777777" w:rsidR="001C4A37" w:rsidRDefault="008E4B64">
      <w:pPr>
        <w:numPr>
          <w:ilvl w:val="0"/>
          <w:numId w:val="2"/>
        </w:numP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0"/>
        </w:rPr>
        <w:t>Les joueurs peuvent gérer les ressources de l'hôpital à travers les fenêtres de gestion.</w:t>
      </w:r>
    </w:p>
    <w:p w14:paraId="1E928347" w14:textId="77777777" w:rsidR="001C4A37" w:rsidRDefault="001C4A37">
      <w:pPr>
        <w:pBdr>
          <w:top w:val="nil"/>
          <w:left w:val="nil"/>
          <w:bottom w:val="nil"/>
          <w:right w:val="nil"/>
          <w:between w:val="nil"/>
        </w:pBdr>
        <w:spacing w:after="0" w:line="240" w:lineRule="auto"/>
        <w:ind w:left="720"/>
        <w:jc w:val="both"/>
        <w:rPr>
          <w:rFonts w:ascii="Times New Roman" w:eastAsia="Times New Roman" w:hAnsi="Times New Roman" w:cs="Times New Roman"/>
          <w:b/>
          <w:color w:val="000000"/>
          <w:sz w:val="24"/>
          <w:szCs w:val="24"/>
        </w:rPr>
      </w:pPr>
    </w:p>
    <w:p w14:paraId="75C2FF46" w14:textId="77777777" w:rsidR="001C4A37" w:rsidRDefault="008E4B64">
      <w:pPr>
        <w:numPr>
          <w:ilvl w:val="0"/>
          <w:numId w:val="3"/>
        </w:numPr>
        <w:pBdr>
          <w:top w:val="nil"/>
          <w:left w:val="nil"/>
          <w:bottom w:val="nil"/>
          <w:right w:val="nil"/>
          <w:between w:val="nil"/>
        </w:pBdr>
        <w:spacing w:after="240" w:line="240" w:lineRule="auto"/>
        <w:jc w:val="both"/>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u w:val="single"/>
        </w:rPr>
        <w:lastRenderedPageBreak/>
        <w:t xml:space="preserve">Diagramme de cas d’utilisation </w:t>
      </w:r>
      <w:r>
        <w:rPr>
          <w:noProof/>
        </w:rPr>
        <w:drawing>
          <wp:anchor distT="0" distB="0" distL="114300" distR="114300" simplePos="0" relativeHeight="251658240" behindDoc="0" locked="0" layoutInCell="1" hidden="0" allowOverlap="1" wp14:anchorId="0472E24F" wp14:editId="46609C4F">
            <wp:simplePos x="0" y="0"/>
            <wp:positionH relativeFrom="column">
              <wp:posOffset>-234314</wp:posOffset>
            </wp:positionH>
            <wp:positionV relativeFrom="paragraph">
              <wp:posOffset>180340</wp:posOffset>
            </wp:positionV>
            <wp:extent cx="6429375" cy="360045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6429375" cy="3600450"/>
                    </a:xfrm>
                    <a:prstGeom prst="rect">
                      <a:avLst/>
                    </a:prstGeom>
                    <a:ln/>
                  </pic:spPr>
                </pic:pic>
              </a:graphicData>
            </a:graphic>
          </wp:anchor>
        </w:drawing>
      </w:r>
    </w:p>
    <w:p w14:paraId="54C82161" w14:textId="77777777" w:rsidR="001C4A37" w:rsidRDefault="001C4A37">
      <w:pPr>
        <w:spacing w:after="0" w:line="240" w:lineRule="auto"/>
        <w:rPr>
          <w:rFonts w:ascii="Times New Roman" w:eastAsia="Times New Roman" w:hAnsi="Times New Roman" w:cs="Times New Roman"/>
          <w:sz w:val="24"/>
          <w:szCs w:val="24"/>
        </w:rPr>
      </w:pPr>
    </w:p>
    <w:p w14:paraId="1CB5774F" w14:textId="77777777" w:rsidR="001C4A37" w:rsidRDefault="008E4B64">
      <w:pPr>
        <w:numPr>
          <w:ilvl w:val="0"/>
          <w:numId w:val="3"/>
        </w:numPr>
        <w:pBdr>
          <w:top w:val="nil"/>
          <w:left w:val="nil"/>
          <w:bottom w:val="nil"/>
          <w:right w:val="nil"/>
          <w:between w:val="nil"/>
        </w:pBd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u w:val="single"/>
        </w:rPr>
        <w:t>Priorité des cas d’utilisation :</w:t>
      </w:r>
    </w:p>
    <w:p w14:paraId="78AEC8D8" w14:textId="77777777" w:rsidR="001C4A37" w:rsidRDefault="001C4A37">
      <w:pPr>
        <w:pBdr>
          <w:top w:val="nil"/>
          <w:left w:val="nil"/>
          <w:bottom w:val="nil"/>
          <w:right w:val="nil"/>
          <w:between w:val="nil"/>
        </w:pBdr>
        <w:spacing w:after="0" w:line="240" w:lineRule="auto"/>
        <w:ind w:left="153"/>
        <w:rPr>
          <w:rFonts w:ascii="Times New Roman" w:eastAsia="Times New Roman" w:hAnsi="Times New Roman" w:cs="Times New Roman"/>
          <w:b/>
          <w:color w:val="000000"/>
          <w:sz w:val="24"/>
          <w:szCs w:val="24"/>
        </w:rPr>
      </w:pPr>
    </w:p>
    <w:tbl>
      <w:tblPr>
        <w:tblStyle w:val="a"/>
        <w:tblW w:w="9628"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9"/>
        <w:gridCol w:w="3209"/>
        <w:gridCol w:w="3210"/>
      </w:tblGrid>
      <w:tr w:rsidR="001C4A37" w14:paraId="1F880669" w14:textId="77777777">
        <w:tc>
          <w:tcPr>
            <w:tcW w:w="3209" w:type="dxa"/>
          </w:tcPr>
          <w:p w14:paraId="645BFAAE" w14:textId="77777777" w:rsidR="001C4A37" w:rsidRDefault="008E4B64">
            <w:pPr>
              <w:pBdr>
                <w:top w:val="nil"/>
                <w:left w:val="nil"/>
                <w:bottom w:val="nil"/>
                <w:right w:val="nil"/>
                <w:between w:val="nil"/>
              </w:pBdr>
              <w:spacing w:after="160"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Haute priorité</w:t>
            </w:r>
          </w:p>
        </w:tc>
        <w:tc>
          <w:tcPr>
            <w:tcW w:w="3209" w:type="dxa"/>
          </w:tcPr>
          <w:p w14:paraId="37ACDAED" w14:textId="77777777" w:rsidR="001C4A37" w:rsidRDefault="008E4B64">
            <w:pPr>
              <w:pBdr>
                <w:top w:val="nil"/>
                <w:left w:val="nil"/>
                <w:bottom w:val="nil"/>
                <w:right w:val="nil"/>
                <w:between w:val="nil"/>
              </w:pBdr>
              <w:spacing w:after="160"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Moyenne priorité</w:t>
            </w:r>
          </w:p>
        </w:tc>
        <w:tc>
          <w:tcPr>
            <w:tcW w:w="3210" w:type="dxa"/>
          </w:tcPr>
          <w:p w14:paraId="7D577748" w14:textId="77777777" w:rsidR="001C4A37" w:rsidRDefault="008E4B64">
            <w:pPr>
              <w:pBdr>
                <w:top w:val="nil"/>
                <w:left w:val="nil"/>
                <w:bottom w:val="nil"/>
                <w:right w:val="nil"/>
                <w:between w:val="nil"/>
              </w:pBdr>
              <w:spacing w:after="160" w:line="259"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Basse priorité</w:t>
            </w:r>
          </w:p>
        </w:tc>
      </w:tr>
      <w:tr w:rsidR="001C4A37" w14:paraId="0AB54CF4" w14:textId="77777777">
        <w:tc>
          <w:tcPr>
            <w:tcW w:w="3209" w:type="dxa"/>
          </w:tcPr>
          <w:p w14:paraId="406AAA5C" w14:textId="77777777" w:rsidR="001C4A37" w:rsidRDefault="008E4B64">
            <w:pPr>
              <w:rPr>
                <w:rFonts w:ascii="Times New Roman" w:eastAsia="Times New Roman" w:hAnsi="Times New Roman" w:cs="Times New Roman"/>
                <w:sz w:val="24"/>
                <w:szCs w:val="24"/>
              </w:rPr>
            </w:pPr>
            <w:r>
              <w:rPr>
                <w:rFonts w:ascii="Times New Roman" w:eastAsia="Times New Roman" w:hAnsi="Times New Roman" w:cs="Times New Roman"/>
                <w:color w:val="000000"/>
              </w:rPr>
              <w:t>Ajouter patient </w:t>
            </w:r>
          </w:p>
          <w:p w14:paraId="57165872" w14:textId="77777777" w:rsidR="001C4A37" w:rsidRDefault="008E4B64">
            <w:pPr>
              <w:rPr>
                <w:rFonts w:ascii="Times New Roman" w:eastAsia="Times New Roman" w:hAnsi="Times New Roman" w:cs="Times New Roman"/>
                <w:color w:val="000000"/>
              </w:rPr>
            </w:pPr>
            <w:r>
              <w:rPr>
                <w:rFonts w:ascii="Times New Roman" w:eastAsia="Times New Roman" w:hAnsi="Times New Roman" w:cs="Times New Roman"/>
                <w:color w:val="000000"/>
              </w:rPr>
              <w:t>Ajouter personnel</w:t>
            </w:r>
          </w:p>
          <w:p w14:paraId="0F4C0321" w14:textId="77777777" w:rsidR="001C4A37" w:rsidRDefault="008E4B64">
            <w:pPr>
              <w:rPr>
                <w:rFonts w:ascii="Times New Roman" w:eastAsia="Times New Roman" w:hAnsi="Times New Roman" w:cs="Times New Roman"/>
                <w:color w:val="000000"/>
              </w:rPr>
            </w:pPr>
            <w:r>
              <w:rPr>
                <w:rFonts w:ascii="Times New Roman" w:eastAsia="Times New Roman" w:hAnsi="Times New Roman" w:cs="Times New Roman"/>
                <w:color w:val="000000"/>
              </w:rPr>
              <w:t>Améliorer les bâtiments et équipements </w:t>
            </w:r>
          </w:p>
          <w:p w14:paraId="7220CA2C" w14:textId="77777777" w:rsidR="001C4A37" w:rsidRDefault="008E4B64">
            <w:pPr>
              <w:rPr>
                <w:rFonts w:ascii="Times New Roman" w:eastAsia="Times New Roman" w:hAnsi="Times New Roman" w:cs="Times New Roman"/>
                <w:color w:val="000000"/>
              </w:rPr>
            </w:pPr>
            <w:r>
              <w:rPr>
                <w:rFonts w:ascii="Times New Roman" w:eastAsia="Times New Roman" w:hAnsi="Times New Roman" w:cs="Times New Roman"/>
                <w:color w:val="000000"/>
              </w:rPr>
              <w:t>Modifier patient </w:t>
            </w:r>
          </w:p>
          <w:p w14:paraId="6EF8FB3C" w14:textId="77777777" w:rsidR="001C4A37" w:rsidRDefault="008E4B64">
            <w:pPr>
              <w:rPr>
                <w:rFonts w:ascii="Times New Roman" w:eastAsia="Times New Roman" w:hAnsi="Times New Roman" w:cs="Times New Roman"/>
                <w:color w:val="000000"/>
              </w:rPr>
            </w:pPr>
            <w:r>
              <w:rPr>
                <w:rFonts w:ascii="Times New Roman" w:eastAsia="Times New Roman" w:hAnsi="Times New Roman" w:cs="Times New Roman"/>
                <w:color w:val="000000"/>
              </w:rPr>
              <w:t>Modifier personnel</w:t>
            </w:r>
          </w:p>
          <w:p w14:paraId="60CB135F" w14:textId="77777777" w:rsidR="001C4A37" w:rsidRDefault="001C4A37">
            <w:pPr>
              <w:rPr>
                <w:rFonts w:ascii="Times New Roman" w:eastAsia="Times New Roman" w:hAnsi="Times New Roman" w:cs="Times New Roman"/>
                <w:sz w:val="24"/>
                <w:szCs w:val="24"/>
              </w:rPr>
            </w:pPr>
          </w:p>
          <w:p w14:paraId="69B316F9" w14:textId="77777777" w:rsidR="001C4A37" w:rsidRDefault="001C4A37">
            <w:pPr>
              <w:rPr>
                <w:rFonts w:ascii="Times New Roman" w:eastAsia="Times New Roman" w:hAnsi="Times New Roman" w:cs="Times New Roman"/>
                <w:sz w:val="24"/>
                <w:szCs w:val="24"/>
              </w:rPr>
            </w:pPr>
          </w:p>
        </w:tc>
        <w:tc>
          <w:tcPr>
            <w:tcW w:w="3209" w:type="dxa"/>
          </w:tcPr>
          <w:p w14:paraId="16854B24" w14:textId="77777777" w:rsidR="001C4A37" w:rsidRDefault="008E4B64">
            <w:pPr>
              <w:rPr>
                <w:rFonts w:ascii="Times New Roman" w:eastAsia="Times New Roman" w:hAnsi="Times New Roman" w:cs="Times New Roman"/>
                <w:sz w:val="24"/>
                <w:szCs w:val="24"/>
              </w:rPr>
            </w:pPr>
            <w:r>
              <w:rPr>
                <w:rFonts w:ascii="Times New Roman" w:eastAsia="Times New Roman" w:hAnsi="Times New Roman" w:cs="Times New Roman"/>
                <w:color w:val="000000"/>
              </w:rPr>
              <w:t>Gérer les sections </w:t>
            </w:r>
          </w:p>
          <w:p w14:paraId="12A06126" w14:textId="77777777" w:rsidR="001C4A37" w:rsidRDefault="008E4B64">
            <w:pPr>
              <w:rPr>
                <w:rFonts w:ascii="Times New Roman" w:eastAsia="Times New Roman" w:hAnsi="Times New Roman" w:cs="Times New Roman"/>
                <w:sz w:val="24"/>
                <w:szCs w:val="24"/>
              </w:rPr>
            </w:pPr>
            <w:r>
              <w:rPr>
                <w:rFonts w:ascii="Times New Roman" w:eastAsia="Times New Roman" w:hAnsi="Times New Roman" w:cs="Times New Roman"/>
                <w:color w:val="000000"/>
              </w:rPr>
              <w:t>Gérer les finances </w:t>
            </w:r>
          </w:p>
          <w:p w14:paraId="2DBBA3B5" w14:textId="77777777" w:rsidR="001C4A37" w:rsidRDefault="008E4B64">
            <w:pPr>
              <w:rPr>
                <w:rFonts w:ascii="Times New Roman" w:eastAsia="Times New Roman" w:hAnsi="Times New Roman" w:cs="Times New Roman"/>
                <w:sz w:val="24"/>
                <w:szCs w:val="24"/>
              </w:rPr>
            </w:pPr>
            <w:r>
              <w:rPr>
                <w:rFonts w:ascii="Times New Roman" w:eastAsia="Times New Roman" w:hAnsi="Times New Roman" w:cs="Times New Roman"/>
                <w:color w:val="000000"/>
              </w:rPr>
              <w:t>Gérer les urgences</w:t>
            </w:r>
          </w:p>
          <w:p w14:paraId="12841360" w14:textId="77777777" w:rsidR="001C4A37" w:rsidRDefault="008E4B64">
            <w:pPr>
              <w:rPr>
                <w:rFonts w:ascii="Times New Roman" w:eastAsia="Times New Roman" w:hAnsi="Times New Roman" w:cs="Times New Roman"/>
                <w:color w:val="000000"/>
              </w:rPr>
            </w:pPr>
            <w:r>
              <w:rPr>
                <w:rFonts w:ascii="Times New Roman" w:eastAsia="Times New Roman" w:hAnsi="Times New Roman" w:cs="Times New Roman"/>
                <w:color w:val="000000"/>
              </w:rPr>
              <w:t>Gérer la qualité </w:t>
            </w:r>
          </w:p>
          <w:p w14:paraId="6FE7FB53" w14:textId="77777777" w:rsidR="001C4A37" w:rsidRDefault="008E4B64">
            <w:pPr>
              <w:rPr>
                <w:rFonts w:ascii="Times New Roman" w:eastAsia="Times New Roman" w:hAnsi="Times New Roman" w:cs="Times New Roman"/>
                <w:color w:val="000000"/>
              </w:rPr>
            </w:pPr>
            <w:r>
              <w:rPr>
                <w:rFonts w:ascii="Times New Roman" w:eastAsia="Times New Roman" w:hAnsi="Times New Roman" w:cs="Times New Roman"/>
                <w:color w:val="000000"/>
              </w:rPr>
              <w:t>Supprimer patient </w:t>
            </w:r>
          </w:p>
          <w:p w14:paraId="31A19ADC" w14:textId="77777777" w:rsidR="001C4A37" w:rsidRDefault="008E4B64">
            <w:pPr>
              <w:rPr>
                <w:rFonts w:ascii="Times New Roman" w:eastAsia="Times New Roman" w:hAnsi="Times New Roman" w:cs="Times New Roman"/>
                <w:sz w:val="24"/>
                <w:szCs w:val="24"/>
              </w:rPr>
            </w:pPr>
            <w:r>
              <w:rPr>
                <w:rFonts w:ascii="Times New Roman" w:eastAsia="Times New Roman" w:hAnsi="Times New Roman" w:cs="Times New Roman"/>
                <w:color w:val="000000"/>
              </w:rPr>
              <w:t>Supprimer personnel</w:t>
            </w:r>
          </w:p>
          <w:p w14:paraId="1FBEBF91" w14:textId="77777777" w:rsidR="001C4A37" w:rsidRDefault="001C4A37">
            <w:pPr>
              <w:rPr>
                <w:rFonts w:ascii="Times New Roman" w:eastAsia="Times New Roman" w:hAnsi="Times New Roman" w:cs="Times New Roman"/>
                <w:sz w:val="24"/>
                <w:szCs w:val="24"/>
              </w:rPr>
            </w:pPr>
          </w:p>
        </w:tc>
        <w:tc>
          <w:tcPr>
            <w:tcW w:w="3210" w:type="dxa"/>
          </w:tcPr>
          <w:p w14:paraId="73C7E8C0" w14:textId="77777777" w:rsidR="001C4A37" w:rsidRDefault="008E4B64">
            <w:pPr>
              <w:rPr>
                <w:rFonts w:ascii="Times New Roman" w:eastAsia="Times New Roman" w:hAnsi="Times New Roman" w:cs="Times New Roman"/>
                <w:sz w:val="24"/>
                <w:szCs w:val="24"/>
              </w:rPr>
            </w:pPr>
            <w:r>
              <w:rPr>
                <w:rFonts w:ascii="Times New Roman" w:eastAsia="Times New Roman" w:hAnsi="Times New Roman" w:cs="Times New Roman"/>
                <w:color w:val="000000"/>
              </w:rPr>
              <w:t>Sauvegarder le jeu </w:t>
            </w:r>
          </w:p>
          <w:p w14:paraId="57390E1A" w14:textId="77777777" w:rsidR="001C4A37" w:rsidRDefault="008E4B64">
            <w:pPr>
              <w:rPr>
                <w:rFonts w:ascii="Times New Roman" w:eastAsia="Times New Roman" w:hAnsi="Times New Roman" w:cs="Times New Roman"/>
                <w:sz w:val="24"/>
                <w:szCs w:val="24"/>
              </w:rPr>
            </w:pPr>
            <w:r>
              <w:rPr>
                <w:rFonts w:ascii="Times New Roman" w:eastAsia="Times New Roman" w:hAnsi="Times New Roman" w:cs="Times New Roman"/>
                <w:color w:val="000000"/>
              </w:rPr>
              <w:t>Quitter le jeu </w:t>
            </w:r>
          </w:p>
          <w:p w14:paraId="0DFE42A2" w14:textId="77777777" w:rsidR="008E4B64" w:rsidRDefault="008E4B64" w:rsidP="008E4B64">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Consulter hôpital</w:t>
            </w:r>
          </w:p>
          <w:p w14:paraId="3462DB4C" w14:textId="77777777" w:rsidR="008E4B64" w:rsidRDefault="008E4B64" w:rsidP="008E4B64">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S’inscrire / Se connecter</w:t>
            </w:r>
          </w:p>
          <w:p w14:paraId="022C2BAB" w14:textId="680574E8" w:rsidR="001C4A37" w:rsidRPr="008E4B64" w:rsidRDefault="008E4B64" w:rsidP="008E4B64">
            <w:pPr>
              <w:pBdr>
                <w:top w:val="nil"/>
                <w:left w:val="nil"/>
                <w:bottom w:val="nil"/>
                <w:right w:val="nil"/>
                <w:between w:val="nil"/>
              </w:pBdr>
              <w:spacing w:after="160" w:line="259" w:lineRule="auto"/>
              <w:rPr>
                <w:rFonts w:ascii="Times New Roman" w:eastAsia="Times New Roman" w:hAnsi="Times New Roman" w:cs="Times New Roman"/>
                <w:color w:val="000000"/>
              </w:rPr>
            </w:pPr>
            <w:r>
              <w:rPr>
                <w:rFonts w:ascii="Times New Roman" w:eastAsia="Times New Roman" w:hAnsi="Times New Roman" w:cs="Times New Roman"/>
                <w:color w:val="000000"/>
              </w:rPr>
              <w:t>Créer un nouveau jeu / Charger un jeu existant </w:t>
            </w:r>
          </w:p>
          <w:p w14:paraId="7393DDEA" w14:textId="77777777" w:rsidR="001C4A37" w:rsidRDefault="001C4A37">
            <w:pPr>
              <w:pBdr>
                <w:top w:val="nil"/>
                <w:left w:val="nil"/>
                <w:bottom w:val="nil"/>
                <w:right w:val="nil"/>
                <w:between w:val="nil"/>
              </w:pBdr>
              <w:spacing w:after="160" w:line="259" w:lineRule="auto"/>
              <w:rPr>
                <w:rFonts w:ascii="Times New Roman" w:eastAsia="Times New Roman" w:hAnsi="Times New Roman" w:cs="Times New Roman"/>
                <w:b/>
                <w:color w:val="000000"/>
                <w:sz w:val="24"/>
                <w:szCs w:val="24"/>
              </w:rPr>
            </w:pPr>
          </w:p>
        </w:tc>
      </w:tr>
    </w:tbl>
    <w:p w14:paraId="6855E941" w14:textId="77777777" w:rsidR="001C4A37" w:rsidRDefault="001C4A37">
      <w:pPr>
        <w:pBdr>
          <w:top w:val="nil"/>
          <w:left w:val="nil"/>
          <w:bottom w:val="nil"/>
          <w:right w:val="nil"/>
          <w:between w:val="nil"/>
        </w:pBdr>
        <w:spacing w:after="0" w:line="240" w:lineRule="auto"/>
        <w:ind w:left="153"/>
        <w:rPr>
          <w:rFonts w:ascii="Times New Roman" w:eastAsia="Times New Roman" w:hAnsi="Times New Roman" w:cs="Times New Roman"/>
          <w:b/>
          <w:color w:val="000000"/>
          <w:sz w:val="24"/>
          <w:szCs w:val="24"/>
        </w:rPr>
      </w:pPr>
    </w:p>
    <w:p w14:paraId="42E260CB" w14:textId="77777777" w:rsidR="001C4A37" w:rsidRDefault="008E4B64">
      <w:pPr>
        <w:numPr>
          <w:ilvl w:val="0"/>
          <w:numId w:val="3"/>
        </w:numPr>
        <w:pBdr>
          <w:top w:val="nil"/>
          <w:left w:val="nil"/>
          <w:bottom w:val="nil"/>
          <w:right w:val="nil"/>
          <w:between w:val="nil"/>
        </w:pBdr>
        <w:spacing w:after="0" w:line="240" w:lineRule="auto"/>
        <w:rPr>
          <w:rFonts w:ascii="Times New Roman" w:eastAsia="Times New Roman" w:hAnsi="Times New Roman" w:cs="Times New Roman"/>
          <w:b/>
          <w:color w:val="FF0000"/>
          <w:sz w:val="24"/>
          <w:szCs w:val="24"/>
        </w:rPr>
      </w:pPr>
      <w:r>
        <w:rPr>
          <w:rFonts w:ascii="Times New Roman" w:eastAsia="Times New Roman" w:hAnsi="Times New Roman" w:cs="Times New Roman"/>
          <w:b/>
          <w:color w:val="FF0000"/>
          <w:u w:val="single"/>
        </w:rPr>
        <w:t xml:space="preserve">Sprint 1 : </w:t>
      </w:r>
    </w:p>
    <w:p w14:paraId="01A82118" w14:textId="77777777" w:rsidR="001C4A37" w:rsidRDefault="001C4A37">
      <w:pPr>
        <w:spacing w:after="0" w:line="240" w:lineRule="auto"/>
        <w:ind w:left="-207"/>
        <w:rPr>
          <w:rFonts w:ascii="Times New Roman" w:eastAsia="Times New Roman" w:hAnsi="Times New Roman" w:cs="Times New Roman"/>
          <w:b/>
          <w:color w:val="FF0000"/>
          <w:sz w:val="24"/>
          <w:szCs w:val="24"/>
        </w:rPr>
      </w:pPr>
    </w:p>
    <w:p w14:paraId="2A0A44ED" w14:textId="77777777" w:rsidR="001C4A37" w:rsidRDefault="008E4B64">
      <w:pPr>
        <w:pBdr>
          <w:top w:val="nil"/>
          <w:left w:val="nil"/>
          <w:bottom w:val="nil"/>
          <w:right w:val="nil"/>
          <w:between w:val="nil"/>
        </w:pBdr>
        <w:spacing w:after="0" w:line="240" w:lineRule="auto"/>
        <w:ind w:left="153"/>
        <w:rPr>
          <w:b/>
          <w:color w:val="000000"/>
        </w:rPr>
      </w:pPr>
      <w:r>
        <w:rPr>
          <w:b/>
          <w:color w:val="000000"/>
        </w:rPr>
        <w:t>Premier Use Case : Modifier patient :</w:t>
      </w:r>
    </w:p>
    <w:tbl>
      <w:tblPr>
        <w:tblStyle w:val="a0"/>
        <w:tblW w:w="9190" w:type="dxa"/>
        <w:tblInd w:w="-100" w:type="dxa"/>
        <w:tblLayout w:type="fixed"/>
        <w:tblLook w:val="0400" w:firstRow="0" w:lastRow="0" w:firstColumn="0" w:lastColumn="0" w:noHBand="0" w:noVBand="1"/>
      </w:tblPr>
      <w:tblGrid>
        <w:gridCol w:w="1419"/>
        <w:gridCol w:w="4419"/>
        <w:gridCol w:w="3352"/>
      </w:tblGrid>
      <w:tr w:rsidR="001C4A37" w14:paraId="23811A22" w14:textId="77777777">
        <w:trPr>
          <w:trHeight w:val="420"/>
        </w:trPr>
        <w:tc>
          <w:tcPr>
            <w:tcW w:w="14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02FC35"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Nom</w:t>
            </w:r>
          </w:p>
        </w:tc>
        <w:tc>
          <w:tcPr>
            <w:tcW w:w="777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9266DD"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Modifier patient </w:t>
            </w:r>
          </w:p>
        </w:tc>
      </w:tr>
      <w:tr w:rsidR="001C4A37" w14:paraId="2DFFD426" w14:textId="77777777">
        <w:trPr>
          <w:trHeight w:val="420"/>
        </w:trPr>
        <w:tc>
          <w:tcPr>
            <w:tcW w:w="14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D448EB"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Résumé</w:t>
            </w:r>
          </w:p>
        </w:tc>
        <w:tc>
          <w:tcPr>
            <w:tcW w:w="7771"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E2C8C"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Modifier son dossier médical dans le système de gestion de jeu d'hôpital.</w:t>
            </w:r>
          </w:p>
        </w:tc>
      </w:tr>
      <w:tr w:rsidR="001C4A37" w14:paraId="03EC68D0" w14:textId="77777777">
        <w:trPr>
          <w:trHeight w:val="420"/>
        </w:trPr>
        <w:tc>
          <w:tcPr>
            <w:tcW w:w="14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7A6EC0"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Acteur</w:t>
            </w:r>
          </w:p>
        </w:tc>
        <w:tc>
          <w:tcPr>
            <w:tcW w:w="44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F79763"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Primaire : </w:t>
            </w:r>
          </w:p>
        </w:tc>
        <w:tc>
          <w:tcPr>
            <w:tcW w:w="335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77906D"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Joueur </w:t>
            </w:r>
          </w:p>
        </w:tc>
      </w:tr>
      <w:tr w:rsidR="001C4A37" w14:paraId="526141F2" w14:textId="77777777">
        <w:trPr>
          <w:trHeight w:val="420"/>
        </w:trPr>
        <w:tc>
          <w:tcPr>
            <w:tcW w:w="1419"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1F7DA46B"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Pré-conditions</w:t>
            </w:r>
          </w:p>
        </w:tc>
        <w:tc>
          <w:tcPr>
            <w:tcW w:w="7771" w:type="dxa"/>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1960D5" w14:textId="77777777" w:rsidR="001C4A37" w:rsidRDefault="008E4B64">
            <w:pPr>
              <w:numPr>
                <w:ilvl w:val="0"/>
                <w:numId w:val="1"/>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Le joueur s’est correctement identifié au système(login correct et non nul).</w:t>
            </w:r>
          </w:p>
          <w:p w14:paraId="12A49B8E" w14:textId="77777777" w:rsidR="001C4A37" w:rsidRDefault="008E4B64">
            <w:pPr>
              <w:numPr>
                <w:ilvl w:val="0"/>
                <w:numId w:val="1"/>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Le patient est déjà inscrit.</w:t>
            </w:r>
          </w:p>
          <w:p w14:paraId="4FF057B3" w14:textId="77777777" w:rsidR="001C4A37" w:rsidRDefault="008E4B64">
            <w:pPr>
              <w:numPr>
                <w:ilvl w:val="0"/>
                <w:numId w:val="1"/>
              </w:num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Le patient doit avoir consulté un médecin .</w:t>
            </w:r>
          </w:p>
        </w:tc>
      </w:tr>
      <w:tr w:rsidR="001C4A37" w14:paraId="11A65312" w14:textId="77777777">
        <w:trPr>
          <w:trHeight w:val="420"/>
        </w:trPr>
        <w:tc>
          <w:tcPr>
            <w:tcW w:w="1419" w:type="dxa"/>
            <w:tcBorders>
              <w:top w:val="single" w:sz="8" w:space="0" w:color="000000"/>
              <w:left w:val="single" w:sz="8" w:space="0" w:color="000000"/>
              <w:bottom w:val="single" w:sz="8" w:space="0" w:color="000000"/>
              <w:right w:val="single" w:sz="6" w:space="0" w:color="000000"/>
            </w:tcBorders>
            <w:tcMar>
              <w:top w:w="100" w:type="dxa"/>
              <w:left w:w="100" w:type="dxa"/>
              <w:bottom w:w="100" w:type="dxa"/>
              <w:right w:w="100" w:type="dxa"/>
            </w:tcMar>
          </w:tcPr>
          <w:p w14:paraId="782BCB89"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Post-conditions</w:t>
            </w:r>
          </w:p>
        </w:tc>
        <w:tc>
          <w:tcPr>
            <w:tcW w:w="7771" w:type="dxa"/>
            <w:gridSpan w:val="2"/>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32C32D1" w14:textId="77777777" w:rsidR="001C4A37" w:rsidRDefault="008E4B64">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Le dossier médical du patient est mis à jour dans le système de gestion de jeu d'hôpital.</w:t>
            </w:r>
          </w:p>
        </w:tc>
      </w:tr>
      <w:tr w:rsidR="001C4A37" w14:paraId="0B3EC122" w14:textId="77777777">
        <w:trPr>
          <w:trHeight w:val="420"/>
        </w:trPr>
        <w:tc>
          <w:tcPr>
            <w:tcW w:w="14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D9688"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lastRenderedPageBreak/>
              <w:t>Description</w:t>
            </w:r>
          </w:p>
        </w:tc>
        <w:tc>
          <w:tcPr>
            <w:tcW w:w="7771" w:type="dxa"/>
            <w:gridSpan w:val="2"/>
            <w:tcBorders>
              <w:top w:val="single" w:sz="6"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14B3B3" w14:textId="77777777" w:rsidR="001C4A37" w:rsidRDefault="008E4B64">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Le joueur peut</w:t>
            </w:r>
            <w:r>
              <w:rPr>
                <w:rFonts w:ascii="Times New Roman" w:eastAsia="Times New Roman" w:hAnsi="Times New Roman" w:cs="Times New Roman"/>
              </w:rPr>
              <w:t xml:space="preserve"> modifier le dossier médical du patient après avoir consulté un médecin. Il peut modifier certaines informations, telles que les allergies, les médicaments et les antécédents médicaux. Le médecin a la possibilité de vérifier les modifications apportées par</w:t>
            </w:r>
            <w:r>
              <w:rPr>
                <w:rFonts w:ascii="Times New Roman" w:eastAsia="Times New Roman" w:hAnsi="Times New Roman" w:cs="Times New Roman"/>
              </w:rPr>
              <w:t xml:space="preserve"> le patient et peut les approuver ou les rejeter.</w:t>
            </w:r>
          </w:p>
        </w:tc>
      </w:tr>
    </w:tbl>
    <w:p w14:paraId="0183E66F" w14:textId="77777777" w:rsidR="001C4A37" w:rsidRDefault="001C4A37">
      <w:pPr>
        <w:pBdr>
          <w:top w:val="nil"/>
          <w:left w:val="nil"/>
          <w:bottom w:val="nil"/>
          <w:right w:val="nil"/>
          <w:between w:val="nil"/>
        </w:pBdr>
        <w:spacing w:after="0" w:line="240" w:lineRule="auto"/>
        <w:ind w:left="153"/>
        <w:rPr>
          <w:color w:val="000000"/>
        </w:rPr>
      </w:pPr>
    </w:p>
    <w:p w14:paraId="3C2BE2D4" w14:textId="77777777" w:rsidR="001C4A37" w:rsidRDefault="001C4A37">
      <w:pPr>
        <w:pBdr>
          <w:top w:val="nil"/>
          <w:left w:val="nil"/>
          <w:bottom w:val="nil"/>
          <w:right w:val="nil"/>
          <w:between w:val="nil"/>
        </w:pBdr>
        <w:spacing w:after="0" w:line="240" w:lineRule="auto"/>
        <w:ind w:left="153"/>
        <w:rPr>
          <w:rFonts w:ascii="Times New Roman" w:eastAsia="Times New Roman" w:hAnsi="Times New Roman" w:cs="Times New Roman"/>
          <w:b/>
          <w:color w:val="000000"/>
          <w:sz w:val="24"/>
          <w:szCs w:val="24"/>
        </w:rPr>
      </w:pPr>
    </w:p>
    <w:p w14:paraId="7AA9A2D3"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color w:val="000000"/>
        </w:rPr>
        <w:t>Deuxième Use Case : Améliorer les bâtiments et équipements : </w:t>
      </w:r>
    </w:p>
    <w:tbl>
      <w:tblPr>
        <w:tblStyle w:val="a1"/>
        <w:tblW w:w="9190" w:type="dxa"/>
        <w:tblInd w:w="-100" w:type="dxa"/>
        <w:tblLayout w:type="fixed"/>
        <w:tblLook w:val="0400" w:firstRow="0" w:lastRow="0" w:firstColumn="0" w:lastColumn="0" w:noHBand="0" w:noVBand="1"/>
      </w:tblPr>
      <w:tblGrid>
        <w:gridCol w:w="1664"/>
        <w:gridCol w:w="3160"/>
        <w:gridCol w:w="4366"/>
      </w:tblGrid>
      <w:tr w:rsidR="001C4A37" w14:paraId="12DDFD69" w14:textId="77777777">
        <w:trPr>
          <w:trHeight w:val="420"/>
        </w:trPr>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D86CB7"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Nom</w:t>
            </w:r>
          </w:p>
        </w:tc>
        <w:tc>
          <w:tcPr>
            <w:tcW w:w="7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F9043"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Améliorer les bâtiments et équipements</w:t>
            </w:r>
          </w:p>
        </w:tc>
      </w:tr>
      <w:tr w:rsidR="001C4A37" w14:paraId="0FBBA494" w14:textId="77777777">
        <w:trPr>
          <w:trHeight w:val="420"/>
        </w:trPr>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F58EC"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Résumé</w:t>
            </w:r>
          </w:p>
        </w:tc>
        <w:tc>
          <w:tcPr>
            <w:tcW w:w="7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1333EC"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Procédure d’amélioration des bâtiments et équipements à la disposition du joueur</w:t>
            </w:r>
          </w:p>
        </w:tc>
      </w:tr>
      <w:tr w:rsidR="001C4A37" w14:paraId="6A241CAA" w14:textId="77777777">
        <w:trPr>
          <w:trHeight w:val="420"/>
        </w:trPr>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A56BF4"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Acteurs</w:t>
            </w:r>
          </w:p>
        </w:tc>
        <w:tc>
          <w:tcPr>
            <w:tcW w:w="3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B2D3B"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Primaire</w:t>
            </w:r>
          </w:p>
        </w:tc>
        <w:tc>
          <w:tcPr>
            <w:tcW w:w="4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73161C"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Joueur</w:t>
            </w:r>
          </w:p>
        </w:tc>
      </w:tr>
      <w:tr w:rsidR="001C4A37" w14:paraId="44192B07" w14:textId="77777777">
        <w:trPr>
          <w:trHeight w:val="420"/>
        </w:trPr>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CA690"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Liens</w:t>
            </w:r>
          </w:p>
        </w:tc>
        <w:tc>
          <w:tcPr>
            <w:tcW w:w="316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3E9F02"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Include</w:t>
            </w:r>
          </w:p>
        </w:tc>
        <w:tc>
          <w:tcPr>
            <w:tcW w:w="436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66C826"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 Se connecter</w:t>
            </w:r>
          </w:p>
        </w:tc>
      </w:tr>
      <w:tr w:rsidR="001C4A37" w14:paraId="2CBB1E82" w14:textId="77777777">
        <w:trPr>
          <w:trHeight w:val="420"/>
        </w:trPr>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494817D"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Évènement déclencheur</w:t>
            </w:r>
          </w:p>
        </w:tc>
        <w:tc>
          <w:tcPr>
            <w:tcW w:w="7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385900"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Le joueur désire améliorer la structure de l’hôpital pour qu’il puisse améliorer sa performance.</w:t>
            </w:r>
          </w:p>
        </w:tc>
      </w:tr>
      <w:tr w:rsidR="001C4A37" w14:paraId="03193C73" w14:textId="77777777">
        <w:trPr>
          <w:trHeight w:val="420"/>
        </w:trPr>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8E1BF9"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Pré-conditions</w:t>
            </w:r>
          </w:p>
        </w:tc>
        <w:tc>
          <w:tcPr>
            <w:tcW w:w="7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D3E284" w14:textId="77777777" w:rsidR="001C4A37" w:rsidRDefault="008E4B64">
            <w:pPr>
              <w:numPr>
                <w:ilvl w:val="0"/>
                <w:numId w:val="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Le joueur s’est correctement identifié au système(login correct et non nul).</w:t>
            </w:r>
          </w:p>
          <w:p w14:paraId="52A5D198" w14:textId="77777777" w:rsidR="001C4A37" w:rsidRDefault="008E4B64">
            <w:pPr>
              <w:numPr>
                <w:ilvl w:val="0"/>
                <w:numId w:val="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Le joueur doit acquérir les ressources financières nécessaires.</w:t>
            </w:r>
          </w:p>
          <w:p w14:paraId="3E66A6C9" w14:textId="77777777" w:rsidR="001C4A37" w:rsidRDefault="008E4B64">
            <w:pPr>
              <w:numPr>
                <w:ilvl w:val="0"/>
                <w:numId w:val="1"/>
              </w:num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Le</w:t>
            </w:r>
            <w:r>
              <w:rPr>
                <w:rFonts w:ascii="Times New Roman" w:eastAsia="Times New Roman" w:hAnsi="Times New Roman" w:cs="Times New Roman"/>
                <w:color w:val="000000"/>
              </w:rPr>
              <w:t xml:space="preserve"> joueur doit atteindre le niveau de jeu exigé par le système.</w:t>
            </w:r>
          </w:p>
        </w:tc>
      </w:tr>
      <w:tr w:rsidR="001C4A37" w14:paraId="11EC08CB" w14:textId="77777777">
        <w:trPr>
          <w:trHeight w:val="420"/>
        </w:trPr>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30A991"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Post-condition</w:t>
            </w:r>
          </w:p>
        </w:tc>
        <w:tc>
          <w:tcPr>
            <w:tcW w:w="7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E61CCF"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L’amélioration du bâtiment ou de l'équipement désigné est effectuée.</w:t>
            </w:r>
          </w:p>
        </w:tc>
      </w:tr>
      <w:tr w:rsidR="001C4A37" w14:paraId="49E11ACB" w14:textId="77777777">
        <w:trPr>
          <w:trHeight w:val="420"/>
        </w:trPr>
        <w:tc>
          <w:tcPr>
            <w:tcW w:w="166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1A1430"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Description</w:t>
            </w:r>
          </w:p>
        </w:tc>
        <w:tc>
          <w:tcPr>
            <w:tcW w:w="7526"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853102"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Procédure d’amélioration des bâtiments et équipements a pour but de permettre au joueur de gérer la structure matérielle de son hôpital afin de se permettre une meilleure performance.</w:t>
            </w:r>
          </w:p>
          <w:p w14:paraId="46B5DCB6"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 xml:space="preserve">Plus le joueur améliore la structure matérielle de son hôpital, plus la </w:t>
            </w:r>
            <w:r>
              <w:rPr>
                <w:rFonts w:ascii="Times New Roman" w:eastAsia="Times New Roman" w:hAnsi="Times New Roman" w:cs="Times New Roman"/>
                <w:color w:val="000000"/>
              </w:rPr>
              <w:t>capacité d’accueil de son hôpital augmente, plus le déroulement quotidien des tâches hospitalières est rapide.</w:t>
            </w:r>
          </w:p>
        </w:tc>
      </w:tr>
    </w:tbl>
    <w:p w14:paraId="5BCDAE11" w14:textId="77777777" w:rsidR="001C4A37" w:rsidRDefault="001C4A37">
      <w:pPr>
        <w:spacing w:after="0" w:line="240" w:lineRule="auto"/>
        <w:rPr>
          <w:rFonts w:ascii="Times New Roman" w:eastAsia="Times New Roman" w:hAnsi="Times New Roman" w:cs="Times New Roman"/>
          <w:b/>
          <w:sz w:val="24"/>
          <w:szCs w:val="24"/>
        </w:rPr>
      </w:pPr>
    </w:p>
    <w:p w14:paraId="7C9BB796" w14:textId="77777777" w:rsidR="001C4A37" w:rsidRDefault="008E4B64">
      <w:pPr>
        <w:numPr>
          <w:ilvl w:val="0"/>
          <w:numId w:val="3"/>
        </w:numPr>
        <w:pBdr>
          <w:top w:val="nil"/>
          <w:left w:val="nil"/>
          <w:bottom w:val="nil"/>
          <w:right w:val="nil"/>
          <w:between w:val="nil"/>
        </w:pBdr>
        <w:spacing w:after="0" w:line="240" w:lineRule="auto"/>
        <w:rPr>
          <w:rFonts w:ascii="Times New Roman" w:eastAsia="Times New Roman" w:hAnsi="Times New Roman" w:cs="Times New Roman"/>
          <w:b/>
          <w:color w:val="FF0000"/>
          <w:u w:val="single"/>
        </w:rPr>
      </w:pPr>
      <w:r>
        <w:rPr>
          <w:rFonts w:ascii="Times New Roman" w:eastAsia="Times New Roman" w:hAnsi="Times New Roman" w:cs="Times New Roman"/>
          <w:b/>
          <w:color w:val="FF0000"/>
          <w:u w:val="single"/>
        </w:rPr>
        <w:t>Table de décision des tests de validation :</w:t>
      </w:r>
    </w:p>
    <w:p w14:paraId="7CDEE788" w14:textId="77777777" w:rsidR="001C4A37" w:rsidRDefault="008E4B64">
      <w:pPr>
        <w:pBdr>
          <w:top w:val="nil"/>
          <w:left w:val="nil"/>
          <w:bottom w:val="nil"/>
          <w:right w:val="nil"/>
          <w:between w:val="nil"/>
        </w:pBdr>
        <w:spacing w:after="0" w:line="240" w:lineRule="auto"/>
        <w:ind w:left="153"/>
        <w:rPr>
          <w:b/>
          <w:color w:val="000000"/>
        </w:rPr>
      </w:pPr>
      <w:r>
        <w:rPr>
          <w:rFonts w:ascii="Times New Roman" w:eastAsia="Times New Roman" w:hAnsi="Times New Roman" w:cs="Times New Roman"/>
          <w:color w:val="000000"/>
          <w:sz w:val="24"/>
          <w:szCs w:val="24"/>
        </w:rPr>
        <w:br/>
      </w:r>
      <w:r>
        <w:rPr>
          <w:b/>
          <w:color w:val="000000"/>
        </w:rPr>
        <w:t>Premier Use Case : Modifier patient :</w:t>
      </w:r>
    </w:p>
    <w:tbl>
      <w:tblPr>
        <w:tblStyle w:val="a2"/>
        <w:tblW w:w="9881" w:type="dxa"/>
        <w:tblInd w:w="-100" w:type="dxa"/>
        <w:tblLayout w:type="fixed"/>
        <w:tblLook w:val="0400" w:firstRow="0" w:lastRow="0" w:firstColumn="0" w:lastColumn="0" w:noHBand="0" w:noVBand="1"/>
      </w:tblPr>
      <w:tblGrid>
        <w:gridCol w:w="1388"/>
        <w:gridCol w:w="6593"/>
        <w:gridCol w:w="543"/>
        <w:gridCol w:w="543"/>
        <w:gridCol w:w="407"/>
        <w:gridCol w:w="407"/>
      </w:tblGrid>
      <w:tr w:rsidR="001C4A37" w14:paraId="3BCF269E" w14:textId="77777777">
        <w:trPr>
          <w:trHeight w:val="420"/>
        </w:trPr>
        <w:tc>
          <w:tcPr>
            <w:tcW w:w="7978"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6537EF" w14:textId="77777777" w:rsidR="001C4A37" w:rsidRDefault="001C4A37">
            <w:pPr>
              <w:spacing w:after="0" w:line="240" w:lineRule="auto"/>
              <w:rPr>
                <w:rFonts w:ascii="Times New Roman" w:eastAsia="Times New Roman" w:hAnsi="Times New Roman" w:cs="Times New Roman"/>
                <w:sz w:val="24"/>
                <w:szCs w:val="24"/>
              </w:rPr>
            </w:pPr>
          </w:p>
        </w:tc>
        <w:tc>
          <w:tcPr>
            <w:tcW w:w="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1F721C"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1</w:t>
            </w:r>
          </w:p>
        </w:tc>
        <w:tc>
          <w:tcPr>
            <w:tcW w:w="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D699568"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407" w:type="dxa"/>
            <w:tcBorders>
              <w:top w:val="single" w:sz="8" w:space="0" w:color="000000"/>
              <w:left w:val="single" w:sz="8" w:space="0" w:color="000000"/>
              <w:bottom w:val="single" w:sz="8" w:space="0" w:color="000000"/>
              <w:right w:val="single" w:sz="8" w:space="0" w:color="000000"/>
            </w:tcBorders>
          </w:tcPr>
          <w:p w14:paraId="16958C94"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407" w:type="dxa"/>
            <w:tcBorders>
              <w:top w:val="single" w:sz="8" w:space="0" w:color="000000"/>
              <w:left w:val="single" w:sz="8" w:space="0" w:color="000000"/>
              <w:bottom w:val="single" w:sz="8" w:space="0" w:color="000000"/>
              <w:right w:val="single" w:sz="8" w:space="0" w:color="000000"/>
            </w:tcBorders>
          </w:tcPr>
          <w:p w14:paraId="023EBC6C"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4</w:t>
            </w:r>
          </w:p>
        </w:tc>
      </w:tr>
      <w:tr w:rsidR="001C4A37" w14:paraId="5A5E74EB" w14:textId="77777777">
        <w:trPr>
          <w:trHeight w:val="420"/>
        </w:trPr>
        <w:tc>
          <w:tcPr>
            <w:tcW w:w="1387" w:type="dxa"/>
            <w:vMerge w:val="restart"/>
            <w:tcBorders>
              <w:top w:val="single" w:sz="8" w:space="0" w:color="000000"/>
              <w:left w:val="single" w:sz="8" w:space="0" w:color="000000"/>
              <w:right w:val="single" w:sz="8" w:space="0" w:color="000000"/>
            </w:tcBorders>
            <w:tcMar>
              <w:top w:w="100" w:type="dxa"/>
              <w:left w:w="100" w:type="dxa"/>
              <w:bottom w:w="100" w:type="dxa"/>
              <w:right w:w="100" w:type="dxa"/>
            </w:tcMar>
          </w:tcPr>
          <w:p w14:paraId="15095BC3"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Pré-condition</w:t>
            </w:r>
          </w:p>
        </w:tc>
        <w:tc>
          <w:tcPr>
            <w:tcW w:w="6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120296"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Le joueur s’est correctement identifié au système (login correct et non nul).</w:t>
            </w:r>
          </w:p>
        </w:tc>
        <w:tc>
          <w:tcPr>
            <w:tcW w:w="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F9F78F"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F</w:t>
            </w:r>
          </w:p>
        </w:tc>
        <w:tc>
          <w:tcPr>
            <w:tcW w:w="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ACBDF"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T</w:t>
            </w:r>
          </w:p>
        </w:tc>
        <w:tc>
          <w:tcPr>
            <w:tcW w:w="407" w:type="dxa"/>
            <w:tcBorders>
              <w:top w:val="single" w:sz="8" w:space="0" w:color="000000"/>
              <w:left w:val="single" w:sz="8" w:space="0" w:color="000000"/>
              <w:bottom w:val="single" w:sz="8" w:space="0" w:color="000000"/>
              <w:right w:val="single" w:sz="8" w:space="0" w:color="000000"/>
            </w:tcBorders>
          </w:tcPr>
          <w:p w14:paraId="418BCFDA"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w:t>
            </w:r>
          </w:p>
        </w:tc>
        <w:tc>
          <w:tcPr>
            <w:tcW w:w="407" w:type="dxa"/>
            <w:tcBorders>
              <w:top w:val="single" w:sz="8" w:space="0" w:color="000000"/>
              <w:left w:val="single" w:sz="8" w:space="0" w:color="000000"/>
              <w:bottom w:val="single" w:sz="8" w:space="0" w:color="000000"/>
              <w:right w:val="single" w:sz="8" w:space="0" w:color="000000"/>
            </w:tcBorders>
          </w:tcPr>
          <w:p w14:paraId="2BB1AD9F"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T</w:t>
            </w:r>
          </w:p>
        </w:tc>
      </w:tr>
      <w:tr w:rsidR="001C4A37" w14:paraId="3A682B8E" w14:textId="77777777">
        <w:trPr>
          <w:trHeight w:val="420"/>
        </w:trPr>
        <w:tc>
          <w:tcPr>
            <w:tcW w:w="1387"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74B83223" w14:textId="77777777" w:rsidR="001C4A37" w:rsidRDefault="001C4A37">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84F97"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Le patient est déjà inscrit.</w:t>
            </w:r>
          </w:p>
        </w:tc>
        <w:tc>
          <w:tcPr>
            <w:tcW w:w="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C23CD5" w14:textId="77777777" w:rsidR="001C4A37" w:rsidRDefault="001C4A37">
            <w:pPr>
              <w:spacing w:after="0" w:line="240" w:lineRule="auto"/>
              <w:rPr>
                <w:rFonts w:ascii="Times New Roman" w:eastAsia="Times New Roman" w:hAnsi="Times New Roman" w:cs="Times New Roman"/>
                <w:color w:val="000000"/>
              </w:rPr>
            </w:pPr>
          </w:p>
        </w:tc>
        <w:tc>
          <w:tcPr>
            <w:tcW w:w="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A47D36"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w:t>
            </w:r>
          </w:p>
        </w:tc>
        <w:tc>
          <w:tcPr>
            <w:tcW w:w="407" w:type="dxa"/>
            <w:tcBorders>
              <w:top w:val="single" w:sz="8" w:space="0" w:color="000000"/>
              <w:left w:val="single" w:sz="8" w:space="0" w:color="000000"/>
              <w:bottom w:val="single" w:sz="8" w:space="0" w:color="000000"/>
              <w:right w:val="single" w:sz="8" w:space="0" w:color="000000"/>
            </w:tcBorders>
          </w:tcPr>
          <w:p w14:paraId="3864658C"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T</w:t>
            </w:r>
          </w:p>
        </w:tc>
        <w:tc>
          <w:tcPr>
            <w:tcW w:w="407" w:type="dxa"/>
            <w:tcBorders>
              <w:top w:val="single" w:sz="8" w:space="0" w:color="000000"/>
              <w:left w:val="single" w:sz="8" w:space="0" w:color="000000"/>
              <w:bottom w:val="single" w:sz="8" w:space="0" w:color="000000"/>
              <w:right w:val="single" w:sz="8" w:space="0" w:color="000000"/>
            </w:tcBorders>
          </w:tcPr>
          <w:p w14:paraId="7E987908"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T</w:t>
            </w:r>
          </w:p>
        </w:tc>
      </w:tr>
      <w:tr w:rsidR="001C4A37" w14:paraId="4AC1EE52" w14:textId="77777777">
        <w:trPr>
          <w:trHeight w:val="420"/>
        </w:trPr>
        <w:tc>
          <w:tcPr>
            <w:tcW w:w="1387" w:type="dxa"/>
            <w:vMerge/>
            <w:tcBorders>
              <w:top w:val="single" w:sz="8" w:space="0" w:color="000000"/>
              <w:left w:val="single" w:sz="8" w:space="0" w:color="000000"/>
              <w:right w:val="single" w:sz="8" w:space="0" w:color="000000"/>
            </w:tcBorders>
            <w:tcMar>
              <w:top w:w="100" w:type="dxa"/>
              <w:left w:w="100" w:type="dxa"/>
              <w:bottom w:w="100" w:type="dxa"/>
              <w:right w:w="100" w:type="dxa"/>
            </w:tcMar>
          </w:tcPr>
          <w:p w14:paraId="495BC5F8" w14:textId="77777777" w:rsidR="001C4A37" w:rsidRDefault="001C4A37">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6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69DB3"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Le patient doit avoir consulté un médecin .</w:t>
            </w:r>
          </w:p>
        </w:tc>
        <w:tc>
          <w:tcPr>
            <w:tcW w:w="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CB75E" w14:textId="77777777" w:rsidR="001C4A37" w:rsidRDefault="001C4A37">
            <w:pPr>
              <w:spacing w:after="0" w:line="240" w:lineRule="auto"/>
              <w:rPr>
                <w:rFonts w:ascii="Times New Roman" w:eastAsia="Times New Roman" w:hAnsi="Times New Roman" w:cs="Times New Roman"/>
                <w:color w:val="000000"/>
              </w:rPr>
            </w:pPr>
          </w:p>
        </w:tc>
        <w:tc>
          <w:tcPr>
            <w:tcW w:w="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3354BC" w14:textId="77777777" w:rsidR="001C4A37" w:rsidRDefault="001C4A37">
            <w:pPr>
              <w:spacing w:after="0" w:line="240" w:lineRule="auto"/>
              <w:rPr>
                <w:rFonts w:ascii="Times New Roman" w:eastAsia="Times New Roman" w:hAnsi="Times New Roman" w:cs="Times New Roman"/>
                <w:color w:val="000000"/>
              </w:rPr>
            </w:pPr>
          </w:p>
        </w:tc>
        <w:tc>
          <w:tcPr>
            <w:tcW w:w="407" w:type="dxa"/>
            <w:tcBorders>
              <w:top w:val="single" w:sz="8" w:space="0" w:color="000000"/>
              <w:left w:val="single" w:sz="8" w:space="0" w:color="000000"/>
              <w:bottom w:val="single" w:sz="8" w:space="0" w:color="000000"/>
              <w:right w:val="single" w:sz="8" w:space="0" w:color="000000"/>
            </w:tcBorders>
          </w:tcPr>
          <w:p w14:paraId="554683FE"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F</w:t>
            </w:r>
          </w:p>
        </w:tc>
        <w:tc>
          <w:tcPr>
            <w:tcW w:w="407" w:type="dxa"/>
            <w:tcBorders>
              <w:top w:val="single" w:sz="8" w:space="0" w:color="000000"/>
              <w:left w:val="single" w:sz="8" w:space="0" w:color="000000"/>
              <w:bottom w:val="single" w:sz="8" w:space="0" w:color="000000"/>
              <w:right w:val="single" w:sz="8" w:space="0" w:color="000000"/>
            </w:tcBorders>
          </w:tcPr>
          <w:p w14:paraId="0D427CFF"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T</w:t>
            </w:r>
          </w:p>
        </w:tc>
      </w:tr>
      <w:tr w:rsidR="001C4A37" w14:paraId="0BEE10C9" w14:textId="77777777">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E095A9"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Post-condition</w:t>
            </w:r>
          </w:p>
        </w:tc>
        <w:tc>
          <w:tcPr>
            <w:tcW w:w="6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DA2E04" w14:textId="77777777" w:rsidR="001C4A37" w:rsidRDefault="008E4B64">
            <w:pPr>
              <w:spacing w:before="240"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Le dossier médical du patient est mis à jour dans le système de gestion de jeu d'hôpital.</w:t>
            </w:r>
          </w:p>
        </w:tc>
        <w:tc>
          <w:tcPr>
            <w:tcW w:w="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241D14" w14:textId="77777777" w:rsidR="001C4A37" w:rsidRDefault="001C4A37">
            <w:pPr>
              <w:spacing w:after="0" w:line="240" w:lineRule="auto"/>
              <w:rPr>
                <w:rFonts w:ascii="Times New Roman" w:eastAsia="Times New Roman" w:hAnsi="Times New Roman" w:cs="Times New Roman"/>
                <w:sz w:val="24"/>
                <w:szCs w:val="24"/>
              </w:rPr>
            </w:pPr>
          </w:p>
        </w:tc>
        <w:tc>
          <w:tcPr>
            <w:tcW w:w="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C6900" w14:textId="77777777" w:rsidR="001C4A37" w:rsidRDefault="001C4A37">
            <w:pPr>
              <w:spacing w:after="0" w:line="240" w:lineRule="auto"/>
              <w:rPr>
                <w:rFonts w:ascii="Times New Roman" w:eastAsia="Times New Roman" w:hAnsi="Times New Roman" w:cs="Times New Roman"/>
                <w:sz w:val="24"/>
                <w:szCs w:val="24"/>
              </w:rPr>
            </w:pPr>
          </w:p>
        </w:tc>
        <w:tc>
          <w:tcPr>
            <w:tcW w:w="407" w:type="dxa"/>
            <w:tcBorders>
              <w:top w:val="single" w:sz="8" w:space="0" w:color="000000"/>
              <w:left w:val="single" w:sz="8" w:space="0" w:color="000000"/>
              <w:bottom w:val="single" w:sz="8" w:space="0" w:color="000000"/>
              <w:right w:val="single" w:sz="8" w:space="0" w:color="000000"/>
            </w:tcBorders>
          </w:tcPr>
          <w:p w14:paraId="3ED4EB95" w14:textId="77777777" w:rsidR="001C4A37" w:rsidRDefault="001C4A37">
            <w:pPr>
              <w:spacing w:after="0" w:line="240" w:lineRule="auto"/>
              <w:rPr>
                <w:rFonts w:ascii="Times New Roman" w:eastAsia="Times New Roman" w:hAnsi="Times New Roman" w:cs="Times New Roman"/>
                <w:color w:val="000000"/>
              </w:rPr>
            </w:pPr>
          </w:p>
        </w:tc>
        <w:tc>
          <w:tcPr>
            <w:tcW w:w="407" w:type="dxa"/>
            <w:tcBorders>
              <w:top w:val="single" w:sz="8" w:space="0" w:color="000000"/>
              <w:left w:val="single" w:sz="8" w:space="0" w:color="000000"/>
              <w:bottom w:val="single" w:sz="8" w:space="0" w:color="000000"/>
              <w:right w:val="single" w:sz="8" w:space="0" w:color="000000"/>
            </w:tcBorders>
          </w:tcPr>
          <w:p w14:paraId="095E9105"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F</w:t>
            </w:r>
          </w:p>
        </w:tc>
      </w:tr>
      <w:tr w:rsidR="001C4A37" w14:paraId="4743257A" w14:textId="77777777">
        <w:tc>
          <w:tcPr>
            <w:tcW w:w="138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06A9B0" w14:textId="77777777" w:rsidR="001C4A37" w:rsidRDefault="001C4A37">
            <w:pPr>
              <w:spacing w:after="0" w:line="240" w:lineRule="auto"/>
              <w:rPr>
                <w:rFonts w:ascii="Times New Roman" w:eastAsia="Times New Roman" w:hAnsi="Times New Roman" w:cs="Times New Roman"/>
                <w:sz w:val="24"/>
                <w:szCs w:val="24"/>
              </w:rPr>
            </w:pPr>
          </w:p>
        </w:tc>
        <w:tc>
          <w:tcPr>
            <w:tcW w:w="65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A8A764"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Nombre de jeux de tests</w:t>
            </w:r>
          </w:p>
        </w:tc>
        <w:tc>
          <w:tcPr>
            <w:tcW w:w="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A9B18"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5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8CB38D"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2*n</w:t>
            </w:r>
          </w:p>
        </w:tc>
        <w:tc>
          <w:tcPr>
            <w:tcW w:w="407" w:type="dxa"/>
            <w:tcBorders>
              <w:top w:val="single" w:sz="8" w:space="0" w:color="000000"/>
              <w:left w:val="single" w:sz="8" w:space="0" w:color="000000"/>
              <w:bottom w:val="single" w:sz="8" w:space="0" w:color="000000"/>
              <w:right w:val="single" w:sz="8" w:space="0" w:color="000000"/>
            </w:tcBorders>
          </w:tcPr>
          <w:p w14:paraId="3BD0D4CE"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407" w:type="dxa"/>
            <w:tcBorders>
              <w:top w:val="single" w:sz="8" w:space="0" w:color="000000"/>
              <w:left w:val="single" w:sz="8" w:space="0" w:color="000000"/>
              <w:bottom w:val="single" w:sz="8" w:space="0" w:color="000000"/>
              <w:right w:val="single" w:sz="8" w:space="0" w:color="000000"/>
            </w:tcBorders>
          </w:tcPr>
          <w:p w14:paraId="5580BF99"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rPr>
              <w:t>1</w:t>
            </w:r>
          </w:p>
        </w:tc>
      </w:tr>
    </w:tbl>
    <w:p w14:paraId="76018B70"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Avec n= le nombre d’essais accordés</w:t>
      </w:r>
    </w:p>
    <w:p w14:paraId="344F4AE3" w14:textId="77777777" w:rsidR="001C4A37" w:rsidRDefault="008E4B64">
      <w:pPr>
        <w:spacing w:after="24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color w:val="000000"/>
        </w:rPr>
        <w:t>Deuxième Use Case : Améliorer les bâtiments et équipements : </w:t>
      </w:r>
    </w:p>
    <w:tbl>
      <w:tblPr>
        <w:tblStyle w:val="a3"/>
        <w:tblW w:w="9900" w:type="dxa"/>
        <w:tblInd w:w="-100" w:type="dxa"/>
        <w:tblLayout w:type="fixed"/>
        <w:tblLook w:val="0400" w:firstRow="0" w:lastRow="0" w:firstColumn="0" w:lastColumn="0" w:noHBand="0" w:noVBand="1"/>
      </w:tblPr>
      <w:tblGrid>
        <w:gridCol w:w="1485"/>
        <w:gridCol w:w="6525"/>
        <w:gridCol w:w="450"/>
        <w:gridCol w:w="585"/>
        <w:gridCol w:w="465"/>
        <w:gridCol w:w="390"/>
      </w:tblGrid>
      <w:tr w:rsidR="001C4A37" w14:paraId="3F129699" w14:textId="77777777">
        <w:trPr>
          <w:trHeight w:val="420"/>
        </w:trPr>
        <w:tc>
          <w:tcPr>
            <w:tcW w:w="8010" w:type="dxa"/>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F8C266" w14:textId="77777777" w:rsidR="001C4A37" w:rsidRDefault="001C4A37">
            <w:pPr>
              <w:spacing w:after="0" w:line="240" w:lineRule="auto"/>
              <w:rPr>
                <w:rFonts w:ascii="Times New Roman" w:eastAsia="Times New Roman" w:hAnsi="Times New Roman" w:cs="Times New Roman"/>
                <w:sz w:val="24"/>
                <w:szCs w:val="24"/>
              </w:rPr>
            </w:pP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46BE63"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1</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02B50E"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2</w:t>
            </w: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E8B2CE"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3</w:t>
            </w: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203EB6"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4</w:t>
            </w:r>
          </w:p>
        </w:tc>
      </w:tr>
      <w:tr w:rsidR="001C4A37" w14:paraId="37F33A47" w14:textId="77777777">
        <w:trPr>
          <w:trHeight w:val="420"/>
        </w:trPr>
        <w:tc>
          <w:tcPr>
            <w:tcW w:w="1485"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283430"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Pré-conditions</w:t>
            </w:r>
          </w:p>
        </w:tc>
        <w:tc>
          <w:tcPr>
            <w:tcW w:w="6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66EFA6" w14:textId="77777777" w:rsidR="001C4A37" w:rsidRDefault="008E4B64">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Le joueur s’est correctement identifié au système(login correct et non nul).</w:t>
            </w:r>
          </w:p>
          <w:p w14:paraId="4404A7D1" w14:textId="77777777" w:rsidR="001C4A37" w:rsidRDefault="001C4A37">
            <w:pPr>
              <w:spacing w:after="0" w:line="240" w:lineRule="auto"/>
              <w:rPr>
                <w:rFonts w:ascii="Times New Roman" w:eastAsia="Times New Roman" w:hAnsi="Times New Roman" w:cs="Times New Roman"/>
                <w:sz w:val="24"/>
                <w:szCs w:val="24"/>
              </w:rPr>
            </w:pP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A6E827"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F</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24D0DE"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T</w:t>
            </w: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6DD766"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T</w:t>
            </w: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D4815"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T</w:t>
            </w:r>
          </w:p>
        </w:tc>
      </w:tr>
      <w:tr w:rsidR="001C4A37" w14:paraId="6B113D25" w14:textId="77777777">
        <w:trPr>
          <w:trHeight w:val="420"/>
        </w:trPr>
        <w:tc>
          <w:tcPr>
            <w:tcW w:w="148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0F77CF" w14:textId="77777777" w:rsidR="001C4A37" w:rsidRDefault="001C4A37">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6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73F4A6"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Le joueur doit acquérir les ressources financières nécessaires.</w:t>
            </w:r>
          </w:p>
          <w:p w14:paraId="487D63D7" w14:textId="77777777" w:rsidR="001C4A37" w:rsidRDefault="001C4A37">
            <w:pPr>
              <w:spacing w:after="0" w:line="240" w:lineRule="auto"/>
              <w:rPr>
                <w:rFonts w:ascii="Times New Roman" w:eastAsia="Times New Roman" w:hAnsi="Times New Roman" w:cs="Times New Roman"/>
                <w:sz w:val="24"/>
                <w:szCs w:val="24"/>
              </w:rPr>
            </w:pP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6BF94A" w14:textId="77777777" w:rsidR="001C4A37" w:rsidRDefault="001C4A37">
            <w:pPr>
              <w:spacing w:after="0" w:line="240" w:lineRule="auto"/>
              <w:rPr>
                <w:rFonts w:ascii="Times New Roman" w:eastAsia="Times New Roman" w:hAnsi="Times New Roman" w:cs="Times New Roman"/>
                <w:sz w:val="24"/>
                <w:szCs w:val="24"/>
              </w:rPr>
            </w:pP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47389E"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F</w:t>
            </w: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53C9BD"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T</w:t>
            </w: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6EFDF4"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T</w:t>
            </w:r>
          </w:p>
        </w:tc>
      </w:tr>
      <w:tr w:rsidR="001C4A37" w14:paraId="3909B9D1" w14:textId="77777777">
        <w:trPr>
          <w:trHeight w:val="420"/>
        </w:trPr>
        <w:tc>
          <w:tcPr>
            <w:tcW w:w="1485" w:type="dxa"/>
            <w:vMerge/>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39469" w14:textId="77777777" w:rsidR="001C4A37" w:rsidRDefault="001C4A37">
            <w:pPr>
              <w:widowControl w:val="0"/>
              <w:pBdr>
                <w:top w:val="nil"/>
                <w:left w:val="nil"/>
                <w:bottom w:val="nil"/>
                <w:right w:val="nil"/>
                <w:between w:val="nil"/>
              </w:pBdr>
              <w:spacing w:after="0" w:line="276" w:lineRule="auto"/>
              <w:rPr>
                <w:rFonts w:ascii="Times New Roman" w:eastAsia="Times New Roman" w:hAnsi="Times New Roman" w:cs="Times New Roman"/>
                <w:sz w:val="24"/>
                <w:szCs w:val="24"/>
              </w:rPr>
            </w:pPr>
          </w:p>
        </w:tc>
        <w:tc>
          <w:tcPr>
            <w:tcW w:w="6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412F45"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Le joueur doit atteindre le niveau de jeu exigé par le système.</w:t>
            </w:r>
          </w:p>
          <w:p w14:paraId="31BF73F0" w14:textId="77777777" w:rsidR="001C4A37" w:rsidRDefault="001C4A37">
            <w:pPr>
              <w:spacing w:after="0" w:line="240" w:lineRule="auto"/>
              <w:rPr>
                <w:rFonts w:ascii="Times New Roman" w:eastAsia="Times New Roman" w:hAnsi="Times New Roman" w:cs="Times New Roman"/>
                <w:sz w:val="24"/>
                <w:szCs w:val="24"/>
              </w:rPr>
            </w:pP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F7A0F" w14:textId="77777777" w:rsidR="001C4A37" w:rsidRDefault="001C4A37">
            <w:pPr>
              <w:spacing w:after="0" w:line="240" w:lineRule="auto"/>
              <w:rPr>
                <w:rFonts w:ascii="Times New Roman" w:eastAsia="Times New Roman" w:hAnsi="Times New Roman" w:cs="Times New Roman"/>
                <w:sz w:val="24"/>
                <w:szCs w:val="24"/>
              </w:rPr>
            </w:pP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8A49F1" w14:textId="77777777" w:rsidR="001C4A37" w:rsidRDefault="001C4A37">
            <w:pPr>
              <w:spacing w:after="0" w:line="240" w:lineRule="auto"/>
              <w:rPr>
                <w:rFonts w:ascii="Times New Roman" w:eastAsia="Times New Roman" w:hAnsi="Times New Roman" w:cs="Times New Roman"/>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43A11B"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F</w:t>
            </w: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885AA1"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T</w:t>
            </w:r>
          </w:p>
        </w:tc>
      </w:tr>
      <w:tr w:rsidR="001C4A37" w14:paraId="22748F0C" w14:textId="77777777">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2A4CFC"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Post-condition</w:t>
            </w:r>
          </w:p>
        </w:tc>
        <w:tc>
          <w:tcPr>
            <w:tcW w:w="6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D83305"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L’amélioration du bâtiment ou de l'équipement désigné est effectuée.</w:t>
            </w: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2A07A1" w14:textId="77777777" w:rsidR="001C4A37" w:rsidRDefault="001C4A37">
            <w:pPr>
              <w:spacing w:after="0" w:line="240" w:lineRule="auto"/>
              <w:rPr>
                <w:rFonts w:ascii="Times New Roman" w:eastAsia="Times New Roman" w:hAnsi="Times New Roman" w:cs="Times New Roman"/>
                <w:sz w:val="24"/>
                <w:szCs w:val="24"/>
              </w:rPr>
            </w:pP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7389E6" w14:textId="77777777" w:rsidR="001C4A37" w:rsidRDefault="001C4A37">
            <w:pPr>
              <w:spacing w:after="0" w:line="240" w:lineRule="auto"/>
              <w:rPr>
                <w:rFonts w:ascii="Times New Roman" w:eastAsia="Times New Roman" w:hAnsi="Times New Roman" w:cs="Times New Roman"/>
                <w:sz w:val="24"/>
                <w:szCs w:val="24"/>
              </w:rPr>
            </w:pP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7E284E" w14:textId="77777777" w:rsidR="001C4A37" w:rsidRDefault="001C4A37">
            <w:pPr>
              <w:spacing w:after="0" w:line="240" w:lineRule="auto"/>
              <w:rPr>
                <w:rFonts w:ascii="Times New Roman" w:eastAsia="Times New Roman" w:hAnsi="Times New Roman" w:cs="Times New Roman"/>
                <w:sz w:val="24"/>
                <w:szCs w:val="24"/>
              </w:rPr>
            </w:pP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DCF374"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F</w:t>
            </w:r>
          </w:p>
        </w:tc>
      </w:tr>
      <w:tr w:rsidR="001C4A37" w14:paraId="1487D05B" w14:textId="77777777">
        <w:tc>
          <w:tcPr>
            <w:tcW w:w="1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A07408" w14:textId="77777777" w:rsidR="001C4A37" w:rsidRDefault="001C4A37">
            <w:pPr>
              <w:spacing w:after="0" w:line="240" w:lineRule="auto"/>
              <w:rPr>
                <w:rFonts w:ascii="Times New Roman" w:eastAsia="Times New Roman" w:hAnsi="Times New Roman" w:cs="Times New Roman"/>
                <w:sz w:val="24"/>
                <w:szCs w:val="24"/>
              </w:rPr>
            </w:pPr>
          </w:p>
        </w:tc>
        <w:tc>
          <w:tcPr>
            <w:tcW w:w="652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904B58"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Nombre de jeux de tests</w:t>
            </w:r>
          </w:p>
        </w:tc>
        <w:tc>
          <w:tcPr>
            <w:tcW w:w="4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A7534C"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336CC4"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2*n</w:t>
            </w:r>
          </w:p>
        </w:tc>
        <w:tc>
          <w:tcPr>
            <w:tcW w:w="4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07317"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1</w:t>
            </w:r>
          </w:p>
        </w:tc>
        <w:tc>
          <w:tcPr>
            <w:tcW w:w="3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C3C08"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1</w:t>
            </w:r>
          </w:p>
        </w:tc>
      </w:tr>
    </w:tbl>
    <w:p w14:paraId="3950F78B" w14:textId="77777777" w:rsidR="001C4A37" w:rsidRDefault="001C4A37">
      <w:pPr>
        <w:spacing w:after="0" w:line="240" w:lineRule="auto"/>
        <w:rPr>
          <w:rFonts w:ascii="Times New Roman" w:eastAsia="Times New Roman" w:hAnsi="Times New Roman" w:cs="Times New Roman"/>
          <w:sz w:val="24"/>
          <w:szCs w:val="24"/>
        </w:rPr>
      </w:pPr>
    </w:p>
    <w:p w14:paraId="72356A15" w14:textId="77777777" w:rsidR="001C4A37" w:rsidRDefault="008E4B6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color w:val="000000"/>
        </w:rPr>
        <w:t>Avec n= le nombre d’essais accordés</w:t>
      </w:r>
    </w:p>
    <w:p w14:paraId="063398A0" w14:textId="77777777" w:rsidR="001C4A37" w:rsidRDefault="001C4A37">
      <w:pPr>
        <w:spacing w:after="0" w:line="240" w:lineRule="auto"/>
        <w:rPr>
          <w:rFonts w:ascii="Times New Roman" w:eastAsia="Times New Roman" w:hAnsi="Times New Roman" w:cs="Times New Roman"/>
          <w:sz w:val="24"/>
          <w:szCs w:val="24"/>
        </w:rPr>
      </w:pPr>
    </w:p>
    <w:sectPr w:rsidR="001C4A37">
      <w:pgSz w:w="11906" w:h="16838"/>
      <w:pgMar w:top="709" w:right="1134" w:bottom="1134" w:left="1134"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font>
  <w:font w:name="Courier New">
    <w:panose1 w:val="02070309020205020404"/>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F93CD4"/>
    <w:multiLevelType w:val="multilevel"/>
    <w:tmpl w:val="B4D2947A"/>
    <w:lvl w:ilvl="0">
      <w:start w:val="1"/>
      <w:numFmt w:val="upperRoman"/>
      <w:lvlText w:val="%1."/>
      <w:lvlJc w:val="right"/>
      <w:pPr>
        <w:ind w:left="153" w:hanging="360"/>
      </w:pPr>
    </w:lvl>
    <w:lvl w:ilvl="1">
      <w:start w:val="1"/>
      <w:numFmt w:val="lowerLetter"/>
      <w:lvlText w:val="%2."/>
      <w:lvlJc w:val="left"/>
      <w:pPr>
        <w:ind w:left="873" w:hanging="360"/>
      </w:pPr>
    </w:lvl>
    <w:lvl w:ilvl="2">
      <w:start w:val="1"/>
      <w:numFmt w:val="lowerRoman"/>
      <w:lvlText w:val="%3."/>
      <w:lvlJc w:val="right"/>
      <w:pPr>
        <w:ind w:left="1593" w:hanging="180"/>
      </w:pPr>
    </w:lvl>
    <w:lvl w:ilvl="3">
      <w:start w:val="1"/>
      <w:numFmt w:val="decimal"/>
      <w:lvlText w:val="%4."/>
      <w:lvlJc w:val="left"/>
      <w:pPr>
        <w:ind w:left="2313" w:hanging="360"/>
      </w:pPr>
    </w:lvl>
    <w:lvl w:ilvl="4">
      <w:start w:val="1"/>
      <w:numFmt w:val="lowerLetter"/>
      <w:lvlText w:val="%5."/>
      <w:lvlJc w:val="left"/>
      <w:pPr>
        <w:ind w:left="3033" w:hanging="360"/>
      </w:pPr>
    </w:lvl>
    <w:lvl w:ilvl="5">
      <w:start w:val="1"/>
      <w:numFmt w:val="lowerRoman"/>
      <w:lvlText w:val="%6."/>
      <w:lvlJc w:val="right"/>
      <w:pPr>
        <w:ind w:left="3753" w:hanging="180"/>
      </w:pPr>
    </w:lvl>
    <w:lvl w:ilvl="6">
      <w:start w:val="1"/>
      <w:numFmt w:val="decimal"/>
      <w:lvlText w:val="%7."/>
      <w:lvlJc w:val="left"/>
      <w:pPr>
        <w:ind w:left="4473" w:hanging="360"/>
      </w:pPr>
    </w:lvl>
    <w:lvl w:ilvl="7">
      <w:start w:val="1"/>
      <w:numFmt w:val="lowerLetter"/>
      <w:lvlText w:val="%8."/>
      <w:lvlJc w:val="left"/>
      <w:pPr>
        <w:ind w:left="5193" w:hanging="360"/>
      </w:pPr>
    </w:lvl>
    <w:lvl w:ilvl="8">
      <w:start w:val="1"/>
      <w:numFmt w:val="lowerRoman"/>
      <w:lvlText w:val="%9."/>
      <w:lvlJc w:val="right"/>
      <w:pPr>
        <w:ind w:left="5913" w:hanging="180"/>
      </w:pPr>
    </w:lvl>
  </w:abstractNum>
  <w:abstractNum w:abstractNumId="1" w15:restartNumberingAfterBreak="0">
    <w:nsid w:val="37CC5B0C"/>
    <w:multiLevelType w:val="multilevel"/>
    <w:tmpl w:val="242C04BC"/>
    <w:lvl w:ilvl="0">
      <w:start w:val="1"/>
      <w:numFmt w:val="decimal"/>
      <w:lvlText w:val="%1."/>
      <w:lvlJc w:val="left"/>
      <w:pPr>
        <w:ind w:left="720" w:hanging="360"/>
      </w:pPr>
    </w:lvl>
    <w:lvl w:ilvl="1">
      <w:numFmt w:val="bullet"/>
      <w:lvlText w:val="-"/>
      <w:lvlJc w:val="left"/>
      <w:pPr>
        <w:ind w:left="1440" w:hanging="360"/>
      </w:pPr>
      <w:rPr>
        <w:rFonts w:ascii="Times New Roman" w:eastAsia="Times New Roman" w:hAnsi="Times New Roman" w:cs="Times New Roman"/>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446C29DB"/>
    <w:multiLevelType w:val="multilevel"/>
    <w:tmpl w:val="EBB626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4A37"/>
    <w:rsid w:val="001C4A37"/>
    <w:rsid w:val="008E4B64"/>
  </w:rsids>
  <m:mathPr>
    <m:mathFont m:val="Cambria Math"/>
    <m:brkBin m:val="before"/>
    <m:brkBinSub m:val="--"/>
    <m:smallFrac m:val="0"/>
    <m:dispDef/>
    <m:lMargin m:val="0"/>
    <m:rMargin m:val="0"/>
    <m:defJc m:val="centerGroup"/>
    <m:wrapIndent m:val="1440"/>
    <m:intLim m:val="subSup"/>
    <m:naryLim m:val="undOvr"/>
  </m:mathPr>
  <w:themeFontLang w:val="fr-T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9C3EB0"/>
  <w15:docId w15:val="{19E0CFF5-E6EA-4BC8-AEDD-C97CC102C3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fr-FR" w:eastAsia="fr-T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2C69"/>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BD466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D4668"/>
    <w:pPr>
      <w:ind w:left="720"/>
      <w:contextualSpacing/>
    </w:pPr>
  </w:style>
  <w:style w:type="table" w:styleId="TableGrid">
    <w:name w:val="Table Grid"/>
    <w:basedOn w:val="TableNormal"/>
    <w:uiPriority w:val="39"/>
    <w:rsid w:val="006E5B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300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00BF"/>
    <w:rPr>
      <w:rFonts w:ascii="Tahoma" w:hAnsi="Tahoma" w:cs="Tahoma"/>
      <w:sz w:val="16"/>
      <w:szCs w:val="1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HULIFWWBnu9YkK+pLmCVFm8Gtsw==">AMUW2mXfy0g1958A8/ikCmNQEcJRktUtLLJZBu7JZ0MIH48a6H+phe3qfBfWgyLPMNz1/drBfyMumPMrLCGRVpRJtuN4yTIMLqtzSMfiuVyNicjgW0nea7M=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1434</Words>
  <Characters>8177</Characters>
  <Application>Microsoft Office Word</Application>
  <DocSecurity>0</DocSecurity>
  <Lines>68</Lines>
  <Paragraphs>19</Paragraphs>
  <ScaleCrop>false</ScaleCrop>
  <Company/>
  <LinksUpToDate>false</LinksUpToDate>
  <CharactersWithSpaces>9592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Skander  Haj Mabrouk</dc:creator>
  <cp:lastModifiedBy>Skander  Haj Mabrouk</cp:lastModifiedBy>
  <cp:revision>2</cp:revision>
  <dcterms:created xsi:type="dcterms:W3CDTF">2023-04-11T01:10:00Z</dcterms:created>
  <dcterms:modified xsi:type="dcterms:W3CDTF">2023-04-24T00:12:00Z</dcterms:modified>
</cp:coreProperties>
</file>