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CCB" w:rsidRDefault="000C5CCB" w:rsidP="000C5CCB">
      <w:pPr>
        <w:pStyle w:val="Default"/>
      </w:pPr>
    </w:p>
    <w:p w:rsidR="000C5CCB" w:rsidRDefault="000C5CCB" w:rsidP="000C5CCB">
      <w:pPr>
        <w:pStyle w:val="Default"/>
        <w:rPr>
          <w:sz w:val="22"/>
          <w:szCs w:val="22"/>
        </w:rPr>
      </w:pPr>
      <w:r>
        <w:t xml:space="preserve"> </w:t>
      </w:r>
      <w:r>
        <w:rPr>
          <w:b/>
          <w:bCs/>
          <w:sz w:val="22"/>
          <w:szCs w:val="22"/>
        </w:rPr>
        <w:t xml:space="preserve">Εργαστήριο Επεξεργασίας Πληροφορίας και Υπολογισμών </w:t>
      </w:r>
    </w:p>
    <w:p w:rsidR="000C5CCB" w:rsidRDefault="000C5CCB" w:rsidP="000C5CCB">
      <w:pPr>
        <w:pStyle w:val="Default"/>
        <w:rPr>
          <w:sz w:val="22"/>
          <w:szCs w:val="22"/>
        </w:rPr>
      </w:pPr>
      <w:r>
        <w:rPr>
          <w:b/>
          <w:bCs/>
          <w:sz w:val="22"/>
          <w:szCs w:val="22"/>
        </w:rPr>
        <w:t>Τομέας Ηλεκτρονικής και Υπολογιστών 2</w:t>
      </w:r>
      <w:r>
        <w:rPr>
          <w:b/>
          <w:bCs/>
          <w:sz w:val="14"/>
          <w:szCs w:val="14"/>
        </w:rPr>
        <w:t xml:space="preserve">o </w:t>
      </w:r>
      <w:r>
        <w:rPr>
          <w:b/>
          <w:bCs/>
          <w:sz w:val="22"/>
          <w:szCs w:val="22"/>
        </w:rPr>
        <w:t xml:space="preserve">Εξάμηνο </w:t>
      </w:r>
    </w:p>
    <w:p w:rsidR="000C5CCB" w:rsidRDefault="000C5CCB" w:rsidP="000C5CCB">
      <w:pPr>
        <w:pStyle w:val="Default"/>
        <w:rPr>
          <w:sz w:val="22"/>
          <w:szCs w:val="22"/>
        </w:rPr>
      </w:pPr>
      <w:r>
        <w:rPr>
          <w:b/>
          <w:bCs/>
          <w:sz w:val="22"/>
          <w:szCs w:val="22"/>
        </w:rPr>
        <w:t xml:space="preserve">ΤΗΜΜΥ Α.Π.Θ 2018 </w:t>
      </w:r>
    </w:p>
    <w:p w:rsidR="000C5CCB" w:rsidRDefault="000C5CCB" w:rsidP="000C5CCB">
      <w:pPr>
        <w:pStyle w:val="Default"/>
        <w:rPr>
          <w:sz w:val="44"/>
          <w:szCs w:val="44"/>
        </w:rPr>
      </w:pPr>
      <w:r>
        <w:rPr>
          <w:b/>
          <w:bCs/>
          <w:sz w:val="44"/>
          <w:szCs w:val="44"/>
        </w:rPr>
        <w:t xml:space="preserve">ΑΝΤΙΚΕΙΜΕΝΟΣΤΡΕΦΗΣ ΠΡΟΓΡΑΜΜΑΤΙΣΜΟΣ </w:t>
      </w:r>
    </w:p>
    <w:p w:rsidR="000C5CCB" w:rsidRDefault="000C5CCB" w:rsidP="000C5CCB">
      <w:pPr>
        <w:pStyle w:val="Default"/>
        <w:rPr>
          <w:sz w:val="36"/>
          <w:szCs w:val="36"/>
        </w:rPr>
      </w:pPr>
      <w:r>
        <w:rPr>
          <w:b/>
          <w:bCs/>
          <w:sz w:val="36"/>
          <w:szCs w:val="36"/>
        </w:rPr>
        <w:t xml:space="preserve">OOP- </w:t>
      </w:r>
      <w:proofErr w:type="spellStart"/>
      <w:r>
        <w:rPr>
          <w:b/>
          <w:bCs/>
          <w:sz w:val="36"/>
          <w:szCs w:val="36"/>
        </w:rPr>
        <w:t>Master</w:t>
      </w:r>
      <w:proofErr w:type="spellEnd"/>
      <w:r>
        <w:rPr>
          <w:b/>
          <w:bCs/>
          <w:sz w:val="36"/>
          <w:szCs w:val="36"/>
        </w:rPr>
        <w:t xml:space="preserve"> </w:t>
      </w:r>
      <w:proofErr w:type="spellStart"/>
      <w:r>
        <w:rPr>
          <w:b/>
          <w:bCs/>
          <w:sz w:val="36"/>
          <w:szCs w:val="36"/>
        </w:rPr>
        <w:t>Chef</w:t>
      </w:r>
      <w:proofErr w:type="spellEnd"/>
      <w:r>
        <w:rPr>
          <w:b/>
          <w:bCs/>
          <w:sz w:val="36"/>
          <w:szCs w:val="36"/>
        </w:rPr>
        <w:t xml:space="preserve"> </w:t>
      </w:r>
    </w:p>
    <w:p w:rsidR="000C5CCB" w:rsidRDefault="000C5CCB" w:rsidP="000C5CCB">
      <w:pPr>
        <w:pStyle w:val="Default"/>
        <w:rPr>
          <w:sz w:val="32"/>
          <w:szCs w:val="32"/>
        </w:rPr>
      </w:pPr>
      <w:r>
        <w:rPr>
          <w:b/>
          <w:bCs/>
          <w:sz w:val="32"/>
          <w:szCs w:val="32"/>
        </w:rPr>
        <w:t xml:space="preserve">Το παιχνίδι </w:t>
      </w:r>
    </w:p>
    <w:p w:rsidR="000C5CCB" w:rsidRDefault="000C5CCB" w:rsidP="000C5CCB">
      <w:pPr>
        <w:pStyle w:val="Default"/>
        <w:rPr>
          <w:sz w:val="22"/>
          <w:szCs w:val="22"/>
        </w:rPr>
      </w:pPr>
      <w:r>
        <w:rPr>
          <w:sz w:val="23"/>
          <w:szCs w:val="23"/>
        </w:rPr>
        <w:t xml:space="preserve">H φετινή εργασία αποτελεί μια απλουστευμένη παραλλαγή του δημοφιλούς παιχνιδιού </w:t>
      </w:r>
      <w:proofErr w:type="spellStart"/>
      <w:r>
        <w:rPr>
          <w:sz w:val="23"/>
          <w:szCs w:val="23"/>
        </w:rPr>
        <w:t>Master</w:t>
      </w:r>
      <w:proofErr w:type="spellEnd"/>
      <w:r>
        <w:rPr>
          <w:sz w:val="23"/>
          <w:szCs w:val="23"/>
        </w:rPr>
        <w:t xml:space="preserve"> </w:t>
      </w:r>
      <w:proofErr w:type="spellStart"/>
      <w:r>
        <w:rPr>
          <w:sz w:val="23"/>
          <w:szCs w:val="23"/>
        </w:rPr>
        <w:t>Chef</w:t>
      </w:r>
      <w:proofErr w:type="spellEnd"/>
      <w:r>
        <w:rPr>
          <w:sz w:val="23"/>
          <w:szCs w:val="23"/>
        </w:rPr>
        <w:t xml:space="preserve"> (περισσότερες λεπτομέρειες στο http://www.star.gr/tv/masterchef/). Ο σκοπός είναι να χτίσουμε σιγά </w:t>
      </w:r>
      <w:proofErr w:type="spellStart"/>
      <w:r>
        <w:rPr>
          <w:sz w:val="23"/>
          <w:szCs w:val="23"/>
        </w:rPr>
        <w:t>σιγά</w:t>
      </w:r>
      <w:proofErr w:type="spellEnd"/>
      <w:r>
        <w:rPr>
          <w:sz w:val="23"/>
          <w:szCs w:val="23"/>
        </w:rPr>
        <w:t xml:space="preserve"> ένα πρόγραμμα που θα εξομοιώνει το παιχνίδι με έναν όσο το δυνατόν πιο ρεαλιστικό τρόπο </w:t>
      </w:r>
    </w:p>
    <w:p w:rsidR="000C5CCB" w:rsidRDefault="000C5CCB" w:rsidP="000C5CCB">
      <w:pPr>
        <w:pStyle w:val="Default"/>
        <w:rPr>
          <w:sz w:val="22"/>
          <w:szCs w:val="22"/>
        </w:rPr>
      </w:pPr>
    </w:p>
    <w:p w:rsidR="000C5CCB" w:rsidRDefault="000C5CCB" w:rsidP="000C5CCB">
      <w:pPr>
        <w:pStyle w:val="Default"/>
        <w:rPr>
          <w:sz w:val="23"/>
          <w:szCs w:val="23"/>
          <w:lang w:val="en-US"/>
        </w:rPr>
      </w:pPr>
      <w:r>
        <w:rPr>
          <w:sz w:val="23"/>
          <w:szCs w:val="23"/>
        </w:rPr>
        <w:t xml:space="preserve">Στην πρώτη εργασία, το ζητούμενο είναι να δημιουργήσουμε μια αρχική μοντελοποίηση του προβλήματος/παιχνιδιού που έχουμε να υλοποιήσουμε. </w:t>
      </w:r>
    </w:p>
    <w:p w:rsidR="000C5CCB" w:rsidRPr="000C5CCB" w:rsidRDefault="000C5CCB" w:rsidP="000C5CCB">
      <w:pPr>
        <w:pStyle w:val="Default"/>
        <w:rPr>
          <w:sz w:val="23"/>
          <w:szCs w:val="23"/>
          <w:lang w:val="en-US"/>
        </w:rPr>
      </w:pPr>
    </w:p>
    <w:p w:rsidR="000C5CCB" w:rsidRDefault="000C5CCB" w:rsidP="000C5CCB">
      <w:pPr>
        <w:pStyle w:val="Default"/>
        <w:rPr>
          <w:sz w:val="32"/>
          <w:szCs w:val="32"/>
        </w:rPr>
      </w:pPr>
      <w:r>
        <w:rPr>
          <w:b/>
          <w:bCs/>
          <w:sz w:val="32"/>
          <w:szCs w:val="32"/>
        </w:rPr>
        <w:t xml:space="preserve">Περιγραφή του Παιχνιδιού </w:t>
      </w:r>
    </w:p>
    <w:p w:rsidR="000C5CCB" w:rsidRPr="00545941" w:rsidRDefault="000C5CCB" w:rsidP="000C5CCB">
      <w:pPr>
        <w:pStyle w:val="Default"/>
        <w:rPr>
          <w:color w:val="auto"/>
          <w:sz w:val="23"/>
          <w:szCs w:val="23"/>
        </w:rPr>
      </w:pPr>
      <w:r>
        <w:rPr>
          <w:sz w:val="23"/>
          <w:szCs w:val="23"/>
        </w:rPr>
        <w:t xml:space="preserve">Στο παιχνίδι του </w:t>
      </w:r>
      <w:proofErr w:type="spellStart"/>
      <w:r>
        <w:rPr>
          <w:sz w:val="23"/>
          <w:szCs w:val="23"/>
        </w:rPr>
        <w:t>Master</w:t>
      </w:r>
      <w:proofErr w:type="spellEnd"/>
      <w:r>
        <w:rPr>
          <w:sz w:val="23"/>
          <w:szCs w:val="23"/>
        </w:rPr>
        <w:t xml:space="preserve"> </w:t>
      </w:r>
      <w:proofErr w:type="spellStart"/>
      <w:r>
        <w:rPr>
          <w:sz w:val="23"/>
          <w:szCs w:val="23"/>
        </w:rPr>
        <w:t>Chef</w:t>
      </w:r>
      <w:proofErr w:type="spellEnd"/>
      <w:r>
        <w:rPr>
          <w:sz w:val="23"/>
          <w:szCs w:val="23"/>
        </w:rPr>
        <w:t xml:space="preserve"> (μετά το στάδιο της επιλογής των αρχικών παικτών) συμμετέχουν 2 </w:t>
      </w:r>
      <w:r w:rsidRPr="000C5CCB">
        <w:rPr>
          <w:sz w:val="23"/>
          <w:szCs w:val="23"/>
          <w:highlight w:val="yellow"/>
        </w:rPr>
        <w:t>ομάδες</w:t>
      </w:r>
      <w:r>
        <w:rPr>
          <w:sz w:val="23"/>
          <w:szCs w:val="23"/>
        </w:rPr>
        <w:t xml:space="preserve"> οι οποίες χαρακτηρίζονται από το </w:t>
      </w:r>
      <w:r w:rsidRPr="000C5CCB">
        <w:rPr>
          <w:sz w:val="23"/>
          <w:szCs w:val="23"/>
          <w:highlight w:val="green"/>
        </w:rPr>
        <w:t>χρώμα</w:t>
      </w:r>
      <w:r>
        <w:rPr>
          <w:sz w:val="23"/>
          <w:szCs w:val="23"/>
        </w:rPr>
        <w:t xml:space="preserve"> τους: η </w:t>
      </w:r>
      <w:r w:rsidRPr="00545941">
        <w:rPr>
          <w:sz w:val="23"/>
          <w:szCs w:val="23"/>
          <w:highlight w:val="magenta"/>
        </w:rPr>
        <w:t>Μπλε Ομάδα και η Κόκκινη Ομάδα</w:t>
      </w:r>
      <w:r>
        <w:rPr>
          <w:sz w:val="23"/>
          <w:szCs w:val="23"/>
        </w:rPr>
        <w:t xml:space="preserve">. Κάθε Ομάδα αποτελείται από το πολύ 11 </w:t>
      </w:r>
      <w:r w:rsidRPr="000C5CCB">
        <w:rPr>
          <w:sz w:val="23"/>
          <w:szCs w:val="23"/>
          <w:highlight w:val="green"/>
        </w:rPr>
        <w:t>παίκτες</w:t>
      </w:r>
      <w:r>
        <w:rPr>
          <w:sz w:val="23"/>
          <w:szCs w:val="23"/>
        </w:rPr>
        <w:t xml:space="preserve"> και της παρέχονται τα </w:t>
      </w:r>
      <w:r w:rsidRPr="00545941">
        <w:rPr>
          <w:color w:val="auto"/>
          <w:sz w:val="23"/>
          <w:szCs w:val="23"/>
        </w:rPr>
        <w:t>υλικά</w:t>
      </w:r>
      <w:r>
        <w:rPr>
          <w:color w:val="auto"/>
          <w:sz w:val="23"/>
          <w:szCs w:val="23"/>
        </w:rPr>
        <w:t xml:space="preserve"> που χρειάζονται για να κάνουν όλα τα </w:t>
      </w:r>
      <w:r w:rsidRPr="007D558B">
        <w:rPr>
          <w:color w:val="auto"/>
          <w:sz w:val="23"/>
          <w:szCs w:val="23"/>
        </w:rPr>
        <w:t>γεύματα</w:t>
      </w:r>
      <w:r>
        <w:rPr>
          <w:color w:val="auto"/>
          <w:sz w:val="23"/>
          <w:szCs w:val="23"/>
        </w:rPr>
        <w:t xml:space="preserve"> που πρέπει να </w:t>
      </w:r>
      <w:r w:rsidRPr="007D558B">
        <w:rPr>
          <w:color w:val="auto"/>
          <w:sz w:val="23"/>
          <w:szCs w:val="23"/>
        </w:rPr>
        <w:t>προετοιμάσουν</w:t>
      </w:r>
      <w:r>
        <w:rPr>
          <w:color w:val="auto"/>
          <w:sz w:val="23"/>
          <w:szCs w:val="23"/>
        </w:rPr>
        <w:t xml:space="preserve"> κατά την διάρκεια της εβδομάδας, δηλαδή 14 μερίδες φαγητό γ</w:t>
      </w:r>
      <w:r w:rsidR="00545941">
        <w:rPr>
          <w:color w:val="auto"/>
          <w:sz w:val="23"/>
          <w:szCs w:val="23"/>
        </w:rPr>
        <w:t>ια τον κάθε παίκτη.</w:t>
      </w:r>
    </w:p>
    <w:p w:rsidR="000C5CCB" w:rsidRDefault="000C5CCB" w:rsidP="000C5CCB">
      <w:pPr>
        <w:pStyle w:val="Default"/>
        <w:rPr>
          <w:color w:val="auto"/>
          <w:sz w:val="23"/>
          <w:szCs w:val="23"/>
        </w:rPr>
      </w:pPr>
      <w:r>
        <w:rPr>
          <w:color w:val="auto"/>
          <w:sz w:val="23"/>
          <w:szCs w:val="23"/>
        </w:rPr>
        <w:t xml:space="preserve">Κάθε </w:t>
      </w:r>
      <w:r w:rsidRPr="000C5CCB">
        <w:rPr>
          <w:color w:val="auto"/>
          <w:sz w:val="23"/>
          <w:szCs w:val="23"/>
          <w:highlight w:val="yellow"/>
        </w:rPr>
        <w:t>παίκτης</w:t>
      </w:r>
      <w:r>
        <w:rPr>
          <w:color w:val="auto"/>
          <w:sz w:val="23"/>
          <w:szCs w:val="23"/>
        </w:rPr>
        <w:t xml:space="preserve"> χαρακτηρίζεται από το </w:t>
      </w:r>
      <w:r w:rsidRPr="000C5CCB">
        <w:rPr>
          <w:color w:val="auto"/>
          <w:sz w:val="23"/>
          <w:szCs w:val="23"/>
          <w:highlight w:val="green"/>
        </w:rPr>
        <w:t>όνομά</w:t>
      </w:r>
      <w:r>
        <w:rPr>
          <w:color w:val="auto"/>
          <w:sz w:val="23"/>
          <w:szCs w:val="23"/>
        </w:rPr>
        <w:t xml:space="preserve"> του, το </w:t>
      </w:r>
      <w:r w:rsidRPr="000C5CCB">
        <w:rPr>
          <w:color w:val="auto"/>
          <w:sz w:val="23"/>
          <w:szCs w:val="23"/>
          <w:highlight w:val="green"/>
        </w:rPr>
        <w:t>φύλο</w:t>
      </w:r>
      <w:r>
        <w:rPr>
          <w:color w:val="auto"/>
          <w:sz w:val="23"/>
          <w:szCs w:val="23"/>
        </w:rPr>
        <w:t xml:space="preserve"> του, την </w:t>
      </w:r>
      <w:r w:rsidRPr="000C5CCB">
        <w:rPr>
          <w:color w:val="auto"/>
          <w:sz w:val="23"/>
          <w:szCs w:val="23"/>
          <w:highlight w:val="green"/>
        </w:rPr>
        <w:t>ηλικία</w:t>
      </w:r>
      <w:r>
        <w:rPr>
          <w:color w:val="auto"/>
          <w:sz w:val="23"/>
          <w:szCs w:val="23"/>
        </w:rPr>
        <w:t xml:space="preserve"> του και το </w:t>
      </w:r>
      <w:r w:rsidRPr="000C5CCB">
        <w:rPr>
          <w:color w:val="auto"/>
          <w:sz w:val="23"/>
          <w:szCs w:val="23"/>
          <w:highlight w:val="green"/>
        </w:rPr>
        <w:t>επάγγελμα</w:t>
      </w:r>
      <w:r>
        <w:rPr>
          <w:color w:val="auto"/>
          <w:sz w:val="23"/>
          <w:szCs w:val="23"/>
        </w:rPr>
        <w:t xml:space="preserve"> που εξασκεί εκτός παιχνιδιού. Εκτός αυτού, οι παίκτες ξεκινάνε με την </w:t>
      </w:r>
      <w:r w:rsidRPr="000C5CCB">
        <w:rPr>
          <w:color w:val="auto"/>
          <w:sz w:val="23"/>
          <w:szCs w:val="23"/>
          <w:highlight w:val="green"/>
        </w:rPr>
        <w:t>τεχνική τους κατάρτιση</w:t>
      </w:r>
      <w:r>
        <w:rPr>
          <w:color w:val="auto"/>
          <w:sz w:val="23"/>
          <w:szCs w:val="23"/>
        </w:rPr>
        <w:t xml:space="preserve"> σε ένα </w:t>
      </w:r>
      <w:r w:rsidRPr="00545941">
        <w:rPr>
          <w:color w:val="auto"/>
          <w:sz w:val="23"/>
          <w:szCs w:val="23"/>
          <w:highlight w:val="magenta"/>
        </w:rPr>
        <w:t>τυχαίο</w:t>
      </w:r>
      <w:r>
        <w:rPr>
          <w:color w:val="auto"/>
          <w:sz w:val="23"/>
          <w:szCs w:val="23"/>
        </w:rPr>
        <w:t xml:space="preserve"> ποσοστό, από 0% (βλέπε Ηλέκτρα) έως 80% (βλέπε Τιμολέων), την </w:t>
      </w:r>
      <w:r w:rsidRPr="000C5CCB">
        <w:rPr>
          <w:color w:val="auto"/>
          <w:sz w:val="23"/>
          <w:szCs w:val="23"/>
          <w:highlight w:val="green"/>
        </w:rPr>
        <w:t>κούραση</w:t>
      </w:r>
      <w:r>
        <w:rPr>
          <w:color w:val="auto"/>
          <w:sz w:val="23"/>
          <w:szCs w:val="23"/>
        </w:rPr>
        <w:t xml:space="preserve"> τους στο </w:t>
      </w:r>
      <w:r w:rsidRPr="005E1349">
        <w:rPr>
          <w:color w:val="auto"/>
          <w:sz w:val="23"/>
          <w:szCs w:val="23"/>
          <w:highlight w:val="magenta"/>
        </w:rPr>
        <w:t>0%</w:t>
      </w:r>
      <w:r>
        <w:rPr>
          <w:color w:val="auto"/>
          <w:sz w:val="23"/>
          <w:szCs w:val="23"/>
        </w:rPr>
        <w:t xml:space="preserve"> και το </w:t>
      </w:r>
      <w:r w:rsidRPr="000C5CCB">
        <w:rPr>
          <w:color w:val="auto"/>
          <w:sz w:val="23"/>
          <w:szCs w:val="23"/>
          <w:highlight w:val="green"/>
        </w:rPr>
        <w:t xml:space="preserve">ποσοστό </w:t>
      </w:r>
      <w:proofErr w:type="spellStart"/>
      <w:r w:rsidRPr="000C5CCB">
        <w:rPr>
          <w:color w:val="auto"/>
          <w:sz w:val="23"/>
          <w:szCs w:val="23"/>
          <w:highlight w:val="green"/>
        </w:rPr>
        <w:t>δημοφιλίας</w:t>
      </w:r>
      <w:proofErr w:type="spellEnd"/>
      <w:r>
        <w:rPr>
          <w:color w:val="auto"/>
          <w:sz w:val="23"/>
          <w:szCs w:val="23"/>
        </w:rPr>
        <w:t xml:space="preserve"> τους στο </w:t>
      </w:r>
      <w:r w:rsidRPr="005E1349">
        <w:rPr>
          <w:color w:val="auto"/>
          <w:sz w:val="23"/>
          <w:szCs w:val="23"/>
          <w:highlight w:val="magenta"/>
        </w:rPr>
        <w:t>50%.</w:t>
      </w:r>
      <w:r>
        <w:rPr>
          <w:color w:val="auto"/>
          <w:sz w:val="23"/>
          <w:szCs w:val="23"/>
        </w:rPr>
        <w:t xml:space="preserve"> </w:t>
      </w:r>
    </w:p>
    <w:p w:rsidR="000C5CCB" w:rsidRDefault="000C5CCB" w:rsidP="000C5CCB">
      <w:pPr>
        <w:pStyle w:val="Default"/>
        <w:rPr>
          <w:color w:val="auto"/>
          <w:sz w:val="23"/>
          <w:szCs w:val="23"/>
        </w:rPr>
      </w:pPr>
      <w:r>
        <w:rPr>
          <w:color w:val="auto"/>
          <w:sz w:val="23"/>
          <w:szCs w:val="23"/>
        </w:rPr>
        <w:t xml:space="preserve">Οι παίκτες κατά την διάρκεια παραμονής τους στο παιχνίδι, δεν έχουν και πολλά πράγματα που μπορούν να κάνουν. Όλη μέρα </w:t>
      </w:r>
      <w:r w:rsidRPr="000C5CCB">
        <w:rPr>
          <w:color w:val="auto"/>
          <w:sz w:val="23"/>
          <w:szCs w:val="23"/>
          <w:highlight w:val="red"/>
        </w:rPr>
        <w:t>δουλεύουν</w:t>
      </w:r>
      <w:r>
        <w:rPr>
          <w:color w:val="auto"/>
          <w:sz w:val="23"/>
          <w:szCs w:val="23"/>
        </w:rPr>
        <w:t xml:space="preserve"> για να </w:t>
      </w:r>
      <w:r w:rsidRPr="000C5CCB">
        <w:rPr>
          <w:color w:val="auto"/>
          <w:sz w:val="23"/>
          <w:szCs w:val="23"/>
          <w:highlight w:val="red"/>
        </w:rPr>
        <w:t>βελτιώσουν την τεχνική τους</w:t>
      </w:r>
      <w:r>
        <w:rPr>
          <w:color w:val="auto"/>
          <w:sz w:val="23"/>
          <w:szCs w:val="23"/>
        </w:rPr>
        <w:t xml:space="preserve">, </w:t>
      </w:r>
      <w:r w:rsidRPr="007D558B">
        <w:rPr>
          <w:color w:val="auto"/>
          <w:sz w:val="23"/>
          <w:szCs w:val="23"/>
        </w:rPr>
        <w:t>τρώνε</w:t>
      </w:r>
      <w:r>
        <w:rPr>
          <w:color w:val="auto"/>
          <w:sz w:val="23"/>
          <w:szCs w:val="23"/>
        </w:rPr>
        <w:t xml:space="preserve"> τα φαγητά των συμπαικτών τους και </w:t>
      </w:r>
      <w:r w:rsidRPr="007D558B">
        <w:rPr>
          <w:color w:val="auto"/>
          <w:sz w:val="23"/>
          <w:szCs w:val="23"/>
          <w:highlight w:val="magenta"/>
        </w:rPr>
        <w:t>κοιμούνται</w:t>
      </w:r>
      <w:r>
        <w:rPr>
          <w:color w:val="auto"/>
          <w:sz w:val="23"/>
          <w:szCs w:val="23"/>
        </w:rPr>
        <w:t xml:space="preserve"> για να μην αισθάνονται κουρασμένοι. </w:t>
      </w:r>
    </w:p>
    <w:p w:rsidR="000C5CCB" w:rsidRDefault="000C5CCB" w:rsidP="000C5CCB">
      <w:pPr>
        <w:pStyle w:val="Default"/>
        <w:rPr>
          <w:color w:val="auto"/>
          <w:sz w:val="23"/>
          <w:szCs w:val="23"/>
        </w:rPr>
      </w:pPr>
      <w:r>
        <w:rPr>
          <w:color w:val="auto"/>
          <w:sz w:val="23"/>
          <w:szCs w:val="23"/>
        </w:rPr>
        <w:t xml:space="preserve">Όταν ένας παίκτης δουλεύει κατά την διάρκεια μιας βδομάδας, η </w:t>
      </w:r>
      <w:r w:rsidRPr="000C5CCB">
        <w:rPr>
          <w:color w:val="auto"/>
          <w:sz w:val="23"/>
          <w:szCs w:val="23"/>
          <w:highlight w:val="red"/>
        </w:rPr>
        <w:t>κούραση του</w:t>
      </w:r>
      <w:r>
        <w:rPr>
          <w:color w:val="auto"/>
          <w:sz w:val="23"/>
          <w:szCs w:val="23"/>
        </w:rPr>
        <w:t xml:space="preserve"> </w:t>
      </w:r>
      <w:r w:rsidRPr="000C5CCB">
        <w:rPr>
          <w:color w:val="auto"/>
          <w:sz w:val="23"/>
          <w:szCs w:val="23"/>
          <w:highlight w:val="red"/>
        </w:rPr>
        <w:t>αυξάνεται</w:t>
      </w:r>
      <w:r>
        <w:rPr>
          <w:color w:val="auto"/>
          <w:sz w:val="23"/>
          <w:szCs w:val="23"/>
        </w:rPr>
        <w:t xml:space="preserve"> κατά το 20% - 40% (απόλυτα) από αυτό που είχε στην αρχή της εβδομάδας, ενώ η </w:t>
      </w:r>
      <w:r w:rsidRPr="000C5CCB">
        <w:rPr>
          <w:color w:val="auto"/>
          <w:sz w:val="23"/>
          <w:szCs w:val="23"/>
          <w:highlight w:val="red"/>
        </w:rPr>
        <w:t>τεχνική του κατάρτιση αυξάνεται</w:t>
      </w:r>
      <w:r>
        <w:rPr>
          <w:color w:val="auto"/>
          <w:sz w:val="23"/>
          <w:szCs w:val="23"/>
        </w:rPr>
        <w:t xml:space="preserve"> κατά 5% (ποσοστιαία). Ένας παίκτης </w:t>
      </w:r>
      <w:r w:rsidRPr="000C5CCB">
        <w:rPr>
          <w:color w:val="auto"/>
          <w:sz w:val="23"/>
          <w:szCs w:val="23"/>
          <w:highlight w:val="red"/>
        </w:rPr>
        <w:t>έρχεται σε επαφή</w:t>
      </w:r>
      <w:r>
        <w:rPr>
          <w:color w:val="auto"/>
          <w:sz w:val="23"/>
          <w:szCs w:val="23"/>
        </w:rPr>
        <w:t xml:space="preserve"> με τους υπόλοιπους συμπαίκτες του και οι διαπροσωπικές σχέσεις που αναπτύσσονται έχουν ως αποτέλεσμα την </w:t>
      </w:r>
      <w:r w:rsidRPr="000C5CCB">
        <w:rPr>
          <w:color w:val="auto"/>
          <w:sz w:val="23"/>
          <w:szCs w:val="23"/>
          <w:highlight w:val="red"/>
        </w:rPr>
        <w:t xml:space="preserve">αύξηση ή την μείωση της </w:t>
      </w:r>
      <w:proofErr w:type="spellStart"/>
      <w:r w:rsidRPr="000C5CCB">
        <w:rPr>
          <w:color w:val="auto"/>
          <w:sz w:val="23"/>
          <w:szCs w:val="23"/>
          <w:highlight w:val="red"/>
        </w:rPr>
        <w:t>δημοφιλίας</w:t>
      </w:r>
      <w:proofErr w:type="spellEnd"/>
      <w:r>
        <w:rPr>
          <w:color w:val="auto"/>
          <w:sz w:val="23"/>
          <w:szCs w:val="23"/>
        </w:rPr>
        <w:t xml:space="preserve"> τους, με τυχαίο τρόπο, από -10% έως 10% (ποσοστιαία). Στο τέλος της εβδομάδας, οι παίκτες έχουν </w:t>
      </w:r>
      <w:r w:rsidRPr="005E1349">
        <w:rPr>
          <w:color w:val="auto"/>
          <w:sz w:val="23"/>
          <w:szCs w:val="23"/>
          <w:highlight w:val="red"/>
        </w:rPr>
        <w:t>μια μέρα που μπορούν είτε να κοιμηθούν, είτε να εξασκηθούν μόνοι τους</w:t>
      </w:r>
      <w:r>
        <w:rPr>
          <w:color w:val="auto"/>
          <w:sz w:val="23"/>
          <w:szCs w:val="23"/>
        </w:rPr>
        <w:t xml:space="preserve">. Η επιλογή γίνεται τυχαία (50%-50%) από κάθε παίκτη, και ο παίκτης που κοιμάται αναπληρώνει πλήρως τις δυνάμεις του (ο δείκτης κούρασης μηδενίζεται), ενώ ο παίκτης που εξασκείται αυξάνει την τεχνική του κατάρτιση κατά 5% απόλυτα. </w:t>
      </w:r>
    </w:p>
    <w:p w:rsidR="000C5CCB" w:rsidRDefault="000C5CCB" w:rsidP="000C5CCB">
      <w:pPr>
        <w:pStyle w:val="Default"/>
        <w:rPr>
          <w:color w:val="auto"/>
          <w:sz w:val="23"/>
          <w:szCs w:val="23"/>
        </w:rPr>
      </w:pPr>
      <w:r>
        <w:rPr>
          <w:color w:val="auto"/>
          <w:sz w:val="23"/>
          <w:szCs w:val="23"/>
        </w:rPr>
        <w:t xml:space="preserve">Εκτός από την ζωή μέσα στο σπίτι της Ομάδας, οι ομάδες συμμετέχουν ανά μερικές μέρες σε </w:t>
      </w:r>
      <w:r w:rsidRPr="000C5CCB">
        <w:rPr>
          <w:color w:val="auto"/>
          <w:sz w:val="23"/>
          <w:szCs w:val="23"/>
          <w:highlight w:val="yellow"/>
        </w:rPr>
        <w:t>Διαγωνισμούς</w:t>
      </w:r>
      <w:r>
        <w:rPr>
          <w:color w:val="auto"/>
          <w:sz w:val="23"/>
          <w:szCs w:val="23"/>
        </w:rPr>
        <w:t xml:space="preserve"> του </w:t>
      </w:r>
      <w:proofErr w:type="spellStart"/>
      <w:r>
        <w:rPr>
          <w:color w:val="auto"/>
          <w:sz w:val="23"/>
          <w:szCs w:val="23"/>
        </w:rPr>
        <w:t>Master</w:t>
      </w:r>
      <w:proofErr w:type="spellEnd"/>
      <w:r>
        <w:rPr>
          <w:color w:val="auto"/>
          <w:sz w:val="23"/>
          <w:szCs w:val="23"/>
        </w:rPr>
        <w:t xml:space="preserve"> </w:t>
      </w:r>
      <w:proofErr w:type="spellStart"/>
      <w:r>
        <w:rPr>
          <w:color w:val="auto"/>
          <w:sz w:val="23"/>
          <w:szCs w:val="23"/>
        </w:rPr>
        <w:t>Chef</w:t>
      </w:r>
      <w:proofErr w:type="spellEnd"/>
      <w:r>
        <w:rPr>
          <w:color w:val="auto"/>
          <w:sz w:val="23"/>
          <w:szCs w:val="23"/>
        </w:rPr>
        <w:t xml:space="preserve">. Κάθε Διαγωνισμός έχει ένα </w:t>
      </w:r>
      <w:r w:rsidRPr="000C5CCB">
        <w:rPr>
          <w:color w:val="auto"/>
          <w:sz w:val="23"/>
          <w:szCs w:val="23"/>
          <w:highlight w:val="green"/>
        </w:rPr>
        <w:t>μοναδικό κωδικό</w:t>
      </w:r>
      <w:r>
        <w:rPr>
          <w:color w:val="auto"/>
          <w:sz w:val="23"/>
          <w:szCs w:val="23"/>
        </w:rPr>
        <w:t xml:space="preserve">, που είναι </w:t>
      </w:r>
      <w:proofErr w:type="spellStart"/>
      <w:r>
        <w:rPr>
          <w:color w:val="auto"/>
          <w:sz w:val="23"/>
          <w:szCs w:val="23"/>
        </w:rPr>
        <w:t>αύξοντας</w:t>
      </w:r>
      <w:proofErr w:type="spellEnd"/>
      <w:r>
        <w:rPr>
          <w:color w:val="auto"/>
          <w:sz w:val="23"/>
          <w:szCs w:val="23"/>
        </w:rPr>
        <w:t xml:space="preserve"> αριθμός και είναι συγκεκριμένου </w:t>
      </w:r>
      <w:r w:rsidRPr="000C5CCB">
        <w:rPr>
          <w:color w:val="auto"/>
          <w:sz w:val="23"/>
          <w:szCs w:val="23"/>
          <w:highlight w:val="green"/>
        </w:rPr>
        <w:t>Τύπου</w:t>
      </w:r>
      <w:r>
        <w:rPr>
          <w:color w:val="auto"/>
          <w:sz w:val="23"/>
          <w:szCs w:val="23"/>
        </w:rPr>
        <w:t xml:space="preserve">: </w:t>
      </w:r>
      <w:r w:rsidRPr="002812C9">
        <w:rPr>
          <w:color w:val="auto"/>
          <w:sz w:val="23"/>
          <w:szCs w:val="23"/>
          <w:highlight w:val="yellow"/>
        </w:rPr>
        <w:t>Ομαδικός Διαγωνισμός</w:t>
      </w:r>
      <w:r>
        <w:rPr>
          <w:color w:val="auto"/>
          <w:sz w:val="23"/>
          <w:szCs w:val="23"/>
        </w:rPr>
        <w:t xml:space="preserve">, </w:t>
      </w:r>
      <w:r w:rsidRPr="002812C9">
        <w:rPr>
          <w:color w:val="auto"/>
          <w:sz w:val="23"/>
          <w:szCs w:val="23"/>
          <w:highlight w:val="yellow"/>
        </w:rPr>
        <w:t>Διαγωνισμός Ασυλίας</w:t>
      </w:r>
      <w:r>
        <w:rPr>
          <w:color w:val="auto"/>
          <w:sz w:val="23"/>
          <w:szCs w:val="23"/>
        </w:rPr>
        <w:t xml:space="preserve"> και </w:t>
      </w:r>
      <w:r w:rsidRPr="002812C9">
        <w:rPr>
          <w:color w:val="auto"/>
          <w:sz w:val="23"/>
          <w:szCs w:val="23"/>
          <w:highlight w:val="yellow"/>
        </w:rPr>
        <w:t>Διαγωνισμός Αποχώρησης</w:t>
      </w:r>
      <w:r>
        <w:rPr>
          <w:color w:val="auto"/>
          <w:sz w:val="23"/>
          <w:szCs w:val="23"/>
        </w:rPr>
        <w:t>.</w:t>
      </w:r>
      <w:r w:rsidRPr="002812C9">
        <w:rPr>
          <w:color w:val="FF0000"/>
          <w:sz w:val="23"/>
          <w:szCs w:val="23"/>
        </w:rPr>
        <w:t xml:space="preserve"> </w:t>
      </w:r>
      <w:r>
        <w:rPr>
          <w:color w:val="auto"/>
          <w:sz w:val="23"/>
          <w:szCs w:val="23"/>
        </w:rPr>
        <w:t xml:space="preserve">Κάθε Διαγωνισμός αποτελείται από επιμέρους </w:t>
      </w:r>
      <w:r w:rsidRPr="000C5CCB">
        <w:rPr>
          <w:color w:val="auto"/>
          <w:sz w:val="23"/>
          <w:szCs w:val="23"/>
          <w:highlight w:val="yellow"/>
        </w:rPr>
        <w:t>Δοκιμασίες</w:t>
      </w:r>
      <w:r>
        <w:rPr>
          <w:color w:val="auto"/>
          <w:sz w:val="23"/>
          <w:szCs w:val="23"/>
        </w:rPr>
        <w:t xml:space="preserve"> </w:t>
      </w:r>
      <w:r w:rsidRPr="000C5CCB">
        <w:rPr>
          <w:color w:val="FF0000"/>
          <w:sz w:val="23"/>
          <w:szCs w:val="23"/>
        </w:rPr>
        <w:t>(χαρακτηριστικό του τύπου του διαγωνισμού)</w:t>
      </w:r>
      <w:r>
        <w:rPr>
          <w:color w:val="auto"/>
          <w:sz w:val="23"/>
          <w:szCs w:val="23"/>
        </w:rPr>
        <w:t xml:space="preserve">. Ανάλογα με </w:t>
      </w:r>
      <w:r>
        <w:rPr>
          <w:color w:val="auto"/>
          <w:sz w:val="23"/>
          <w:szCs w:val="23"/>
        </w:rPr>
        <w:lastRenderedPageBreak/>
        <w:t xml:space="preserve">το είδος του Διαγωνισμού, οι Δοκιμασίες έχουν συγκεκριμένα χαρακτηριστικά. Για παράδειγμα, στους Ομαδικούς Διαγωνισμούς, σε κάθε Δοκιμασία </w:t>
      </w:r>
      <w:r w:rsidRPr="002812C9">
        <w:rPr>
          <w:color w:val="auto"/>
          <w:sz w:val="23"/>
          <w:szCs w:val="23"/>
          <w:highlight w:val="green"/>
        </w:rPr>
        <w:t xml:space="preserve">συμμετέχουν </w:t>
      </w:r>
      <w:r w:rsidRPr="00D31260">
        <w:rPr>
          <w:color w:val="auto"/>
          <w:sz w:val="23"/>
          <w:szCs w:val="23"/>
          <w:highlight w:val="magenta"/>
        </w:rPr>
        <w:t xml:space="preserve">1-5 </w:t>
      </w:r>
      <w:r w:rsidRPr="002812C9">
        <w:rPr>
          <w:color w:val="auto"/>
          <w:sz w:val="23"/>
          <w:szCs w:val="23"/>
          <w:highlight w:val="green"/>
        </w:rPr>
        <w:t>παίκτες</w:t>
      </w:r>
      <w:r>
        <w:rPr>
          <w:color w:val="auto"/>
          <w:sz w:val="23"/>
          <w:szCs w:val="23"/>
        </w:rPr>
        <w:t xml:space="preserve"> </w:t>
      </w:r>
      <w:r w:rsidRPr="003C1F7E">
        <w:rPr>
          <w:color w:val="auto"/>
          <w:sz w:val="23"/>
          <w:szCs w:val="23"/>
          <w:highlight w:val="magenta"/>
        </w:rPr>
        <w:t>τυχαία</w:t>
      </w:r>
      <w:r>
        <w:rPr>
          <w:color w:val="auto"/>
          <w:sz w:val="23"/>
          <w:szCs w:val="23"/>
        </w:rPr>
        <w:t xml:space="preserve"> από κάθε ομάδα, έχουν συγκεκριμένη </w:t>
      </w:r>
      <w:r w:rsidRPr="002812C9">
        <w:rPr>
          <w:color w:val="auto"/>
          <w:sz w:val="23"/>
          <w:szCs w:val="23"/>
          <w:highlight w:val="green"/>
        </w:rPr>
        <w:t>διάρκεια</w:t>
      </w:r>
      <w:r>
        <w:rPr>
          <w:color w:val="auto"/>
          <w:sz w:val="23"/>
          <w:szCs w:val="23"/>
        </w:rPr>
        <w:t xml:space="preserve"> και στο τέλος </w:t>
      </w:r>
      <w:r w:rsidRPr="002812C9">
        <w:rPr>
          <w:color w:val="auto"/>
          <w:sz w:val="23"/>
          <w:szCs w:val="23"/>
          <w:highlight w:val="red"/>
        </w:rPr>
        <w:t>χρίζεται</w:t>
      </w:r>
      <w:r>
        <w:rPr>
          <w:color w:val="auto"/>
          <w:sz w:val="23"/>
          <w:szCs w:val="23"/>
        </w:rPr>
        <w:t xml:space="preserve"> μια ομάδα ως </w:t>
      </w:r>
      <w:r w:rsidRPr="003C1F7E">
        <w:rPr>
          <w:color w:val="auto"/>
          <w:sz w:val="23"/>
          <w:szCs w:val="23"/>
          <w:highlight w:val="magenta"/>
        </w:rPr>
        <w:t>νικήτρια</w:t>
      </w:r>
      <w:r>
        <w:rPr>
          <w:color w:val="auto"/>
          <w:sz w:val="23"/>
          <w:szCs w:val="23"/>
        </w:rPr>
        <w:t xml:space="preserve">. Στους διαγωνισμούς Ασυλίας και Αποχώρησης, οι δοκιμασίες έχουν μικρότερη </w:t>
      </w:r>
      <w:r w:rsidRPr="002812C9">
        <w:rPr>
          <w:color w:val="auto"/>
          <w:sz w:val="23"/>
          <w:szCs w:val="23"/>
          <w:highlight w:val="green"/>
        </w:rPr>
        <w:t>διάρκεια</w:t>
      </w:r>
      <w:r>
        <w:rPr>
          <w:color w:val="auto"/>
          <w:sz w:val="23"/>
          <w:szCs w:val="23"/>
        </w:rPr>
        <w:t xml:space="preserve">, λαμβάνουν μέρος </w:t>
      </w:r>
      <w:r w:rsidRPr="003C1F7E">
        <w:rPr>
          <w:color w:val="auto"/>
          <w:sz w:val="23"/>
          <w:szCs w:val="23"/>
          <w:highlight w:val="magenta"/>
        </w:rPr>
        <w:t>1-3</w:t>
      </w:r>
      <w:r>
        <w:rPr>
          <w:color w:val="auto"/>
          <w:sz w:val="23"/>
          <w:szCs w:val="23"/>
        </w:rPr>
        <w:t xml:space="preserve"> </w:t>
      </w:r>
      <w:r w:rsidRPr="002812C9">
        <w:rPr>
          <w:color w:val="auto"/>
          <w:sz w:val="23"/>
          <w:szCs w:val="23"/>
          <w:highlight w:val="green"/>
        </w:rPr>
        <w:t>παίκτες</w:t>
      </w:r>
      <w:r>
        <w:rPr>
          <w:color w:val="auto"/>
          <w:sz w:val="23"/>
          <w:szCs w:val="23"/>
        </w:rPr>
        <w:t xml:space="preserve"> από την ίδια ομάδα και έχουν ως </w:t>
      </w:r>
      <w:r w:rsidRPr="002812C9">
        <w:rPr>
          <w:color w:val="auto"/>
          <w:sz w:val="23"/>
          <w:szCs w:val="23"/>
          <w:highlight w:val="red"/>
        </w:rPr>
        <w:t>νικητή παίκτη</w:t>
      </w:r>
      <w:r w:rsidR="002812C9">
        <w:rPr>
          <w:color w:val="auto"/>
          <w:sz w:val="23"/>
          <w:szCs w:val="23"/>
        </w:rPr>
        <w:t xml:space="preserve"> </w:t>
      </w:r>
      <w:r w:rsidR="002812C9" w:rsidRPr="002812C9">
        <w:rPr>
          <w:color w:val="FF0000"/>
          <w:sz w:val="23"/>
          <w:szCs w:val="23"/>
        </w:rPr>
        <w:t>(προκύπτει)</w:t>
      </w:r>
      <w:r>
        <w:rPr>
          <w:color w:val="auto"/>
          <w:sz w:val="23"/>
          <w:szCs w:val="23"/>
        </w:rPr>
        <w:t xml:space="preserve"> και όχι ομάδα. Κάθε παίκτης που </w:t>
      </w:r>
      <w:r w:rsidRPr="002812C9">
        <w:rPr>
          <w:color w:val="auto"/>
          <w:sz w:val="23"/>
          <w:szCs w:val="23"/>
          <w:highlight w:val="red"/>
        </w:rPr>
        <w:t>λαμβάνει μέρος</w:t>
      </w:r>
      <w:r>
        <w:rPr>
          <w:color w:val="auto"/>
          <w:sz w:val="23"/>
          <w:szCs w:val="23"/>
        </w:rPr>
        <w:t xml:space="preserve"> σε έναν διαγωνισμό </w:t>
      </w:r>
      <w:r w:rsidRPr="002812C9">
        <w:rPr>
          <w:color w:val="auto"/>
          <w:sz w:val="23"/>
          <w:szCs w:val="23"/>
          <w:highlight w:val="red"/>
        </w:rPr>
        <w:t>κουράζεται</w:t>
      </w:r>
      <w:r>
        <w:rPr>
          <w:color w:val="auto"/>
          <w:sz w:val="23"/>
          <w:szCs w:val="23"/>
        </w:rPr>
        <w:t xml:space="preserve"> και χάνει 10 – 20% της δύναμής του (ποσοστιαία). </w:t>
      </w:r>
    </w:p>
    <w:p w:rsidR="000C5CCB" w:rsidRDefault="000C5CCB" w:rsidP="000C5CCB">
      <w:pPr>
        <w:pStyle w:val="Default"/>
        <w:rPr>
          <w:color w:val="auto"/>
          <w:sz w:val="23"/>
          <w:szCs w:val="23"/>
        </w:rPr>
      </w:pPr>
      <w:r>
        <w:rPr>
          <w:color w:val="auto"/>
          <w:sz w:val="23"/>
          <w:szCs w:val="23"/>
        </w:rPr>
        <w:t xml:space="preserve">Στο τέλος κάθε Διαγωνισμού, η ομάδα ή ο παίκτης που κερδίζει </w:t>
      </w:r>
      <w:r w:rsidRPr="002812C9">
        <w:rPr>
          <w:color w:val="auto"/>
          <w:sz w:val="23"/>
          <w:szCs w:val="23"/>
          <w:highlight w:val="red"/>
        </w:rPr>
        <w:t>αυξάνει τις νίκες</w:t>
      </w:r>
      <w:r>
        <w:rPr>
          <w:color w:val="auto"/>
          <w:sz w:val="23"/>
          <w:szCs w:val="23"/>
        </w:rPr>
        <w:t xml:space="preserve"> της/του κατά 1, και </w:t>
      </w:r>
      <w:r w:rsidRPr="002812C9">
        <w:rPr>
          <w:color w:val="auto"/>
          <w:sz w:val="23"/>
          <w:szCs w:val="23"/>
          <w:highlight w:val="red"/>
        </w:rPr>
        <w:t>παραλαμβάνει το έπαθλο</w:t>
      </w:r>
      <w:r>
        <w:rPr>
          <w:color w:val="auto"/>
          <w:sz w:val="23"/>
          <w:szCs w:val="23"/>
        </w:rPr>
        <w:t xml:space="preserve"> του εκάστοτε Διαγωνισμού. Το </w:t>
      </w:r>
      <w:r w:rsidRPr="002812C9">
        <w:rPr>
          <w:color w:val="auto"/>
          <w:sz w:val="23"/>
          <w:szCs w:val="23"/>
          <w:highlight w:val="yellow"/>
        </w:rPr>
        <w:t>έπαθλο</w:t>
      </w:r>
      <w:r>
        <w:rPr>
          <w:color w:val="auto"/>
          <w:sz w:val="23"/>
          <w:szCs w:val="23"/>
        </w:rPr>
        <w:t xml:space="preserve"> αυτό, εκτός από το </w:t>
      </w:r>
      <w:r w:rsidRPr="002812C9">
        <w:rPr>
          <w:color w:val="auto"/>
          <w:sz w:val="23"/>
          <w:szCs w:val="23"/>
          <w:highlight w:val="green"/>
        </w:rPr>
        <w:t>όνομά</w:t>
      </w:r>
      <w:r>
        <w:rPr>
          <w:color w:val="auto"/>
          <w:sz w:val="23"/>
          <w:szCs w:val="23"/>
        </w:rPr>
        <w:t xml:space="preserve"> του, μπορεί να είναι </w:t>
      </w:r>
      <w:r w:rsidRPr="002812C9">
        <w:rPr>
          <w:color w:val="auto"/>
          <w:sz w:val="23"/>
          <w:szCs w:val="23"/>
          <w:highlight w:val="green"/>
        </w:rPr>
        <w:t>ατομικό ή όχι</w:t>
      </w:r>
      <w:r>
        <w:rPr>
          <w:color w:val="auto"/>
          <w:sz w:val="23"/>
          <w:szCs w:val="23"/>
        </w:rPr>
        <w:t xml:space="preserve">, και είναι ενός συγκεκριμένου </w:t>
      </w:r>
      <w:r w:rsidRPr="002812C9">
        <w:rPr>
          <w:color w:val="auto"/>
          <w:sz w:val="23"/>
          <w:szCs w:val="23"/>
          <w:highlight w:val="green"/>
        </w:rPr>
        <w:t>τύπου</w:t>
      </w:r>
      <w:r>
        <w:rPr>
          <w:color w:val="auto"/>
          <w:sz w:val="23"/>
          <w:szCs w:val="23"/>
        </w:rPr>
        <w:t xml:space="preserve"> (Ασυλία, Φαγητό, Εκδρομή).  Κάθε βδομάδα, η Ομάδα που </w:t>
      </w:r>
      <w:r w:rsidRPr="002812C9">
        <w:rPr>
          <w:color w:val="auto"/>
          <w:sz w:val="23"/>
          <w:szCs w:val="23"/>
          <w:highlight w:val="red"/>
        </w:rPr>
        <w:t>ηττήθηκε</w:t>
      </w:r>
      <w:r>
        <w:rPr>
          <w:color w:val="auto"/>
          <w:sz w:val="23"/>
          <w:szCs w:val="23"/>
        </w:rPr>
        <w:t xml:space="preserve"> στον Ομαδικό Διαγωνισμό θα πρέπει να εμφανιστεί στην συνάντηση του </w:t>
      </w:r>
      <w:proofErr w:type="spellStart"/>
      <w:r>
        <w:rPr>
          <w:color w:val="auto"/>
          <w:sz w:val="23"/>
          <w:szCs w:val="23"/>
        </w:rPr>
        <w:t>Master</w:t>
      </w:r>
      <w:proofErr w:type="spellEnd"/>
      <w:r>
        <w:rPr>
          <w:color w:val="auto"/>
          <w:sz w:val="23"/>
          <w:szCs w:val="23"/>
        </w:rPr>
        <w:t xml:space="preserve"> </w:t>
      </w:r>
      <w:proofErr w:type="spellStart"/>
      <w:r>
        <w:rPr>
          <w:color w:val="auto"/>
          <w:sz w:val="23"/>
          <w:szCs w:val="23"/>
        </w:rPr>
        <w:t>Chef</w:t>
      </w:r>
      <w:proofErr w:type="spellEnd"/>
      <w:r>
        <w:rPr>
          <w:color w:val="auto"/>
          <w:sz w:val="23"/>
          <w:szCs w:val="23"/>
        </w:rPr>
        <w:t xml:space="preserve"> όπου </w:t>
      </w:r>
      <w:r w:rsidRPr="002812C9">
        <w:rPr>
          <w:color w:val="auto"/>
          <w:sz w:val="23"/>
          <w:szCs w:val="23"/>
          <w:highlight w:val="red"/>
        </w:rPr>
        <w:t>συμμετέχει σε μια Ψηφοφορία</w:t>
      </w:r>
      <w:r>
        <w:rPr>
          <w:color w:val="auto"/>
          <w:sz w:val="23"/>
          <w:szCs w:val="23"/>
        </w:rPr>
        <w:t xml:space="preserve"> για την </w:t>
      </w:r>
      <w:r w:rsidRPr="002812C9">
        <w:rPr>
          <w:color w:val="auto"/>
          <w:sz w:val="23"/>
          <w:szCs w:val="23"/>
          <w:highlight w:val="red"/>
        </w:rPr>
        <w:t>αποχώρηση</w:t>
      </w:r>
      <w:r>
        <w:rPr>
          <w:color w:val="auto"/>
          <w:sz w:val="23"/>
          <w:szCs w:val="23"/>
        </w:rPr>
        <w:t xml:space="preserve"> του μέλους που </w:t>
      </w:r>
      <w:r w:rsidRPr="002812C9">
        <w:rPr>
          <w:color w:val="auto"/>
          <w:sz w:val="23"/>
          <w:szCs w:val="23"/>
          <w:highlight w:val="red"/>
        </w:rPr>
        <w:t>συνεισφέρει</w:t>
      </w:r>
      <w:r>
        <w:rPr>
          <w:color w:val="auto"/>
          <w:sz w:val="23"/>
          <w:szCs w:val="23"/>
        </w:rPr>
        <w:t xml:space="preserve"> λιγότερο στην Ομάδα (δηλαδή η Ηλέκτρα!!!). Στην Ψηφοφορία αυτή, συγκεντρώνονται οι </w:t>
      </w:r>
      <w:r w:rsidRPr="00E44282">
        <w:rPr>
          <w:color w:val="auto"/>
          <w:sz w:val="23"/>
          <w:szCs w:val="23"/>
        </w:rPr>
        <w:t>ψήφοι</w:t>
      </w:r>
      <w:r>
        <w:rPr>
          <w:color w:val="auto"/>
          <w:sz w:val="23"/>
          <w:szCs w:val="23"/>
        </w:rPr>
        <w:t xml:space="preserve"> κάθε μέλους της Ομάδας. Σε κάθε ψήφο φαίνεται ποιος ψηφίστηκε και για ποιον λόγο, αλλά όχι ποιος ψήφισε. Οι ψήφοι συγκεντρώνονται από τους </w:t>
      </w:r>
      <w:r w:rsidRPr="002812C9">
        <w:rPr>
          <w:color w:val="auto"/>
          <w:sz w:val="23"/>
          <w:szCs w:val="23"/>
          <w:highlight w:val="yellow"/>
        </w:rPr>
        <w:t>κριτές</w:t>
      </w:r>
      <w:r>
        <w:rPr>
          <w:color w:val="auto"/>
          <w:sz w:val="23"/>
          <w:szCs w:val="23"/>
        </w:rPr>
        <w:t xml:space="preserve"> και </w:t>
      </w:r>
      <w:r w:rsidRPr="002812C9">
        <w:rPr>
          <w:color w:val="auto"/>
          <w:sz w:val="23"/>
          <w:szCs w:val="23"/>
          <w:highlight w:val="red"/>
        </w:rPr>
        <w:t>ανακοινώνονται</w:t>
      </w:r>
      <w:r>
        <w:rPr>
          <w:color w:val="auto"/>
          <w:sz w:val="23"/>
          <w:szCs w:val="23"/>
        </w:rPr>
        <w:t xml:space="preserve"> στην Ομάδα μετά το πέρας της διαδικασίας. </w:t>
      </w:r>
    </w:p>
    <w:p w:rsidR="000C5CCB" w:rsidRDefault="000C5CCB" w:rsidP="000C5CCB">
      <w:pPr>
        <w:pStyle w:val="Default"/>
        <w:rPr>
          <w:color w:val="auto"/>
          <w:sz w:val="23"/>
          <w:szCs w:val="23"/>
        </w:rPr>
      </w:pPr>
      <w:r>
        <w:rPr>
          <w:color w:val="auto"/>
          <w:sz w:val="23"/>
          <w:szCs w:val="23"/>
        </w:rPr>
        <w:t xml:space="preserve">Όταν τελειώσει αυτή η διαδικασία, </w:t>
      </w:r>
      <w:r w:rsidRPr="00E44282">
        <w:rPr>
          <w:color w:val="auto"/>
          <w:sz w:val="23"/>
          <w:szCs w:val="23"/>
          <w:highlight w:val="magenta"/>
        </w:rPr>
        <w:t>3 ή 4</w:t>
      </w:r>
      <w:r>
        <w:rPr>
          <w:color w:val="auto"/>
          <w:sz w:val="23"/>
          <w:szCs w:val="23"/>
        </w:rPr>
        <w:t xml:space="preserve"> παίκτες της ομάδας είναι </w:t>
      </w:r>
      <w:r w:rsidRPr="002812C9">
        <w:rPr>
          <w:color w:val="auto"/>
          <w:sz w:val="23"/>
          <w:szCs w:val="23"/>
          <w:highlight w:val="green"/>
        </w:rPr>
        <w:t>υποψήφιοι</w:t>
      </w:r>
      <w:r>
        <w:rPr>
          <w:color w:val="auto"/>
          <w:sz w:val="23"/>
          <w:szCs w:val="23"/>
        </w:rPr>
        <w:t xml:space="preserve"> </w:t>
      </w:r>
      <w:r w:rsidRPr="002812C9">
        <w:rPr>
          <w:color w:val="auto"/>
          <w:sz w:val="23"/>
          <w:szCs w:val="23"/>
          <w:highlight w:val="green"/>
        </w:rPr>
        <w:t>γι</w:t>
      </w:r>
      <w:r w:rsidRPr="002812C9">
        <w:rPr>
          <w:color w:val="auto"/>
          <w:sz w:val="23"/>
          <w:szCs w:val="23"/>
          <w:highlight w:val="red"/>
        </w:rPr>
        <w:t>α</w:t>
      </w:r>
      <w:r>
        <w:rPr>
          <w:color w:val="auto"/>
          <w:sz w:val="23"/>
          <w:szCs w:val="23"/>
        </w:rPr>
        <w:t xml:space="preserve"> </w:t>
      </w:r>
      <w:r w:rsidRPr="002812C9">
        <w:rPr>
          <w:color w:val="auto"/>
          <w:sz w:val="23"/>
          <w:szCs w:val="23"/>
          <w:highlight w:val="red"/>
        </w:rPr>
        <w:t>αποχώρηση</w:t>
      </w:r>
      <w:r>
        <w:rPr>
          <w:color w:val="auto"/>
          <w:sz w:val="23"/>
          <w:szCs w:val="23"/>
        </w:rPr>
        <w:t xml:space="preserve"> και </w:t>
      </w:r>
      <w:r w:rsidRPr="002812C9">
        <w:rPr>
          <w:color w:val="auto"/>
          <w:sz w:val="23"/>
          <w:szCs w:val="23"/>
          <w:highlight w:val="red"/>
        </w:rPr>
        <w:t>παίρνουν μέρος σε ένα Διαγωνισμό</w:t>
      </w:r>
      <w:r>
        <w:rPr>
          <w:color w:val="auto"/>
          <w:sz w:val="23"/>
          <w:szCs w:val="23"/>
        </w:rPr>
        <w:t xml:space="preserve"> Αποχώρησης, όπου οι κριτές </w:t>
      </w:r>
      <w:r w:rsidRPr="002812C9">
        <w:rPr>
          <w:color w:val="auto"/>
          <w:sz w:val="23"/>
          <w:szCs w:val="23"/>
          <w:highlight w:val="red"/>
        </w:rPr>
        <w:t>επιλέγουν ποιος θα αποχωρήσει</w:t>
      </w:r>
      <w:r>
        <w:rPr>
          <w:color w:val="auto"/>
          <w:sz w:val="23"/>
          <w:szCs w:val="23"/>
        </w:rPr>
        <w:t xml:space="preserve">. Συνήθως, οι κριτές επιλέγουν τον παίκτη με την χειρότερη τεχνική κατάρτιση για να αποχωρήσει από το παιχνίδι. </w:t>
      </w:r>
    </w:p>
    <w:p w:rsidR="000C5CCB" w:rsidRDefault="000C5CCB" w:rsidP="000C5CCB">
      <w:pPr>
        <w:pStyle w:val="Default"/>
        <w:rPr>
          <w:color w:val="auto"/>
          <w:sz w:val="23"/>
          <w:szCs w:val="23"/>
        </w:rPr>
      </w:pPr>
    </w:p>
    <w:p w:rsidR="000C5CCB" w:rsidRDefault="000C5CCB" w:rsidP="000C5CCB">
      <w:pPr>
        <w:pStyle w:val="Default"/>
        <w:rPr>
          <w:color w:val="auto"/>
          <w:sz w:val="28"/>
          <w:szCs w:val="28"/>
        </w:rPr>
      </w:pPr>
      <w:r>
        <w:rPr>
          <w:b/>
          <w:bCs/>
          <w:color w:val="auto"/>
          <w:sz w:val="28"/>
          <w:szCs w:val="28"/>
        </w:rPr>
        <w:t xml:space="preserve">Εργασία Α’ – UML Διάγραμμα (Βαθμοί: 0.5) </w:t>
      </w:r>
    </w:p>
    <w:p w:rsidR="000C5CCB" w:rsidRDefault="000C5CCB" w:rsidP="000C5CCB">
      <w:pPr>
        <w:pStyle w:val="Default"/>
        <w:rPr>
          <w:color w:val="auto"/>
          <w:sz w:val="32"/>
          <w:szCs w:val="32"/>
        </w:rPr>
      </w:pPr>
      <w:r>
        <w:rPr>
          <w:b/>
          <w:bCs/>
          <w:color w:val="auto"/>
          <w:sz w:val="32"/>
          <w:szCs w:val="32"/>
        </w:rPr>
        <w:t xml:space="preserve">Διάγραμμα Κλάσεων σε UML </w:t>
      </w:r>
    </w:p>
    <w:p w:rsidR="000C5CCB" w:rsidRDefault="000C5CCB" w:rsidP="000C5CCB">
      <w:pPr>
        <w:pStyle w:val="Default"/>
        <w:rPr>
          <w:color w:val="auto"/>
          <w:sz w:val="23"/>
          <w:szCs w:val="23"/>
        </w:rPr>
      </w:pPr>
      <w:r>
        <w:rPr>
          <w:color w:val="auto"/>
          <w:sz w:val="23"/>
          <w:szCs w:val="23"/>
        </w:rPr>
        <w:t xml:space="preserve">Το πρώτο σκέλος της εργασίας απαιτεί την δημιουργία ενός πλήρους UML Διαγράμματος Κλάσεων. Ένα διάγραμμα θεωρείται πλήρες όταν περιλαμβάνει: </w:t>
      </w:r>
    </w:p>
    <w:p w:rsidR="000C5CCB" w:rsidRDefault="000C5CCB" w:rsidP="000C5CCB">
      <w:pPr>
        <w:pStyle w:val="Default"/>
        <w:spacing w:after="65"/>
        <w:rPr>
          <w:color w:val="auto"/>
          <w:sz w:val="23"/>
          <w:szCs w:val="23"/>
        </w:rPr>
      </w:pPr>
      <w:r>
        <w:rPr>
          <w:color w:val="auto"/>
          <w:sz w:val="23"/>
          <w:szCs w:val="23"/>
        </w:rPr>
        <w:t xml:space="preserve">1. όλες τις </w:t>
      </w:r>
      <w:r>
        <w:rPr>
          <w:b/>
          <w:bCs/>
          <w:color w:val="auto"/>
          <w:sz w:val="23"/>
          <w:szCs w:val="23"/>
        </w:rPr>
        <w:t xml:space="preserve">βασικές οντότητες </w:t>
      </w:r>
      <w:r>
        <w:rPr>
          <w:color w:val="auto"/>
          <w:sz w:val="23"/>
          <w:szCs w:val="23"/>
        </w:rPr>
        <w:t xml:space="preserve">που εμπλέκονται στο πρόβλημα που πρέπει να μοντελοποιήσουμε, </w:t>
      </w:r>
      <w:r>
        <w:rPr>
          <w:b/>
          <w:bCs/>
          <w:color w:val="auto"/>
          <w:sz w:val="23"/>
          <w:szCs w:val="23"/>
        </w:rPr>
        <w:t xml:space="preserve">με τις μεταβλητές και τις μεθόδους </w:t>
      </w:r>
      <w:r>
        <w:rPr>
          <w:color w:val="auto"/>
          <w:sz w:val="23"/>
          <w:szCs w:val="23"/>
        </w:rPr>
        <w:t xml:space="preserve">που περιλαμβάνουν αυτές. </w:t>
      </w:r>
    </w:p>
    <w:p w:rsidR="000C5CCB" w:rsidRDefault="000C5CCB" w:rsidP="000C5CCB">
      <w:pPr>
        <w:pStyle w:val="Default"/>
        <w:rPr>
          <w:color w:val="auto"/>
          <w:sz w:val="23"/>
          <w:szCs w:val="23"/>
        </w:rPr>
      </w:pPr>
      <w:r>
        <w:rPr>
          <w:color w:val="auto"/>
          <w:sz w:val="23"/>
          <w:szCs w:val="23"/>
        </w:rPr>
        <w:t xml:space="preserve">2. όλες τις </w:t>
      </w:r>
      <w:r>
        <w:rPr>
          <w:b/>
          <w:bCs/>
          <w:color w:val="auto"/>
          <w:sz w:val="23"/>
          <w:szCs w:val="23"/>
        </w:rPr>
        <w:t xml:space="preserve">συσχετίσεις </w:t>
      </w:r>
      <w:r>
        <w:rPr>
          <w:color w:val="auto"/>
          <w:sz w:val="23"/>
          <w:szCs w:val="23"/>
        </w:rPr>
        <w:t xml:space="preserve">που εμφανίζονται ανάμεσα στις κλάσεις/οντότητες που εντοπίσαμε, αλλά και </w:t>
      </w:r>
      <w:r>
        <w:rPr>
          <w:b/>
          <w:bCs/>
          <w:color w:val="auto"/>
          <w:sz w:val="23"/>
          <w:szCs w:val="23"/>
        </w:rPr>
        <w:t xml:space="preserve">τα ρήματα και τις </w:t>
      </w:r>
      <w:proofErr w:type="spellStart"/>
      <w:r>
        <w:rPr>
          <w:b/>
          <w:bCs/>
          <w:color w:val="auto"/>
          <w:sz w:val="23"/>
          <w:szCs w:val="23"/>
        </w:rPr>
        <w:t>πληθικότητες</w:t>
      </w:r>
      <w:proofErr w:type="spellEnd"/>
      <w:r>
        <w:rPr>
          <w:b/>
          <w:bCs/>
          <w:color w:val="auto"/>
          <w:sz w:val="23"/>
          <w:szCs w:val="23"/>
        </w:rPr>
        <w:t xml:space="preserve"> που τις χαρακτηρίζουν</w:t>
      </w:r>
      <w:r>
        <w:rPr>
          <w:color w:val="auto"/>
          <w:sz w:val="23"/>
          <w:szCs w:val="23"/>
        </w:rPr>
        <w:t xml:space="preserve">. </w:t>
      </w:r>
    </w:p>
    <w:p w:rsidR="000C5CCB" w:rsidRDefault="000C5CCB" w:rsidP="000C5CCB">
      <w:pPr>
        <w:pStyle w:val="Default"/>
        <w:rPr>
          <w:color w:val="auto"/>
          <w:sz w:val="23"/>
          <w:szCs w:val="23"/>
        </w:rPr>
      </w:pPr>
    </w:p>
    <w:p w:rsidR="000C5CCB" w:rsidRDefault="000C5CCB" w:rsidP="000C5CCB">
      <w:pPr>
        <w:pStyle w:val="Default"/>
        <w:rPr>
          <w:color w:val="auto"/>
          <w:sz w:val="23"/>
          <w:szCs w:val="23"/>
        </w:rPr>
      </w:pPr>
      <w:r>
        <w:rPr>
          <w:color w:val="auto"/>
          <w:sz w:val="23"/>
          <w:szCs w:val="23"/>
        </w:rPr>
        <w:t xml:space="preserve">Από τους φοιτητές απαιτείται η παρουσίαση </w:t>
      </w:r>
      <w:r>
        <w:rPr>
          <w:b/>
          <w:bCs/>
          <w:color w:val="auto"/>
          <w:sz w:val="23"/>
          <w:szCs w:val="23"/>
        </w:rPr>
        <w:t xml:space="preserve">ενός ΕΥΔΙΑΚΡΙΤΟΥ συνολικού </w:t>
      </w:r>
      <w:r>
        <w:rPr>
          <w:color w:val="auto"/>
          <w:sz w:val="23"/>
          <w:szCs w:val="23"/>
        </w:rPr>
        <w:t xml:space="preserve">διαγράμματος κλάσεων που περιλαμβάνει τα παραπάνω στοιχεία. </w:t>
      </w:r>
    </w:p>
    <w:p w:rsidR="000C5CCB" w:rsidRDefault="000C5CCB" w:rsidP="000C5CCB">
      <w:pPr>
        <w:pStyle w:val="Default"/>
        <w:rPr>
          <w:color w:val="auto"/>
          <w:sz w:val="23"/>
          <w:szCs w:val="23"/>
        </w:rPr>
      </w:pPr>
      <w:r>
        <w:rPr>
          <w:b/>
          <w:bCs/>
          <w:color w:val="auto"/>
          <w:sz w:val="23"/>
          <w:szCs w:val="23"/>
        </w:rPr>
        <w:t xml:space="preserve">ΠΡΟΣΟΧΗ!!!! Στο διάγραμμα θα περιλαμβάνει μόνο τις μεθόδους που περιγράφονται στο κείμενο που σας δόθηκε παραπάνω. </w:t>
      </w:r>
    </w:p>
    <w:p w:rsidR="000C5CCB" w:rsidRDefault="000C5CCB" w:rsidP="000C5CCB">
      <w:pPr>
        <w:pStyle w:val="Default"/>
        <w:rPr>
          <w:color w:val="auto"/>
          <w:sz w:val="23"/>
          <w:szCs w:val="23"/>
        </w:rPr>
      </w:pPr>
      <w:r>
        <w:rPr>
          <w:b/>
          <w:bCs/>
          <w:color w:val="auto"/>
          <w:sz w:val="23"/>
          <w:szCs w:val="23"/>
        </w:rPr>
        <w:t xml:space="preserve">ΠΡΟΣΟΧΗ!!!! Στο διάγραμμα θα πρέπει να εμφανίζετε και τυχόν περιορισμούς που μπορεί να υπάρχουν στις μεταβλητές που έχετε αναδείξει ως μέλη των κλάσεων. </w:t>
      </w:r>
    </w:p>
    <w:p w:rsidR="000C5CCB" w:rsidRDefault="000C5CCB" w:rsidP="000C5CCB">
      <w:pPr>
        <w:pStyle w:val="Default"/>
        <w:rPr>
          <w:color w:val="auto"/>
          <w:sz w:val="23"/>
          <w:szCs w:val="23"/>
        </w:rPr>
      </w:pPr>
      <w:r>
        <w:rPr>
          <w:color w:val="auto"/>
          <w:sz w:val="23"/>
          <w:szCs w:val="23"/>
        </w:rPr>
        <w:t xml:space="preserve">Στην αναφορά της εργασίας, θα πρέπει να συμπεριλάβετε, εκτός από το UML διάγραμμα, και μια λίστα των βασικών οντοτήτων που αναγνωρίσατε, μαζί με τις μεταβλητές και τις μεθόδους που περιλαμβάνουν, με μια σύντομη περιγραφή για το καθένα, ίσα </w:t>
      </w:r>
      <w:proofErr w:type="spellStart"/>
      <w:r>
        <w:rPr>
          <w:color w:val="auto"/>
          <w:sz w:val="23"/>
          <w:szCs w:val="23"/>
        </w:rPr>
        <w:t>ίσα</w:t>
      </w:r>
      <w:proofErr w:type="spellEnd"/>
      <w:r>
        <w:rPr>
          <w:color w:val="auto"/>
          <w:sz w:val="23"/>
          <w:szCs w:val="23"/>
        </w:rPr>
        <w:t xml:space="preserve"> για να γίνει κατανοητός ο ρόλος τους. </w:t>
      </w:r>
    </w:p>
    <w:p w:rsidR="000C5CCB" w:rsidRDefault="000C5CCB" w:rsidP="000C5CCB">
      <w:pPr>
        <w:pStyle w:val="Default"/>
        <w:rPr>
          <w:color w:val="auto"/>
          <w:sz w:val="20"/>
          <w:szCs w:val="20"/>
        </w:rPr>
      </w:pPr>
      <w:r>
        <w:rPr>
          <w:color w:val="auto"/>
          <w:sz w:val="23"/>
          <w:szCs w:val="23"/>
        </w:rPr>
        <w:t xml:space="preserve">Όπως έχει αναφερθεί, δεν υπάρχει μια μοναδική λύση για το πρόβλημα που παρατέθηκε. Παρόλα αυτά, θα πρέπει η προσέγγισή σας να παρουσιάζεται με κατανοητό τρόπο στο Διάγραμμα Κλάσεων, αλλά και να δικαιολογείται επαρκώς από το κείμενο και τις περιγραφές σας. </w:t>
      </w:r>
    </w:p>
    <w:p w:rsidR="000C5CCB" w:rsidRDefault="000C5CCB" w:rsidP="000C5CCB">
      <w:pPr>
        <w:pStyle w:val="Default"/>
        <w:rPr>
          <w:rFonts w:cstheme="minorBidi"/>
          <w:color w:val="auto"/>
        </w:rPr>
      </w:pPr>
    </w:p>
    <w:p w:rsidR="000C5CCB" w:rsidRDefault="000C5CCB" w:rsidP="000C5CCB">
      <w:pPr>
        <w:pStyle w:val="Default"/>
        <w:pageBreakBefore/>
        <w:rPr>
          <w:rFonts w:cstheme="minorBidi"/>
          <w:color w:val="auto"/>
          <w:sz w:val="32"/>
          <w:szCs w:val="32"/>
        </w:rPr>
      </w:pPr>
      <w:r>
        <w:rPr>
          <w:rFonts w:cstheme="minorBidi"/>
          <w:b/>
          <w:bCs/>
          <w:color w:val="auto"/>
          <w:sz w:val="32"/>
          <w:szCs w:val="32"/>
        </w:rPr>
        <w:lastRenderedPageBreak/>
        <w:t xml:space="preserve">Οδηγίες </w:t>
      </w:r>
    </w:p>
    <w:p w:rsidR="000C5CCB" w:rsidRDefault="000C5CCB" w:rsidP="000C5CCB">
      <w:pPr>
        <w:pStyle w:val="Default"/>
        <w:rPr>
          <w:color w:val="auto"/>
          <w:sz w:val="22"/>
          <w:szCs w:val="22"/>
        </w:rPr>
      </w:pPr>
      <w:r>
        <w:rPr>
          <w:color w:val="auto"/>
          <w:sz w:val="22"/>
          <w:szCs w:val="22"/>
        </w:rPr>
        <w:t xml:space="preserve">Παραδοτέα για κάθε μέρος της εργασίας </w:t>
      </w:r>
    </w:p>
    <w:p w:rsidR="000C5CCB" w:rsidRDefault="000C5CCB" w:rsidP="000C5CCB">
      <w:pPr>
        <w:pStyle w:val="Default"/>
        <w:rPr>
          <w:color w:val="auto"/>
          <w:sz w:val="22"/>
          <w:szCs w:val="22"/>
        </w:rPr>
      </w:pPr>
      <w:r>
        <w:rPr>
          <w:b/>
          <w:bCs/>
          <w:color w:val="auto"/>
          <w:sz w:val="22"/>
          <w:szCs w:val="22"/>
        </w:rPr>
        <w:t xml:space="preserve">1. Ηλεκτρονική αναφορά </w:t>
      </w:r>
      <w:r>
        <w:rPr>
          <w:color w:val="auto"/>
          <w:sz w:val="22"/>
          <w:szCs w:val="22"/>
        </w:rPr>
        <w:t xml:space="preserve">που θα περιέχει: </w:t>
      </w:r>
      <w:r w:rsidRPr="006C3568">
        <w:rPr>
          <w:color w:val="auto"/>
          <w:sz w:val="22"/>
          <w:szCs w:val="22"/>
          <w:highlight w:val="magenta"/>
        </w:rPr>
        <w:t>εξώφυλλο</w:t>
      </w:r>
      <w:r>
        <w:rPr>
          <w:color w:val="auto"/>
          <w:sz w:val="22"/>
          <w:szCs w:val="22"/>
        </w:rPr>
        <w:t xml:space="preserve">, </w:t>
      </w:r>
      <w:r w:rsidRPr="006C3568">
        <w:rPr>
          <w:color w:val="auto"/>
          <w:sz w:val="22"/>
          <w:szCs w:val="22"/>
          <w:highlight w:val="yellow"/>
        </w:rPr>
        <w:t>περιγραφή του προβλήματος</w:t>
      </w:r>
      <w:r>
        <w:rPr>
          <w:color w:val="auto"/>
          <w:sz w:val="22"/>
          <w:szCs w:val="22"/>
        </w:rPr>
        <w:t xml:space="preserve"> και το </w:t>
      </w:r>
      <w:r w:rsidRPr="006C3568">
        <w:rPr>
          <w:color w:val="auto"/>
          <w:sz w:val="22"/>
          <w:szCs w:val="22"/>
          <w:highlight w:val="magenta"/>
        </w:rPr>
        <w:t>UML Διάγραμμα Κλάσεων του προβλήματος που σας δόθηκε</w:t>
      </w:r>
      <w:r>
        <w:rPr>
          <w:color w:val="auto"/>
          <w:sz w:val="22"/>
          <w:szCs w:val="22"/>
        </w:rPr>
        <w:t xml:space="preserve">. Όπως αναφέρθηκε και παραπάνω, στην αναφορά θα πρέπει να συμπεριλάβετε, εκτός από το UML διάγραμμα σε μορφή εικόνας, </w:t>
      </w:r>
      <w:r>
        <w:rPr>
          <w:b/>
          <w:bCs/>
          <w:color w:val="auto"/>
          <w:sz w:val="22"/>
          <w:szCs w:val="22"/>
        </w:rPr>
        <w:t xml:space="preserve">και μια </w:t>
      </w:r>
      <w:r w:rsidRPr="006C3568">
        <w:rPr>
          <w:b/>
          <w:bCs/>
          <w:color w:val="auto"/>
          <w:sz w:val="22"/>
          <w:szCs w:val="22"/>
          <w:highlight w:val="yellow"/>
        </w:rPr>
        <w:t>λίστα</w:t>
      </w:r>
      <w:r>
        <w:rPr>
          <w:b/>
          <w:bCs/>
          <w:color w:val="auto"/>
          <w:sz w:val="22"/>
          <w:szCs w:val="22"/>
        </w:rPr>
        <w:t xml:space="preserve"> των βασικών οντοτήτων που αναγνωρίσατε, μαζί με τις μεταβλητές και τις μεθόδους που περιλαμβάνουν, με μια </w:t>
      </w:r>
      <w:r w:rsidRPr="006C3568">
        <w:rPr>
          <w:b/>
          <w:bCs/>
          <w:color w:val="auto"/>
          <w:sz w:val="22"/>
          <w:szCs w:val="22"/>
          <w:highlight w:val="yellow"/>
        </w:rPr>
        <w:t>σύντομη περιγραφή</w:t>
      </w:r>
      <w:r>
        <w:rPr>
          <w:b/>
          <w:bCs/>
          <w:color w:val="auto"/>
          <w:sz w:val="22"/>
          <w:szCs w:val="22"/>
        </w:rPr>
        <w:t xml:space="preserve"> για το καθένα, ίσα </w:t>
      </w:r>
      <w:proofErr w:type="spellStart"/>
      <w:r>
        <w:rPr>
          <w:b/>
          <w:bCs/>
          <w:color w:val="auto"/>
          <w:sz w:val="22"/>
          <w:szCs w:val="22"/>
        </w:rPr>
        <w:t>ίσα</w:t>
      </w:r>
      <w:proofErr w:type="spellEnd"/>
      <w:r>
        <w:rPr>
          <w:b/>
          <w:bCs/>
          <w:color w:val="auto"/>
          <w:sz w:val="22"/>
          <w:szCs w:val="22"/>
        </w:rPr>
        <w:t xml:space="preserve"> για να γίνει κατανοητός ο ρόλος τους. </w:t>
      </w:r>
    </w:p>
    <w:p w:rsidR="000C5CCB" w:rsidRDefault="000C5CCB" w:rsidP="000C5CCB">
      <w:pPr>
        <w:pStyle w:val="Default"/>
        <w:rPr>
          <w:color w:val="auto"/>
          <w:sz w:val="22"/>
          <w:szCs w:val="22"/>
        </w:rPr>
      </w:pPr>
      <w:r>
        <w:rPr>
          <w:color w:val="auto"/>
          <w:sz w:val="22"/>
          <w:szCs w:val="22"/>
        </w:rPr>
        <w:t xml:space="preserve">Προθεσμία υποβολής </w:t>
      </w:r>
    </w:p>
    <w:p w:rsidR="000C5CCB" w:rsidRDefault="000C5CCB" w:rsidP="000C5CCB">
      <w:pPr>
        <w:pStyle w:val="Default"/>
        <w:rPr>
          <w:color w:val="auto"/>
          <w:sz w:val="22"/>
          <w:szCs w:val="22"/>
        </w:rPr>
      </w:pPr>
      <w:r>
        <w:rPr>
          <w:color w:val="auto"/>
          <w:sz w:val="22"/>
          <w:szCs w:val="22"/>
        </w:rPr>
        <w:t xml:space="preserve">Κώδικας και αναφορά </w:t>
      </w:r>
      <w:r>
        <w:rPr>
          <w:b/>
          <w:bCs/>
          <w:color w:val="auto"/>
          <w:sz w:val="22"/>
          <w:szCs w:val="22"/>
        </w:rPr>
        <w:t xml:space="preserve">Παρασκευή 30 Μαρτίου, 23:59 </w:t>
      </w:r>
      <w:r>
        <w:rPr>
          <w:color w:val="auto"/>
          <w:sz w:val="22"/>
          <w:szCs w:val="22"/>
        </w:rPr>
        <w:t xml:space="preserve">(ηλεκτρονικά στο </w:t>
      </w:r>
      <w:proofErr w:type="spellStart"/>
      <w:r>
        <w:rPr>
          <w:color w:val="auto"/>
          <w:sz w:val="22"/>
          <w:szCs w:val="22"/>
        </w:rPr>
        <w:t>ethmmy</w:t>
      </w:r>
      <w:proofErr w:type="spellEnd"/>
      <w:r>
        <w:rPr>
          <w:color w:val="auto"/>
          <w:sz w:val="22"/>
          <w:szCs w:val="22"/>
        </w:rPr>
        <w:t xml:space="preserve">) </w:t>
      </w:r>
    </w:p>
    <w:p w:rsidR="000D3433" w:rsidRDefault="000C5CCB" w:rsidP="000C5CCB">
      <w:r>
        <w:rPr>
          <w:b/>
          <w:bCs/>
        </w:rPr>
        <w:t>Δε θα υπάρξει καμία παρέκκλιση από την παραπάνω προθεσμία.</w:t>
      </w:r>
    </w:p>
    <w:sectPr w:rsidR="000D3433" w:rsidSect="000D343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D6515EF"/>
    <w:multiLevelType w:val="hybridMultilevel"/>
    <w:tmpl w:val="59A6036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0C5CCB"/>
    <w:rsid w:val="000C5CCB"/>
    <w:rsid w:val="000D3433"/>
    <w:rsid w:val="002812C9"/>
    <w:rsid w:val="003C1F7E"/>
    <w:rsid w:val="00545941"/>
    <w:rsid w:val="005E1349"/>
    <w:rsid w:val="00675D02"/>
    <w:rsid w:val="006C3568"/>
    <w:rsid w:val="006D4EEA"/>
    <w:rsid w:val="007D558B"/>
    <w:rsid w:val="00D31260"/>
    <w:rsid w:val="00E4428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34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C5C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1</Pages>
  <Words>1020</Words>
  <Characters>5511</Characters>
  <Application>Microsoft Office Word</Application>
  <DocSecurity>0</DocSecurity>
  <Lines>45</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Χρήστος</dc:creator>
  <cp:lastModifiedBy>Χρήστος</cp:lastModifiedBy>
  <cp:revision>4</cp:revision>
  <dcterms:created xsi:type="dcterms:W3CDTF">2018-03-14T14:58:00Z</dcterms:created>
  <dcterms:modified xsi:type="dcterms:W3CDTF">2018-03-14T20:43:00Z</dcterms:modified>
</cp:coreProperties>
</file>