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8078691" w:displacedByCustomXml="next"/>
    <w:bookmarkEnd w:id="0" w:displacedByCustomXml="next"/>
    <w:sdt>
      <w:sdtPr>
        <w:rPr>
          <w:rFonts w:eastAsiaTheme="minorHAnsi"/>
          <w:lang w:eastAsia="en-US"/>
        </w:rPr>
        <w:id w:val="949751230"/>
        <w:docPartObj>
          <w:docPartGallery w:val="Cover Pages"/>
          <w:docPartUnique/>
        </w:docPartObj>
      </w:sdtPr>
      <w:sdtEndPr/>
      <w:sdtContent>
        <w:p w14:paraId="58710961" w14:textId="306E8E1B" w:rsidR="00D53EE5" w:rsidRDefault="00D53EE5">
          <w:pPr>
            <w:pStyle w:val="a3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381C35B" wp14:editId="243029D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Ομάδα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Ορθογώνιο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Πεντάγωνο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Ημερομηνία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1-18T00:00:00Z">
                                      <w:dateFormat w:val="d/M/yyyy"/>
                                      <w:lid w:val="el-G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4CBABEC" w14:textId="2442C60D" w:rsidR="00D53EE5" w:rsidRDefault="00D53EE5">
                                      <w:pPr>
                                        <w:pStyle w:val="a3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18/11/2021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Ομάδα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Ομάδα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Ελεύθερη σχεδίαση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Ελεύθερη σχεδίαση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Ελεύθερη σχεδίαση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Ελεύθερη σχεδίαση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Ελεύθερη σχεδίαση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Ελεύθερη σχεδίαση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Ελεύθερη σχεδίαση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Ελεύθερη σχεδίαση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Ελεύθερη σχεδίαση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Ελεύθερη σχεδίαση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Ελεύθερη σχεδίαση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Ελεύθερη σχεδίαση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Ομάδα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Ελεύθερη σχεδίαση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Ελεύθερη σχεδίαση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Ελεύθερη σχεδίαση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Ελεύθερη σχεδίαση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Ελεύθερη σχεδίαση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Ελεύθερη σχεδίαση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Ελεύθερη σχεδίαση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Ελεύθερη σχεδίαση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Ελεύθερη σχεδίαση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Ελεύθερη σχεδίαση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Ελεύθερη σχεδίαση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381C35B" id="Ομάδα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">
                    <v:rect id="Ορθογώνιο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Πεντάγωνο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Ημερομηνία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1-18T00:00:00Z">
                                <w:dateFormat w:val="d/M/yyyy"/>
                                <w:lid w:val="el-G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4CBABEC" w14:textId="2442C60D" w:rsidR="00D53EE5" w:rsidRDefault="00D53EE5">
                                <w:pPr>
                                  <w:pStyle w:val="a3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18/11/2021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Ομάδα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Ομάδα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Ελεύθερη σχεδίαση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Ελεύθερη σχεδίαση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Ελεύθερη σχεδίαση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Ελεύθερη σχεδίαση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Ελεύθερη σχεδίαση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Ελεύθερη σχεδίαση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Ελεύθερη σχεδίαση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Ελεύθερη σχεδίαση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Ελεύθερη σχεδίαση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Ελεύθερη σχεδίαση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Ελεύθερη σχεδίαση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Ελεύθερη σχεδίαση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Ομάδα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Ελεύθερη σχεδίαση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Ελεύθερη σχεδίαση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Ελεύθερη σχεδίαση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Ελεύθερη σχεδίαση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Ελεύθερη σχεδίαση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Ελεύθερη σχεδίαση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Ελεύθερη σχεδίαση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Ελεύθερη σχεδίαση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Ελεύθερη σχεδίαση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Ελεύθερη σχεδίαση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Ελεύθερη σχεδίαση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C2D8C7" wp14:editId="5C032DC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Πλαίσιο κειμένου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80B387" w14:textId="68586EE4" w:rsidR="00D53EE5" w:rsidRDefault="004D64BA">
                                <w:pPr>
                                  <w:pStyle w:val="a3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Συντάκτης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53EE5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Christos Skapetis</w:t>
                                    </w:r>
                                  </w:sdtContent>
                                </w:sdt>
                              </w:p>
                              <w:p w14:paraId="3F740D59" w14:textId="7DC8B5CC" w:rsidR="00D53EE5" w:rsidRDefault="004D64BA">
                                <w:pPr>
                                  <w:pStyle w:val="a3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Εταιρεία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53EE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ΑΕΜ 9378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6C2D8C7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" filled="f" stroked="f" strokeweight=".5pt">
                    <v:textbox style="mso-fit-shape-to-text:t" inset="0,0,0,0">
                      <w:txbxContent>
                        <w:p w14:paraId="1780B387" w14:textId="68586EE4" w:rsidR="00D53EE5" w:rsidRDefault="004D64BA">
                          <w:pPr>
                            <w:pStyle w:val="a3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Συντάκτης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53EE5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Christos Skapetis</w:t>
                              </w:r>
                            </w:sdtContent>
                          </w:sdt>
                        </w:p>
                        <w:p w14:paraId="3F740D59" w14:textId="7DC8B5CC" w:rsidR="00D53EE5" w:rsidRDefault="004D64BA">
                          <w:pPr>
                            <w:pStyle w:val="a3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Εταιρεία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53EE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ΑΕΜ 9378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00CD58" wp14:editId="16D2617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Πλαίσιο κειμένου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D60C89" w14:textId="79ADFB4F" w:rsidR="00D53EE5" w:rsidRDefault="004D64BA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Τίτλος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53EE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Άσκηση 1</w:t>
                                    </w:r>
                                  </w:sdtContent>
                                </w:sdt>
                              </w:p>
                              <w:p w14:paraId="5CAB8FAD" w14:textId="4AA6853B" w:rsidR="00D53EE5" w:rsidRDefault="004D64B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Υπότιτλος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B370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Τεχνικές Βελτιστοποίησης</w:t>
                                    </w:r>
                                  </w:sdtContent>
                                </w:sdt>
                              </w:p>
                              <w:p w14:paraId="150CF326" w14:textId="0056F386" w:rsidR="00D53EE5" w:rsidRDefault="00D53EE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00CD58" id="Πλαίσιο κειμένου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" filled="f" stroked="f" strokeweight=".5pt">
                    <v:textbox style="mso-fit-shape-to-text:t" inset="0,0,0,0">
                      <w:txbxContent>
                        <w:p w14:paraId="06D60C89" w14:textId="79ADFB4F" w:rsidR="00D53EE5" w:rsidRDefault="004D64BA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Τίτλος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53EE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Άσκηση 1</w:t>
                              </w:r>
                            </w:sdtContent>
                          </w:sdt>
                        </w:p>
                        <w:p w14:paraId="5CAB8FAD" w14:textId="4AA6853B" w:rsidR="00D53EE5" w:rsidRDefault="004D64B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Υπότιτλος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B370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Τεχνικές Βελτιστοποίησης</w:t>
                              </w:r>
                            </w:sdtContent>
                          </w:sdt>
                        </w:p>
                        <w:p w14:paraId="150CF326" w14:textId="0056F386" w:rsidR="00D53EE5" w:rsidRDefault="00D53EE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680094" w14:textId="1FF1EA6D" w:rsidR="00D53EE5" w:rsidRDefault="00D53EE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622141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0D7844" w14:textId="640CCEB3" w:rsidR="00D53EE5" w:rsidRDefault="00D53EE5">
          <w:pPr>
            <w:pStyle w:val="a6"/>
          </w:pPr>
          <w:r>
            <w:t>Περιεχόμενα</w:t>
          </w:r>
        </w:p>
        <w:p w14:paraId="03004F6C" w14:textId="117A0E3B" w:rsidR="00591FFE" w:rsidRDefault="00D53EE5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83394" w:history="1">
            <w:r w:rsidR="00591FFE" w:rsidRPr="00B43C86">
              <w:rPr>
                <w:rStyle w:val="-"/>
                <w:noProof/>
              </w:rPr>
              <w:t>Περιεχόμενα παραδοτέων.</w:t>
            </w:r>
            <w:r w:rsidR="00591FFE">
              <w:rPr>
                <w:noProof/>
                <w:webHidden/>
              </w:rPr>
              <w:tab/>
            </w:r>
            <w:r w:rsidR="00591FFE">
              <w:rPr>
                <w:noProof/>
                <w:webHidden/>
              </w:rPr>
              <w:fldChar w:fldCharType="begin"/>
            </w:r>
            <w:r w:rsidR="00591FFE">
              <w:rPr>
                <w:noProof/>
                <w:webHidden/>
              </w:rPr>
              <w:instrText xml:space="preserve"> PAGEREF _Toc88083394 \h </w:instrText>
            </w:r>
            <w:r w:rsidR="00591FFE">
              <w:rPr>
                <w:noProof/>
                <w:webHidden/>
              </w:rPr>
            </w:r>
            <w:r w:rsidR="00591FFE">
              <w:rPr>
                <w:noProof/>
                <w:webHidden/>
              </w:rPr>
              <w:fldChar w:fldCharType="separate"/>
            </w:r>
            <w:r w:rsidR="008E4055">
              <w:rPr>
                <w:noProof/>
                <w:webHidden/>
              </w:rPr>
              <w:t>2</w:t>
            </w:r>
            <w:r w:rsidR="00591FFE">
              <w:rPr>
                <w:noProof/>
                <w:webHidden/>
              </w:rPr>
              <w:fldChar w:fldCharType="end"/>
            </w:r>
          </w:hyperlink>
        </w:p>
        <w:p w14:paraId="3DF395C9" w14:textId="48A766FA" w:rsidR="00591FFE" w:rsidRDefault="004D64B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5" w:history="1">
            <w:r w:rsidR="00591FFE" w:rsidRPr="00B43C86">
              <w:rPr>
                <w:rStyle w:val="-"/>
                <w:noProof/>
              </w:rPr>
              <w:t>Θέμα 1</w:t>
            </w:r>
            <w:r w:rsidR="00591FFE">
              <w:rPr>
                <w:noProof/>
                <w:webHidden/>
              </w:rPr>
              <w:tab/>
            </w:r>
            <w:r w:rsidR="00591FFE">
              <w:rPr>
                <w:noProof/>
                <w:webHidden/>
              </w:rPr>
              <w:fldChar w:fldCharType="begin"/>
            </w:r>
            <w:r w:rsidR="00591FFE">
              <w:rPr>
                <w:noProof/>
                <w:webHidden/>
              </w:rPr>
              <w:instrText xml:space="preserve"> PAGEREF _Toc88083395 \h </w:instrText>
            </w:r>
            <w:r w:rsidR="00591FFE">
              <w:rPr>
                <w:noProof/>
                <w:webHidden/>
              </w:rPr>
            </w:r>
            <w:r w:rsidR="00591FFE">
              <w:rPr>
                <w:noProof/>
                <w:webHidden/>
              </w:rPr>
              <w:fldChar w:fldCharType="separate"/>
            </w:r>
            <w:r w:rsidR="008E4055">
              <w:rPr>
                <w:noProof/>
                <w:webHidden/>
              </w:rPr>
              <w:t>2</w:t>
            </w:r>
            <w:r w:rsidR="00591FFE">
              <w:rPr>
                <w:noProof/>
                <w:webHidden/>
              </w:rPr>
              <w:fldChar w:fldCharType="end"/>
            </w:r>
          </w:hyperlink>
        </w:p>
        <w:p w14:paraId="44C618A9" w14:textId="30076B32" w:rsidR="00591FFE" w:rsidRDefault="004D64B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6" w:history="1">
            <w:r w:rsidR="00591FFE" w:rsidRPr="00B43C86">
              <w:rPr>
                <w:rStyle w:val="-"/>
                <w:noProof/>
              </w:rPr>
              <w:t>Θέμα 2</w:t>
            </w:r>
            <w:r w:rsidR="00591FFE">
              <w:rPr>
                <w:noProof/>
                <w:webHidden/>
              </w:rPr>
              <w:tab/>
            </w:r>
            <w:r w:rsidR="00591FFE">
              <w:rPr>
                <w:noProof/>
                <w:webHidden/>
              </w:rPr>
              <w:fldChar w:fldCharType="begin"/>
            </w:r>
            <w:r w:rsidR="00591FFE">
              <w:rPr>
                <w:noProof/>
                <w:webHidden/>
              </w:rPr>
              <w:instrText xml:space="preserve"> PAGEREF _Toc88083396 \h </w:instrText>
            </w:r>
            <w:r w:rsidR="00591FFE">
              <w:rPr>
                <w:noProof/>
                <w:webHidden/>
              </w:rPr>
            </w:r>
            <w:r w:rsidR="00591FFE">
              <w:rPr>
                <w:noProof/>
                <w:webHidden/>
              </w:rPr>
              <w:fldChar w:fldCharType="separate"/>
            </w:r>
            <w:r w:rsidR="008E4055">
              <w:rPr>
                <w:noProof/>
                <w:webHidden/>
              </w:rPr>
              <w:t>5</w:t>
            </w:r>
            <w:r w:rsidR="00591FFE">
              <w:rPr>
                <w:noProof/>
                <w:webHidden/>
              </w:rPr>
              <w:fldChar w:fldCharType="end"/>
            </w:r>
          </w:hyperlink>
        </w:p>
        <w:p w14:paraId="7EACF7AA" w14:textId="7BDFCCB2" w:rsidR="00591FFE" w:rsidRDefault="004D64B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7" w:history="1">
            <w:r w:rsidR="00591FFE" w:rsidRPr="00B43C86">
              <w:rPr>
                <w:rStyle w:val="-"/>
                <w:noProof/>
              </w:rPr>
              <w:t>Θέμα 3</w:t>
            </w:r>
            <w:r w:rsidR="00591FFE">
              <w:rPr>
                <w:noProof/>
                <w:webHidden/>
              </w:rPr>
              <w:tab/>
            </w:r>
            <w:r w:rsidR="00591FFE">
              <w:rPr>
                <w:noProof/>
                <w:webHidden/>
              </w:rPr>
              <w:fldChar w:fldCharType="begin"/>
            </w:r>
            <w:r w:rsidR="00591FFE">
              <w:rPr>
                <w:noProof/>
                <w:webHidden/>
              </w:rPr>
              <w:instrText xml:space="preserve"> PAGEREF _Toc88083397 \h </w:instrText>
            </w:r>
            <w:r w:rsidR="00591FFE">
              <w:rPr>
                <w:noProof/>
                <w:webHidden/>
              </w:rPr>
            </w:r>
            <w:r w:rsidR="00591FFE">
              <w:rPr>
                <w:noProof/>
                <w:webHidden/>
              </w:rPr>
              <w:fldChar w:fldCharType="separate"/>
            </w:r>
            <w:r w:rsidR="008E4055">
              <w:rPr>
                <w:noProof/>
                <w:webHidden/>
              </w:rPr>
              <w:t>7</w:t>
            </w:r>
            <w:r w:rsidR="00591FFE">
              <w:rPr>
                <w:noProof/>
                <w:webHidden/>
              </w:rPr>
              <w:fldChar w:fldCharType="end"/>
            </w:r>
          </w:hyperlink>
        </w:p>
        <w:p w14:paraId="4CA620A7" w14:textId="0ADD70B5" w:rsidR="00591FFE" w:rsidRDefault="004D64B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8" w:history="1">
            <w:r w:rsidR="00591FFE" w:rsidRPr="00B43C86">
              <w:rPr>
                <w:rStyle w:val="-"/>
                <w:noProof/>
              </w:rPr>
              <w:t>Θέμα 4</w:t>
            </w:r>
            <w:r w:rsidR="00591FFE">
              <w:rPr>
                <w:noProof/>
                <w:webHidden/>
              </w:rPr>
              <w:tab/>
            </w:r>
            <w:r w:rsidR="00591FFE">
              <w:rPr>
                <w:noProof/>
                <w:webHidden/>
              </w:rPr>
              <w:fldChar w:fldCharType="begin"/>
            </w:r>
            <w:r w:rsidR="00591FFE">
              <w:rPr>
                <w:noProof/>
                <w:webHidden/>
              </w:rPr>
              <w:instrText xml:space="preserve"> PAGEREF _Toc88083398 \h </w:instrText>
            </w:r>
            <w:r w:rsidR="00591FFE">
              <w:rPr>
                <w:noProof/>
                <w:webHidden/>
              </w:rPr>
            </w:r>
            <w:r w:rsidR="00591FFE">
              <w:rPr>
                <w:noProof/>
                <w:webHidden/>
              </w:rPr>
              <w:fldChar w:fldCharType="separate"/>
            </w:r>
            <w:r w:rsidR="008E4055">
              <w:rPr>
                <w:noProof/>
                <w:webHidden/>
              </w:rPr>
              <w:t>9</w:t>
            </w:r>
            <w:r w:rsidR="00591FFE">
              <w:rPr>
                <w:noProof/>
                <w:webHidden/>
              </w:rPr>
              <w:fldChar w:fldCharType="end"/>
            </w:r>
          </w:hyperlink>
        </w:p>
        <w:p w14:paraId="1C3F9617" w14:textId="78493F20" w:rsidR="00591FFE" w:rsidRDefault="004D64BA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399" w:history="1">
            <w:r w:rsidR="00591FFE" w:rsidRPr="00B43C86">
              <w:rPr>
                <w:rStyle w:val="-"/>
                <w:noProof/>
              </w:rPr>
              <w:t>Συμπεράσματα</w:t>
            </w:r>
            <w:r w:rsidR="00591FFE">
              <w:rPr>
                <w:noProof/>
                <w:webHidden/>
              </w:rPr>
              <w:tab/>
            </w:r>
            <w:r w:rsidR="00591FFE">
              <w:rPr>
                <w:noProof/>
                <w:webHidden/>
              </w:rPr>
              <w:fldChar w:fldCharType="begin"/>
            </w:r>
            <w:r w:rsidR="00591FFE">
              <w:rPr>
                <w:noProof/>
                <w:webHidden/>
              </w:rPr>
              <w:instrText xml:space="preserve"> PAGEREF _Toc88083399 \h </w:instrText>
            </w:r>
            <w:r w:rsidR="00591FFE">
              <w:rPr>
                <w:noProof/>
                <w:webHidden/>
              </w:rPr>
            </w:r>
            <w:r w:rsidR="00591FFE">
              <w:rPr>
                <w:noProof/>
                <w:webHidden/>
              </w:rPr>
              <w:fldChar w:fldCharType="separate"/>
            </w:r>
            <w:r w:rsidR="008E4055">
              <w:rPr>
                <w:noProof/>
                <w:webHidden/>
              </w:rPr>
              <w:t>11</w:t>
            </w:r>
            <w:r w:rsidR="00591FFE">
              <w:rPr>
                <w:noProof/>
                <w:webHidden/>
              </w:rPr>
              <w:fldChar w:fldCharType="end"/>
            </w:r>
          </w:hyperlink>
        </w:p>
        <w:p w14:paraId="4E6DA7A7" w14:textId="187AA768" w:rsidR="00591FFE" w:rsidRDefault="004D64BA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400" w:history="1">
            <w:r w:rsidR="00591FFE" w:rsidRPr="00B43C86">
              <w:rPr>
                <w:rStyle w:val="-"/>
                <w:noProof/>
              </w:rPr>
              <w:t>Υπολογισμοί αντικειμενικής συνάρτησης</w:t>
            </w:r>
            <w:r w:rsidR="00591FFE">
              <w:rPr>
                <w:noProof/>
                <w:webHidden/>
              </w:rPr>
              <w:tab/>
            </w:r>
            <w:r w:rsidR="00591FFE">
              <w:rPr>
                <w:noProof/>
                <w:webHidden/>
              </w:rPr>
              <w:fldChar w:fldCharType="begin"/>
            </w:r>
            <w:r w:rsidR="00591FFE">
              <w:rPr>
                <w:noProof/>
                <w:webHidden/>
              </w:rPr>
              <w:instrText xml:space="preserve"> PAGEREF _Toc88083400 \h </w:instrText>
            </w:r>
            <w:r w:rsidR="00591FFE">
              <w:rPr>
                <w:noProof/>
                <w:webHidden/>
              </w:rPr>
            </w:r>
            <w:r w:rsidR="00591FFE">
              <w:rPr>
                <w:noProof/>
                <w:webHidden/>
              </w:rPr>
              <w:fldChar w:fldCharType="separate"/>
            </w:r>
            <w:r w:rsidR="008E4055">
              <w:rPr>
                <w:noProof/>
                <w:webHidden/>
              </w:rPr>
              <w:t>11</w:t>
            </w:r>
            <w:r w:rsidR="00591FFE">
              <w:rPr>
                <w:noProof/>
                <w:webHidden/>
              </w:rPr>
              <w:fldChar w:fldCharType="end"/>
            </w:r>
          </w:hyperlink>
        </w:p>
        <w:p w14:paraId="5FC58D74" w14:textId="078325DE" w:rsidR="00591FFE" w:rsidRDefault="004D64BA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88083401" w:history="1">
            <w:r w:rsidR="00591FFE" w:rsidRPr="00B43C86">
              <w:rPr>
                <w:rStyle w:val="-"/>
                <w:noProof/>
              </w:rPr>
              <w:t>Άκρα διαστήματος τελικής επανάληψης</w:t>
            </w:r>
            <w:r w:rsidR="00591FFE">
              <w:rPr>
                <w:noProof/>
                <w:webHidden/>
              </w:rPr>
              <w:tab/>
            </w:r>
            <w:r w:rsidR="00591FFE">
              <w:rPr>
                <w:noProof/>
                <w:webHidden/>
              </w:rPr>
              <w:fldChar w:fldCharType="begin"/>
            </w:r>
            <w:r w:rsidR="00591FFE">
              <w:rPr>
                <w:noProof/>
                <w:webHidden/>
              </w:rPr>
              <w:instrText xml:space="preserve"> PAGEREF _Toc88083401 \h </w:instrText>
            </w:r>
            <w:r w:rsidR="00591FFE">
              <w:rPr>
                <w:noProof/>
                <w:webHidden/>
              </w:rPr>
            </w:r>
            <w:r w:rsidR="00591FFE">
              <w:rPr>
                <w:noProof/>
                <w:webHidden/>
              </w:rPr>
              <w:fldChar w:fldCharType="separate"/>
            </w:r>
            <w:r w:rsidR="008E4055">
              <w:rPr>
                <w:noProof/>
                <w:webHidden/>
              </w:rPr>
              <w:t>11</w:t>
            </w:r>
            <w:r w:rsidR="00591FFE">
              <w:rPr>
                <w:noProof/>
                <w:webHidden/>
              </w:rPr>
              <w:fldChar w:fldCharType="end"/>
            </w:r>
          </w:hyperlink>
        </w:p>
        <w:p w14:paraId="31CB97E7" w14:textId="38D08889" w:rsidR="00D53EE5" w:rsidRDefault="00D53EE5">
          <w:r>
            <w:rPr>
              <w:b/>
              <w:bCs/>
            </w:rPr>
            <w:fldChar w:fldCharType="end"/>
          </w:r>
        </w:p>
      </w:sdtContent>
    </w:sdt>
    <w:p w14:paraId="220D9966" w14:textId="7F28F7CA" w:rsidR="00D53EE5" w:rsidRDefault="00D53EE5">
      <w:r>
        <w:br w:type="page"/>
      </w:r>
    </w:p>
    <w:p w14:paraId="61B70A2D" w14:textId="13CAC06E" w:rsidR="001C26F3" w:rsidRDefault="00D53EE5" w:rsidP="00D53EE5">
      <w:pPr>
        <w:pStyle w:val="1"/>
      </w:pPr>
      <w:bookmarkStart w:id="1" w:name="_Toc88083394"/>
      <w:r>
        <w:lastRenderedPageBreak/>
        <w:t>Περιεχόμενα παραδοτέων.</w:t>
      </w:r>
      <w:bookmarkEnd w:id="1"/>
      <w:r>
        <w:t xml:space="preserve"> </w:t>
      </w:r>
    </w:p>
    <w:p w14:paraId="64450936" w14:textId="0A04E755" w:rsidR="00D53EE5" w:rsidRDefault="00D53EE5">
      <w:r>
        <w:t xml:space="preserve">Στην πλατφόρμα του </w:t>
      </w:r>
      <w:proofErr w:type="spellStart"/>
      <w:r>
        <w:rPr>
          <w:lang w:val="en-US"/>
        </w:rPr>
        <w:t>elearning</w:t>
      </w:r>
      <w:proofErr w:type="spellEnd"/>
      <w:r w:rsidRPr="00D53EE5">
        <w:t xml:space="preserve"> </w:t>
      </w:r>
      <w:r>
        <w:t xml:space="preserve">παραδίδεται ένα συμπιεσμένο αρχείο. Αυτό το αρχείο περιέχει την παρούσα αναφορά, τον κώδικα σε </w:t>
      </w:r>
      <w:proofErr w:type="spellStart"/>
      <w:r>
        <w:rPr>
          <w:lang w:val="en-US"/>
        </w:rPr>
        <w:t>matlab</w:t>
      </w:r>
      <w:proofErr w:type="spellEnd"/>
      <w:r w:rsidRPr="00D53EE5">
        <w:t xml:space="preserve"> </w:t>
      </w:r>
      <w:r>
        <w:t xml:space="preserve">και τα </w:t>
      </w:r>
      <w:r>
        <w:rPr>
          <w:lang w:val="en-US"/>
        </w:rPr>
        <w:t>figures</w:t>
      </w:r>
      <w:r w:rsidRPr="00D53EE5">
        <w:t xml:space="preserve"> </w:t>
      </w:r>
      <w:r>
        <w:t xml:space="preserve">που χρησιμοποιήθηκαν στην παρούσα αναφορά. Το </w:t>
      </w:r>
      <w:r>
        <w:rPr>
          <w:lang w:val="en-US"/>
        </w:rPr>
        <w:t>script</w:t>
      </w:r>
      <w:r>
        <w:t xml:space="preserve"> του </w:t>
      </w:r>
      <w:proofErr w:type="spellStart"/>
      <w:r>
        <w:rPr>
          <w:lang w:val="en-US"/>
        </w:rPr>
        <w:t>Matlab</w:t>
      </w:r>
      <w:proofErr w:type="spellEnd"/>
      <w:r w:rsidRPr="00D53EE5">
        <w:t xml:space="preserve">  </w:t>
      </w:r>
      <w:r>
        <w:rPr>
          <w:lang w:val="en-US"/>
        </w:rPr>
        <w:t>Tasks</w:t>
      </w:r>
      <w:r w:rsidRPr="00D53EE5">
        <w:t>.</w:t>
      </w:r>
      <w:r>
        <w:rPr>
          <w:lang w:val="en-US"/>
        </w:rPr>
        <w:t>m</w:t>
      </w:r>
      <w:r w:rsidRPr="00D53EE5">
        <w:t xml:space="preserve"> </w:t>
      </w:r>
      <w:r>
        <w:t xml:space="preserve">Είναι η </w:t>
      </w:r>
      <w:r>
        <w:rPr>
          <w:lang w:val="en-US"/>
        </w:rPr>
        <w:t>main</w:t>
      </w:r>
      <w:r w:rsidRPr="00D53EE5">
        <w:t xml:space="preserve"> </w:t>
      </w:r>
      <w:r>
        <w:t xml:space="preserve">συνάρτηση, </w:t>
      </w:r>
      <w:r w:rsidR="00BB1B1A">
        <w:t>οι συναρτήσεις</w:t>
      </w:r>
      <w:r w:rsidRPr="00D53EE5">
        <w:t xml:space="preserve"> </w:t>
      </w:r>
      <w:r>
        <w:rPr>
          <w:lang w:val="en-US"/>
        </w:rPr>
        <w:t>tasks</w:t>
      </w:r>
      <w:r w:rsidRPr="00D53EE5">
        <w:t xml:space="preserve">1 </w:t>
      </w:r>
      <w:r>
        <w:t xml:space="preserve">έως </w:t>
      </w:r>
      <w:r>
        <w:rPr>
          <w:lang w:val="en-US"/>
        </w:rPr>
        <w:t>tasks</w:t>
      </w:r>
      <w:r w:rsidRPr="00D53EE5">
        <w:t xml:space="preserve">4 </w:t>
      </w:r>
      <w:r>
        <w:t xml:space="preserve">περιέχουν τα </w:t>
      </w:r>
      <w:r>
        <w:rPr>
          <w:lang w:val="en-US"/>
        </w:rPr>
        <w:t>plots</w:t>
      </w:r>
      <w:r w:rsidRPr="00D53EE5">
        <w:t xml:space="preserve"> </w:t>
      </w:r>
      <w:r>
        <w:t xml:space="preserve">για τα 4 </w:t>
      </w:r>
      <w:r>
        <w:rPr>
          <w:lang w:val="en-US"/>
        </w:rPr>
        <w:t>tasks</w:t>
      </w:r>
      <w:r w:rsidRPr="00D53EE5">
        <w:t xml:space="preserve"> </w:t>
      </w:r>
      <w:r>
        <w:t>της εργασίας,</w:t>
      </w:r>
      <w:r w:rsidR="00BB1B1A">
        <w:t xml:space="preserve"> οι συναρτήσεις </w:t>
      </w:r>
      <w:proofErr w:type="spellStart"/>
      <w:r w:rsidR="00BB1B1A">
        <w:rPr>
          <w:lang w:val="en-US"/>
        </w:rPr>
        <w:t>bisectionMethod</w:t>
      </w:r>
      <w:proofErr w:type="spellEnd"/>
      <w:r w:rsidR="00BB1B1A" w:rsidRPr="00BB1B1A">
        <w:t xml:space="preserve">, </w:t>
      </w:r>
      <w:proofErr w:type="spellStart"/>
      <w:r w:rsidR="00BB1B1A">
        <w:rPr>
          <w:lang w:val="en-US"/>
        </w:rPr>
        <w:t>derivativeMethod</w:t>
      </w:r>
      <w:proofErr w:type="spellEnd"/>
      <w:r w:rsidR="00BB1B1A" w:rsidRPr="00BB1B1A">
        <w:t xml:space="preserve">, </w:t>
      </w:r>
      <w:proofErr w:type="spellStart"/>
      <w:r w:rsidR="00BB1B1A">
        <w:rPr>
          <w:lang w:val="en-US"/>
        </w:rPr>
        <w:t>fibonacciMethod</w:t>
      </w:r>
      <w:proofErr w:type="spellEnd"/>
      <w:r w:rsidR="00BB1B1A" w:rsidRPr="00BB1B1A">
        <w:t xml:space="preserve"> </w:t>
      </w:r>
      <w:r w:rsidR="00BB1B1A">
        <w:t xml:space="preserve">και </w:t>
      </w:r>
      <w:proofErr w:type="spellStart"/>
      <w:r w:rsidR="00BB1B1A">
        <w:rPr>
          <w:lang w:val="en-US"/>
        </w:rPr>
        <w:t>goldRatioMethod</w:t>
      </w:r>
      <w:proofErr w:type="spellEnd"/>
      <w:r w:rsidR="00BB1B1A" w:rsidRPr="00BB1B1A">
        <w:t xml:space="preserve"> </w:t>
      </w:r>
      <w:r w:rsidR="00BB1B1A">
        <w:t>υλοποι</w:t>
      </w:r>
      <w:r w:rsidR="008E22B1">
        <w:t xml:space="preserve">ούν τις αντίστοιχες μεθόδους και οι συναρτήσεις </w:t>
      </w:r>
      <w:r w:rsidR="008E22B1">
        <w:rPr>
          <w:lang w:val="en-US"/>
        </w:rPr>
        <w:t>Selector</w:t>
      </w:r>
      <w:r w:rsidR="008E22B1" w:rsidRPr="008E22B1">
        <w:t xml:space="preserve"> </w:t>
      </w:r>
      <w:r w:rsidR="008E22B1">
        <w:t xml:space="preserve">αυτοματοποιούν κάποιες διαδικασίες. </w:t>
      </w:r>
    </w:p>
    <w:p w14:paraId="792B51D6" w14:textId="2132EAC5" w:rsidR="002D2F3A" w:rsidRDefault="002D2F3A">
      <w:r>
        <w:t>Στο παρόν παραδοτέο κάθε τριάδα διαγραμμάτων αντιστοιχεί στις 3 συναρτήσεις της εκφώνησης:</w:t>
      </w:r>
    </w:p>
    <w:p w14:paraId="157716FD" w14:textId="436CA7CD" w:rsidR="002D2F3A" w:rsidRPr="002D2F3A" w:rsidRDefault="004D64BA" w:rsidP="002D2F3A">
      <w:pPr>
        <w:autoSpaceDE w:val="0"/>
        <w:autoSpaceDN w:val="0"/>
        <w:adjustRightInd w:val="0"/>
        <w:spacing w:after="0" w:line="240" w:lineRule="auto"/>
        <w:rPr>
          <w:rFonts w:ascii="Cambria Math" w:eastAsia="CIDFont+F4" w:hAnsi="Cambria Math" w:cs="CIDFont+F2"/>
          <w:oMath/>
        </w:rPr>
      </w:pPr>
      <m:oMathPara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</w:rPr>
                <m:t>f</m:t>
              </m:r>
            </m:e>
            <m:sub>
              <m:r>
                <w:rPr>
                  <w:rFonts w:ascii="Cambria Math" w:eastAsia="CIDFont+F3" w:hAnsi="Cambria Math" w:cs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</m:e>
          </m:d>
          <m:r>
            <w:rPr>
              <w:rFonts w:ascii="Cambria Math" w:eastAsia="CIDFont+F3" w:hAnsi="Cambria Math" w:cs="CIDFont+F3"/>
            </w:rPr>
            <m:t xml:space="preserve">= 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dPr>
                <m:e>
                  <m:r>
                    <w:rPr>
                      <w:rFonts w:ascii="Cambria Math" w:eastAsia="CIDFont+F3" w:hAnsi="Cambria Math" w:cs="Cambria Math"/>
                    </w:rPr>
                    <m:t>x</m:t>
                  </m:r>
                  <m:r>
                    <w:rPr>
                      <w:rFonts w:ascii="Cambria Math" w:eastAsia="CIDFont+F3" w:hAnsi="Cambria Math" w:cs="CIDFont+F3"/>
                    </w:rPr>
                    <m:t xml:space="preserve"> </m:t>
                  </m:r>
                  <m:r>
                    <w:rPr>
                      <w:rFonts w:ascii="Cambria Math" w:eastAsia="CIDFont+F3" w:hAnsi="Cambria Math" w:cs="Arial"/>
                    </w:rPr>
                    <m:t>-</m:t>
                  </m:r>
                  <m:r>
                    <w:rPr>
                      <w:rFonts w:ascii="Cambria Math" w:eastAsia="CIDFont+F3" w:hAnsi="Cambria Math" w:cs="CIDFont+F3"/>
                    </w:rPr>
                    <m:t xml:space="preserve"> 3</m:t>
                  </m:r>
                </m:e>
              </m:d>
            </m:e>
            <m:sup>
              <m:r>
                <w:rPr>
                  <w:rFonts w:ascii="Cambria Math" w:eastAsia="CIDFont+F3" w:hAnsi="Cambria Math" w:cs="CIDFont+F3"/>
                </w:rPr>
                <m:t>2</m:t>
              </m:r>
            </m:sup>
          </m:sSup>
          <m:r>
            <w:rPr>
              <w:rFonts w:ascii="Cambria Math" w:eastAsia="CIDFont+F3" w:hAnsi="Cambria Math" w:cs="CIDFont+F3"/>
            </w:rPr>
            <m:t>+</m:t>
          </m:r>
          <m:func>
            <m:funcPr>
              <m:ctrlPr>
                <w:rPr>
                  <w:rFonts w:ascii="Cambria Math" w:eastAsia="CIDFont+F3" w:hAnsi="Cambria Math" w:cs="Cambria Math"/>
                </w:rPr>
              </m:ctrlPr>
            </m:funcPr>
            <m:fName>
              <m:sSup>
                <m:sSupPr>
                  <m:ctrlPr>
                    <w:rPr>
                      <w:rFonts w:ascii="Cambria Math" w:eastAsia="CIDFont+F3" w:hAnsi="Cambria Math" w:cs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IDFont+F3" w:hAnsi="Cambria Math" w:cs="Cambria Math"/>
                    </w:rPr>
                    <m:t>sin</m:t>
                  </m: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IDFont+F3" w:hAnsi="Cambria Math" w:cs="Cambria Math"/>
                    </w:rPr>
                    <m:t>2</m:t>
                  </m:r>
                </m:sup>
              </m:sSup>
              <m:ctrlPr>
                <w:rPr>
                  <w:rFonts w:ascii="Cambria Math" w:eastAsia="CIDFont+F3" w:hAnsi="Cambria Math" w:cs="CIDFont+F3"/>
                  <w:i/>
                </w:rPr>
              </m:ctrlPr>
            </m:fName>
            <m:e>
              <m:r>
                <w:rPr>
                  <w:rFonts w:ascii="Cambria Math" w:eastAsia="CIDFont+F3" w:hAnsi="Cambria Math" w:cs="CIDFont+F3"/>
                </w:rPr>
                <m:t>(x+3)</m:t>
              </m:r>
              <m:ctrlPr>
                <w:rPr>
                  <w:rFonts w:ascii="Cambria Math" w:eastAsia="CIDFont+F3" w:hAnsi="Cambria Math" w:cs="CIDFont+F3"/>
                  <w:i/>
                </w:rPr>
              </m:ctrlPr>
            </m:e>
          </m:func>
        </m:oMath>
      </m:oMathPara>
    </w:p>
    <w:p w14:paraId="14B99D7D" w14:textId="658CA546" w:rsidR="002D2F3A" w:rsidRPr="002D2F3A" w:rsidRDefault="004D64BA" w:rsidP="002D2F3A">
      <w:pPr>
        <w:autoSpaceDE w:val="0"/>
        <w:autoSpaceDN w:val="0"/>
        <w:adjustRightInd w:val="0"/>
        <w:spacing w:after="0" w:line="240" w:lineRule="auto"/>
        <w:rPr>
          <w:rFonts w:ascii="Cambria Math" w:eastAsia="CIDFont+F3" w:hAnsi="Cambria Math" w:cs="CIDFont+F3"/>
          <w:oMath/>
        </w:rPr>
      </w:pPr>
      <m:oMathPara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</w:rPr>
                <m:t>f</m:t>
              </m:r>
            </m:e>
            <m:sub>
              <m:r>
                <w:rPr>
                  <w:rFonts w:ascii="Cambria Math" w:eastAsia="CIDFont+F3" w:hAnsi="Cambria Math" w:cs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</m:e>
          </m:d>
          <m:r>
            <w:rPr>
              <w:rFonts w:ascii="Cambria Math" w:eastAsia="CIDFont+F3" w:hAnsi="Cambria Math" w:cs="CIDFont+F3"/>
            </w:rPr>
            <m:t>=</m:t>
          </m:r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  <m:r>
                <w:rPr>
                  <w:rFonts w:ascii="Cambria Math" w:eastAsia="CIDFont+F3" w:hAnsi="Cambria Math" w:cs="CIDFont+F3"/>
                </w:rPr>
                <m:t xml:space="preserve"> </m:t>
              </m:r>
              <m:r>
                <w:rPr>
                  <w:rFonts w:ascii="Cambria Math" w:eastAsia="CIDFont+F3" w:hAnsi="Cambria Math" w:cs="Arial"/>
                </w:rPr>
                <m:t>-</m:t>
              </m:r>
              <m:r>
                <w:rPr>
                  <w:rFonts w:ascii="Cambria Math" w:eastAsia="CIDFont+F3" w:hAnsi="Cambria Math" w:cs="CIDFont+F3"/>
                </w:rPr>
                <m:t xml:space="preserve"> 1</m:t>
              </m:r>
            </m:e>
          </m:d>
          <m:func>
            <m:funcPr>
              <m:ctrlPr>
                <w:rPr>
                  <w:rFonts w:ascii="Cambria Math" w:eastAsia="CIDFont+F3" w:hAnsi="Cambria Math" w:cs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IDFont+F3" w:hAnsi="Cambria Math" w:cs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="CIDFont+F3" w:hAnsi="Cambria Math" w:cs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IDFont+F3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IDFont+F3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IDFont+F3" w:hAnsi="Cambria Math" w:cs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="CIDFont+F3" w:hAnsi="Cambria Math" w:cs="CIDFont+F3"/>
                    </w:rPr>
                    <m:t>x</m:t>
                  </m: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e>
              </m:d>
            </m:e>
          </m:func>
          <m:r>
            <w:rPr>
              <w:rFonts w:ascii="Cambria Math" w:eastAsia="CIDFont+F3" w:hAnsi="Cambria Math" w:cs="CIDFont+F3"/>
            </w:rPr>
            <m:t>+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r>
                <w:rPr>
                  <w:rFonts w:ascii="Cambria Math" w:eastAsia="CIDFont+F3" w:hAnsi="Cambria Math" w:cs="CIDFont+F3"/>
                </w:rPr>
                <m:t>x</m:t>
              </m:r>
            </m:e>
            <m:sup>
              <m:r>
                <w:rPr>
                  <w:rFonts w:ascii="Cambria Math" w:eastAsia="CIDFont+F3" w:hAnsi="Cambria Math" w:cs="CIDFont+F3"/>
                </w:rPr>
                <m:t>2</m:t>
              </m:r>
            </m:sup>
          </m:sSup>
          <m:r>
            <w:rPr>
              <w:rFonts w:ascii="Cambria Math" w:eastAsia="CIDFont+F3" w:hAnsi="Cambria Math" w:cs="CIDFont+F3"/>
            </w:rPr>
            <m:t xml:space="preserve"> </m:t>
          </m:r>
        </m:oMath>
      </m:oMathPara>
    </w:p>
    <w:p w14:paraId="39653E1D" w14:textId="1A4F3A9B" w:rsidR="002D2F3A" w:rsidRPr="002D2F3A" w:rsidRDefault="004D64BA" w:rsidP="002D2F3A">
      <w:pPr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eastAsia="CIDFont+F3" w:hAnsi="Cambria Math" w:cs="Cambria Math"/>
                  <w:i/>
                </w:rPr>
              </m:ctrlPr>
            </m:sSubPr>
            <m:e>
              <m:r>
                <w:rPr>
                  <w:rFonts w:ascii="Cambria Math" w:eastAsia="CIDFont+F3" w:hAnsi="Cambria Math" w:cs="Cambria Math"/>
                </w:rPr>
                <m:t>f</m:t>
              </m:r>
            </m:e>
            <m:sub>
              <m:r>
                <w:rPr>
                  <w:rFonts w:ascii="Cambria Math" w:eastAsia="CIDFont+F3" w:hAnsi="Cambria Math" w:cs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="CIDFont+F3" w:hAnsi="Cambria Math" w:cs="CIDFont+F3"/>
                  <w:i/>
                </w:rPr>
              </m:ctrlPr>
            </m:dPr>
            <m:e>
              <m:r>
                <w:rPr>
                  <w:rFonts w:ascii="Cambria Math" w:eastAsia="CIDFont+F3" w:hAnsi="Cambria Math" w:cs="Cambria Math"/>
                </w:rPr>
                <m:t>x</m:t>
              </m:r>
            </m:e>
          </m:d>
          <m:r>
            <w:rPr>
              <w:rFonts w:ascii="Cambria Math" w:eastAsia="CIDFont+F3" w:hAnsi="Cambria Math" w:cs="CIDFont+F3"/>
            </w:rPr>
            <m:t xml:space="preserve">= 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CIDFont+F3" w:hAnsi="Cambria Math" w:cs="CIDFont+F3"/>
                      <w:i/>
                    </w:rPr>
                  </m:ctrlPr>
                </m:dPr>
                <m:e>
                  <m:r>
                    <w:rPr>
                      <w:rFonts w:ascii="Cambria Math" w:eastAsia="CIDFont+F3" w:hAnsi="Cambria Math" w:cs="Cambria Math"/>
                    </w:rPr>
                    <m:t>x</m:t>
                  </m:r>
                  <m:r>
                    <w:rPr>
                      <w:rFonts w:ascii="Cambria Math" w:eastAsia="CIDFont+F3" w:hAnsi="Cambria Math" w:cs="CIDFont+F3"/>
                    </w:rPr>
                    <m:t xml:space="preserve"> + 2</m:t>
                  </m:r>
                </m:e>
              </m:d>
            </m:e>
            <m:sup>
              <m:r>
                <w:rPr>
                  <w:rFonts w:ascii="Cambria Math" w:eastAsia="CIDFont+F3" w:hAnsi="Cambria Math" w:cs="CIDFont+F3"/>
                </w:rPr>
                <m:t>2</m:t>
              </m:r>
            </m:sup>
          </m:sSup>
          <m:r>
            <w:rPr>
              <w:rFonts w:ascii="Cambria Math" w:eastAsia="CIDFont+F3" w:hAnsi="Cambria Math" w:cs="CIDFont+F3"/>
              <w:sz w:val="16"/>
              <w:szCs w:val="16"/>
            </w:rPr>
            <m:t xml:space="preserve"> </m:t>
          </m:r>
          <m:r>
            <w:rPr>
              <w:rFonts w:ascii="Cambria Math" w:eastAsia="CIDFont+F3" w:hAnsi="Cambria Math" w:cs="CIDFont+F3"/>
            </w:rPr>
            <m:t>+</m:t>
          </m:r>
          <m:sSup>
            <m:sSupPr>
              <m:ctrlPr>
                <w:rPr>
                  <w:rFonts w:ascii="Cambria Math" w:eastAsia="CIDFont+F3" w:hAnsi="Cambria Math" w:cs="CIDFont+F3"/>
                  <w:i/>
                </w:rPr>
              </m:ctrlPr>
            </m:sSupPr>
            <m:e>
              <m:r>
                <w:rPr>
                  <w:rFonts w:ascii="Cambria Math" w:eastAsia="CIDFont+F3" w:hAnsi="Cambria Math" w:cs="CIDFont+F3"/>
                </w:rPr>
                <m:t>e</m:t>
              </m:r>
            </m:e>
            <m:sup>
              <m:r>
                <w:rPr>
                  <w:rFonts w:ascii="Cambria Math" w:eastAsia="CIDFont+F3" w:hAnsi="Cambria Math" w:cs="CIDFont+F3"/>
                </w:rPr>
                <m:t>x-2</m:t>
              </m:r>
            </m:sup>
          </m:sSup>
          <m:r>
            <w:rPr>
              <w:rFonts w:ascii="Cambria Math" w:eastAsia="CIDFont+F3" w:hAnsi="Cambria Math" w:cs="Cambria Math"/>
            </w:rPr>
            <m:t>sin</m:t>
          </m:r>
          <m:r>
            <w:rPr>
              <w:rFonts w:ascii="Cambria Math" w:eastAsia="CIDFont+F3" w:hAnsi="Cambria Math" w:cs="CIDFont+F3"/>
            </w:rPr>
            <m:t>(</m:t>
          </m:r>
          <m:r>
            <w:rPr>
              <w:rFonts w:ascii="Cambria Math" w:eastAsia="CIDFont+F3" w:hAnsi="Cambria Math" w:cs="Cambria Math"/>
            </w:rPr>
            <m:t>x</m:t>
          </m:r>
          <m:r>
            <w:rPr>
              <w:rFonts w:ascii="Cambria Math" w:eastAsia="CIDFont+F3" w:hAnsi="Cambria Math" w:cs="CIDFont+F3"/>
            </w:rPr>
            <m:t xml:space="preserve"> + 3)</m:t>
          </m:r>
        </m:oMath>
      </m:oMathPara>
    </w:p>
    <w:p w14:paraId="59B25201" w14:textId="06F9FB66" w:rsidR="008E22B1" w:rsidRDefault="008E22B1" w:rsidP="008E22B1">
      <w:pPr>
        <w:pStyle w:val="1"/>
      </w:pPr>
      <w:bookmarkStart w:id="2" w:name="_Toc88083395"/>
      <w:r>
        <w:t>Θέμα 1</w:t>
      </w:r>
      <w:bookmarkEnd w:id="2"/>
    </w:p>
    <w:p w14:paraId="3F2E2D54" w14:textId="55B9DE55" w:rsidR="008E22B1" w:rsidRDefault="008E22B1" w:rsidP="008E22B1">
      <w:r>
        <w:t>Ζητήθηκε η μελέτη της μεταβολής των υπολογισμών της αντικειμενικής συνάρτησης</w:t>
      </w:r>
      <w:r w:rsidR="00644408">
        <w:t xml:space="preserve">. </w:t>
      </w:r>
      <w:r w:rsidR="001A218B">
        <w:t>Αρχικά πρέπει να ειπωθεί πως οι</w:t>
      </w:r>
      <w:r w:rsidR="00165590">
        <w:t xml:space="preserve"> μέθοδοι</w:t>
      </w:r>
      <w:r w:rsidR="00644408">
        <w:t xml:space="preserve"> της χρυσού τομέα (βλέπε </w:t>
      </w:r>
      <w:r w:rsidR="00A2181A">
        <w:t>Βήμα 1 σελίδα 111)</w:t>
      </w:r>
      <w:r w:rsidR="00165590">
        <w:t xml:space="preserve"> και</w:t>
      </w:r>
      <w:r w:rsidR="00A2181A">
        <w:t xml:space="preserve"> </w:t>
      </w:r>
      <w:r w:rsidR="00A2181A">
        <w:rPr>
          <w:lang w:val="en-US"/>
        </w:rPr>
        <w:t>Fibonacci</w:t>
      </w:r>
      <w:r w:rsidR="00A2181A" w:rsidRPr="00A2181A">
        <w:t xml:space="preserve"> </w:t>
      </w:r>
      <w:r w:rsidR="00A2181A">
        <w:t xml:space="preserve">(βλέπει Βήμα 1 σελίδα 113) </w:t>
      </w:r>
      <w:r w:rsidR="00165590">
        <w:t>καλούν</w:t>
      </w:r>
      <w:r w:rsidR="00A2181A">
        <w:t xml:space="preserve"> την συνάρτηση </w:t>
      </w:r>
      <w:r w:rsidR="00165590">
        <w:t>μια</w:t>
      </w:r>
      <w:r w:rsidR="00A2181A">
        <w:t xml:space="preserve"> </w:t>
      </w:r>
      <w:r w:rsidR="00165590">
        <w:t>φορά</w:t>
      </w:r>
      <w:r w:rsidR="00A2181A">
        <w:t xml:space="preserve"> σε κάθε επανάληψη</w:t>
      </w:r>
      <w:r w:rsidR="00165590">
        <w:t>.</w:t>
      </w:r>
      <w:r w:rsidR="001957D1" w:rsidRPr="001957D1">
        <w:t xml:space="preserve"> </w:t>
      </w:r>
      <w:r w:rsidR="001957D1">
        <w:t>Αυτό γίνεται επειδή χρησιμοποιείται η τιμή της συνάρτησης που υπολογίστηκε στην προηγούμενη επανάληψη.</w:t>
      </w:r>
      <w:r w:rsidR="00165590">
        <w:t xml:space="preserve"> Η μεθόδους της διχοτόμου (βλέπε Βήμα 2 σελίδα 109 στο βιβλίο) την καλεί 2 ενώ η μέθοδος της διχοτόμου με παράγωγο καλεί 1 φορά την παράγωγο. </w:t>
      </w:r>
    </w:p>
    <w:p w14:paraId="56934663" w14:textId="7F0CA490" w:rsidR="00CE0232" w:rsidRPr="007519C4" w:rsidRDefault="00CE0232" w:rsidP="008E22B1">
      <w:pPr>
        <w:rPr>
          <w:rFonts w:eastAsiaTheme="minorEastAsia"/>
        </w:rPr>
      </w:pPr>
      <w:r>
        <w:t xml:space="preserve">Πρώτο ζητούμενο ήταν οι υπολογισμοί της αντικειμενικής συνάρτησης για μεταβολή της </w:t>
      </w:r>
      <w:proofErr w:type="spellStart"/>
      <w:r>
        <w:t>σταθεράς</w:t>
      </w:r>
      <w:proofErr w:type="spellEnd"/>
      <w:r>
        <w:t xml:space="preserve"> ε. Επιλέχθηκαν τιμές από</w:t>
      </w:r>
      <w:r w:rsidR="007519C4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="007519C4">
        <w:rPr>
          <w:rFonts w:eastAsiaTheme="minorEastAsia"/>
        </w:rPr>
        <w:t xml:space="preserve">μέχρι και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="007519C4">
        <w:rPr>
          <w:rFonts w:eastAsiaTheme="minorEastAsia"/>
        </w:rPr>
        <w:t xml:space="preserve">. Όπως ήταν αναμενόμενο δεν επηρεάζει το ε τον αριθμό των κλήσεων της αντικειμενικός συνάρτησης. </w:t>
      </w:r>
    </w:p>
    <w:p w14:paraId="52922078" w14:textId="77777777" w:rsidR="007519C4" w:rsidRPr="007519C4" w:rsidRDefault="007519C4" w:rsidP="008E22B1">
      <w:pPr>
        <w:rPr>
          <w:rFonts w:eastAsiaTheme="minorEastAsia"/>
          <w:vertAlign w:val="subscript"/>
        </w:rPr>
      </w:pPr>
    </w:p>
    <w:p w14:paraId="0B8C3790" w14:textId="77777777" w:rsidR="007519C4" w:rsidRDefault="00CE0232" w:rsidP="008E22B1">
      <w:r>
        <w:rPr>
          <w:noProof/>
        </w:rPr>
        <w:drawing>
          <wp:inline distT="0" distB="0" distL="0" distR="0" wp14:anchorId="737186C6" wp14:editId="6D753508">
            <wp:extent cx="2879769" cy="2160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8A57" w14:textId="1D3C3D9F" w:rsidR="00CE0232" w:rsidRDefault="00CE0232" w:rsidP="008E22B1">
      <w:r>
        <w:rPr>
          <w:noProof/>
        </w:rPr>
        <w:lastRenderedPageBreak/>
        <w:drawing>
          <wp:inline distT="0" distB="0" distL="0" distR="0" wp14:anchorId="7D9DB69B" wp14:editId="05F7AF06">
            <wp:extent cx="2879769" cy="2160000"/>
            <wp:effectExtent l="0" t="0" r="0" b="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Εικόνα 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57AFA" wp14:editId="02C5AB2A">
            <wp:extent cx="2879769" cy="2160000"/>
            <wp:effectExtent l="0" t="0" r="0" b="0"/>
            <wp:docPr id="33" name="Εικόνα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Εικόνα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9FB" w14:textId="39997D27" w:rsidR="007519C4" w:rsidRDefault="007519C4" w:rsidP="008E22B1">
      <w:r>
        <w:t>Στην συνέχεια ζητή</w:t>
      </w:r>
      <w:r w:rsidR="002D2F3A">
        <w:t xml:space="preserve">θηκε η ίδια σύγκριση αλλά για σταθερό ε = 0.001 με μεταβολή του </w:t>
      </w:r>
      <w:r w:rsidR="002D2F3A">
        <w:rPr>
          <w:lang w:val="en-US"/>
        </w:rPr>
        <w:t>l</w:t>
      </w:r>
      <w:r w:rsidR="00D86310" w:rsidRPr="00D86310">
        <w:t xml:space="preserve">. </w:t>
      </w:r>
      <w:r w:rsidR="00D86310">
        <w:t>Επιλέχθηκαν τιμές</w:t>
      </w:r>
      <w:r w:rsidR="00B84230">
        <w:t xml:space="preserve"> από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B84230">
        <w:rPr>
          <w:rFonts w:eastAsiaTheme="minorEastAsia"/>
        </w:rPr>
        <w:t xml:space="preserve">μέχρι και 0.1. </w:t>
      </w:r>
    </w:p>
    <w:p w14:paraId="47C75A96" w14:textId="43729D61" w:rsidR="00D86310" w:rsidRDefault="00D86310" w:rsidP="008E22B1">
      <w:r>
        <w:rPr>
          <w:noProof/>
        </w:rPr>
        <w:drawing>
          <wp:inline distT="0" distB="0" distL="0" distR="0" wp14:anchorId="3AE88A16" wp14:editId="128EE1C2">
            <wp:extent cx="2879769" cy="2160000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Εικόνα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C44" w14:textId="5B1B2763" w:rsidR="00D86310" w:rsidRDefault="00D86310" w:rsidP="008E22B1">
      <w:r>
        <w:rPr>
          <w:noProof/>
        </w:rPr>
        <w:lastRenderedPageBreak/>
        <w:drawing>
          <wp:inline distT="0" distB="0" distL="0" distR="0" wp14:anchorId="3BC2D782" wp14:editId="5D802931">
            <wp:extent cx="2879769" cy="2160000"/>
            <wp:effectExtent l="0" t="0" r="0" b="0"/>
            <wp:docPr id="37" name="Εικόνα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Εικόνα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F421" w14:textId="33899684" w:rsidR="00D86310" w:rsidRDefault="00D86310" w:rsidP="008E22B1">
      <w:r>
        <w:rPr>
          <w:noProof/>
        </w:rPr>
        <w:drawing>
          <wp:inline distT="0" distB="0" distL="0" distR="0" wp14:anchorId="4ACC6114" wp14:editId="7946628F">
            <wp:extent cx="2879769" cy="216000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Εικόνα 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257D" w14:textId="3341FF38" w:rsidR="00B84230" w:rsidRPr="003313B0" w:rsidRDefault="00B84230" w:rsidP="008E22B1">
      <w:pPr>
        <w:rPr>
          <w:vertAlign w:val="subscript"/>
        </w:rPr>
      </w:pPr>
      <w:r>
        <w:t xml:space="preserve">Τέλος ζητήθηκε για διάφορα </w:t>
      </w:r>
      <w:r>
        <w:rPr>
          <w:lang w:val="en-US"/>
        </w:rPr>
        <w:t>l</w:t>
      </w:r>
      <w:r w:rsidRPr="00B84230">
        <w:t xml:space="preserve"> </w:t>
      </w:r>
      <w:r>
        <w:t xml:space="preserve">να αποτυπωθούν τα ζεύγη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]</m:t>
        </m:r>
      </m:oMath>
      <w:r w:rsidRPr="00B842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συναρτήσει του δείκτη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>.</w:t>
      </w:r>
      <w:r w:rsidR="003313B0">
        <w:rPr>
          <w:rFonts w:eastAsiaTheme="minorEastAsia"/>
        </w:rPr>
        <w:t xml:space="preserve"> Οι τιμές </w:t>
      </w:r>
      <w:r w:rsidR="003313B0">
        <w:rPr>
          <w:rFonts w:eastAsiaTheme="minorEastAsia"/>
          <w:lang w:val="en-US"/>
        </w:rPr>
        <w:t>l</w:t>
      </w:r>
      <w:r w:rsidR="003313B0" w:rsidRPr="003313B0">
        <w:rPr>
          <w:rFonts w:eastAsiaTheme="minorEastAsia"/>
        </w:rPr>
        <w:t xml:space="preserve"> </w:t>
      </w:r>
      <w:r w:rsidR="003313B0">
        <w:rPr>
          <w:rFonts w:eastAsiaTheme="minorEastAsia"/>
        </w:rPr>
        <w:t xml:space="preserve">που επιλέχθηκαν ήταν οι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3313B0">
        <w:rPr>
          <w:rFonts w:eastAsiaTheme="minorEastAsia"/>
        </w:rPr>
        <w:t xml:space="preserve">και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="003313B0">
        <w:rPr>
          <w:rFonts w:eastAsiaTheme="minorEastAsia"/>
        </w:rPr>
        <w:t>.</w:t>
      </w:r>
    </w:p>
    <w:p w14:paraId="1A373E39" w14:textId="2FB7C029" w:rsidR="00D86310" w:rsidRDefault="003313B0" w:rsidP="008E22B1">
      <w:r>
        <w:rPr>
          <w:noProof/>
        </w:rPr>
        <w:drawing>
          <wp:inline distT="0" distB="0" distL="0" distR="0" wp14:anchorId="3753BE23" wp14:editId="53F36FA4">
            <wp:extent cx="2879769" cy="2160000"/>
            <wp:effectExtent l="0" t="0" r="0" b="0"/>
            <wp:docPr id="43" name="Εικόνα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Εικόνα 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146F" w14:textId="328B81CD" w:rsidR="003313B0" w:rsidRDefault="003313B0" w:rsidP="008E22B1">
      <w:r>
        <w:rPr>
          <w:noProof/>
        </w:rPr>
        <w:lastRenderedPageBreak/>
        <w:drawing>
          <wp:inline distT="0" distB="0" distL="0" distR="0" wp14:anchorId="1914BCC3" wp14:editId="3D54B522">
            <wp:extent cx="2879769" cy="2160000"/>
            <wp:effectExtent l="0" t="0" r="0" b="0"/>
            <wp:docPr id="42" name="Εικόνα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Εικόνα 4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675F" w14:textId="376F5FE9" w:rsidR="003313B0" w:rsidRDefault="003313B0" w:rsidP="008E22B1">
      <w:r>
        <w:rPr>
          <w:noProof/>
        </w:rPr>
        <w:drawing>
          <wp:inline distT="0" distB="0" distL="0" distR="0" wp14:anchorId="392E56B0" wp14:editId="7D9E779B">
            <wp:extent cx="2879769" cy="2160000"/>
            <wp:effectExtent l="0" t="0" r="0" b="0"/>
            <wp:docPr id="44" name="Εικόνα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Εικόνα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35A7" w14:textId="7E927395" w:rsidR="003313B0" w:rsidRPr="003313B0" w:rsidRDefault="003313B0" w:rsidP="008E22B1">
      <w:r>
        <w:t xml:space="preserve">Παρατηρήθηκε πως για μεγαλύτερο </w:t>
      </w:r>
      <w:r>
        <w:rPr>
          <w:lang w:val="en-US"/>
        </w:rPr>
        <w:t>l</w:t>
      </w:r>
      <w:r w:rsidRPr="003313B0">
        <w:t xml:space="preserve"> </w:t>
      </w:r>
      <w:r>
        <w:t xml:space="preserve">σταματάνε πιο γρήγορα οι επαναλήψεις του αλγορίθμου (όπως ήταν και το προφανές). </w:t>
      </w:r>
    </w:p>
    <w:p w14:paraId="19B65EBA" w14:textId="76F9D316" w:rsidR="001A218B" w:rsidRDefault="001A218B" w:rsidP="001A218B">
      <w:pPr>
        <w:pStyle w:val="1"/>
      </w:pPr>
      <w:bookmarkStart w:id="3" w:name="_Toc88083396"/>
      <w:r>
        <w:t>Θέμα 2</w:t>
      </w:r>
      <w:bookmarkEnd w:id="3"/>
    </w:p>
    <w:p w14:paraId="06E8529F" w14:textId="52A58C44" w:rsidR="001A218B" w:rsidRDefault="00361C1E" w:rsidP="008E22B1">
      <w:r>
        <w:t xml:space="preserve">Στο Θέμα 2 ζητήθηκαν μόνο οι κλήσεις της αντικειμενικής συνάρτησης μεταβαλλόμενου του </w:t>
      </w:r>
      <w:r>
        <w:rPr>
          <w:lang w:val="en-US"/>
        </w:rPr>
        <w:t>l</w:t>
      </w:r>
      <w:r w:rsidRPr="00361C1E">
        <w:t xml:space="preserve"> </w:t>
      </w:r>
      <w:r>
        <w:t>καθώς και τα άκρα του διαστήματος</w:t>
      </w:r>
      <w:r w:rsidR="0098769D">
        <w:t xml:space="preserve"> αλλά για την μέθοδο του Χρυσού Τομέα</w:t>
      </w:r>
      <w:r>
        <w:t>. Τα αποτελέσματα παρουσιάζουν ομοιότητες. Οι διαφορές θα αναλυθούν στην σύνοψη.</w:t>
      </w:r>
    </w:p>
    <w:p w14:paraId="0C7320ED" w14:textId="77777777" w:rsidR="00D10096" w:rsidRDefault="00361C1E" w:rsidP="008E22B1">
      <w:r>
        <w:rPr>
          <w:noProof/>
        </w:rPr>
        <w:drawing>
          <wp:inline distT="0" distB="0" distL="0" distR="0" wp14:anchorId="24796BF5" wp14:editId="17D11B99">
            <wp:extent cx="2879769" cy="2160000"/>
            <wp:effectExtent l="0" t="0" r="0" b="0"/>
            <wp:docPr id="45" name="Εικόνα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Εικόνα 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34B3" w14:textId="772CCAF5" w:rsidR="00361C1E" w:rsidRDefault="00361C1E" w:rsidP="008E22B1">
      <w:r>
        <w:rPr>
          <w:noProof/>
        </w:rPr>
        <w:lastRenderedPageBreak/>
        <w:drawing>
          <wp:inline distT="0" distB="0" distL="0" distR="0" wp14:anchorId="4FE2312E" wp14:editId="63BC1CD0">
            <wp:extent cx="2879769" cy="2160000"/>
            <wp:effectExtent l="0" t="0" r="0" b="0"/>
            <wp:docPr id="47" name="Εικόνα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Εικόνα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A8A6" w14:textId="53A67114" w:rsidR="00361C1E" w:rsidRDefault="00361C1E" w:rsidP="008E22B1">
      <w:r>
        <w:rPr>
          <w:noProof/>
        </w:rPr>
        <w:drawing>
          <wp:inline distT="0" distB="0" distL="0" distR="0" wp14:anchorId="334CFC6F" wp14:editId="1D66F413">
            <wp:extent cx="2879769" cy="2160000"/>
            <wp:effectExtent l="0" t="0" r="0" b="0"/>
            <wp:docPr id="49" name="Εικόνα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Εικόνα 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CB88" w14:textId="583E91B1" w:rsidR="00361C1E" w:rsidRDefault="00361C1E" w:rsidP="008E22B1">
      <w:r>
        <w:rPr>
          <w:noProof/>
        </w:rPr>
        <w:drawing>
          <wp:inline distT="0" distB="0" distL="0" distR="0" wp14:anchorId="017E24A7" wp14:editId="4B12C090">
            <wp:extent cx="2879769" cy="2160000"/>
            <wp:effectExtent l="0" t="0" r="0" b="0"/>
            <wp:docPr id="46" name="Εικόνα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Εικόνα 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0FE9" w14:textId="5CF271DC" w:rsidR="00361C1E" w:rsidRDefault="00361C1E" w:rsidP="008E22B1">
      <w:r>
        <w:rPr>
          <w:noProof/>
        </w:rPr>
        <w:lastRenderedPageBreak/>
        <w:drawing>
          <wp:inline distT="0" distB="0" distL="0" distR="0" wp14:anchorId="534A7E0C" wp14:editId="7B42BBEF">
            <wp:extent cx="2879769" cy="2160000"/>
            <wp:effectExtent l="0" t="0" r="0" b="0"/>
            <wp:docPr id="48" name="Εικόνα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Εικόνα 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F2B1" w14:textId="45A54C3A" w:rsidR="00361C1E" w:rsidRDefault="00361C1E" w:rsidP="008E22B1">
      <w:r>
        <w:rPr>
          <w:noProof/>
        </w:rPr>
        <w:drawing>
          <wp:inline distT="0" distB="0" distL="0" distR="0" wp14:anchorId="12FE1EA8" wp14:editId="7E974F5D">
            <wp:extent cx="2879769" cy="2160000"/>
            <wp:effectExtent l="0" t="0" r="0" b="0"/>
            <wp:docPr id="50" name="Εικόνα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Εικόνα 5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2CE7" w14:textId="71FF29E0" w:rsidR="0098769D" w:rsidRDefault="0098769D" w:rsidP="0098769D">
      <w:pPr>
        <w:pStyle w:val="1"/>
      </w:pPr>
      <w:bookmarkStart w:id="4" w:name="_Toc88083397"/>
      <w:r>
        <w:t>Θέμα 3</w:t>
      </w:r>
      <w:bookmarkEnd w:id="4"/>
    </w:p>
    <w:p w14:paraId="64F67141" w14:textId="2709983F" w:rsidR="0098769D" w:rsidRPr="006B3701" w:rsidRDefault="0098769D" w:rsidP="0098769D">
      <w:r>
        <w:t xml:space="preserve">Στο Θέμα 3 τα ίδια διαγράμματα αλλά για την μέθοδο </w:t>
      </w:r>
      <w:r>
        <w:rPr>
          <w:lang w:val="en-US"/>
        </w:rPr>
        <w:t>Fibonacci</w:t>
      </w:r>
      <w:r w:rsidRPr="0098769D">
        <w:t xml:space="preserve">. </w:t>
      </w:r>
      <w:r>
        <w:t xml:space="preserve">Για υπολογιστικούς λόγους επιλέχθηκαν λιγότερα </w:t>
      </w:r>
      <w:r>
        <w:rPr>
          <w:lang w:val="en-US"/>
        </w:rPr>
        <w:t>l</w:t>
      </w:r>
      <w:r w:rsidRPr="0098769D">
        <w:t xml:space="preserve">. </w:t>
      </w:r>
    </w:p>
    <w:p w14:paraId="4BB4D2F7" w14:textId="77777777" w:rsidR="00D10096" w:rsidRDefault="0098769D" w:rsidP="0098769D">
      <w:r>
        <w:rPr>
          <w:noProof/>
        </w:rPr>
        <w:drawing>
          <wp:inline distT="0" distB="0" distL="0" distR="0" wp14:anchorId="220F00F6" wp14:editId="04C26A43">
            <wp:extent cx="2879769" cy="2160000"/>
            <wp:effectExtent l="0" t="0" r="0" b="0"/>
            <wp:docPr id="52" name="Εικόνα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Εικόνα 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9F2" w14:textId="2FD9D12C" w:rsidR="0098769D" w:rsidRDefault="0098769D" w:rsidP="0098769D">
      <w:r>
        <w:rPr>
          <w:noProof/>
        </w:rPr>
        <w:lastRenderedPageBreak/>
        <w:drawing>
          <wp:inline distT="0" distB="0" distL="0" distR="0" wp14:anchorId="7C1EB38D" wp14:editId="2D86850C">
            <wp:extent cx="2879769" cy="2160000"/>
            <wp:effectExtent l="0" t="0" r="0" b="0"/>
            <wp:docPr id="54" name="Εικόνα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Εικόνα 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80724" wp14:editId="641F851D">
            <wp:extent cx="2879769" cy="2160000"/>
            <wp:effectExtent l="0" t="0" r="0" b="0"/>
            <wp:docPr id="56" name="Εικόνα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Εικόνα 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ABF96" wp14:editId="1DC4A85F">
            <wp:extent cx="2879769" cy="2160000"/>
            <wp:effectExtent l="0" t="0" r="0" b="0"/>
            <wp:docPr id="53" name="Εικόνα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Εικόνα 5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5EB46A" wp14:editId="5F5203A0">
            <wp:extent cx="2879769" cy="2160000"/>
            <wp:effectExtent l="0" t="0" r="0" b="0"/>
            <wp:docPr id="55" name="Εικόνα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Εικόνα 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E7010" wp14:editId="13512B6F">
            <wp:extent cx="2879769" cy="2160000"/>
            <wp:effectExtent l="0" t="0" r="0" b="0"/>
            <wp:docPr id="57" name="Εικόνα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Εικόνα 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84EE" w14:textId="55F04EDE" w:rsidR="00D10096" w:rsidRPr="00D10096" w:rsidRDefault="00D10096" w:rsidP="00D10096">
      <w:pPr>
        <w:pStyle w:val="1"/>
      </w:pPr>
      <w:bookmarkStart w:id="5" w:name="_Toc88083398"/>
      <w:r>
        <w:t xml:space="preserve">Θέμα </w:t>
      </w:r>
      <w:r w:rsidRPr="00D10096">
        <w:t>4</w:t>
      </w:r>
      <w:bookmarkEnd w:id="5"/>
    </w:p>
    <w:p w14:paraId="4A6B43DA" w14:textId="2520AD25" w:rsidR="00D10096" w:rsidRDefault="00D10096" w:rsidP="00D10096">
      <w:r>
        <w:t xml:space="preserve">Στο Θέμα </w:t>
      </w:r>
      <w:r w:rsidRPr="00D10096">
        <w:t>4</w:t>
      </w:r>
      <w:r>
        <w:t xml:space="preserve"> τα ίδια διαγράμματα αλλά για την μέθοδο της διχοτόμου με χρήση παραγώγου</w:t>
      </w:r>
      <w:r w:rsidRPr="0098769D">
        <w:t xml:space="preserve">. </w:t>
      </w:r>
      <w:r>
        <w:t xml:space="preserve">Για υπολογιστικούς λόγους επιλέχθηκαν λιγότερα </w:t>
      </w:r>
      <w:r>
        <w:rPr>
          <w:lang w:val="en-US"/>
        </w:rPr>
        <w:t>l</w:t>
      </w:r>
      <w:r w:rsidRPr="0098769D">
        <w:t xml:space="preserve">. </w:t>
      </w:r>
    </w:p>
    <w:p w14:paraId="7BB7CB7C" w14:textId="77777777" w:rsidR="00D10096" w:rsidRDefault="00D10096" w:rsidP="00D10096">
      <w:r>
        <w:rPr>
          <w:noProof/>
        </w:rPr>
        <w:drawing>
          <wp:inline distT="0" distB="0" distL="0" distR="0" wp14:anchorId="05E08605" wp14:editId="677FAFF3">
            <wp:extent cx="2879769" cy="2160000"/>
            <wp:effectExtent l="0" t="0" r="0" b="0"/>
            <wp:docPr id="58" name="Εικόνα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Εικόνα 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F22B" w14:textId="77777777" w:rsidR="00D10096" w:rsidRDefault="00D10096" w:rsidP="00D10096">
      <w:r>
        <w:rPr>
          <w:noProof/>
        </w:rPr>
        <w:lastRenderedPageBreak/>
        <w:drawing>
          <wp:inline distT="0" distB="0" distL="0" distR="0" wp14:anchorId="100746C0" wp14:editId="0231E8E1">
            <wp:extent cx="2879769" cy="2160000"/>
            <wp:effectExtent l="0" t="0" r="0" b="0"/>
            <wp:docPr id="60" name="Εικόνα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Εικόνα 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C2C8" w14:textId="77777777" w:rsidR="00D10096" w:rsidRDefault="00D10096" w:rsidP="00D10096">
      <w:r>
        <w:rPr>
          <w:noProof/>
        </w:rPr>
        <w:drawing>
          <wp:inline distT="0" distB="0" distL="0" distR="0" wp14:anchorId="0BDB982A" wp14:editId="02693B88">
            <wp:extent cx="2879769" cy="2160000"/>
            <wp:effectExtent l="0" t="0" r="0" b="0"/>
            <wp:docPr id="62" name="Εικόνα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Εικόνα 6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C4FC" w14:textId="24C2475F" w:rsidR="00D10096" w:rsidRDefault="00D10096" w:rsidP="00D10096">
      <w:r>
        <w:rPr>
          <w:noProof/>
        </w:rPr>
        <w:drawing>
          <wp:inline distT="0" distB="0" distL="0" distR="0" wp14:anchorId="7D0682E8" wp14:editId="093F629F">
            <wp:extent cx="2879769" cy="2160000"/>
            <wp:effectExtent l="0" t="0" r="0" b="0"/>
            <wp:docPr id="59" name="Εικόνα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Εικόνα 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B9494" w14:textId="38954022" w:rsidR="00D10096" w:rsidRDefault="00D10096" w:rsidP="00D10096">
      <w:r>
        <w:rPr>
          <w:noProof/>
        </w:rPr>
        <w:lastRenderedPageBreak/>
        <w:drawing>
          <wp:inline distT="0" distB="0" distL="0" distR="0" wp14:anchorId="41EE9CDB" wp14:editId="7F73EEA4">
            <wp:extent cx="2879769" cy="2160000"/>
            <wp:effectExtent l="0" t="0" r="0" b="0"/>
            <wp:docPr id="61" name="Εικόνα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Εικόνα 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2B26" w14:textId="77777777" w:rsidR="00D10096" w:rsidRPr="00D10096" w:rsidRDefault="00D10096" w:rsidP="00D10096"/>
    <w:p w14:paraId="787A6F5F" w14:textId="719F25C7" w:rsidR="00D10096" w:rsidRDefault="00D10096" w:rsidP="0098769D">
      <w:r>
        <w:rPr>
          <w:noProof/>
        </w:rPr>
        <w:drawing>
          <wp:inline distT="0" distB="0" distL="0" distR="0" wp14:anchorId="2CAF9923" wp14:editId="63AA0C9C">
            <wp:extent cx="2879769" cy="2160000"/>
            <wp:effectExtent l="0" t="0" r="0" b="0"/>
            <wp:docPr id="63" name="Εικόνα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Εικόνα 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2C1F" w14:textId="02E9675A" w:rsidR="00D10096" w:rsidRPr="00845FC2" w:rsidRDefault="00D10096" w:rsidP="00845FC2">
      <w:pPr>
        <w:pStyle w:val="1"/>
      </w:pPr>
      <w:bookmarkStart w:id="6" w:name="_Toc88083399"/>
      <w:r w:rsidRPr="00845FC2">
        <w:t>Συμπεράσματα</w:t>
      </w:r>
      <w:bookmarkEnd w:id="6"/>
    </w:p>
    <w:p w14:paraId="4F2EA37D" w14:textId="46F4FA31" w:rsidR="00D10096" w:rsidRDefault="00845FC2" w:rsidP="00845FC2">
      <w:pPr>
        <w:pStyle w:val="2"/>
      </w:pPr>
      <w:bookmarkStart w:id="7" w:name="_Toc88083400"/>
      <w:r>
        <w:t>Υπολογισμοί αντικειμενικής συνάρτησης</w:t>
      </w:r>
      <w:bookmarkEnd w:id="7"/>
    </w:p>
    <w:p w14:paraId="3F2EF2DB" w14:textId="1CA9310A" w:rsidR="00845FC2" w:rsidRDefault="00845FC2" w:rsidP="00845FC2">
      <w:r>
        <w:t xml:space="preserve">Παρατηρείται πως διαφέρουν οι υπολογισμοί της αντικειμενικής συνάρτησης από αλγόριθμο σε αλγόριθμό. Οι λιγότερες κλίσεις έγιναν, όπως ήταν και αναμενόμενο, στην μέθοδο της διχοτόμου με χρήση παραγώγου. Ακολουθεί η μέθοδος του χρυσού τομέα, μετά η μέθοδος </w:t>
      </w:r>
      <w:r>
        <w:rPr>
          <w:lang w:val="en-US"/>
        </w:rPr>
        <w:t>Fibonacci</w:t>
      </w:r>
      <w:r w:rsidRPr="00845FC2">
        <w:t xml:space="preserve">. </w:t>
      </w:r>
      <w:r>
        <w:t xml:space="preserve">Τέλος, την χειρότερη επίδοση έχει η απλή μέθοδος της διχοτόμου. Αναμενόμενα αποτελέσματα και από την θεωρία. Πρέπει να λεχθεί πως οι μέθοδοι χρυσού τομέα και </w:t>
      </w:r>
      <w:r>
        <w:rPr>
          <w:lang w:val="en-US"/>
        </w:rPr>
        <w:t>Fibonacci</w:t>
      </w:r>
      <w:r w:rsidRPr="00845FC2">
        <w:t xml:space="preserve"> </w:t>
      </w:r>
      <w:r>
        <w:t xml:space="preserve">βρίσκονται αρκετά κοντά. </w:t>
      </w:r>
    </w:p>
    <w:p w14:paraId="21CB0774" w14:textId="352A864A" w:rsidR="00845FC2" w:rsidRDefault="00845FC2" w:rsidP="00845FC2">
      <w:pPr>
        <w:pStyle w:val="2"/>
      </w:pPr>
      <w:bookmarkStart w:id="8" w:name="_Toc88083401"/>
      <w:r>
        <w:t>Άκρα διαστήματος τελικής επανάληψης</w:t>
      </w:r>
      <w:bookmarkEnd w:id="8"/>
    </w:p>
    <w:p w14:paraId="48153E10" w14:textId="228BB014" w:rsidR="00AE394B" w:rsidRPr="004A32CB" w:rsidRDefault="00845FC2" w:rsidP="00845FC2">
      <w:r>
        <w:t>Ένας άλλος τρόπος σύγκρισης της αποτελεσματικότητας των τεσσάρων αλγορίθμων είναι το εύρος του διαστήματος στην τελική επανάληψη.</w:t>
      </w:r>
      <w:r w:rsidR="004A32CB" w:rsidRPr="004A32CB">
        <w:t xml:space="preserve"> 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986"/>
        <w:gridCol w:w="1372"/>
        <w:gridCol w:w="1437"/>
        <w:gridCol w:w="1535"/>
      </w:tblGrid>
      <w:tr w:rsidR="00617933" w14:paraId="1D8BD547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1111A3E3" w14:textId="77777777" w:rsidR="00845FC2" w:rsidRDefault="00845FC2" w:rsidP="00845FC2"/>
        </w:tc>
        <w:tc>
          <w:tcPr>
            <w:tcW w:w="1372" w:type="dxa"/>
          </w:tcPr>
          <w:p w14:paraId="6CC8F17C" w14:textId="75320B8C" w:rsidR="00845FC2" w:rsidRDefault="004D64BA" w:rsidP="00845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437" w:type="dxa"/>
          </w:tcPr>
          <w:p w14:paraId="73E520D3" w14:textId="53CFF8C9" w:rsidR="00845FC2" w:rsidRDefault="004D64BA" w:rsidP="00845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535" w:type="dxa"/>
          </w:tcPr>
          <w:p w14:paraId="38292561" w14:textId="770BB94C" w:rsidR="00845FC2" w:rsidRDefault="004D64BA" w:rsidP="00845F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617933" w14:paraId="278A2A06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1881D2DF" w14:textId="6DE1CC20" w:rsidR="00845FC2" w:rsidRPr="00AE394B" w:rsidRDefault="004D64BA" w:rsidP="00845FC2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2" w:type="dxa"/>
          </w:tcPr>
          <w:p w14:paraId="478372D4" w14:textId="701DB8F2" w:rsidR="00845FC2" w:rsidRDefault="00FB32AD" w:rsidP="0084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[ 3.138840, 3.148650]</w:t>
            </w:r>
          </w:p>
        </w:tc>
        <w:tc>
          <w:tcPr>
            <w:tcW w:w="1437" w:type="dxa"/>
          </w:tcPr>
          <w:p w14:paraId="18D9033D" w14:textId="1CC1162C" w:rsidR="00845FC2" w:rsidRDefault="00FB32AD" w:rsidP="0084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[ 3.138840, 3.156461]</w:t>
            </w:r>
          </w:p>
        </w:tc>
        <w:tc>
          <w:tcPr>
            <w:tcW w:w="1535" w:type="dxa"/>
          </w:tcPr>
          <w:p w14:paraId="585DF4EE" w14:textId="6AD3B267" w:rsidR="00845FC2" w:rsidRDefault="00FB32AD" w:rsidP="00845F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[ 3.138840, 3.156461]</w:t>
            </w:r>
          </w:p>
        </w:tc>
      </w:tr>
      <w:tr w:rsidR="00617933" w14:paraId="6061D323" w14:textId="77777777" w:rsidTr="00617933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7A7B00AB" w14:textId="2A729243" w:rsidR="00AE394B" w:rsidRDefault="004D64BA" w:rsidP="00AE394B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2" w:type="dxa"/>
          </w:tcPr>
          <w:p w14:paraId="5BD58DD1" w14:textId="7C66E988" w:rsidR="00AE394B" w:rsidRDefault="00617933" w:rsidP="00AE3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933">
              <w:t>[ -4.227695, -4.129590]</w:t>
            </w:r>
          </w:p>
        </w:tc>
        <w:tc>
          <w:tcPr>
            <w:tcW w:w="1437" w:type="dxa"/>
          </w:tcPr>
          <w:p w14:paraId="2AAE61C5" w14:textId="51947632" w:rsidR="00AE394B" w:rsidRDefault="00617933" w:rsidP="00AE3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933">
              <w:t>[ -4.227695, -4.051484]</w:t>
            </w:r>
          </w:p>
        </w:tc>
        <w:tc>
          <w:tcPr>
            <w:tcW w:w="1535" w:type="dxa"/>
          </w:tcPr>
          <w:p w14:paraId="7EE98A0B" w14:textId="580743AC" w:rsidR="00AE394B" w:rsidRDefault="00617933" w:rsidP="00AE3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7933">
              <w:t>[ -4.227695, -4.051484]</w:t>
            </w:r>
          </w:p>
        </w:tc>
      </w:tr>
      <w:tr w:rsidR="00617933" w14:paraId="5A20ADCD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</w:tcPr>
          <w:p w14:paraId="26F7467A" w14:textId="2C29D85B" w:rsidR="00617933" w:rsidRDefault="004D64BA" w:rsidP="00617933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2" w:type="dxa"/>
          </w:tcPr>
          <w:p w14:paraId="77577C00" w14:textId="3FB8FD6B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-2.016121,</w:t>
            </w:r>
            <w:r>
              <w:rPr>
                <w:lang w:val="en-US"/>
              </w:rPr>
              <w:t xml:space="preserve"> </w:t>
            </w:r>
            <w:r w:rsidRPr="0060018B">
              <w:t xml:space="preserve"> -2.006311]</w:t>
            </w:r>
          </w:p>
        </w:tc>
        <w:tc>
          <w:tcPr>
            <w:tcW w:w="1437" w:type="dxa"/>
          </w:tcPr>
          <w:p w14:paraId="723D095A" w14:textId="36DED9C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-2.016121, -1.998500]</w:t>
            </w:r>
          </w:p>
        </w:tc>
        <w:tc>
          <w:tcPr>
            <w:tcW w:w="1535" w:type="dxa"/>
          </w:tcPr>
          <w:p w14:paraId="2A9CBD8E" w14:textId="1E563E7A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-2.016121, -1.998500]</w:t>
            </w:r>
          </w:p>
        </w:tc>
      </w:tr>
    </w:tbl>
    <w:p w14:paraId="6EEC27EB" w14:textId="0CF3FDA5" w:rsidR="00845FC2" w:rsidRDefault="004D64BA" w:rsidP="004A32CB">
      <w:pPr>
        <w:pStyle w:val="a9"/>
      </w:pPr>
      <w:r>
        <w:fldChar w:fldCharType="begin"/>
      </w:r>
      <w:r>
        <w:instrText xml:space="preserve"> SEQ Πίνακας \* ARABIC </w:instrText>
      </w:r>
      <w:r>
        <w:fldChar w:fldCharType="separate"/>
      </w:r>
      <w:r w:rsidR="008E4055">
        <w:rPr>
          <w:noProof/>
        </w:rPr>
        <w:t>1</w:t>
      </w:r>
      <w:r>
        <w:rPr>
          <w:noProof/>
        </w:rPr>
        <w:fldChar w:fldCharType="end"/>
      </w:r>
      <w:r w:rsidR="004A32CB">
        <w:t xml:space="preserve"> Μέθοδος Διχοτόμου</w:t>
      </w:r>
    </w:p>
    <w:p w14:paraId="343549AE" w14:textId="77777777" w:rsidR="00AE394B" w:rsidRDefault="00AE394B" w:rsidP="00845FC2"/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809"/>
        <w:gridCol w:w="1370"/>
        <w:gridCol w:w="1360"/>
        <w:gridCol w:w="1363"/>
      </w:tblGrid>
      <w:tr w:rsidR="00FB32AD" w14:paraId="309732F0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33C43AD5" w14:textId="77777777" w:rsidR="00AE394B" w:rsidRDefault="00AE394B" w:rsidP="008E61DC"/>
        </w:tc>
        <w:tc>
          <w:tcPr>
            <w:tcW w:w="1370" w:type="dxa"/>
          </w:tcPr>
          <w:p w14:paraId="0A11D86C" w14:textId="77777777" w:rsidR="00AE394B" w:rsidRDefault="004D64BA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0" w:type="dxa"/>
          </w:tcPr>
          <w:p w14:paraId="69A84EF2" w14:textId="77777777" w:rsidR="00AE394B" w:rsidRDefault="004D64BA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63" w:type="dxa"/>
          </w:tcPr>
          <w:p w14:paraId="78E97E17" w14:textId="03C3511F" w:rsidR="00AE394B" w:rsidRDefault="004D64BA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100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FB32AD" w14:paraId="7120BB68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338A0152" w14:textId="77777777" w:rsidR="00AE394B" w:rsidRPr="00617933" w:rsidRDefault="004D64BA" w:rsidP="008E61DC"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0" w:type="dxa"/>
          </w:tcPr>
          <w:p w14:paraId="5061825A" w14:textId="7FB9D231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[ 3.133359, 3.142841]</w:t>
            </w:r>
          </w:p>
        </w:tc>
        <w:tc>
          <w:tcPr>
            <w:tcW w:w="1360" w:type="dxa"/>
          </w:tcPr>
          <w:p w14:paraId="47D28F2F" w14:textId="0B211ECC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[ 3.133359, 3.148703]</w:t>
            </w:r>
          </w:p>
        </w:tc>
        <w:tc>
          <w:tcPr>
            <w:tcW w:w="1363" w:type="dxa"/>
          </w:tcPr>
          <w:p w14:paraId="73CBEBC4" w14:textId="6E76CAB1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[ 3.133359, 3.148703]</w:t>
            </w:r>
          </w:p>
        </w:tc>
      </w:tr>
      <w:tr w:rsidR="00FB32AD" w14:paraId="31234E9A" w14:textId="77777777" w:rsidTr="00617933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0FC272B4" w14:textId="77777777" w:rsidR="00AE394B" w:rsidRDefault="004D64BA" w:rsidP="008E61DC"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0" w:type="dxa"/>
          </w:tcPr>
          <w:p w14:paraId="31B728DA" w14:textId="17DA6937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-4.181367, -4.086541]</w:t>
            </w:r>
          </w:p>
        </w:tc>
        <w:tc>
          <w:tcPr>
            <w:tcW w:w="1360" w:type="dxa"/>
          </w:tcPr>
          <w:p w14:paraId="5AA6F548" w14:textId="46ECCA72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-4.239981, -4.086541]</w:t>
            </w:r>
          </w:p>
        </w:tc>
        <w:tc>
          <w:tcPr>
            <w:tcW w:w="1363" w:type="dxa"/>
          </w:tcPr>
          <w:p w14:paraId="521CACF0" w14:textId="20AC11D0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-4.239981, -4.086541]</w:t>
            </w:r>
          </w:p>
        </w:tc>
      </w:tr>
      <w:tr w:rsidR="00FB32AD" w14:paraId="59C0E585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" w:type="dxa"/>
          </w:tcPr>
          <w:p w14:paraId="328B3480" w14:textId="77777777" w:rsidR="00617933" w:rsidRDefault="004D64BA" w:rsidP="00617933">
            <m:oMathPara>
              <m:oMath>
                <m:sSub>
                  <m:sSubPr>
                    <m:ctrlPr>
                      <w:rPr>
                        <w:rFonts w:ascii="Cambria Math" w:hAnsi="Cambria Math" w:cs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0" w:type="dxa"/>
          </w:tcPr>
          <w:p w14:paraId="2169E213" w14:textId="1D9BB495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-2.015873,</w:t>
            </w:r>
            <w:r w:rsidRPr="00617933">
              <w:t xml:space="preserve"> </w:t>
            </w:r>
            <w:r w:rsidRPr="0060018B">
              <w:t xml:space="preserve"> -</w:t>
            </w:r>
            <w:r>
              <w:rPr>
                <w:lang w:val="en-US"/>
              </w:rPr>
              <w:t>2</w:t>
            </w:r>
            <w:r w:rsidRPr="0060018B">
              <w:t>.006391]</w:t>
            </w:r>
          </w:p>
        </w:tc>
        <w:tc>
          <w:tcPr>
            <w:tcW w:w="1360" w:type="dxa"/>
          </w:tcPr>
          <w:p w14:paraId="7612C8FE" w14:textId="796B67EE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-2.021735, -2.006391]</w:t>
            </w:r>
          </w:p>
        </w:tc>
        <w:tc>
          <w:tcPr>
            <w:tcW w:w="1363" w:type="dxa"/>
          </w:tcPr>
          <w:p w14:paraId="49B5AD29" w14:textId="287F1152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-2.021735, -2.006391]</w:t>
            </w:r>
          </w:p>
        </w:tc>
      </w:tr>
    </w:tbl>
    <w:p w14:paraId="3AF3BDC6" w14:textId="63626752" w:rsidR="00AE394B" w:rsidRDefault="004D64BA" w:rsidP="004A32CB">
      <w:pPr>
        <w:pStyle w:val="a9"/>
      </w:pPr>
      <w:r>
        <w:fldChar w:fldCharType="begin"/>
      </w:r>
      <w:r>
        <w:instrText xml:space="preserve"> SEQ Πίνακας \* ARABIC </w:instrText>
      </w:r>
      <w:r>
        <w:fldChar w:fldCharType="separate"/>
      </w:r>
      <w:r w:rsidR="008E4055">
        <w:rPr>
          <w:noProof/>
        </w:rPr>
        <w:t>2</w:t>
      </w:r>
      <w:r>
        <w:rPr>
          <w:noProof/>
        </w:rPr>
        <w:fldChar w:fldCharType="end"/>
      </w:r>
      <w:r w:rsidR="004A32CB">
        <w:t xml:space="preserve"> Μέθοδος Χρυσού Τομέα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851"/>
        <w:gridCol w:w="1353"/>
        <w:gridCol w:w="1353"/>
        <w:gridCol w:w="1348"/>
      </w:tblGrid>
      <w:tr w:rsidR="00FB32AD" w14:paraId="26992DC1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E49F795" w14:textId="77777777" w:rsidR="00AE394B" w:rsidRDefault="00AE394B" w:rsidP="008E61DC"/>
        </w:tc>
        <w:tc>
          <w:tcPr>
            <w:tcW w:w="1353" w:type="dxa"/>
          </w:tcPr>
          <w:p w14:paraId="36ABDF14" w14:textId="77777777" w:rsidR="00AE394B" w:rsidRDefault="004D64BA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53" w:type="dxa"/>
          </w:tcPr>
          <w:p w14:paraId="7A99D4D5" w14:textId="77777777" w:rsidR="00AE394B" w:rsidRDefault="004D64BA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48" w:type="dxa"/>
          </w:tcPr>
          <w:p w14:paraId="7A86F606" w14:textId="17D08ACE" w:rsidR="00AE394B" w:rsidRDefault="004D64BA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FB32AD" w14:paraId="2212255B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D7D1C67" w14:textId="77777777" w:rsidR="00AE394B" w:rsidRPr="00AE394B" w:rsidRDefault="004D64BA" w:rsidP="008E61D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53" w:type="dxa"/>
          </w:tcPr>
          <w:p w14:paraId="23B78CB6" w14:textId="22F06A66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[ 3.149936, 3.148936]</w:t>
            </w:r>
          </w:p>
        </w:tc>
        <w:tc>
          <w:tcPr>
            <w:tcW w:w="1353" w:type="dxa"/>
          </w:tcPr>
          <w:p w14:paraId="539DEE2B" w14:textId="7DCE2776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[ 3.148541, 3.147541]</w:t>
            </w:r>
          </w:p>
        </w:tc>
        <w:tc>
          <w:tcPr>
            <w:tcW w:w="1348" w:type="dxa"/>
          </w:tcPr>
          <w:p w14:paraId="6CC6CF78" w14:textId="4401EBE6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[ 3.148541, 3.147541]</w:t>
            </w:r>
          </w:p>
        </w:tc>
      </w:tr>
      <w:tr w:rsidR="00FB32AD" w14:paraId="41830106" w14:textId="77777777" w:rsidTr="00617933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2FEA27" w14:textId="77777777" w:rsidR="00AE394B" w:rsidRDefault="004D64BA" w:rsidP="008E61DC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53" w:type="dxa"/>
          </w:tcPr>
          <w:p w14:paraId="2236A8B2" w14:textId="7884353A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-4.083212, -4.093212]</w:t>
            </w:r>
          </w:p>
        </w:tc>
        <w:tc>
          <w:tcPr>
            <w:tcW w:w="1353" w:type="dxa"/>
          </w:tcPr>
          <w:p w14:paraId="25F275EE" w14:textId="6F3CF0AB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-4.055574, -4.065574]</w:t>
            </w:r>
          </w:p>
        </w:tc>
        <w:tc>
          <w:tcPr>
            <w:tcW w:w="1348" w:type="dxa"/>
          </w:tcPr>
          <w:p w14:paraId="61A2E6F4" w14:textId="2F2B52FD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-4.055574, -4.065574]</w:t>
            </w:r>
          </w:p>
        </w:tc>
      </w:tr>
      <w:tr w:rsidR="00FB32AD" w14:paraId="0E3A1E4A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9CB099C" w14:textId="77777777" w:rsidR="00617933" w:rsidRDefault="004D64BA" w:rsidP="00617933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53" w:type="dxa"/>
          </w:tcPr>
          <w:p w14:paraId="5D3C9BFB" w14:textId="1BDD7DD4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-2.005079, -2.006079]</w:t>
            </w:r>
          </w:p>
        </w:tc>
        <w:tc>
          <w:tcPr>
            <w:tcW w:w="1353" w:type="dxa"/>
          </w:tcPr>
          <w:p w14:paraId="7938E51D" w14:textId="1B310037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-1.992443, -1.993443]</w:t>
            </w:r>
          </w:p>
        </w:tc>
        <w:tc>
          <w:tcPr>
            <w:tcW w:w="1348" w:type="dxa"/>
          </w:tcPr>
          <w:p w14:paraId="16BA902F" w14:textId="41E1FB6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-1.992443, -1.993443]</w:t>
            </w:r>
          </w:p>
        </w:tc>
      </w:tr>
    </w:tbl>
    <w:p w14:paraId="1163D75E" w14:textId="0E7414E1" w:rsidR="00AE394B" w:rsidRDefault="004D64BA" w:rsidP="004A32CB">
      <w:pPr>
        <w:pStyle w:val="a9"/>
      </w:pPr>
      <w:r>
        <w:fldChar w:fldCharType="begin"/>
      </w:r>
      <w:r>
        <w:instrText xml:space="preserve"> SEQ Πίνακας \* ARABIC </w:instrText>
      </w:r>
      <w:r>
        <w:fldChar w:fldCharType="separate"/>
      </w:r>
      <w:r w:rsidR="008E4055">
        <w:rPr>
          <w:noProof/>
        </w:rPr>
        <w:t>3</w:t>
      </w:r>
      <w:r>
        <w:rPr>
          <w:noProof/>
        </w:rPr>
        <w:fldChar w:fldCharType="end"/>
      </w:r>
      <w:r w:rsidR="004A32CB">
        <w:t xml:space="preserve"> Μέθοδος </w:t>
      </w:r>
      <w:r w:rsidR="004A32CB">
        <w:rPr>
          <w:lang w:val="en-US"/>
        </w:rPr>
        <w:t>Fibonacci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820"/>
        <w:gridCol w:w="1377"/>
        <w:gridCol w:w="1377"/>
        <w:gridCol w:w="1377"/>
      </w:tblGrid>
      <w:tr w:rsidR="00AE394B" w14:paraId="64255C3A" w14:textId="77777777" w:rsidTr="006179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477E76EF" w14:textId="77777777" w:rsidR="00AE394B" w:rsidRDefault="00AE394B" w:rsidP="008E61DC"/>
        </w:tc>
        <w:tc>
          <w:tcPr>
            <w:tcW w:w="1377" w:type="dxa"/>
          </w:tcPr>
          <w:p w14:paraId="59A59673" w14:textId="77777777" w:rsidR="00AE394B" w:rsidRDefault="004D64BA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77" w:type="dxa"/>
          </w:tcPr>
          <w:p w14:paraId="40899BA2" w14:textId="77777777" w:rsidR="00AE394B" w:rsidRDefault="004D64BA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377" w:type="dxa"/>
          </w:tcPr>
          <w:p w14:paraId="7A24783B" w14:textId="3669AD6B" w:rsidR="00AE394B" w:rsidRDefault="004D64BA" w:rsidP="008E6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100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AE394B" w14:paraId="16546925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08501363" w14:textId="77777777" w:rsidR="00AE394B" w:rsidRPr="00AE394B" w:rsidRDefault="004D64BA" w:rsidP="008E61DC">
            <w:pPr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7" w:type="dxa"/>
          </w:tcPr>
          <w:p w14:paraId="0304692D" w14:textId="7BDD0A88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[ 3.108527, 3.173536]</w:t>
            </w:r>
          </w:p>
        </w:tc>
        <w:tc>
          <w:tcPr>
            <w:tcW w:w="1377" w:type="dxa"/>
          </w:tcPr>
          <w:p w14:paraId="5B439D44" w14:textId="3D9874BF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[ 3.108527, 3.173536]</w:t>
            </w:r>
          </w:p>
        </w:tc>
        <w:tc>
          <w:tcPr>
            <w:tcW w:w="1377" w:type="dxa"/>
          </w:tcPr>
          <w:p w14:paraId="4BF52334" w14:textId="6617F1D8" w:rsidR="00AE394B" w:rsidRDefault="00FB32AD" w:rsidP="008E6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32AD">
              <w:t>[ 3.108527, 3.173536]</w:t>
            </w:r>
          </w:p>
        </w:tc>
      </w:tr>
      <w:tr w:rsidR="00AE394B" w14:paraId="706CFD60" w14:textId="77777777" w:rsidTr="00617933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3F526F75" w14:textId="77777777" w:rsidR="00AE394B" w:rsidRDefault="004D64BA" w:rsidP="008E61DC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7" w:type="dxa"/>
          </w:tcPr>
          <w:p w14:paraId="588AAC20" w14:textId="5124E13A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-4.583161e -3.933070]</w:t>
            </w:r>
          </w:p>
        </w:tc>
        <w:tc>
          <w:tcPr>
            <w:tcW w:w="1377" w:type="dxa"/>
          </w:tcPr>
          <w:p w14:paraId="5AFA328C" w14:textId="3BFF727B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-4.583161, -3.933070]</w:t>
            </w:r>
          </w:p>
        </w:tc>
        <w:tc>
          <w:tcPr>
            <w:tcW w:w="1377" w:type="dxa"/>
          </w:tcPr>
          <w:p w14:paraId="4B72066A" w14:textId="59A07A42" w:rsidR="00AE394B" w:rsidRDefault="00FB6561" w:rsidP="008E6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561">
              <w:t>[ -4.583161, -3.933070]</w:t>
            </w:r>
          </w:p>
        </w:tc>
      </w:tr>
      <w:tr w:rsidR="00617933" w14:paraId="253EA7A3" w14:textId="77777777" w:rsidTr="00617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0" w:type="dxa"/>
          </w:tcPr>
          <w:p w14:paraId="20414928" w14:textId="77777777" w:rsidR="00617933" w:rsidRDefault="004D64BA" w:rsidP="00617933">
            <m:oMathPara>
              <m:oMath>
                <m:sSub>
                  <m:sSubPr>
                    <m:ctrlPr>
                      <w:rPr>
                        <w:rFonts w:ascii="Cambria Math" w:eastAsia="CIDFont+F3" w:hAnsi="Cambria Math" w:cs="Cambria Math"/>
                        <w:b w:val="0"/>
                        <w:bCs w:val="0"/>
                        <w:i/>
                        <w:color w:val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CIDFont+F3" w:hAnsi="Cambria Math" w:cs="CIDFont+F3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="CIDFont+F3" w:hAnsi="Cambria Math" w:cs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377" w:type="dxa"/>
          </w:tcPr>
          <w:p w14:paraId="03A051FC" w14:textId="62F1023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-2.046568, -1.981559]</w:t>
            </w:r>
          </w:p>
        </w:tc>
        <w:tc>
          <w:tcPr>
            <w:tcW w:w="1377" w:type="dxa"/>
          </w:tcPr>
          <w:p w14:paraId="3875EAD8" w14:textId="52EF91DC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-2.046568, -1.981559]</w:t>
            </w:r>
          </w:p>
        </w:tc>
        <w:tc>
          <w:tcPr>
            <w:tcW w:w="1377" w:type="dxa"/>
          </w:tcPr>
          <w:p w14:paraId="1EBF2016" w14:textId="4BBB8B80" w:rsidR="00617933" w:rsidRDefault="00617933" w:rsidP="006179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0018B">
              <w:t>[ -2.046568, -1.981559]</w:t>
            </w:r>
          </w:p>
        </w:tc>
      </w:tr>
    </w:tbl>
    <w:p w14:paraId="701DEF9E" w14:textId="2992F177" w:rsidR="00AE394B" w:rsidRDefault="004D64BA" w:rsidP="004A32CB">
      <w:pPr>
        <w:pStyle w:val="a9"/>
      </w:pPr>
      <w:r>
        <w:fldChar w:fldCharType="begin"/>
      </w:r>
      <w:r>
        <w:instrText xml:space="preserve"> SEQ Πίνακας \* ARABIC </w:instrText>
      </w:r>
      <w:r>
        <w:fldChar w:fldCharType="separate"/>
      </w:r>
      <w:r w:rsidR="008E4055">
        <w:rPr>
          <w:noProof/>
        </w:rPr>
        <w:t>4</w:t>
      </w:r>
      <w:r>
        <w:rPr>
          <w:noProof/>
        </w:rPr>
        <w:fldChar w:fldCharType="end"/>
      </w:r>
      <w:r w:rsidR="004A32CB" w:rsidRPr="004A32CB">
        <w:t xml:space="preserve"> </w:t>
      </w:r>
      <w:r w:rsidR="004A32CB">
        <w:t>Μέθοδος Διχοτόμου με την χρήση παραγώγου</w:t>
      </w:r>
    </w:p>
    <w:p w14:paraId="2E562E29" w14:textId="3FA5E407" w:rsidR="001C13FB" w:rsidRDefault="001C13FB" w:rsidP="00845FC2">
      <w:pPr>
        <w:rPr>
          <w:rFonts w:eastAsiaTheme="minorEastAsia"/>
        </w:rPr>
      </w:pPr>
      <w:r>
        <w:t xml:space="preserve">Οι τιμές της </w:t>
      </w:r>
      <m:oMath>
        <m:sSub>
          <m:sSubPr>
            <m:ctrlPr>
              <w:rPr>
                <w:rFonts w:ascii="Cambria Math" w:eastAsia="CIDFont+F3" w:hAnsi="Cambria Math" w:cs="Cambria Math"/>
                <w:i/>
              </w:rPr>
            </m:ctrlPr>
          </m:sSubPr>
          <m:e>
            <m:r>
              <w:rPr>
                <w:rFonts w:ascii="Cambria Math" w:eastAsia="CIDFont+F3" w:hAnsi="Cambria Math" w:cs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CIDFont+F3" w:hAnsi="Cambria Math" w:cs="Cambria Math"/>
              </w:rPr>
              <m:t>2</m:t>
            </m:r>
          </m:sub>
        </m:sSub>
        <m:d>
          <m:dPr>
            <m:ctrlPr>
              <w:rPr>
                <w:rFonts w:ascii="Cambria Math" w:eastAsia="CIDFont+F3" w:hAnsi="Cambria Math" w:cs="CIDFont+F3"/>
                <w:i/>
              </w:rPr>
            </m:ctrlPr>
          </m:dPr>
          <m:e>
            <m:r>
              <w:rPr>
                <w:rFonts w:ascii="Cambria Math" w:eastAsia="CIDFont+F3" w:hAnsi="Cambria Math" w:cs="Cambria Math"/>
              </w:rPr>
              <m:t>x</m:t>
            </m:r>
          </m:e>
        </m:d>
      </m:oMath>
      <w:r w:rsidRPr="001C13FB">
        <w:rPr>
          <w:rFonts w:eastAsiaTheme="minorEastAsia"/>
        </w:rPr>
        <w:t xml:space="preserve"> </w:t>
      </w:r>
      <w:r>
        <w:rPr>
          <w:rFonts w:eastAsiaTheme="minorEastAsia"/>
        </w:rPr>
        <w:t xml:space="preserve">είναι </w:t>
      </w:r>
      <w:proofErr w:type="spellStart"/>
      <w:r>
        <w:rPr>
          <w:rFonts w:eastAsiaTheme="minorEastAsia"/>
        </w:rPr>
        <w:t>υποδεκαπλιασμένες</w:t>
      </w:r>
      <w:proofErr w:type="spellEnd"/>
      <w:r>
        <w:rPr>
          <w:rFonts w:eastAsiaTheme="minorEastAsia"/>
        </w:rPr>
        <w:t xml:space="preserve"> για να παρουσιάζονται καλύτερα.  </w:t>
      </w:r>
    </w:p>
    <w:p w14:paraId="5A29C459" w14:textId="5D74C953" w:rsidR="00FB32AD" w:rsidRDefault="00FB32AD" w:rsidP="00845FC2">
      <w:pPr>
        <w:rPr>
          <w:rFonts w:eastAsiaTheme="minorEastAsia"/>
        </w:rPr>
      </w:pPr>
      <w:r>
        <w:rPr>
          <w:rFonts w:eastAsiaTheme="minorEastAsia"/>
        </w:rPr>
        <w:t xml:space="preserve">Παρατηρείται εύκολα με το μάτι πως </w:t>
      </w:r>
      <w:r w:rsidR="004A32CB">
        <w:rPr>
          <w:rFonts w:eastAsiaTheme="minorEastAsia"/>
        </w:rPr>
        <w:t>οι δύο πρώτοι έχουν την χειρότερη απόδοση ενώ οι δύο τελευταίες έχουν την καλύτερη.</w:t>
      </w:r>
      <w:r w:rsidR="004A32CB" w:rsidRPr="004A32CB">
        <w:rPr>
          <w:rFonts w:eastAsiaTheme="minorEastAsia"/>
        </w:rPr>
        <w:t xml:space="preserve"> </w:t>
      </w:r>
      <w:r w:rsidR="004A32CB">
        <w:rPr>
          <w:rFonts w:eastAsiaTheme="minorEastAsia"/>
          <w:lang w:val="en-US"/>
        </w:rPr>
        <w:t>H</w:t>
      </w:r>
      <w:r w:rsidR="004A32CB" w:rsidRPr="004A32CB">
        <w:rPr>
          <w:rFonts w:eastAsiaTheme="minorEastAsia"/>
        </w:rPr>
        <w:t xml:space="preserve"> </w:t>
      </w:r>
      <w:r w:rsidR="004A32CB">
        <w:rPr>
          <w:rFonts w:eastAsiaTheme="minorEastAsia"/>
        </w:rPr>
        <w:t>υστέρηση της μεθόδου του Χρυσού τομέα οφείλεται στο γεγονός ότι χρησιμοποιείται μια προσέγγισή της χρυσής τομής φ και όχι η πραγματική τιμή, αφού άλλωστε η πραγματική τιμή έχει άπειρα ψηφία.</w:t>
      </w:r>
    </w:p>
    <w:p w14:paraId="645C555C" w14:textId="65611FA7" w:rsidR="006B3701" w:rsidRDefault="006B3701" w:rsidP="006B3701">
      <w:pPr>
        <w:pStyle w:val="2"/>
        <w:rPr>
          <w:rFonts w:eastAsiaTheme="minorEastAsia"/>
        </w:rPr>
      </w:pPr>
      <w:r>
        <w:rPr>
          <w:rFonts w:eastAsiaTheme="minorEastAsia"/>
        </w:rPr>
        <w:t>Μεταβολή του ε στην μέθοδο της διχοτόμου</w:t>
      </w:r>
    </w:p>
    <w:p w14:paraId="5A084021" w14:textId="05ABFFEB" w:rsidR="006B3701" w:rsidRDefault="006B3701" w:rsidP="00845FC2">
      <w:pPr>
        <w:rPr>
          <w:rFonts w:eastAsiaTheme="minorEastAsia"/>
        </w:rPr>
      </w:pPr>
      <w:r>
        <w:rPr>
          <w:rFonts w:eastAsiaTheme="minorEastAsia"/>
        </w:rPr>
        <w:t xml:space="preserve">Η μεταβολή του μικρού αριθμού ε στην μέθοδο της διχοτόμου δεν προκάλεσε καμιά μεταβολή στο αριθμό των κλίσεων της αντικειμενικής συνάρτησης. </w:t>
      </w:r>
    </w:p>
    <w:p w14:paraId="328584C8" w14:textId="03C25680" w:rsidR="006B3701" w:rsidRDefault="006B3701" w:rsidP="006B3701">
      <w:pPr>
        <w:pStyle w:val="2"/>
        <w:rPr>
          <w:rFonts w:eastAsiaTheme="minorEastAsia"/>
        </w:rPr>
      </w:pPr>
      <w:r>
        <w:rPr>
          <w:rFonts w:eastAsiaTheme="minorEastAsia"/>
        </w:rPr>
        <w:t xml:space="preserve">Ζεύγη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]</m:t>
        </m:r>
      </m:oMath>
    </w:p>
    <w:p w14:paraId="46ED108D" w14:textId="4F6C5191" w:rsidR="006B3701" w:rsidRPr="006B3701" w:rsidRDefault="006B3701" w:rsidP="00845FC2">
      <w:r>
        <w:t>Ζ</w:t>
      </w:r>
      <w:r>
        <w:t xml:space="preserve">ητήθηκε για διάφορα </w:t>
      </w:r>
      <w:r>
        <w:rPr>
          <w:lang w:val="en-US"/>
        </w:rPr>
        <w:t>l</w:t>
      </w:r>
      <w:r w:rsidRPr="00B84230">
        <w:t xml:space="preserve"> </w:t>
      </w:r>
      <w:r>
        <w:t xml:space="preserve">να αποτυπωθούν τα ζεύγη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κ</m:t>
            </m:r>
          </m:sub>
        </m:sSub>
        <m:r>
          <w:rPr>
            <w:rFonts w:ascii="Cambria Math" w:hAnsi="Cambria Math"/>
          </w:rPr>
          <m:t>]</m:t>
        </m:r>
      </m:oMath>
      <w:r w:rsidRPr="00B84230">
        <w:rPr>
          <w:rFonts w:eastAsiaTheme="minorEastAsia"/>
        </w:rPr>
        <w:t xml:space="preserve"> </w:t>
      </w:r>
      <w:r>
        <w:rPr>
          <w:rFonts w:eastAsiaTheme="minorEastAsia"/>
        </w:rPr>
        <w:t xml:space="preserve">συναρτήσει του δείκτη </w:t>
      </w:r>
      <w:r>
        <w:rPr>
          <w:rFonts w:eastAsiaTheme="minorEastAsia"/>
          <w:lang w:val="en-US"/>
        </w:rPr>
        <w:t>k</w:t>
      </w:r>
      <w:r>
        <w:rPr>
          <w:rFonts w:eastAsiaTheme="minorEastAsia"/>
        </w:rPr>
        <w:t xml:space="preserve">. Αρχικά, παρατηρήθηκε πως για μικρότερο </w:t>
      </w:r>
      <w:r>
        <w:rPr>
          <w:rFonts w:eastAsiaTheme="minorEastAsia"/>
          <w:lang w:val="en-US"/>
        </w:rPr>
        <w:t>l</w:t>
      </w:r>
      <w:r w:rsidRPr="006B3701">
        <w:rPr>
          <w:rFonts w:eastAsiaTheme="minorEastAsia"/>
        </w:rPr>
        <w:t xml:space="preserve"> </w:t>
      </w:r>
      <w:r>
        <w:rPr>
          <w:rFonts w:eastAsiaTheme="minorEastAsia"/>
        </w:rPr>
        <w:t xml:space="preserve">πραγματοποιούνται και περισσότερες επαναλήψεις άρα υπάρχει και καλύτερη ακρίβεια (φαίνεται και από τους παραπάνω πίνακες). Επιπρόσθετα όσο επαναλαμβάνεται ο ίδιος αλγόριθμος για διαφορετικά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, όπως ήταν και προφανές, τα ζεύγη των α και </w:t>
      </w:r>
      <w:r>
        <w:rPr>
          <w:rFonts w:eastAsiaTheme="minorEastAsia"/>
          <w:lang w:val="en-US"/>
        </w:rPr>
        <w:t>b</w:t>
      </w:r>
      <w:r w:rsidRPr="006B3701">
        <w:rPr>
          <w:rFonts w:eastAsiaTheme="minorEastAsia"/>
        </w:rPr>
        <w:t xml:space="preserve"> </w:t>
      </w:r>
      <w:r>
        <w:rPr>
          <w:rFonts w:eastAsiaTheme="minorEastAsia"/>
        </w:rPr>
        <w:t xml:space="preserve">παραμένουν ίδια. </w:t>
      </w:r>
    </w:p>
    <w:sectPr w:rsidR="006B3701" w:rsidRPr="006B3701" w:rsidSect="00D53EE5">
      <w:footerReference w:type="default" r:id="rId28"/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E0935" w14:textId="77777777" w:rsidR="004D64BA" w:rsidRDefault="004D64BA" w:rsidP="00D53EE5">
      <w:pPr>
        <w:spacing w:after="0" w:line="240" w:lineRule="auto"/>
      </w:pPr>
      <w:r>
        <w:separator/>
      </w:r>
    </w:p>
  </w:endnote>
  <w:endnote w:type="continuationSeparator" w:id="0">
    <w:p w14:paraId="70B33B6C" w14:textId="77777777" w:rsidR="004D64BA" w:rsidRDefault="004D64BA" w:rsidP="00D53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IDFont+F3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99"/>
      <w:gridCol w:w="4107"/>
    </w:tblGrid>
    <w:tr w:rsidR="00D53EE5" w14:paraId="3A7C58E5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0032559" w14:textId="77777777" w:rsidR="00D53EE5" w:rsidRDefault="00D53EE5">
          <w:pPr>
            <w:pStyle w:val="a4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43BCBBC5" w14:textId="77777777" w:rsidR="00D53EE5" w:rsidRDefault="00D53EE5">
          <w:pPr>
            <w:pStyle w:val="a4"/>
            <w:jc w:val="right"/>
            <w:rPr>
              <w:caps/>
              <w:sz w:val="18"/>
            </w:rPr>
          </w:pPr>
        </w:p>
      </w:tc>
    </w:tr>
    <w:tr w:rsidR="00D53EE5" w14:paraId="654FE00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Συντάκτης"/>
          <w:tag w:val=""/>
          <w:id w:val="1534151868"/>
          <w:placeholder>
            <w:docPart w:val="A0E54FB58AB84381B36235C6D0C5B87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4F6B2B59" w14:textId="2E851B5E" w:rsidR="00D53EE5" w:rsidRDefault="00D53EE5">
              <w:pPr>
                <w:pStyle w:val="a5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Christos Skapetis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D6ACD39" w14:textId="77777777" w:rsidR="00D53EE5" w:rsidRDefault="00D53EE5">
          <w:pPr>
            <w:pStyle w:val="a5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09400637" w14:textId="77777777" w:rsidR="00D53EE5" w:rsidRDefault="00D53E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0F960" w14:textId="77777777" w:rsidR="004D64BA" w:rsidRDefault="004D64BA" w:rsidP="00D53EE5">
      <w:pPr>
        <w:spacing w:after="0" w:line="240" w:lineRule="auto"/>
      </w:pPr>
      <w:r>
        <w:separator/>
      </w:r>
    </w:p>
  </w:footnote>
  <w:footnote w:type="continuationSeparator" w:id="0">
    <w:p w14:paraId="00AFB47C" w14:textId="77777777" w:rsidR="004D64BA" w:rsidRDefault="004D64BA" w:rsidP="00D53E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E0"/>
    <w:rsid w:val="00165590"/>
    <w:rsid w:val="001957D1"/>
    <w:rsid w:val="001A218B"/>
    <w:rsid w:val="001C13FB"/>
    <w:rsid w:val="001C26F3"/>
    <w:rsid w:val="002D2F3A"/>
    <w:rsid w:val="003313B0"/>
    <w:rsid w:val="00361C1E"/>
    <w:rsid w:val="00440EE0"/>
    <w:rsid w:val="004A32CB"/>
    <w:rsid w:val="004D64BA"/>
    <w:rsid w:val="00591FFE"/>
    <w:rsid w:val="0060018B"/>
    <w:rsid w:val="00617933"/>
    <w:rsid w:val="00644408"/>
    <w:rsid w:val="006B3701"/>
    <w:rsid w:val="007519C4"/>
    <w:rsid w:val="00845FC2"/>
    <w:rsid w:val="008E22B1"/>
    <w:rsid w:val="008E4055"/>
    <w:rsid w:val="00961597"/>
    <w:rsid w:val="0098769D"/>
    <w:rsid w:val="009B2617"/>
    <w:rsid w:val="00A2181A"/>
    <w:rsid w:val="00AE394B"/>
    <w:rsid w:val="00B84230"/>
    <w:rsid w:val="00BB1B1A"/>
    <w:rsid w:val="00CD226C"/>
    <w:rsid w:val="00CE0232"/>
    <w:rsid w:val="00D10096"/>
    <w:rsid w:val="00D53EE5"/>
    <w:rsid w:val="00D86310"/>
    <w:rsid w:val="00FB32AD"/>
    <w:rsid w:val="00FB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45DF8"/>
  <w15:chartTrackingRefBased/>
  <w15:docId w15:val="{FDF533F4-5364-4799-8836-BBA0187F0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53E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45F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D53EE5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D53EE5"/>
    <w:rPr>
      <w:rFonts w:eastAsiaTheme="minorEastAsia"/>
      <w:lang w:eastAsia="el-GR"/>
    </w:rPr>
  </w:style>
  <w:style w:type="paragraph" w:styleId="a4">
    <w:name w:val="header"/>
    <w:basedOn w:val="a"/>
    <w:link w:val="Char0"/>
    <w:uiPriority w:val="99"/>
    <w:unhideWhenUsed/>
    <w:rsid w:val="00D53E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D53EE5"/>
  </w:style>
  <w:style w:type="paragraph" w:styleId="a5">
    <w:name w:val="footer"/>
    <w:basedOn w:val="a"/>
    <w:link w:val="Char1"/>
    <w:uiPriority w:val="99"/>
    <w:unhideWhenUsed/>
    <w:rsid w:val="00D53E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D53EE5"/>
  </w:style>
  <w:style w:type="character" w:customStyle="1" w:styleId="1Char">
    <w:name w:val="Επικεφαλίδα 1 Char"/>
    <w:basedOn w:val="a0"/>
    <w:link w:val="1"/>
    <w:uiPriority w:val="9"/>
    <w:rsid w:val="00D53E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53EE5"/>
    <w:pPr>
      <w:outlineLvl w:val="9"/>
    </w:pPr>
    <w:rPr>
      <w:lang w:eastAsia="el-GR"/>
    </w:rPr>
  </w:style>
  <w:style w:type="character" w:styleId="a7">
    <w:name w:val="Placeholder Text"/>
    <w:basedOn w:val="a0"/>
    <w:uiPriority w:val="99"/>
    <w:semiHidden/>
    <w:rsid w:val="007519C4"/>
    <w:rPr>
      <w:color w:val="808080"/>
    </w:rPr>
  </w:style>
  <w:style w:type="paragraph" w:styleId="10">
    <w:name w:val="toc 1"/>
    <w:basedOn w:val="a"/>
    <w:next w:val="a"/>
    <w:autoRedefine/>
    <w:uiPriority w:val="39"/>
    <w:unhideWhenUsed/>
    <w:rsid w:val="00361C1E"/>
    <w:pPr>
      <w:spacing w:after="100"/>
    </w:pPr>
  </w:style>
  <w:style w:type="character" w:styleId="-">
    <w:name w:val="Hyperlink"/>
    <w:basedOn w:val="a0"/>
    <w:uiPriority w:val="99"/>
    <w:unhideWhenUsed/>
    <w:rsid w:val="00361C1E"/>
    <w:rPr>
      <w:color w:val="0563C1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semiHidden/>
    <w:rsid w:val="00845F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0">
    <w:name w:val="toc 2"/>
    <w:basedOn w:val="a"/>
    <w:next w:val="a"/>
    <w:autoRedefine/>
    <w:uiPriority w:val="39"/>
    <w:unhideWhenUsed/>
    <w:rsid w:val="00845FC2"/>
    <w:pPr>
      <w:spacing w:after="100"/>
      <w:ind w:left="220"/>
    </w:pPr>
  </w:style>
  <w:style w:type="table" w:styleId="a8">
    <w:name w:val="Table Grid"/>
    <w:basedOn w:val="a1"/>
    <w:uiPriority w:val="39"/>
    <w:rsid w:val="00845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AE394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3-6">
    <w:name w:val="Grid Table 3 Accent 6"/>
    <w:basedOn w:val="a1"/>
    <w:uiPriority w:val="48"/>
    <w:rsid w:val="00AE394B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5-6">
    <w:name w:val="Grid Table 5 Dark Accent 6"/>
    <w:basedOn w:val="a1"/>
    <w:uiPriority w:val="50"/>
    <w:rsid w:val="00AE39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a9">
    <w:name w:val="caption"/>
    <w:basedOn w:val="a"/>
    <w:next w:val="a"/>
    <w:uiPriority w:val="35"/>
    <w:unhideWhenUsed/>
    <w:qFormat/>
    <w:rsid w:val="004A32C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tif"/><Relationship Id="rId18" Type="http://schemas.openxmlformats.org/officeDocument/2006/relationships/image" Target="media/image11.tif"/><Relationship Id="rId26" Type="http://schemas.openxmlformats.org/officeDocument/2006/relationships/image" Target="media/image19.tif"/><Relationship Id="rId3" Type="http://schemas.openxmlformats.org/officeDocument/2006/relationships/styles" Target="styles.xml"/><Relationship Id="rId21" Type="http://schemas.openxmlformats.org/officeDocument/2006/relationships/image" Target="media/image14.tif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image" Target="media/image10.tif"/><Relationship Id="rId25" Type="http://schemas.openxmlformats.org/officeDocument/2006/relationships/image" Target="media/image18.tif"/><Relationship Id="rId2" Type="http://schemas.openxmlformats.org/officeDocument/2006/relationships/customXml" Target="../customXml/item2.xml"/><Relationship Id="rId16" Type="http://schemas.openxmlformats.org/officeDocument/2006/relationships/image" Target="media/image9.tif"/><Relationship Id="rId20" Type="http://schemas.openxmlformats.org/officeDocument/2006/relationships/image" Target="media/image13.ti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24" Type="http://schemas.openxmlformats.org/officeDocument/2006/relationships/image" Target="media/image17.tif"/><Relationship Id="rId5" Type="http://schemas.openxmlformats.org/officeDocument/2006/relationships/webSettings" Target="webSettings.xml"/><Relationship Id="rId15" Type="http://schemas.openxmlformats.org/officeDocument/2006/relationships/image" Target="media/image8.tif"/><Relationship Id="rId23" Type="http://schemas.openxmlformats.org/officeDocument/2006/relationships/image" Target="media/image16.tif"/><Relationship Id="rId28" Type="http://schemas.openxmlformats.org/officeDocument/2006/relationships/footer" Target="footer1.xml"/><Relationship Id="rId10" Type="http://schemas.openxmlformats.org/officeDocument/2006/relationships/image" Target="media/image3.tif"/><Relationship Id="rId19" Type="http://schemas.openxmlformats.org/officeDocument/2006/relationships/image" Target="media/image12.ti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tif"/><Relationship Id="rId22" Type="http://schemas.openxmlformats.org/officeDocument/2006/relationships/image" Target="media/image15.tif"/><Relationship Id="rId27" Type="http://schemas.openxmlformats.org/officeDocument/2006/relationships/image" Target="media/image20.tif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0E54FB58AB84381B36235C6D0C5B876"/>
        <w:category>
          <w:name w:val="Γενικά"/>
          <w:gallery w:val="placeholder"/>
        </w:category>
        <w:types>
          <w:type w:val="bbPlcHdr"/>
        </w:types>
        <w:behaviors>
          <w:behavior w:val="content"/>
        </w:behaviors>
        <w:guid w:val="{760787BE-85A1-432F-A996-28F67BB97A85}"/>
      </w:docPartPr>
      <w:docPartBody>
        <w:p w:rsidR="000D2A2D" w:rsidRDefault="00092DE3" w:rsidP="00092DE3">
          <w:pPr>
            <w:pStyle w:val="A0E54FB58AB84381B36235C6D0C5B876"/>
          </w:pPr>
          <w:r>
            <w:rPr>
              <w:rStyle w:val="a3"/>
            </w:rPr>
            <w:t>[Συντάκτης]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IDFont+F3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DE3"/>
    <w:rsid w:val="00092DE3"/>
    <w:rsid w:val="000D2A2D"/>
    <w:rsid w:val="0019017B"/>
    <w:rsid w:val="0069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92DE3"/>
    <w:rPr>
      <w:color w:val="808080"/>
    </w:rPr>
  </w:style>
  <w:style w:type="paragraph" w:customStyle="1" w:styleId="A0E54FB58AB84381B36235C6D0C5B876">
    <w:name w:val="A0E54FB58AB84381B36235C6D0C5B876"/>
    <w:rsid w:val="00092D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7A926C6-9635-4159-BD35-A295687F09BB}">
  <we:reference id="4b785c87-866c-4bad-85d8-5d1ae467ac9a" version="2.1.0.0" store="EXCatalog" storeType="EXCatalog"/>
  <we:alternateReferences>
    <we:reference id="WA104381909" version="2.1.0.0" store="el-GR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1C05B5-F375-4D66-B0DE-E794027A4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966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Άσκηση 1</vt:lpstr>
    </vt:vector>
  </TitlesOfParts>
  <Company>ΑΕΜ 9378</Company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Άσκηση 1</dc:title>
  <dc:subject>Τεχνικές Βελτιστοποίησης</dc:subject>
  <dc:creator>Christos Skapetis</dc:creator>
  <cp:keywords/>
  <dc:description/>
  <cp:lastModifiedBy>Christos Skapetis</cp:lastModifiedBy>
  <cp:revision>15</cp:revision>
  <cp:lastPrinted>2021-11-18T15:58:00Z</cp:lastPrinted>
  <dcterms:created xsi:type="dcterms:W3CDTF">2021-11-17T18:06:00Z</dcterms:created>
  <dcterms:modified xsi:type="dcterms:W3CDTF">2021-11-18T15:58:00Z</dcterms:modified>
</cp:coreProperties>
</file>