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8EA5" w14:textId="77777777" w:rsidR="00BC3C3B" w:rsidRPr="00BC3C3B" w:rsidRDefault="00A53ECE" w:rsidP="00A53ECE">
      <w:pPr>
        <w:pStyle w:val="berschrift1"/>
        <w:rPr>
          <w:rFonts w:ascii="Martel Heavy" w:hAnsi="Martel Heavy" w:cs="Martel Heavy"/>
          <w:color w:val="45B0E1" w:themeColor="accent1" w:themeTint="99"/>
          <w:lang w:val="en-US"/>
        </w:rPr>
      </w:pPr>
      <w:r w:rsidRPr="00BC3C3B">
        <w:rPr>
          <w:rFonts w:ascii="Martel Heavy" w:hAnsi="Martel Heavy" w:cs="Martel Heavy"/>
          <w:color w:val="45B0E1" w:themeColor="accent1" w:themeTint="99"/>
          <w:lang w:val="en-US"/>
        </w:rPr>
        <w:t xml:space="preserve">ESP Lab1: </w:t>
      </w:r>
      <w:r w:rsidR="00BC3C3B" w:rsidRPr="00BC3C3B">
        <w:rPr>
          <w:rFonts w:ascii="Martel Heavy" w:hAnsi="Martel Heavy" w:cs="Martel Heavy"/>
          <w:color w:val="45B0E1" w:themeColor="accent1" w:themeTint="99"/>
          <w:lang w:val="en-US"/>
        </w:rPr>
        <w:t>Short Report</w:t>
      </w:r>
    </w:p>
    <w:p w14:paraId="5B3D94A5" w14:textId="10513C07" w:rsidR="006F420F" w:rsidRDefault="00A53ECE" w:rsidP="00A53ECE">
      <w:pPr>
        <w:pStyle w:val="berschrift1"/>
        <w:rPr>
          <w:rFonts w:ascii="Martel Heavy" w:hAnsi="Martel Heavy" w:cs="Martel Heavy"/>
          <w:color w:val="003399"/>
          <w:sz w:val="32"/>
          <w:szCs w:val="32"/>
          <w:lang w:val="en-US"/>
        </w:rPr>
      </w:pPr>
      <w:r w:rsidRPr="00BC3C3B">
        <w:rPr>
          <w:rFonts w:ascii="Martel Heavy" w:hAnsi="Martel Heavy" w:cs="Martel Heavy"/>
          <w:color w:val="003399"/>
          <w:sz w:val="32"/>
          <w:szCs w:val="32"/>
          <w:lang w:val="en-US"/>
        </w:rPr>
        <w:t>Signal Modulation by Decimation and Interpolation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5097"/>
      </w:tblGrid>
      <w:tr w:rsidR="00BC3C3B" w:rsidRPr="00AB393F" w14:paraId="2B1A1C46" w14:textId="77777777" w:rsidTr="007B769F">
        <w:trPr>
          <w:trHeight w:val="567"/>
        </w:trPr>
        <w:tc>
          <w:tcPr>
            <w:tcW w:w="2122" w:type="dxa"/>
            <w:vAlign w:val="center"/>
          </w:tcPr>
          <w:p w14:paraId="110FEF09" w14:textId="5747903F" w:rsidR="00BC3C3B" w:rsidRPr="00AB393F" w:rsidRDefault="00BC3C3B" w:rsidP="00AB393F">
            <w:pPr>
              <w:rPr>
                <w:rFonts w:ascii="Open Sans" w:hAnsi="Open Sans" w:cs="Open Sans"/>
                <w:b/>
                <w:bCs/>
                <w:lang w:val="en-US"/>
              </w:rPr>
            </w:pPr>
            <w:r w:rsidRPr="00AB393F">
              <w:rPr>
                <w:rFonts w:ascii="Open Sans" w:hAnsi="Open Sans" w:cs="Open Sans"/>
                <w:b/>
                <w:bCs/>
                <w:lang w:val="en-US"/>
              </w:rPr>
              <w:t>Group / Team</w:t>
            </w:r>
          </w:p>
        </w:tc>
        <w:tc>
          <w:tcPr>
            <w:tcW w:w="2409" w:type="dxa"/>
            <w:vAlign w:val="center"/>
          </w:tcPr>
          <w:p w14:paraId="2B51DAA7" w14:textId="03069B50" w:rsidR="00BC3C3B" w:rsidRPr="00AB393F" w:rsidRDefault="00BC3C3B" w:rsidP="00AB393F">
            <w:pPr>
              <w:rPr>
                <w:rFonts w:ascii="Open Sans" w:hAnsi="Open Sans" w:cs="Open Sans"/>
                <w:b/>
                <w:bCs/>
                <w:lang w:val="en-US"/>
              </w:rPr>
            </w:pPr>
            <w:r w:rsidRPr="00AB393F">
              <w:rPr>
                <w:rFonts w:ascii="Open Sans" w:hAnsi="Open Sans" w:cs="Open Sans"/>
                <w:b/>
                <w:bCs/>
                <w:lang w:val="en-US"/>
              </w:rPr>
              <w:t xml:space="preserve">Team </w:t>
            </w:r>
            <w:proofErr w:type="gramStart"/>
            <w:r w:rsidRPr="00AB393F">
              <w:rPr>
                <w:rFonts w:ascii="Open Sans" w:hAnsi="Open Sans" w:cs="Open Sans"/>
                <w:b/>
                <w:bCs/>
                <w:lang w:val="en-US"/>
              </w:rPr>
              <w:t>member</w:t>
            </w:r>
            <w:proofErr w:type="gramEnd"/>
            <w:r w:rsidRPr="00AB393F">
              <w:rPr>
                <w:rFonts w:ascii="Open Sans" w:hAnsi="Open Sans" w:cs="Open Sans"/>
                <w:b/>
                <w:bCs/>
                <w:lang w:val="en-US"/>
              </w:rPr>
              <w:t xml:space="preserve"> 1: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7E3DFCD9" w14:textId="6EBFB48E" w:rsidR="00BC3C3B" w:rsidRPr="00AB393F" w:rsidRDefault="00BC3C3B" w:rsidP="00AB393F">
            <w:pPr>
              <w:rPr>
                <w:rFonts w:ascii="Open Sans" w:hAnsi="Open Sans" w:cs="Open Sans"/>
                <w:lang w:val="en-US"/>
              </w:rPr>
            </w:pPr>
            <w:r w:rsidRPr="00AB393F">
              <w:rPr>
                <w:rFonts w:ascii="Open Sans" w:hAnsi="Open Sans" w:cs="Open Sans"/>
                <w:color w:val="A6A6A6" w:themeColor="background1" w:themeShade="A6"/>
                <w:lang w:val="en-US"/>
              </w:rPr>
              <w:t>First, Last name</w:t>
            </w:r>
            <w:r w:rsidRPr="00AB393F">
              <w:rPr>
                <w:rFonts w:ascii="Open Sans" w:hAnsi="Open Sans" w:cs="Open Sans"/>
                <w:color w:val="A6A6A6" w:themeColor="background1" w:themeShade="A6"/>
                <w:lang w:val="en-US"/>
              </w:rPr>
              <w:t xml:space="preserve"> (please change</w:t>
            </w:r>
            <w:r w:rsidRPr="00AB393F">
              <w:rPr>
                <w:rFonts w:ascii="Open Sans" w:hAnsi="Open Sans" w:cs="Open Sans"/>
                <w:color w:val="A6A6A6" w:themeColor="background1" w:themeShade="A6"/>
                <w:lang w:val="en-US"/>
              </w:rPr>
              <w:t>)</w:t>
            </w:r>
          </w:p>
        </w:tc>
      </w:tr>
      <w:tr w:rsidR="00BC3C3B" w:rsidRPr="00AB393F" w14:paraId="30A157AC" w14:textId="77777777" w:rsidTr="007B769F">
        <w:trPr>
          <w:trHeight w:val="567"/>
        </w:trPr>
        <w:tc>
          <w:tcPr>
            <w:tcW w:w="2122" w:type="dxa"/>
            <w:vMerge w:val="restart"/>
            <w:shd w:val="clear" w:color="auto" w:fill="F2F2F2" w:themeFill="background1" w:themeFillShade="F2"/>
            <w:vAlign w:val="center"/>
          </w:tcPr>
          <w:p w14:paraId="23BB849F" w14:textId="3C36C10E" w:rsidR="00BC3C3B" w:rsidRPr="00AB393F" w:rsidRDefault="00BC3C3B" w:rsidP="00AB393F">
            <w:pPr>
              <w:jc w:val="center"/>
              <w:rPr>
                <w:rFonts w:ascii="Open Sans" w:hAnsi="Open Sans" w:cs="Open Sans"/>
                <w:lang w:val="en-US"/>
              </w:rPr>
            </w:pPr>
            <w:r w:rsidRPr="00AB393F">
              <w:rPr>
                <w:rFonts w:ascii="Open Sans" w:hAnsi="Open Sans" w:cs="Open Sans"/>
                <w:color w:val="A6A6A6" w:themeColor="background1" w:themeShade="A6"/>
                <w:sz w:val="28"/>
                <w:szCs w:val="28"/>
                <w:lang w:val="en-US"/>
              </w:rPr>
              <w:t>ESPL05 / F (please chang</w:t>
            </w:r>
            <w:r w:rsidR="00AB393F" w:rsidRPr="00AB393F">
              <w:rPr>
                <w:rFonts w:ascii="Open Sans" w:hAnsi="Open Sans" w:cs="Open Sans"/>
                <w:color w:val="A6A6A6" w:themeColor="background1" w:themeShade="A6"/>
                <w:sz w:val="28"/>
                <w:szCs w:val="28"/>
                <w:lang w:val="en-US"/>
              </w:rPr>
              <w:t>e</w:t>
            </w:r>
            <w:r w:rsidRPr="00AB393F">
              <w:rPr>
                <w:rFonts w:ascii="Open Sans" w:hAnsi="Open Sans" w:cs="Open Sans"/>
                <w:color w:val="A6A6A6" w:themeColor="background1" w:themeShade="A6"/>
                <w:sz w:val="28"/>
                <w:szCs w:val="28"/>
                <w:lang w:val="en-US"/>
              </w:rPr>
              <w:t>)</w:t>
            </w:r>
          </w:p>
        </w:tc>
        <w:tc>
          <w:tcPr>
            <w:tcW w:w="2409" w:type="dxa"/>
            <w:vAlign w:val="center"/>
          </w:tcPr>
          <w:p w14:paraId="6BDB7D68" w14:textId="2F80EDB5" w:rsidR="00BC3C3B" w:rsidRPr="00AB393F" w:rsidRDefault="00BC3C3B" w:rsidP="00AB393F">
            <w:pPr>
              <w:rPr>
                <w:rFonts w:ascii="Open Sans" w:hAnsi="Open Sans" w:cs="Open Sans"/>
                <w:b/>
                <w:bCs/>
                <w:lang w:val="en-US"/>
              </w:rPr>
            </w:pPr>
            <w:r w:rsidRPr="00AB393F">
              <w:rPr>
                <w:rFonts w:ascii="Open Sans" w:hAnsi="Open Sans" w:cs="Open Sans"/>
                <w:b/>
                <w:bCs/>
                <w:lang w:val="en-US"/>
              </w:rPr>
              <w:t xml:space="preserve">Team member </w:t>
            </w:r>
            <w:r w:rsidRPr="00AB393F">
              <w:rPr>
                <w:rFonts w:ascii="Open Sans" w:hAnsi="Open Sans" w:cs="Open Sans"/>
                <w:b/>
                <w:bCs/>
                <w:lang w:val="en-US"/>
              </w:rPr>
              <w:t>2: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E670114" w14:textId="5786D765" w:rsidR="00BC3C3B" w:rsidRPr="00AB393F" w:rsidRDefault="00BC3C3B" w:rsidP="00AB393F">
            <w:pPr>
              <w:rPr>
                <w:rFonts w:ascii="Open Sans" w:hAnsi="Open Sans" w:cs="Open Sans"/>
                <w:lang w:val="en-US"/>
              </w:rPr>
            </w:pPr>
            <w:r w:rsidRPr="00AB393F">
              <w:rPr>
                <w:rFonts w:ascii="Open Sans" w:hAnsi="Open Sans" w:cs="Open Sans"/>
                <w:color w:val="A6A6A6" w:themeColor="background1" w:themeShade="A6"/>
                <w:lang w:val="en-US"/>
              </w:rPr>
              <w:t>First, Last name (please change)</w:t>
            </w:r>
          </w:p>
        </w:tc>
      </w:tr>
      <w:tr w:rsidR="00BC3C3B" w:rsidRPr="00AB393F" w14:paraId="230F3D0E" w14:textId="77777777" w:rsidTr="007B769F">
        <w:trPr>
          <w:trHeight w:val="567"/>
        </w:trPr>
        <w:tc>
          <w:tcPr>
            <w:tcW w:w="2122" w:type="dxa"/>
            <w:vMerge/>
            <w:shd w:val="clear" w:color="auto" w:fill="F2F2F2" w:themeFill="background1" w:themeFillShade="F2"/>
            <w:vAlign w:val="center"/>
          </w:tcPr>
          <w:p w14:paraId="38AD418B" w14:textId="77777777" w:rsidR="00BC3C3B" w:rsidRPr="00AB393F" w:rsidRDefault="00BC3C3B" w:rsidP="00AB393F">
            <w:pPr>
              <w:rPr>
                <w:rFonts w:ascii="Open Sans" w:hAnsi="Open Sans" w:cs="Open Sans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9B84617" w14:textId="002C0197" w:rsidR="00BC3C3B" w:rsidRPr="00AB393F" w:rsidRDefault="00BC3C3B" w:rsidP="00AB393F">
            <w:pPr>
              <w:rPr>
                <w:rFonts w:ascii="Open Sans" w:hAnsi="Open Sans" w:cs="Open Sans"/>
                <w:b/>
                <w:bCs/>
                <w:lang w:val="en-US"/>
              </w:rPr>
            </w:pPr>
            <w:r w:rsidRPr="00AB393F">
              <w:rPr>
                <w:rFonts w:ascii="Open Sans" w:hAnsi="Open Sans" w:cs="Open Sans"/>
                <w:b/>
                <w:bCs/>
                <w:lang w:val="en-US"/>
              </w:rPr>
              <w:t xml:space="preserve">Team </w:t>
            </w:r>
            <w:proofErr w:type="gramStart"/>
            <w:r w:rsidRPr="00AB393F">
              <w:rPr>
                <w:rFonts w:ascii="Open Sans" w:hAnsi="Open Sans" w:cs="Open Sans"/>
                <w:b/>
                <w:bCs/>
                <w:lang w:val="en-US"/>
              </w:rPr>
              <w:t>member</w:t>
            </w:r>
            <w:proofErr w:type="gramEnd"/>
            <w:r w:rsidRPr="00AB393F">
              <w:rPr>
                <w:rFonts w:ascii="Open Sans" w:hAnsi="Open Sans" w:cs="Open Sans"/>
                <w:b/>
                <w:bCs/>
                <w:lang w:val="en-US"/>
              </w:rPr>
              <w:t xml:space="preserve"> </w:t>
            </w:r>
            <w:r w:rsidRPr="00AB393F">
              <w:rPr>
                <w:rFonts w:ascii="Open Sans" w:hAnsi="Open Sans" w:cs="Open Sans"/>
                <w:b/>
                <w:bCs/>
                <w:lang w:val="en-US"/>
              </w:rPr>
              <w:t>3: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D65BCF7" w14:textId="6B022098" w:rsidR="00BC3C3B" w:rsidRPr="00AB393F" w:rsidRDefault="00BC3C3B" w:rsidP="00AB393F">
            <w:pPr>
              <w:rPr>
                <w:rFonts w:ascii="Open Sans" w:hAnsi="Open Sans" w:cs="Open Sans"/>
                <w:lang w:val="en-US"/>
              </w:rPr>
            </w:pPr>
            <w:r w:rsidRPr="00AB393F">
              <w:rPr>
                <w:rFonts w:ascii="Open Sans" w:hAnsi="Open Sans" w:cs="Open Sans"/>
                <w:color w:val="A6A6A6" w:themeColor="background1" w:themeShade="A6"/>
                <w:lang w:val="en-US"/>
              </w:rPr>
              <w:t>First, Last name (please change)</w:t>
            </w:r>
          </w:p>
        </w:tc>
      </w:tr>
    </w:tbl>
    <w:p w14:paraId="64DE14B1" w14:textId="7DDD8D71" w:rsidR="00AC6FF6" w:rsidRPr="00AC6FF6" w:rsidRDefault="0026299B" w:rsidP="00AC6FF6">
      <w:pPr>
        <w:pStyle w:val="Beschriftung"/>
        <w:jc w:val="center"/>
        <w:rPr>
          <w:i w:val="0"/>
          <w:iCs w:val="0"/>
          <w:color w:val="003399"/>
          <w:lang w:val="en-US"/>
        </w:rPr>
      </w:pPr>
      <w:r>
        <w:rPr>
          <w:i w:val="0"/>
          <w:iCs w:val="0"/>
          <w:color w:val="003399"/>
          <w:lang w:val="en-US"/>
        </w:rPr>
        <w:br/>
      </w:r>
      <w:r w:rsidR="00AC6FF6" w:rsidRPr="00AC6FF6">
        <w:rPr>
          <w:i w:val="0"/>
          <w:iCs w:val="0"/>
          <w:color w:val="003399"/>
          <w:lang w:val="en-US"/>
        </w:rPr>
        <w:t xml:space="preserve">Table </w:t>
      </w:r>
      <w:r w:rsidR="00AC6FF6" w:rsidRPr="00AC6FF6">
        <w:rPr>
          <w:i w:val="0"/>
          <w:iCs w:val="0"/>
          <w:color w:val="003399"/>
          <w:lang w:val="en-US"/>
        </w:rPr>
        <w:fldChar w:fldCharType="begin"/>
      </w:r>
      <w:r w:rsidR="00AC6FF6" w:rsidRPr="00AC6FF6">
        <w:rPr>
          <w:i w:val="0"/>
          <w:iCs w:val="0"/>
          <w:color w:val="003399"/>
          <w:lang w:val="en-US"/>
        </w:rPr>
        <w:instrText xml:space="preserve"> SEQ Table \* ARABIC </w:instrText>
      </w:r>
      <w:r w:rsidR="00AC6FF6" w:rsidRPr="00AC6FF6">
        <w:rPr>
          <w:i w:val="0"/>
          <w:iCs w:val="0"/>
          <w:color w:val="003399"/>
          <w:lang w:val="en-US"/>
        </w:rPr>
        <w:fldChar w:fldCharType="separate"/>
      </w:r>
      <w:r w:rsidR="00D74E1A">
        <w:rPr>
          <w:i w:val="0"/>
          <w:iCs w:val="0"/>
          <w:noProof/>
          <w:color w:val="003399"/>
          <w:lang w:val="en-US"/>
        </w:rPr>
        <w:t>1</w:t>
      </w:r>
      <w:r w:rsidR="00AC6FF6" w:rsidRPr="00AC6FF6">
        <w:rPr>
          <w:i w:val="0"/>
          <w:iCs w:val="0"/>
          <w:color w:val="003399"/>
          <w:lang w:val="en-US"/>
        </w:rPr>
        <w:fldChar w:fldCharType="end"/>
      </w:r>
      <w:r w:rsidR="00AC6FF6" w:rsidRPr="00AC6FF6">
        <w:rPr>
          <w:i w:val="0"/>
          <w:iCs w:val="0"/>
          <w:color w:val="003399"/>
          <w:lang w:val="en-US"/>
        </w:rPr>
        <w:t>: Different configurations to be used by different lab groups</w:t>
      </w:r>
    </w:p>
    <w:tbl>
      <w:tblPr>
        <w:tblStyle w:val="Tabellenraster"/>
        <w:tblW w:w="9628" w:type="dxa"/>
        <w:tblLook w:val="04A0" w:firstRow="1" w:lastRow="0" w:firstColumn="1" w:lastColumn="0" w:noHBand="0" w:noVBand="1"/>
      </w:tblPr>
      <w:tblGrid>
        <w:gridCol w:w="1311"/>
        <w:gridCol w:w="1405"/>
        <w:gridCol w:w="1390"/>
        <w:gridCol w:w="709"/>
        <w:gridCol w:w="1442"/>
        <w:gridCol w:w="1734"/>
        <w:gridCol w:w="1637"/>
      </w:tblGrid>
      <w:tr w:rsidR="00C05609" w:rsidRPr="00BC3C3B" w14:paraId="276AD870" w14:textId="77777777" w:rsidTr="00895D7D">
        <w:tc>
          <w:tcPr>
            <w:tcW w:w="1311" w:type="dxa"/>
            <w:vAlign w:val="center"/>
          </w:tcPr>
          <w:p w14:paraId="7F1EA934" w14:textId="77777777" w:rsidR="00C05609" w:rsidRPr="00B15117" w:rsidRDefault="00C05609" w:rsidP="00C05609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Lab group as chosen in </w:t>
            </w:r>
            <w:proofErr w:type="spellStart"/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myHAW</w:t>
            </w:r>
            <w:proofErr w:type="spellEnd"/>
          </w:p>
        </w:tc>
        <w:tc>
          <w:tcPr>
            <w:tcW w:w="1405" w:type="dxa"/>
            <w:vAlign w:val="center"/>
          </w:tcPr>
          <w:p w14:paraId="10E5770D" w14:textId="694F428D" w:rsidR="00C05609" w:rsidRPr="00E85E55" w:rsidRDefault="00C05609" w:rsidP="00C05609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b/>
                <w:bCs/>
                <w:sz w:val="20"/>
                <w:szCs w:val="20"/>
              </w:rPr>
              <w:t>Down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-</w:t>
            </w:r>
            <w:r w:rsidRPr="00E85E5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E85E55">
              <w:rPr>
                <w:rFonts w:ascii="Open Sans" w:hAnsi="Open Sans" w:cs="Open Sans"/>
                <w:b/>
                <w:bCs/>
                <w:sz w:val="20"/>
                <w:szCs w:val="20"/>
              </w:rPr>
              <w:t>Upsampling</w:t>
            </w:r>
            <w:proofErr w:type="spellEnd"/>
            <w:r w:rsidRPr="00E85E5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85E55">
              <w:rPr>
                <w:rFonts w:ascii="Open Sans" w:hAnsi="Open Sans" w:cs="Open Sans"/>
                <w:b/>
                <w:bCs/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2099" w:type="dxa"/>
            <w:gridSpan w:val="2"/>
            <w:vAlign w:val="center"/>
          </w:tcPr>
          <w:p w14:paraId="3E9230A9" w14:textId="7B5DA616" w:rsidR="00C05609" w:rsidRPr="00B15117" w:rsidRDefault="00C05609" w:rsidP="00C05609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Chirp, from … to [kHz], length [s]</w:t>
            </w:r>
          </w:p>
          <w:p w14:paraId="4E14F282" w14:textId="11928F5A" w:rsidR="00C05609" w:rsidRPr="00B15117" w:rsidRDefault="00C05609" w:rsidP="00C05609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42" w:type="dxa"/>
            <w:vAlign w:val="center"/>
          </w:tcPr>
          <w:p w14:paraId="2653BF66" w14:textId="3793E632" w:rsidR="00C05609" w:rsidRPr="00B15117" w:rsidRDefault="00C05609" w:rsidP="00C05609">
            <w:pPr>
              <w:rPr>
                <w:rFonts w:eastAsiaTheme="minor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Theme="minorEastAsia"/>
                <w:b/>
                <w:bCs/>
                <w:sz w:val="20"/>
                <w:szCs w:val="20"/>
                <w:lang w:val="en-US"/>
              </w:rPr>
              <w:t xml:space="preserve">Bat sound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Open Sans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Open Sans"/>
                      <w:sz w:val="20"/>
                      <w:szCs w:val="20"/>
                    </w:rPr>
                    <m:t>bat</m:t>
                  </m:r>
                </m:sub>
              </m:sSub>
            </m:oMath>
          </w:p>
        </w:tc>
        <w:tc>
          <w:tcPr>
            <w:tcW w:w="1734" w:type="dxa"/>
            <w:vAlign w:val="center"/>
          </w:tcPr>
          <w:p w14:paraId="14A83554" w14:textId="5F56F722" w:rsidR="00C05609" w:rsidRPr="00B15117" w:rsidRDefault="00C05609" w:rsidP="00C05609">
            <w:pPr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 w:rsidRPr="00B15117"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lang w:val="en-US"/>
              </w:rPr>
              <w:t>Sampling frequency ADC, DAC</w:t>
            </w:r>
            <w:r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Open Sans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Open Sans"/>
                      <w:sz w:val="20"/>
                      <w:szCs w:val="20"/>
                    </w:rPr>
                    <m:t>s</m:t>
                  </m:r>
                </m:sub>
              </m:sSub>
            </m:oMath>
            <w:r w:rsidRPr="00B15117">
              <w:rPr>
                <w:rFonts w:ascii="Open Sans" w:hAnsi="Open Sans" w:cs="Open Sans"/>
                <w:sz w:val="20"/>
                <w:szCs w:val="20"/>
                <w:lang w:val="en-US"/>
              </w:rPr>
              <w:t xml:space="preserve"> [kHz]</w:t>
            </w:r>
          </w:p>
        </w:tc>
        <w:tc>
          <w:tcPr>
            <w:tcW w:w="1637" w:type="dxa"/>
            <w:vAlign w:val="center"/>
          </w:tcPr>
          <w:p w14:paraId="141291AA" w14:textId="44AFD203" w:rsidR="00C05609" w:rsidRPr="00B15117" w:rsidRDefault="00C05609" w:rsidP="00C05609">
            <w:pP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Polyphas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e</w:t>
            </w:r>
            <w:r w:rsidR="0065330B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s</w:t>
            </w:r>
            <w:proofErr w:type="spellEnd"/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sub>
              </m:sSub>
            </m:oMath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5330B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output </w:t>
            </w:r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at</w:t>
            </w:r>
            <w:r w:rsidR="0065330B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DAC</w:t>
            </w:r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CH0</w:t>
            </w:r>
            <w:r w:rsidR="0065330B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/</w:t>
            </w:r>
            <w:r w:rsidRPr="00B15117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 xml:space="preserve"> CH1</w:t>
            </w:r>
          </w:p>
        </w:tc>
      </w:tr>
      <w:tr w:rsidR="00C05609" w:rsidRPr="003B7CCE" w14:paraId="7DCFF444" w14:textId="77777777" w:rsidTr="00895D7D">
        <w:tc>
          <w:tcPr>
            <w:tcW w:w="1311" w:type="dxa"/>
            <w:vAlign w:val="center"/>
          </w:tcPr>
          <w:p w14:paraId="48FE0493" w14:textId="746FD01A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ESPL/01</w:t>
            </w:r>
          </w:p>
        </w:tc>
        <w:tc>
          <w:tcPr>
            <w:tcW w:w="1405" w:type="dxa"/>
            <w:vAlign w:val="center"/>
          </w:tcPr>
          <w:p w14:paraId="5402449B" w14:textId="102ADABA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M=L=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3</w:t>
            </w:r>
          </w:p>
        </w:tc>
        <w:tc>
          <w:tcPr>
            <w:tcW w:w="1390" w:type="dxa"/>
            <w:tcBorders>
              <w:right w:val="nil"/>
            </w:tcBorders>
          </w:tcPr>
          <w:p w14:paraId="529D7ED2" w14:textId="3F5690C6" w:rsidR="00C05609" w:rsidRPr="00E85E55" w:rsidRDefault="00C05609" w:rsidP="00C37DC5">
            <w:pPr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18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… 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21 kHz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760ED9E7" w14:textId="349C11D1" w:rsidR="00C05609" w:rsidRPr="00E85E55" w:rsidRDefault="00C05609" w:rsidP="00C37DC5">
            <w:pPr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2.5 s</w:t>
            </w:r>
          </w:p>
        </w:tc>
        <w:tc>
          <w:tcPr>
            <w:tcW w:w="1442" w:type="dxa"/>
          </w:tcPr>
          <w:p w14:paraId="369FD95E" w14:textId="3E6A19BF" w:rsidR="00C05609" w:rsidRPr="00E85E55" w:rsidRDefault="00C05609" w:rsidP="004B0E71">
            <w:pPr>
              <w:jc w:val="center"/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18 kHz</w:t>
            </w:r>
          </w:p>
        </w:tc>
        <w:tc>
          <w:tcPr>
            <w:tcW w:w="1734" w:type="dxa"/>
            <w:vAlign w:val="center"/>
          </w:tcPr>
          <w:p w14:paraId="32CA6CD4" w14:textId="21F106D5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50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kHz, 50 kHz</w:t>
            </w:r>
          </w:p>
        </w:tc>
        <w:tc>
          <w:tcPr>
            <w:tcW w:w="1637" w:type="dxa"/>
            <w:vAlign w:val="center"/>
          </w:tcPr>
          <w:p w14:paraId="1ABDC8E0" w14:textId="0C23BC1F" w:rsidR="00C05609" w:rsidRPr="00E85E55" w:rsidRDefault="00C05609" w:rsidP="004C1815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Open Sans"/>
                    <w:sz w:val="20"/>
                    <w:szCs w:val="20"/>
                  </w:rPr>
                  <m:t>λ</m:t>
                </m:r>
                <m:r>
                  <w:rPr>
                    <w:rFonts w:ascii="Cambria Math" w:hAnsi="Cambria Math" w:cs="Open Sans"/>
                    <w:sz w:val="20"/>
                    <w:szCs w:val="20"/>
                  </w:rPr>
                  <m:t xml:space="preserve">=0 / </m:t>
                </m:r>
                <m:r>
                  <m:rPr>
                    <m:sty m:val="p"/>
                  </m:rPr>
                  <w:rPr>
                    <w:rFonts w:ascii="Cambria Math" w:hAnsi="Cambria Math" w:cs="Open Sans"/>
                    <w:sz w:val="20"/>
                    <w:szCs w:val="20"/>
                  </w:rPr>
                  <m:t>λ</m:t>
                </m:r>
                <m:r>
                  <w:rPr>
                    <w:rFonts w:ascii="Cambria Math" w:hAnsi="Cambria Math" w:cs="Open Sans"/>
                    <w:sz w:val="20"/>
                    <w:szCs w:val="20"/>
                  </w:rPr>
                  <m:t>=2</m:t>
                </m:r>
              </m:oMath>
            </m:oMathPara>
          </w:p>
        </w:tc>
      </w:tr>
      <w:tr w:rsidR="00C05609" w:rsidRPr="003B7CCE" w14:paraId="4A7E5024" w14:textId="77777777" w:rsidTr="00895D7D">
        <w:tc>
          <w:tcPr>
            <w:tcW w:w="1311" w:type="dxa"/>
            <w:vAlign w:val="center"/>
          </w:tcPr>
          <w:p w14:paraId="2DDACC11" w14:textId="32887CCD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ESPL/02</w:t>
            </w:r>
          </w:p>
        </w:tc>
        <w:tc>
          <w:tcPr>
            <w:tcW w:w="1405" w:type="dxa"/>
            <w:vAlign w:val="center"/>
          </w:tcPr>
          <w:p w14:paraId="3DD3694A" w14:textId="05F6C6CF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M=L=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4</w:t>
            </w:r>
          </w:p>
        </w:tc>
        <w:tc>
          <w:tcPr>
            <w:tcW w:w="1390" w:type="dxa"/>
            <w:tcBorders>
              <w:right w:val="nil"/>
            </w:tcBorders>
          </w:tcPr>
          <w:p w14:paraId="7F0C96BF" w14:textId="33E75DB0" w:rsidR="00C05609" w:rsidRPr="00E85E55" w:rsidRDefault="00C05609" w:rsidP="00C37DC5">
            <w:pPr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14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… 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17 kHz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727B0FCD" w14:textId="18EAF32E" w:rsidR="00C05609" w:rsidRPr="00E85E55" w:rsidRDefault="00C05609" w:rsidP="00C37DC5">
            <w:pPr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3</w:t>
            </w:r>
            <w:r>
              <w:rPr>
                <w:rFonts w:ascii="Open Sans" w:hAnsi="Open Sans" w:cs="Open Sans"/>
                <w:sz w:val="20"/>
                <w:szCs w:val="20"/>
              </w:rPr>
              <w:t>.0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s</w:t>
            </w:r>
          </w:p>
        </w:tc>
        <w:tc>
          <w:tcPr>
            <w:tcW w:w="1442" w:type="dxa"/>
          </w:tcPr>
          <w:p w14:paraId="6803291C" w14:textId="3E26BDD0" w:rsidR="00C05609" w:rsidRPr="00E85E55" w:rsidRDefault="00C05609" w:rsidP="004B0E71">
            <w:pPr>
              <w:jc w:val="center"/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</w:t>
            </w:r>
            <w:r>
              <w:rPr>
                <w:rFonts w:ascii="Open Sans" w:hAnsi="Open Sans" w:cs="Open Sans"/>
                <w:sz w:val="20"/>
                <w:szCs w:val="20"/>
              </w:rPr>
              <w:t>5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kHz</w:t>
            </w:r>
          </w:p>
        </w:tc>
        <w:tc>
          <w:tcPr>
            <w:tcW w:w="1734" w:type="dxa"/>
            <w:vAlign w:val="center"/>
          </w:tcPr>
          <w:p w14:paraId="761A1618" w14:textId="02A0A5BE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50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kHz, 50 kHz</w:t>
            </w:r>
          </w:p>
        </w:tc>
        <w:tc>
          <w:tcPr>
            <w:tcW w:w="1637" w:type="dxa"/>
            <w:vAlign w:val="center"/>
          </w:tcPr>
          <w:p w14:paraId="61CE82D7" w14:textId="13D6FC95" w:rsidR="00C05609" w:rsidRPr="00E85E55" w:rsidRDefault="00C05609" w:rsidP="004C1815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Open Sans"/>
                    <w:sz w:val="20"/>
                    <w:szCs w:val="20"/>
                  </w:rPr>
                  <m:t>λ=0 / λ=3</m:t>
                </m:r>
              </m:oMath>
            </m:oMathPara>
          </w:p>
        </w:tc>
      </w:tr>
      <w:tr w:rsidR="00C05609" w:rsidRPr="003B7CCE" w14:paraId="4C6D6BBB" w14:textId="77777777" w:rsidTr="00895D7D">
        <w:tc>
          <w:tcPr>
            <w:tcW w:w="1311" w:type="dxa"/>
            <w:vAlign w:val="center"/>
          </w:tcPr>
          <w:p w14:paraId="6AD54D57" w14:textId="64ECA4A4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ESPL/03</w:t>
            </w:r>
          </w:p>
        </w:tc>
        <w:tc>
          <w:tcPr>
            <w:tcW w:w="1405" w:type="dxa"/>
            <w:vAlign w:val="center"/>
          </w:tcPr>
          <w:p w14:paraId="140501C3" w14:textId="6735A254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M=L=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5</w:t>
            </w:r>
          </w:p>
        </w:tc>
        <w:tc>
          <w:tcPr>
            <w:tcW w:w="1390" w:type="dxa"/>
            <w:tcBorders>
              <w:right w:val="nil"/>
            </w:tcBorders>
          </w:tcPr>
          <w:p w14:paraId="73EF70AA" w14:textId="30757603" w:rsidR="00C05609" w:rsidRPr="00E85E55" w:rsidRDefault="00C05609" w:rsidP="00C37DC5">
            <w:pPr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21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… 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24 kHz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1F2152C2" w14:textId="2DDB5804" w:rsidR="00C05609" w:rsidRPr="00E85E55" w:rsidRDefault="00C05609" w:rsidP="00C37DC5">
            <w:pPr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2</w:t>
            </w:r>
            <w:r>
              <w:rPr>
                <w:rFonts w:ascii="Open Sans" w:hAnsi="Open Sans" w:cs="Open Sans"/>
                <w:sz w:val="20"/>
                <w:szCs w:val="20"/>
              </w:rPr>
              <w:t>.0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s</w:t>
            </w:r>
          </w:p>
        </w:tc>
        <w:tc>
          <w:tcPr>
            <w:tcW w:w="1442" w:type="dxa"/>
          </w:tcPr>
          <w:p w14:paraId="7D9146D3" w14:textId="08185BD8" w:rsidR="00C05609" w:rsidRPr="00E85E55" w:rsidRDefault="00C05609" w:rsidP="004B0E71">
            <w:pPr>
              <w:jc w:val="center"/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</w:t>
            </w:r>
            <w:r>
              <w:rPr>
                <w:rFonts w:ascii="Open Sans" w:hAnsi="Open Sans" w:cs="Open Sans"/>
                <w:sz w:val="20"/>
                <w:szCs w:val="20"/>
              </w:rPr>
              <w:t>7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kHz</w:t>
            </w:r>
          </w:p>
        </w:tc>
        <w:tc>
          <w:tcPr>
            <w:tcW w:w="1734" w:type="dxa"/>
            <w:vAlign w:val="center"/>
          </w:tcPr>
          <w:p w14:paraId="5C70A9CD" w14:textId="206FD6D4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50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kHz, 50 kHz</w:t>
            </w:r>
          </w:p>
        </w:tc>
        <w:tc>
          <w:tcPr>
            <w:tcW w:w="1637" w:type="dxa"/>
            <w:vAlign w:val="center"/>
          </w:tcPr>
          <w:p w14:paraId="692F08B1" w14:textId="4B5C0177" w:rsidR="00C05609" w:rsidRPr="00E85E55" w:rsidRDefault="00C05609" w:rsidP="004C1815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Open Sans"/>
                    <w:sz w:val="20"/>
                    <w:szCs w:val="20"/>
                  </w:rPr>
                  <m:t>λ=0 / λ=4</m:t>
                </m:r>
              </m:oMath>
            </m:oMathPara>
          </w:p>
        </w:tc>
      </w:tr>
      <w:tr w:rsidR="00C05609" w:rsidRPr="003B7CCE" w14:paraId="2B263425" w14:textId="77777777" w:rsidTr="00895D7D">
        <w:tc>
          <w:tcPr>
            <w:tcW w:w="1311" w:type="dxa"/>
            <w:vAlign w:val="center"/>
          </w:tcPr>
          <w:p w14:paraId="2C640793" w14:textId="3EADAA87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ESPL/04</w:t>
            </w:r>
          </w:p>
        </w:tc>
        <w:tc>
          <w:tcPr>
            <w:tcW w:w="1405" w:type="dxa"/>
            <w:vAlign w:val="center"/>
          </w:tcPr>
          <w:p w14:paraId="14834F2C" w14:textId="0FA15406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M=L=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5</w:t>
            </w:r>
          </w:p>
        </w:tc>
        <w:tc>
          <w:tcPr>
            <w:tcW w:w="1390" w:type="dxa"/>
            <w:tcBorders>
              <w:right w:val="nil"/>
            </w:tcBorders>
          </w:tcPr>
          <w:p w14:paraId="11A3CDE4" w14:textId="0364A586" w:rsidR="00C05609" w:rsidRPr="00E85E55" w:rsidRDefault="00C05609" w:rsidP="00C37DC5">
            <w:pPr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18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… 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2</w:t>
            </w:r>
            <w:r>
              <w:rPr>
                <w:rFonts w:ascii="Open Sans" w:hAnsi="Open Sans" w:cs="Open Sans"/>
                <w:sz w:val="20"/>
                <w:szCs w:val="20"/>
              </w:rPr>
              <w:t>1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kHz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0C810A61" w14:textId="5401881B" w:rsidR="00C05609" w:rsidRPr="00E85E55" w:rsidRDefault="00C05609" w:rsidP="00C37DC5">
            <w:pPr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3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.0 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>s</w:t>
            </w:r>
          </w:p>
        </w:tc>
        <w:tc>
          <w:tcPr>
            <w:tcW w:w="1442" w:type="dxa"/>
          </w:tcPr>
          <w:p w14:paraId="1485E402" w14:textId="07461822" w:rsidR="00C05609" w:rsidRPr="00E85E55" w:rsidRDefault="00C05609" w:rsidP="004B0E71">
            <w:pPr>
              <w:jc w:val="center"/>
              <w:rPr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1</w:t>
            </w:r>
            <w:r>
              <w:rPr>
                <w:rFonts w:ascii="Open Sans" w:hAnsi="Open Sans" w:cs="Open Sans"/>
                <w:sz w:val="20"/>
                <w:szCs w:val="20"/>
              </w:rPr>
              <w:t>6</w:t>
            </w:r>
            <w:r w:rsidRPr="00E85E55">
              <w:rPr>
                <w:rFonts w:ascii="Open Sans" w:hAnsi="Open Sans" w:cs="Open Sans"/>
                <w:sz w:val="20"/>
                <w:szCs w:val="20"/>
              </w:rPr>
              <w:t xml:space="preserve"> kHz</w:t>
            </w:r>
          </w:p>
        </w:tc>
        <w:tc>
          <w:tcPr>
            <w:tcW w:w="1734" w:type="dxa"/>
            <w:vAlign w:val="center"/>
          </w:tcPr>
          <w:p w14:paraId="4D77D1FA" w14:textId="5D6C0843" w:rsidR="00C05609" w:rsidRPr="00E85E55" w:rsidRDefault="00C05609" w:rsidP="004B0E71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E85E55">
              <w:rPr>
                <w:rFonts w:ascii="Open Sans" w:hAnsi="Open Sans" w:cs="Open Sans"/>
                <w:sz w:val="20"/>
                <w:szCs w:val="20"/>
              </w:rPr>
              <w:t>50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kHz, 50 kHz</w:t>
            </w:r>
          </w:p>
        </w:tc>
        <w:tc>
          <w:tcPr>
            <w:tcW w:w="1637" w:type="dxa"/>
            <w:vAlign w:val="center"/>
          </w:tcPr>
          <w:p w14:paraId="08BF3A24" w14:textId="210E79B9" w:rsidR="00C05609" w:rsidRPr="00E85E55" w:rsidRDefault="00C05609" w:rsidP="004C1815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Open Sans"/>
                    <w:sz w:val="20"/>
                    <w:szCs w:val="20"/>
                  </w:rPr>
                  <m:t>λ=0 / λ=3</m:t>
                </m:r>
              </m:oMath>
            </m:oMathPara>
          </w:p>
        </w:tc>
      </w:tr>
    </w:tbl>
    <w:p w14:paraId="516C6594" w14:textId="3433F37D" w:rsidR="00A63EA4" w:rsidRDefault="00A63EA4" w:rsidP="00D01A99">
      <w:pPr>
        <w:pStyle w:val="berschrift1"/>
        <w:numPr>
          <w:ilvl w:val="0"/>
          <w:numId w:val="1"/>
        </w:numPr>
        <w:spacing w:before="240" w:after="120" w:line="240" w:lineRule="auto"/>
        <w:rPr>
          <w:rFonts w:ascii="Open Sans" w:hAnsi="Open Sans" w:cs="Open Sans"/>
          <w:color w:val="003399"/>
          <w:sz w:val="32"/>
          <w:szCs w:val="32"/>
          <w:lang w:val="en-US"/>
        </w:rPr>
      </w:pPr>
      <w:r>
        <w:rPr>
          <w:rFonts w:ascii="Open Sans" w:hAnsi="Open Sans" w:cs="Open Sans"/>
          <w:color w:val="003399"/>
          <w:sz w:val="32"/>
          <w:szCs w:val="32"/>
          <w:lang w:val="en-US"/>
        </w:rPr>
        <w:t>Lab task</w:t>
      </w:r>
    </w:p>
    <w:p w14:paraId="6B57E853" w14:textId="7D2666FC" w:rsidR="00500A3B" w:rsidRDefault="001954A9" w:rsidP="00500A3B">
      <w:pPr>
        <w:pStyle w:val="berschrift2"/>
        <w:numPr>
          <w:ilvl w:val="1"/>
          <w:numId w:val="1"/>
        </w:numPr>
        <w:spacing w:before="240" w:after="120" w:line="240" w:lineRule="auto"/>
        <w:ind w:left="454" w:hanging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>Echo program</w:t>
      </w:r>
      <w:r w:rsidR="00500A3B">
        <w:rPr>
          <w:color w:val="003399"/>
          <w:sz w:val="28"/>
          <w:szCs w:val="28"/>
          <w:lang w:val="en-US"/>
        </w:rPr>
        <w:t xml:space="preserve">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C05609" w:rsidRPr="00BC3C3B" w14:paraId="27541C35" w14:textId="77777777" w:rsidTr="003F6CEF">
        <w:tc>
          <w:tcPr>
            <w:tcW w:w="9628" w:type="dxa"/>
            <w:shd w:val="clear" w:color="auto" w:fill="D9D9D9" w:themeFill="background1" w:themeFillShade="D9"/>
          </w:tcPr>
          <w:p w14:paraId="50F021F9" w14:textId="4F6394EC" w:rsidR="00C05609" w:rsidRPr="00C05609" w:rsidRDefault="00C05609" w:rsidP="003F6CEF">
            <w:pPr>
              <w:spacing w:after="120"/>
              <w:rPr>
                <w:rFonts w:ascii="Open Sans" w:hAnsi="Open Sans" w:cs="Open Sans"/>
                <w:lang w:val="en-US"/>
              </w:rPr>
            </w:pPr>
            <w:r w:rsidRPr="00C05609">
              <w:rPr>
                <w:rFonts w:ascii="Open Sans" w:hAnsi="Open Sans" w:cs="Open Sans"/>
                <w:lang w:val="en-US"/>
              </w:rPr>
              <w:t xml:space="preserve">Take a screenshot of the </w:t>
            </w:r>
            <w:r w:rsidRPr="00FD7118">
              <w:rPr>
                <w:rFonts w:ascii="Open Sans" w:hAnsi="Open Sans" w:cs="Open Sans"/>
                <w:b/>
                <w:bCs/>
                <w:lang w:val="en-US"/>
              </w:rPr>
              <w:t>amplitude response</w:t>
            </w:r>
            <w:r w:rsidRPr="00C05609">
              <w:rPr>
                <w:rFonts w:ascii="Open Sans" w:hAnsi="Open Sans" w:cs="Open Sans"/>
                <w:lang w:val="en-US"/>
              </w:rPr>
              <w:t xml:space="preserve"> and attach it to the lab report. In the report, </w:t>
            </w:r>
            <w:r w:rsidRPr="00FD7118">
              <w:rPr>
                <w:rFonts w:ascii="Open Sans" w:hAnsi="Open Sans" w:cs="Open Sans"/>
                <w:b/>
                <w:bCs/>
                <w:lang w:val="en-US"/>
              </w:rPr>
              <w:t>describe</w:t>
            </w:r>
            <w:r w:rsidRPr="00C05609">
              <w:rPr>
                <w:rFonts w:ascii="Open Sans" w:hAnsi="Open Sans" w:cs="Open Sans"/>
                <w:lang w:val="en-US"/>
              </w:rPr>
              <w:t xml:space="preserve"> the shape of the frequency response and </w:t>
            </w:r>
            <w:r w:rsidRPr="00FD7118">
              <w:rPr>
                <w:rFonts w:ascii="Open Sans" w:hAnsi="Open Sans" w:cs="Open Sans"/>
                <w:b/>
                <w:bCs/>
                <w:lang w:val="en-US"/>
              </w:rPr>
              <w:t>explain</w:t>
            </w:r>
            <w:r w:rsidRPr="00C05609">
              <w:rPr>
                <w:rFonts w:ascii="Open Sans" w:hAnsi="Open Sans" w:cs="Open Sans"/>
                <w:lang w:val="en-US"/>
              </w:rPr>
              <w:t xml:space="preserve"> how this affects signal transmission in the DSP system.</w:t>
            </w:r>
          </w:p>
        </w:tc>
      </w:tr>
    </w:tbl>
    <w:p w14:paraId="26290A82" w14:textId="267357BD" w:rsidR="00FD7118" w:rsidRDefault="00274111" w:rsidP="00FD7118">
      <w:pPr>
        <w:rPr>
          <w:lang w:val="en-US"/>
        </w:rPr>
      </w:pPr>
      <w:r>
        <w:rPr>
          <w:lang w:val="en-US"/>
        </w:rPr>
        <w:br/>
      </w:r>
    </w:p>
    <w:p w14:paraId="392D6406" w14:textId="77777777" w:rsidR="00FD7118" w:rsidRPr="00FD7118" w:rsidRDefault="00FD7118" w:rsidP="00FD7118">
      <w:pPr>
        <w:rPr>
          <w:lang w:val="en-US"/>
        </w:rPr>
      </w:pPr>
    </w:p>
    <w:p w14:paraId="52620C3E" w14:textId="5E52AA04" w:rsidR="00746F1C" w:rsidRDefault="0046246E" w:rsidP="00746F1C">
      <w:pPr>
        <w:pStyle w:val="berschrift2"/>
        <w:numPr>
          <w:ilvl w:val="1"/>
          <w:numId w:val="1"/>
        </w:numPr>
        <w:spacing w:before="240" w:after="120" w:line="240" w:lineRule="auto"/>
        <w:ind w:left="454" w:hanging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 xml:space="preserve">Implementation of </w:t>
      </w:r>
      <w:proofErr w:type="spellStart"/>
      <w:r>
        <w:rPr>
          <w:color w:val="003399"/>
          <w:sz w:val="28"/>
          <w:szCs w:val="28"/>
          <w:lang w:val="en-US"/>
        </w:rPr>
        <w:t>multirate</w:t>
      </w:r>
      <w:proofErr w:type="spellEnd"/>
      <w:r>
        <w:rPr>
          <w:color w:val="003399"/>
          <w:sz w:val="28"/>
          <w:szCs w:val="28"/>
          <w:lang w:val="en-US"/>
        </w:rPr>
        <w:t xml:space="preserve"> system</w:t>
      </w:r>
      <w:r w:rsidR="00746F1C">
        <w:rPr>
          <w:color w:val="003399"/>
          <w:sz w:val="28"/>
          <w:szCs w:val="28"/>
          <w:lang w:val="en-US"/>
        </w:rPr>
        <w:t xml:space="preserve">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C05609" w:rsidRPr="00274111" w14:paraId="346CBE28" w14:textId="77777777" w:rsidTr="003F6CEF">
        <w:tc>
          <w:tcPr>
            <w:tcW w:w="9628" w:type="dxa"/>
            <w:shd w:val="clear" w:color="auto" w:fill="D9D9D9" w:themeFill="background1" w:themeFillShade="D9"/>
          </w:tcPr>
          <w:p w14:paraId="2AD1245D" w14:textId="07E3E522" w:rsidR="00C05609" w:rsidRPr="00C05609" w:rsidRDefault="00C05609" w:rsidP="003F6CEF">
            <w:pPr>
              <w:spacing w:after="120"/>
              <w:rPr>
                <w:rFonts w:ascii="Open Sans" w:hAnsi="Open Sans" w:cs="Open Sans"/>
                <w:lang w:val="en-US"/>
              </w:rPr>
            </w:pPr>
            <w:r w:rsidRPr="00C05609">
              <w:rPr>
                <w:rFonts w:ascii="Open Sans" w:hAnsi="Open Sans" w:cs="Open Sans"/>
                <w:lang w:val="en-US"/>
              </w:rPr>
              <w:t xml:space="preserve">After successful testing, insert the final C code of </w:t>
            </w:r>
            <w:proofErr w:type="spellStart"/>
            <w:proofErr w:type="gramStart"/>
            <w:r w:rsidRPr="00C05609">
              <w:rPr>
                <w:rFonts w:ascii="Open Sans" w:hAnsi="Open Sans" w:cs="Open Sans"/>
                <w:lang w:val="en-US"/>
              </w:rPr>
              <w:t>adcInt</w:t>
            </w:r>
            <w:proofErr w:type="spellEnd"/>
            <w:r w:rsidRPr="00C05609">
              <w:rPr>
                <w:rFonts w:ascii="Open Sans" w:hAnsi="Open Sans" w:cs="Open Sans"/>
                <w:lang w:val="en-US"/>
              </w:rPr>
              <w:t>(</w:t>
            </w:r>
            <w:proofErr w:type="gramEnd"/>
            <w:r w:rsidRPr="00C05609">
              <w:rPr>
                <w:rFonts w:ascii="Open Sans" w:hAnsi="Open Sans" w:cs="Open Sans"/>
                <w:lang w:val="en-US"/>
              </w:rPr>
              <w:t xml:space="preserve">) and </w:t>
            </w:r>
            <w:proofErr w:type="spellStart"/>
            <w:proofErr w:type="gramStart"/>
            <w:r w:rsidRPr="00C05609">
              <w:rPr>
                <w:rFonts w:ascii="Open Sans" w:hAnsi="Open Sans" w:cs="Open Sans"/>
                <w:lang w:val="en-US"/>
              </w:rPr>
              <w:t>dacInt</w:t>
            </w:r>
            <w:proofErr w:type="spellEnd"/>
            <w:r w:rsidRPr="00C05609">
              <w:rPr>
                <w:rFonts w:ascii="Open Sans" w:hAnsi="Open Sans" w:cs="Open Sans"/>
                <w:lang w:val="en-US"/>
              </w:rPr>
              <w:t>(</w:t>
            </w:r>
            <w:proofErr w:type="gramEnd"/>
            <w:r w:rsidRPr="00C05609">
              <w:rPr>
                <w:rFonts w:ascii="Open Sans" w:hAnsi="Open Sans" w:cs="Open Sans"/>
                <w:lang w:val="en-US"/>
              </w:rPr>
              <w:t>) into the lab report. Apply</w:t>
            </w:r>
            <w:r w:rsidR="004F0DFE" w:rsidRPr="00FD6129">
              <w:rPr>
                <w:rFonts w:ascii="Open Sans" w:hAnsi="Open Sans" w:cs="Open Sans"/>
                <w:b/>
                <w:bCs/>
                <w:lang w:val="en-US"/>
              </w:rPr>
              <w:t xml:space="preserve"> a</w:t>
            </w:r>
            <w:r w:rsidRPr="00FD6129">
              <w:rPr>
                <w:rFonts w:ascii="Open Sans" w:hAnsi="Open Sans" w:cs="Open Sans"/>
                <w:b/>
                <w:bCs/>
                <w:lang w:val="en-US"/>
              </w:rPr>
              <w:t xml:space="preserve"> sine wave of frequency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Open Sans"/>
                      <w:lang w:val="en-US"/>
                    </w:rPr>
                    <m:t>f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Open Sans"/>
                      <w:lang w:val="en-US"/>
                    </w:rPr>
                    <m:t>bat</m:t>
                  </m:r>
                </m:sub>
              </m:sSub>
            </m:oMath>
            <w:r>
              <w:rPr>
                <w:rFonts w:ascii="Open Sans" w:hAnsi="Open Sans" w:cs="Open Sans"/>
                <w:lang w:val="en-US"/>
              </w:rPr>
              <w:t xml:space="preserve"> as specified in Table 1 for your group</w:t>
            </w:r>
            <w:r w:rsidRPr="00C05609">
              <w:rPr>
                <w:rFonts w:ascii="Open Sans" w:hAnsi="Open Sans" w:cs="Open Sans"/>
                <w:lang w:val="en-US"/>
              </w:rPr>
              <w:t xml:space="preserve"> to both inputs of the system and measure the </w:t>
            </w:r>
            <w:r w:rsidR="00841A3E" w:rsidRPr="00274111">
              <w:rPr>
                <w:rFonts w:ascii="Open Sans" w:hAnsi="Open Sans" w:cs="Open Sans"/>
                <w:b/>
                <w:bCs/>
                <w:lang w:val="en-US"/>
              </w:rPr>
              <w:t xml:space="preserve">amplitude spectrum via </w:t>
            </w:r>
            <w:r w:rsidRPr="00274111">
              <w:rPr>
                <w:rFonts w:ascii="Open Sans" w:hAnsi="Open Sans" w:cs="Open Sans"/>
                <w:b/>
                <w:bCs/>
                <w:lang w:val="en-US"/>
              </w:rPr>
              <w:t>FFT</w:t>
            </w:r>
            <w:r w:rsidRPr="00C05609">
              <w:rPr>
                <w:rFonts w:ascii="Open Sans" w:hAnsi="Open Sans" w:cs="Open Sans"/>
                <w:lang w:val="en-US"/>
              </w:rPr>
              <w:t xml:space="preserve"> at the output. </w:t>
            </w:r>
            <w:r w:rsidR="00841A3E">
              <w:rPr>
                <w:rFonts w:ascii="Open Sans" w:hAnsi="Open Sans" w:cs="Open Sans"/>
                <w:lang w:val="en-US"/>
              </w:rPr>
              <w:t>Take a scre</w:t>
            </w:r>
            <w:r w:rsidR="004F0DFE" w:rsidRPr="00C94F42">
              <w:rPr>
                <w:rFonts w:ascii="Open Sans" w:hAnsi="Open Sans" w:cs="Open Sans"/>
                <w:lang w:val="en-US"/>
              </w:rPr>
              <w:t>e</w:t>
            </w:r>
            <w:r w:rsidR="00841A3E">
              <w:rPr>
                <w:rFonts w:ascii="Open Sans" w:hAnsi="Open Sans" w:cs="Open Sans"/>
                <w:lang w:val="en-US"/>
              </w:rPr>
              <w:t xml:space="preserve">nshot for the report. </w:t>
            </w:r>
            <w:r w:rsidRPr="00274111">
              <w:rPr>
                <w:rFonts w:ascii="Open Sans" w:hAnsi="Open Sans" w:cs="Open Sans"/>
                <w:b/>
                <w:bCs/>
                <w:lang w:val="en-US"/>
              </w:rPr>
              <w:t xml:space="preserve">Increase the frequency </w:t>
            </w:r>
            <w:r w:rsidR="00841A3E" w:rsidRPr="00274111">
              <w:rPr>
                <w:rFonts w:ascii="Open Sans" w:hAnsi="Open Sans" w:cs="Open Sans"/>
                <w:b/>
                <w:bCs/>
                <w:lang w:val="en-US"/>
              </w:rPr>
              <w:t>by</w:t>
            </w:r>
            <w:r w:rsidRPr="00274111">
              <w:rPr>
                <w:rFonts w:ascii="Open Sans" w:hAnsi="Open Sans" w:cs="Open Sans"/>
                <w:b/>
                <w:bCs/>
                <w:lang w:val="en-US"/>
              </w:rPr>
              <w:t xml:space="preserve"> </w:t>
            </w:r>
            <w:r w:rsidR="00841A3E" w:rsidRPr="00274111">
              <w:rPr>
                <w:rFonts w:ascii="Open Sans" w:hAnsi="Open Sans" w:cs="Open Sans"/>
                <w:b/>
                <w:bCs/>
                <w:lang w:val="en-US"/>
              </w:rPr>
              <w:t>5</w:t>
            </w:r>
            <m:oMath>
              <m:r>
                <m:rPr>
                  <m:sty m:val="b"/>
                </m:rPr>
                <w:rPr>
                  <w:rFonts w:ascii="Cambria Math" w:hAnsi="Cambria Math" w:cs="Open Sans"/>
                  <w:lang w:val="en-US"/>
                </w:rPr>
                <m:t xml:space="preserve"> kHz</m:t>
              </m:r>
            </m:oMath>
            <w:r w:rsidR="00841A3E">
              <w:rPr>
                <w:rFonts w:ascii="Open Sans" w:eastAsiaTheme="minorEastAsia" w:hAnsi="Open Sans" w:cs="Open Sans"/>
                <w:iCs/>
                <w:lang w:val="en-US"/>
              </w:rPr>
              <w:t xml:space="preserve"> and compare the amplitude spectrum to the previous</w:t>
            </w:r>
            <w:r w:rsidRPr="00C05609">
              <w:rPr>
                <w:rFonts w:ascii="Open Sans" w:hAnsi="Open Sans" w:cs="Open Sans"/>
                <w:lang w:val="en-US"/>
              </w:rPr>
              <w:t>. Explain your observations.</w:t>
            </w:r>
          </w:p>
        </w:tc>
      </w:tr>
    </w:tbl>
    <w:p w14:paraId="10ADC1A8" w14:textId="77777777" w:rsidR="00FD6129" w:rsidRDefault="00FD6129" w:rsidP="00FD6129">
      <w:pPr>
        <w:pStyle w:val="berschrift2"/>
        <w:spacing w:before="240" w:after="120" w:line="240" w:lineRule="auto"/>
        <w:rPr>
          <w:color w:val="003399"/>
          <w:sz w:val="28"/>
          <w:szCs w:val="28"/>
          <w:lang w:val="en-US"/>
        </w:rPr>
      </w:pPr>
    </w:p>
    <w:p w14:paraId="60D3AD8D" w14:textId="77777777" w:rsidR="00274111" w:rsidRPr="00274111" w:rsidRDefault="00274111" w:rsidP="00274111">
      <w:pPr>
        <w:rPr>
          <w:lang w:val="en-US"/>
        </w:rPr>
      </w:pPr>
    </w:p>
    <w:p w14:paraId="080283C4" w14:textId="09A4C1DC" w:rsidR="00C04E34" w:rsidRDefault="00C04E34" w:rsidP="00C04E34">
      <w:pPr>
        <w:pStyle w:val="berschrift2"/>
        <w:numPr>
          <w:ilvl w:val="1"/>
          <w:numId w:val="1"/>
        </w:numPr>
        <w:spacing w:before="240" w:after="120" w:line="240" w:lineRule="auto"/>
        <w:ind w:left="454" w:hanging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lastRenderedPageBreak/>
        <w:t xml:space="preserve">Insert </w:t>
      </w:r>
      <w:r w:rsidR="00B30EC8">
        <w:rPr>
          <w:color w:val="003399"/>
          <w:sz w:val="28"/>
          <w:szCs w:val="28"/>
          <w:lang w:val="en-US"/>
        </w:rPr>
        <w:t>the interpolation filter</w:t>
      </w:r>
      <w:r>
        <w:rPr>
          <w:color w:val="003399"/>
          <w:sz w:val="28"/>
          <w:szCs w:val="28"/>
          <w:lang w:val="en-US"/>
        </w:rPr>
        <w:t xml:space="preserve">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CB523C" w:rsidRPr="00BC3C3B" w14:paraId="1ACC1B30" w14:textId="77777777" w:rsidTr="003F6CEF">
        <w:tc>
          <w:tcPr>
            <w:tcW w:w="9628" w:type="dxa"/>
            <w:shd w:val="clear" w:color="auto" w:fill="D9D9D9" w:themeFill="background1" w:themeFillShade="D9"/>
          </w:tcPr>
          <w:p w14:paraId="360C8EB9" w14:textId="350E0D8B" w:rsidR="00CB523C" w:rsidRPr="00CB523C" w:rsidRDefault="006628C1" w:rsidP="003F6CEF">
            <w:pPr>
              <w:spacing w:after="120"/>
              <w:rPr>
                <w:rFonts w:ascii="Open Sans" w:hAnsi="Open Sans" w:cs="Open Sans"/>
                <w:lang w:val="en-US"/>
              </w:rPr>
            </w:pPr>
            <w:r w:rsidRPr="00274111">
              <w:rPr>
                <w:b/>
                <w:bCs/>
                <w:lang w:val="en-US"/>
              </w:rPr>
              <w:t xml:space="preserve"> </w:t>
            </w:r>
            <w:r w:rsidR="00CB523C" w:rsidRPr="00274111">
              <w:rPr>
                <w:rFonts w:ascii="Open Sans" w:hAnsi="Open Sans" w:cs="Open Sans"/>
                <w:b/>
                <w:bCs/>
                <w:lang w:val="en-US"/>
              </w:rPr>
              <w:t>Compare amplitude spectr</w:t>
            </w:r>
            <w:r w:rsidR="00274111">
              <w:rPr>
                <w:rFonts w:ascii="Open Sans" w:hAnsi="Open Sans" w:cs="Open Sans"/>
                <w:b/>
                <w:bCs/>
                <w:lang w:val="en-US"/>
              </w:rPr>
              <w:t>a</w:t>
            </w:r>
            <w:r w:rsidR="00CB523C" w:rsidRPr="00CB523C">
              <w:rPr>
                <w:rFonts w:ascii="Open Sans" w:hAnsi="Open Sans" w:cs="Open Sans"/>
                <w:lang w:val="en-US"/>
              </w:rPr>
              <w:t xml:space="preserve"> and </w:t>
            </w:r>
            <w:r w:rsidR="00CB523C" w:rsidRPr="00274111">
              <w:rPr>
                <w:rFonts w:ascii="Open Sans" w:hAnsi="Open Sans" w:cs="Open Sans"/>
                <w:b/>
                <w:bCs/>
                <w:lang w:val="en-US"/>
              </w:rPr>
              <w:t>time-domain signals</w:t>
            </w:r>
            <w:r w:rsidR="00CB523C" w:rsidRPr="00CB523C">
              <w:rPr>
                <w:rFonts w:ascii="Open Sans" w:hAnsi="Open Sans" w:cs="Open Sans"/>
                <w:lang w:val="en-US"/>
              </w:rPr>
              <w:t xml:space="preserve"> of both DAC channels 0 and 1 again f</w:t>
            </w:r>
            <w:r w:rsidR="00313975" w:rsidRPr="00C94F42">
              <w:rPr>
                <w:rFonts w:ascii="Open Sans" w:hAnsi="Open Sans" w:cs="Open Sans"/>
                <w:lang w:val="en-US"/>
              </w:rPr>
              <w:t>o</w:t>
            </w:r>
            <w:r w:rsidR="00CB523C" w:rsidRPr="00CB523C">
              <w:rPr>
                <w:rFonts w:ascii="Open Sans" w:hAnsi="Open Sans" w:cs="Open Sans"/>
                <w:lang w:val="en-US"/>
              </w:rPr>
              <w:t xml:space="preserve">r the bat frequency </w:t>
            </w:r>
            <m:oMath>
              <m:sSub>
                <m:sSubPr>
                  <m:ctrlPr>
                    <w:rPr>
                      <w:rFonts w:ascii="Cambria Math" w:hAnsi="Cambria Math" w:cs="Open Sans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Open Sans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Open Sans"/>
                      <w:lang w:val="en-US"/>
                    </w:rPr>
                    <m:t>bat</m:t>
                  </m:r>
                </m:sub>
              </m:sSub>
            </m:oMath>
            <w:r w:rsidR="00CB523C" w:rsidRPr="00CB523C">
              <w:rPr>
                <w:rFonts w:ascii="Open Sans" w:hAnsi="Open Sans" w:cs="Open Sans"/>
                <w:lang w:val="en-US"/>
              </w:rPr>
              <w:t xml:space="preserve"> as given in </w:t>
            </w:r>
            <w:proofErr w:type="gramStart"/>
            <w:r w:rsidR="00CB523C" w:rsidRPr="00CB523C">
              <w:rPr>
                <w:rFonts w:ascii="Open Sans" w:hAnsi="Open Sans" w:cs="Open Sans"/>
                <w:lang w:val="en-US"/>
              </w:rPr>
              <w:t>the Table</w:t>
            </w:r>
            <w:proofErr w:type="gramEnd"/>
            <w:r w:rsidR="00CB523C" w:rsidRPr="00CB523C">
              <w:rPr>
                <w:rFonts w:ascii="Open Sans" w:hAnsi="Open Sans" w:cs="Open Sans"/>
                <w:lang w:val="en-US"/>
              </w:rPr>
              <w:t xml:space="preserve"> 1. </w:t>
            </w:r>
            <w:r w:rsidR="00CB523C">
              <w:rPr>
                <w:rFonts w:ascii="Open Sans" w:hAnsi="Open Sans" w:cs="Open Sans"/>
                <w:lang w:val="en-US"/>
              </w:rPr>
              <w:t xml:space="preserve">Add relevant </w:t>
            </w:r>
            <w:r w:rsidR="00CB523C" w:rsidRPr="00274111">
              <w:rPr>
                <w:rFonts w:ascii="Open Sans" w:hAnsi="Open Sans" w:cs="Open Sans"/>
                <w:b/>
                <w:bCs/>
                <w:lang w:val="en-US"/>
              </w:rPr>
              <w:t>screenshots</w:t>
            </w:r>
            <w:r w:rsidR="00CB523C">
              <w:rPr>
                <w:rFonts w:ascii="Open Sans" w:hAnsi="Open Sans" w:cs="Open Sans"/>
                <w:lang w:val="en-US"/>
              </w:rPr>
              <w:t xml:space="preserve"> to your report and </w:t>
            </w:r>
            <w:r w:rsidR="00CB523C" w:rsidRPr="00274111">
              <w:rPr>
                <w:rFonts w:ascii="Open Sans" w:hAnsi="Open Sans" w:cs="Open Sans"/>
                <w:b/>
                <w:bCs/>
                <w:lang w:val="en-US"/>
              </w:rPr>
              <w:t>explain</w:t>
            </w:r>
            <w:r w:rsidR="00CB523C" w:rsidRPr="00CB523C">
              <w:rPr>
                <w:rFonts w:ascii="Open Sans" w:hAnsi="Open Sans" w:cs="Open Sans"/>
                <w:lang w:val="en-US"/>
              </w:rPr>
              <w:t xml:space="preserve"> the results.</w:t>
            </w:r>
          </w:p>
        </w:tc>
      </w:tr>
    </w:tbl>
    <w:p w14:paraId="689DC255" w14:textId="77777777" w:rsidR="00C04E34" w:rsidRDefault="00C04E34" w:rsidP="003900FD">
      <w:pPr>
        <w:spacing w:before="0" w:after="120" w:line="240" w:lineRule="auto"/>
        <w:rPr>
          <w:lang w:val="en-US"/>
        </w:rPr>
      </w:pPr>
    </w:p>
    <w:p w14:paraId="3A017337" w14:textId="77777777" w:rsidR="00274111" w:rsidRDefault="00274111" w:rsidP="003900FD">
      <w:pPr>
        <w:spacing w:before="0" w:after="120" w:line="240" w:lineRule="auto"/>
        <w:rPr>
          <w:lang w:val="en-US"/>
        </w:rPr>
      </w:pPr>
    </w:p>
    <w:p w14:paraId="7C781966" w14:textId="6445085A" w:rsidR="00274111" w:rsidRDefault="00274111" w:rsidP="003900FD">
      <w:pPr>
        <w:spacing w:before="0" w:after="120" w:line="240" w:lineRule="auto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A1DF719" w14:textId="507F0431" w:rsidR="00CB523C" w:rsidRDefault="00CB523C" w:rsidP="00CB523C">
      <w:pPr>
        <w:pStyle w:val="berschrift2"/>
        <w:numPr>
          <w:ilvl w:val="1"/>
          <w:numId w:val="1"/>
        </w:numPr>
        <w:spacing w:before="240" w:after="120" w:line="240" w:lineRule="auto"/>
        <w:ind w:left="454" w:hanging="454"/>
        <w:rPr>
          <w:color w:val="003399"/>
          <w:sz w:val="28"/>
          <w:szCs w:val="28"/>
          <w:lang w:val="en-US"/>
        </w:rPr>
      </w:pPr>
      <w:r>
        <w:rPr>
          <w:color w:val="003399"/>
          <w:sz w:val="28"/>
          <w:szCs w:val="28"/>
          <w:lang w:val="en-US"/>
        </w:rPr>
        <w:t xml:space="preserve">Optional task: let the bats fly </w:t>
      </w:r>
    </w:p>
    <w:p w14:paraId="7A9D6933" w14:textId="36BAD68C" w:rsidR="00CB523C" w:rsidRDefault="00730283" w:rsidP="00CB523C">
      <w:pPr>
        <w:spacing w:before="0" w:after="120" w:line="240" w:lineRule="auto"/>
        <w:rPr>
          <w:lang w:val="en-US"/>
        </w:rPr>
      </w:pPr>
      <w:r w:rsidRPr="00730283">
        <w:rPr>
          <w:lang w:val="en-US"/>
        </w:rPr>
        <w:t xml:space="preserve">A wave file containing bat sounds has been stored on the internship computer. These are not the original sounds, which are in the 40-50 kHz range, but </w:t>
      </w:r>
      <w:r>
        <w:rPr>
          <w:lang w:val="en-US"/>
        </w:rPr>
        <w:t>were</w:t>
      </w:r>
      <w:r w:rsidRPr="00730283">
        <w:rPr>
          <w:lang w:val="en-US"/>
        </w:rPr>
        <w:t xml:space="preserve"> shifted to the upper human hearing range. </w:t>
      </w:r>
      <w:r>
        <w:rPr>
          <w:lang w:val="en-US"/>
        </w:rPr>
        <w:t>Input</w:t>
      </w:r>
      <w:r w:rsidRPr="00730283">
        <w:rPr>
          <w:lang w:val="en-US"/>
        </w:rPr>
        <w:t xml:space="preserve"> the signal to your system and compare the animal sounds </w:t>
      </w:r>
      <w:r>
        <w:rPr>
          <w:lang w:val="en-US"/>
        </w:rPr>
        <w:t>at input</w:t>
      </w:r>
      <w:r w:rsidRPr="00730283">
        <w:rPr>
          <w:lang w:val="en-US"/>
        </w:rPr>
        <w:t xml:space="preserve"> and </w:t>
      </w:r>
      <w:r>
        <w:rPr>
          <w:lang w:val="en-US"/>
        </w:rPr>
        <w:t>output of</w:t>
      </w:r>
      <w:r w:rsidRPr="00730283">
        <w:rPr>
          <w:lang w:val="en-US"/>
        </w:rPr>
        <w:t xml:space="preserve"> the </w:t>
      </w:r>
      <w:proofErr w:type="spellStart"/>
      <w:r w:rsidRPr="00730283">
        <w:rPr>
          <w:lang w:val="en-US"/>
        </w:rPr>
        <w:t>multirate</w:t>
      </w:r>
      <w:proofErr w:type="spellEnd"/>
      <w:r w:rsidRPr="00730283">
        <w:rPr>
          <w:lang w:val="en-US"/>
        </w:rPr>
        <w:t xml:space="preserve"> system and with and without interpolation filters by listening and using the audio analyzer.</w:t>
      </w:r>
    </w:p>
    <w:p w14:paraId="7E3AE9FF" w14:textId="222C3A49" w:rsidR="00CB523C" w:rsidRDefault="00C94F42" w:rsidP="003900FD">
      <w:pPr>
        <w:spacing w:before="0" w:after="120" w:line="240" w:lineRule="auto"/>
        <w:rPr>
          <w:lang w:val="en-US"/>
        </w:rPr>
      </w:pPr>
      <w:r w:rsidRPr="002F1326">
        <w:rPr>
          <w:lang w:val="en-US"/>
        </w:rPr>
        <w:t xml:space="preserve">Congratulations! </w:t>
      </w:r>
      <w:r>
        <w:rPr>
          <w:b/>
          <w:bCs/>
          <w:lang w:val="en-US"/>
        </w:rPr>
        <w:t>You made it</w:t>
      </w:r>
      <w:r w:rsidRPr="001E29F1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Please </w:t>
      </w:r>
      <w:proofErr w:type="gramStart"/>
      <w:r>
        <w:rPr>
          <w:b/>
          <w:bCs/>
          <w:lang w:val="en-US"/>
        </w:rPr>
        <w:t>submit with</w:t>
      </w:r>
      <w:proofErr w:type="gramEnd"/>
      <w:r>
        <w:rPr>
          <w:b/>
          <w:bCs/>
          <w:lang w:val="en-US"/>
        </w:rPr>
        <w:t xml:space="preserve"> 15 min. after end of the session.</w:t>
      </w:r>
    </w:p>
    <w:p w14:paraId="65F51022" w14:textId="77777777" w:rsidR="00C94F42" w:rsidRPr="00A63EA4" w:rsidRDefault="00C94F42" w:rsidP="003900FD">
      <w:pPr>
        <w:spacing w:before="0" w:after="120" w:line="240" w:lineRule="auto"/>
        <w:rPr>
          <w:lang w:val="en-US"/>
        </w:rPr>
      </w:pPr>
    </w:p>
    <w:sectPr w:rsidR="00C94F42" w:rsidRPr="00A63EA4" w:rsidSect="00A53EC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tel Heavy">
    <w:panose1 w:val="00000A00000000000000"/>
    <w:charset w:val="00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2921"/>
    <w:multiLevelType w:val="hybridMultilevel"/>
    <w:tmpl w:val="08E238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3519B"/>
    <w:multiLevelType w:val="hybridMultilevel"/>
    <w:tmpl w:val="01162B08"/>
    <w:lvl w:ilvl="0" w:tplc="872AECD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2B5603"/>
    <w:multiLevelType w:val="multilevel"/>
    <w:tmpl w:val="0E9CDC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82664112">
    <w:abstractNumId w:val="2"/>
  </w:num>
  <w:num w:numId="2" w16cid:durableId="1508908305">
    <w:abstractNumId w:val="1"/>
  </w:num>
  <w:num w:numId="3" w16cid:durableId="92611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CE"/>
    <w:rsid w:val="00024E5F"/>
    <w:rsid w:val="000435F7"/>
    <w:rsid w:val="00073693"/>
    <w:rsid w:val="00073D70"/>
    <w:rsid w:val="00083934"/>
    <w:rsid w:val="00084614"/>
    <w:rsid w:val="000A442E"/>
    <w:rsid w:val="000A6A5F"/>
    <w:rsid w:val="000A75F4"/>
    <w:rsid w:val="000D0760"/>
    <w:rsid w:val="000D4E11"/>
    <w:rsid w:val="000D7BE6"/>
    <w:rsid w:val="000F76FE"/>
    <w:rsid w:val="0012484C"/>
    <w:rsid w:val="001451FF"/>
    <w:rsid w:val="00146115"/>
    <w:rsid w:val="0017313A"/>
    <w:rsid w:val="00174F06"/>
    <w:rsid w:val="00176D08"/>
    <w:rsid w:val="001823E5"/>
    <w:rsid w:val="0018312F"/>
    <w:rsid w:val="001954A9"/>
    <w:rsid w:val="001A0F0F"/>
    <w:rsid w:val="001A53EC"/>
    <w:rsid w:val="001B6186"/>
    <w:rsid w:val="001E22C7"/>
    <w:rsid w:val="001E29F1"/>
    <w:rsid w:val="001E2ABC"/>
    <w:rsid w:val="001F3BF7"/>
    <w:rsid w:val="002213FF"/>
    <w:rsid w:val="00222A8E"/>
    <w:rsid w:val="00224B90"/>
    <w:rsid w:val="00224BD3"/>
    <w:rsid w:val="00234A41"/>
    <w:rsid w:val="00237BF7"/>
    <w:rsid w:val="00253B9D"/>
    <w:rsid w:val="00254123"/>
    <w:rsid w:val="002545F5"/>
    <w:rsid w:val="0026299B"/>
    <w:rsid w:val="00274111"/>
    <w:rsid w:val="00287AF6"/>
    <w:rsid w:val="00292016"/>
    <w:rsid w:val="002C07F8"/>
    <w:rsid w:val="002C7123"/>
    <w:rsid w:val="002C7D76"/>
    <w:rsid w:val="002E5CB6"/>
    <w:rsid w:val="002F1326"/>
    <w:rsid w:val="00303747"/>
    <w:rsid w:val="0031151B"/>
    <w:rsid w:val="003133C6"/>
    <w:rsid w:val="00313975"/>
    <w:rsid w:val="00323381"/>
    <w:rsid w:val="00325804"/>
    <w:rsid w:val="00360510"/>
    <w:rsid w:val="003717FA"/>
    <w:rsid w:val="003734C6"/>
    <w:rsid w:val="003900FD"/>
    <w:rsid w:val="003905EB"/>
    <w:rsid w:val="003A18FC"/>
    <w:rsid w:val="003A2A33"/>
    <w:rsid w:val="003B7CCE"/>
    <w:rsid w:val="003D0F2E"/>
    <w:rsid w:val="003E67D8"/>
    <w:rsid w:val="003F6EEB"/>
    <w:rsid w:val="00425C22"/>
    <w:rsid w:val="0046246E"/>
    <w:rsid w:val="00467185"/>
    <w:rsid w:val="00480DC8"/>
    <w:rsid w:val="00490626"/>
    <w:rsid w:val="004937B2"/>
    <w:rsid w:val="00496934"/>
    <w:rsid w:val="004B07C4"/>
    <w:rsid w:val="004B0E71"/>
    <w:rsid w:val="004B5B45"/>
    <w:rsid w:val="004C1815"/>
    <w:rsid w:val="004C5773"/>
    <w:rsid w:val="004C76EF"/>
    <w:rsid w:val="004F0DFE"/>
    <w:rsid w:val="004F2132"/>
    <w:rsid w:val="004F4BE3"/>
    <w:rsid w:val="00500A3B"/>
    <w:rsid w:val="00523D9B"/>
    <w:rsid w:val="00524A95"/>
    <w:rsid w:val="0053127C"/>
    <w:rsid w:val="00541074"/>
    <w:rsid w:val="00541EE5"/>
    <w:rsid w:val="00542B72"/>
    <w:rsid w:val="00554B28"/>
    <w:rsid w:val="00564BD4"/>
    <w:rsid w:val="00570C67"/>
    <w:rsid w:val="0057557A"/>
    <w:rsid w:val="005836F7"/>
    <w:rsid w:val="005A1052"/>
    <w:rsid w:val="005A11FC"/>
    <w:rsid w:val="005B003E"/>
    <w:rsid w:val="005B0A12"/>
    <w:rsid w:val="005E311E"/>
    <w:rsid w:val="005F2736"/>
    <w:rsid w:val="005F7ACA"/>
    <w:rsid w:val="00607118"/>
    <w:rsid w:val="00617556"/>
    <w:rsid w:val="00620281"/>
    <w:rsid w:val="0065330B"/>
    <w:rsid w:val="006628C1"/>
    <w:rsid w:val="0067107C"/>
    <w:rsid w:val="00676D20"/>
    <w:rsid w:val="006821B6"/>
    <w:rsid w:val="0068335B"/>
    <w:rsid w:val="006A5A2D"/>
    <w:rsid w:val="006D76C3"/>
    <w:rsid w:val="006F346A"/>
    <w:rsid w:val="006F36D6"/>
    <w:rsid w:val="006F41C3"/>
    <w:rsid w:val="006F420F"/>
    <w:rsid w:val="00702E74"/>
    <w:rsid w:val="00722DD7"/>
    <w:rsid w:val="00730283"/>
    <w:rsid w:val="00736E5A"/>
    <w:rsid w:val="00742E85"/>
    <w:rsid w:val="00746F1C"/>
    <w:rsid w:val="00751647"/>
    <w:rsid w:val="00752EDC"/>
    <w:rsid w:val="00754C6A"/>
    <w:rsid w:val="0076140F"/>
    <w:rsid w:val="00785DD8"/>
    <w:rsid w:val="00787A7D"/>
    <w:rsid w:val="00792CCE"/>
    <w:rsid w:val="007B4A8B"/>
    <w:rsid w:val="007B769F"/>
    <w:rsid w:val="007B7EAC"/>
    <w:rsid w:val="007C692B"/>
    <w:rsid w:val="007D0FF1"/>
    <w:rsid w:val="007D7AAA"/>
    <w:rsid w:val="007F4BFC"/>
    <w:rsid w:val="0080066C"/>
    <w:rsid w:val="00803A55"/>
    <w:rsid w:val="00813D02"/>
    <w:rsid w:val="00827617"/>
    <w:rsid w:val="0083477E"/>
    <w:rsid w:val="00841A3E"/>
    <w:rsid w:val="0087751D"/>
    <w:rsid w:val="00880350"/>
    <w:rsid w:val="00890293"/>
    <w:rsid w:val="00895D7D"/>
    <w:rsid w:val="008A4463"/>
    <w:rsid w:val="008A695D"/>
    <w:rsid w:val="008B196B"/>
    <w:rsid w:val="008B3BB7"/>
    <w:rsid w:val="008B5873"/>
    <w:rsid w:val="008D72CD"/>
    <w:rsid w:val="008E1359"/>
    <w:rsid w:val="008E1BFC"/>
    <w:rsid w:val="008E2182"/>
    <w:rsid w:val="008E3A5B"/>
    <w:rsid w:val="008F7E7D"/>
    <w:rsid w:val="00905D06"/>
    <w:rsid w:val="00914BC8"/>
    <w:rsid w:val="00923584"/>
    <w:rsid w:val="0095631D"/>
    <w:rsid w:val="00972661"/>
    <w:rsid w:val="00973D42"/>
    <w:rsid w:val="009A0718"/>
    <w:rsid w:val="009D64EC"/>
    <w:rsid w:val="009E6E1F"/>
    <w:rsid w:val="00A17FD5"/>
    <w:rsid w:val="00A30C9D"/>
    <w:rsid w:val="00A30DE3"/>
    <w:rsid w:val="00A4359C"/>
    <w:rsid w:val="00A528EE"/>
    <w:rsid w:val="00A53ECE"/>
    <w:rsid w:val="00A63EA4"/>
    <w:rsid w:val="00A715FF"/>
    <w:rsid w:val="00A7322B"/>
    <w:rsid w:val="00A769A1"/>
    <w:rsid w:val="00A93B34"/>
    <w:rsid w:val="00AA02EF"/>
    <w:rsid w:val="00AA65F8"/>
    <w:rsid w:val="00AB393F"/>
    <w:rsid w:val="00AB4A2B"/>
    <w:rsid w:val="00AC32AD"/>
    <w:rsid w:val="00AC6234"/>
    <w:rsid w:val="00AC6FF6"/>
    <w:rsid w:val="00AD3E05"/>
    <w:rsid w:val="00B11089"/>
    <w:rsid w:val="00B15117"/>
    <w:rsid w:val="00B30EC8"/>
    <w:rsid w:val="00B42280"/>
    <w:rsid w:val="00B4460D"/>
    <w:rsid w:val="00B52C7A"/>
    <w:rsid w:val="00B53161"/>
    <w:rsid w:val="00B54F0F"/>
    <w:rsid w:val="00B56BB7"/>
    <w:rsid w:val="00B61DFD"/>
    <w:rsid w:val="00B62B56"/>
    <w:rsid w:val="00BA1CEC"/>
    <w:rsid w:val="00BB6926"/>
    <w:rsid w:val="00BC3C3B"/>
    <w:rsid w:val="00BC542B"/>
    <w:rsid w:val="00BE064D"/>
    <w:rsid w:val="00BE330A"/>
    <w:rsid w:val="00BF4D45"/>
    <w:rsid w:val="00C04E34"/>
    <w:rsid w:val="00C05609"/>
    <w:rsid w:val="00C144C2"/>
    <w:rsid w:val="00C37DC5"/>
    <w:rsid w:val="00C4086E"/>
    <w:rsid w:val="00C4261B"/>
    <w:rsid w:val="00C643F7"/>
    <w:rsid w:val="00C65272"/>
    <w:rsid w:val="00C7018F"/>
    <w:rsid w:val="00C7146D"/>
    <w:rsid w:val="00C72C29"/>
    <w:rsid w:val="00C817A0"/>
    <w:rsid w:val="00C9302F"/>
    <w:rsid w:val="00C94F42"/>
    <w:rsid w:val="00CA0763"/>
    <w:rsid w:val="00CB4692"/>
    <w:rsid w:val="00CB523C"/>
    <w:rsid w:val="00CB70D1"/>
    <w:rsid w:val="00CF402B"/>
    <w:rsid w:val="00CF5CDA"/>
    <w:rsid w:val="00D01A99"/>
    <w:rsid w:val="00D168AC"/>
    <w:rsid w:val="00D30CF2"/>
    <w:rsid w:val="00D374E1"/>
    <w:rsid w:val="00D43AB2"/>
    <w:rsid w:val="00D60E03"/>
    <w:rsid w:val="00D7241B"/>
    <w:rsid w:val="00D74E1A"/>
    <w:rsid w:val="00D87960"/>
    <w:rsid w:val="00D87995"/>
    <w:rsid w:val="00DA40C3"/>
    <w:rsid w:val="00DA48C2"/>
    <w:rsid w:val="00DB212B"/>
    <w:rsid w:val="00E0579F"/>
    <w:rsid w:val="00E05869"/>
    <w:rsid w:val="00E07E7C"/>
    <w:rsid w:val="00E26D01"/>
    <w:rsid w:val="00E30611"/>
    <w:rsid w:val="00E333E9"/>
    <w:rsid w:val="00E85E55"/>
    <w:rsid w:val="00E86E2E"/>
    <w:rsid w:val="00EC0461"/>
    <w:rsid w:val="00EC2D78"/>
    <w:rsid w:val="00F05F43"/>
    <w:rsid w:val="00F17911"/>
    <w:rsid w:val="00F2386B"/>
    <w:rsid w:val="00F40E51"/>
    <w:rsid w:val="00F64324"/>
    <w:rsid w:val="00F676F2"/>
    <w:rsid w:val="00F742B8"/>
    <w:rsid w:val="00F95C34"/>
    <w:rsid w:val="00FA4164"/>
    <w:rsid w:val="00FB535E"/>
    <w:rsid w:val="00FB7227"/>
    <w:rsid w:val="00FB7568"/>
    <w:rsid w:val="00FD6129"/>
    <w:rsid w:val="00FD7118"/>
    <w:rsid w:val="00FE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8BDDC"/>
  <w15:chartTrackingRefBased/>
  <w15:docId w15:val="{064902A2-8650-4C23-A764-3C7FBC15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360" w:after="8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F402B"/>
  </w:style>
  <w:style w:type="paragraph" w:styleId="berschrift1">
    <w:name w:val="heading 1"/>
    <w:basedOn w:val="Standard"/>
    <w:next w:val="Standard"/>
    <w:link w:val="berschrift1Zchn"/>
    <w:uiPriority w:val="9"/>
    <w:qFormat/>
    <w:rsid w:val="00A53ECE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53EC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3EC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3E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3E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3E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3E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3E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3E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3EC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3E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3E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3E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3E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3ECE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0D0760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3B7CCE"/>
    <w:pPr>
      <w:spacing w:before="0"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EC0461"/>
    <w:rPr>
      <w:color w:val="666666"/>
    </w:rPr>
  </w:style>
  <w:style w:type="character" w:styleId="Hyperlink">
    <w:name w:val="Hyperlink"/>
    <w:basedOn w:val="Absatz-Standardschriftart"/>
    <w:uiPriority w:val="99"/>
    <w:unhideWhenUsed/>
    <w:rsid w:val="004C577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C5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1949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Leutelt, Lutz</dc:creator>
  <cp:keywords/>
  <dc:description/>
  <cp:lastModifiedBy>Leutelt, Lutz</cp:lastModifiedBy>
  <cp:revision>11</cp:revision>
  <cp:lastPrinted>2025-10-09T13:25:00Z</cp:lastPrinted>
  <dcterms:created xsi:type="dcterms:W3CDTF">2025-10-09T13:34:00Z</dcterms:created>
  <dcterms:modified xsi:type="dcterms:W3CDTF">2025-10-09T13:48:00Z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2025-10-02T13:04:11Z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81f86f2a-5641-437b-af42-3e316e7323a7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