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83A16" w14:textId="77777777" w:rsidR="008F1DA0" w:rsidRPr="008F1DA0" w:rsidRDefault="008F1DA0" w:rsidP="008F1DA0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15090C73" w14:textId="77777777" w:rsidR="008F1DA0" w:rsidRPr="008F1DA0" w:rsidRDefault="008F1DA0" w:rsidP="008F1DA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8F1D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 — высокоуровневый язык программирования, объектно-ориентированный, модульный и подчеркнуто </w:t>
      </w:r>
      <w:proofErr w:type="spellStart"/>
      <w:r w:rsidRPr="008F1D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легкочитаемый</w:t>
      </w:r>
      <w:proofErr w:type="spellEnd"/>
      <w:r w:rsidRPr="008F1D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что делает его очень простым в изучении. </w:t>
      </w:r>
      <w:proofErr w:type="spellStart"/>
      <w:r w:rsidRPr="008F1D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широко применяется в образовательной сфере, для научных вычислений, больших данных и машинного обучения, в веб-разработке, графике, GUI, играх и других направлениях. В связи с огромной сферой применения существует уже бесчисленное количество библиотек, упрощающих программирование на этом языке без необходимости написания излишнего кода. На этом уроке мы начнем знакомство со стандартными библиотеками языка </w:t>
      </w:r>
      <w:proofErr w:type="spellStart"/>
      <w:r w:rsidRPr="008F1D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172F62EF" w14:textId="77777777" w:rsidR="008F1DA0" w:rsidRPr="008F1DA0" w:rsidRDefault="008F1DA0" w:rsidP="008F1DA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Библиотеки как наследие</w:t>
      </w:r>
    </w:p>
    <w:p w14:paraId="0FF3256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У каждого языка программирования есть свои особенности, в том числе и у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Есть сферы деятельности, где он любим, а есть области, в которых он не очень силен и не пользуется популярностью.</w:t>
      </w:r>
    </w:p>
    <w:p w14:paraId="7DEF555B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поговорим о сильных сторонах.</w:t>
      </w:r>
    </w:p>
    <w:p w14:paraId="61AA7BF1" w14:textId="77777777" w:rsidR="008F1DA0" w:rsidRPr="008F1DA0" w:rsidRDefault="008F1DA0" w:rsidP="008F1DA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Сильные стороны </w:t>
      </w:r>
      <w:proofErr w:type="spellStart"/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</w:p>
    <w:p w14:paraId="6461BE5D" w14:textId="77777777" w:rsidR="008F1DA0" w:rsidRPr="008F1DA0" w:rsidRDefault="008F1DA0" w:rsidP="008F1DA0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научиться программировать (именно поэтому вы его и изучаете)</w:t>
      </w:r>
    </w:p>
    <w:p w14:paraId="14D0F29E" w14:textId="77777777" w:rsidR="008F1DA0" w:rsidRPr="008F1DA0" w:rsidRDefault="008F1DA0" w:rsidP="008F1DA0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строению языка и его динамической скриптовой природе разрабатывать на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очень быстро</w:t>
      </w:r>
    </w:p>
    <w:p w14:paraId="2EF86267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 прост: </w:t>
      </w: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быстро изучить — быстро программировать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E3DC71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результате языком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заинтересовались люди, которым нужно автоматизировать какие-то процессы в своей деятельности или «склеивать» несколько взаимосвязанных программ в комплексы. Обычно эти люди не программисты по специальности. Это инженеры, преподаватели, математики, физики, биологи, лингвисты — все они часто применяют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своей практике.</w:t>
      </w:r>
    </w:p>
    <w:p w14:paraId="058C986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Вторая причина популярности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связана с тем, что он очень быстро стал интегрироваться с огромным количеством библиотек, написанных на других языках программирования. Что-то очень похожее было когда-то с языком программирования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Perl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его платформой </w:t>
      </w:r>
      <w:hyperlink r:id="rId5" w:tgtFrame="_blank" w:history="1">
        <w:r w:rsidRPr="008F1DA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CPAN</w:t>
        </w:r>
      </w:hyperlink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C011A4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пришел черед познакомиться с термином «библиотека» в контексте программирования.</w:t>
      </w:r>
    </w:p>
    <w:p w14:paraId="4C71B970" w14:textId="77777777" w:rsidR="008F1DA0" w:rsidRPr="008F1DA0" w:rsidRDefault="008F1DA0" w:rsidP="008F1DA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Библиотека</w:t>
      </w:r>
    </w:p>
    <w:p w14:paraId="41E3D714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в программировании — сборник подпрограмм или объектов, используемых для разработки программного обеспечения, или ПО. Так гласит Википедия.</w:t>
      </w:r>
    </w:p>
    <w:p w14:paraId="5CBEE87D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немного поясним. Правила структурного программирования говорят, что любая программа должна иметь структуру, а именно: делиться на взаимодействующие компоненты (блоки) — файлы, функции, классы.</w:t>
      </w:r>
    </w:p>
    <w:p w14:paraId="22E9F587" w14:textId="0BA67B5C" w:rsidR="008F1DA0" w:rsidRPr="008F1DA0" w:rsidRDefault="008F1DA0" w:rsidP="008F1D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D0806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 можно сравнить с разделением книг на главы, абзацы, слова — без такого деления трудно понять смысл. Этот принцип — первый важный этап в понимании сущности библиотеки.</w:t>
      </w:r>
    </w:p>
    <w:p w14:paraId="4BA988B3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этап заключается в возможности использовать часть кода одной программы из другой программы. Обычно это нужно, чтобы повторно использовать код: не писать одно и то же два раза. А еще — не переписывать код, написанный на другом языке программирования. Такое свойство часто называют модульностью.</w:t>
      </w:r>
    </w:p>
    <w:p w14:paraId="41EE0F8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Кстати, если бы все зарядки от сотовых телефонов были одинаковыми, вы бы могли насладиться модульностью в мире смартфонов. Был такой проект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"https://ru.wikipedia.org/wiki/Project_Ara" \t "_blank" </w:instrTex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F1DA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Ara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модульный смартфон, в который можно было ставить дополнительную память, элементы питания, фотокамеру.</w:t>
      </w:r>
    </w:p>
    <w:p w14:paraId="64D74380" w14:textId="0D1323BF" w:rsidR="008F1DA0" w:rsidRPr="008F1DA0" w:rsidRDefault="008F1DA0" w:rsidP="008F1D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F699A9" wp14:editId="45208ECD">
            <wp:extent cx="5715000" cy="381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76F1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простой контейнер для кода — функция. Часто используемые функции объединяются по своему типу в библиотеки. Например, функции по работе с видеофайлами, функции, отвечающие за соединение и получение информации из Интернета и т. д.</w:t>
      </w:r>
    </w:p>
    <w:p w14:paraId="50F0D58A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Библиотеки могут объединяться в более крупные сборники, в итоге иногда получаются настоящие монстры, относящиеся к какой-то широкой области. Например,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OpenCV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это библиотека для компьютерного зрения,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для веб-программирования,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Scipy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научных вычислений.</w:t>
      </w:r>
    </w:p>
    <w:p w14:paraId="423CEEBE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называются </w:t>
      </w: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модулями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9FC02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современный язык программирования напоминает наборы конструкторов, которые совместимы друг с другом.</w:t>
      </w:r>
    </w:p>
    <w:p w14:paraId="299C26F6" w14:textId="6BFAB2B3" w:rsidR="008F1DA0" w:rsidRPr="008F1DA0" w:rsidRDefault="008F1DA0" w:rsidP="008F1D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F7013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программируете на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представьте себя ребенком, попавшим на огромный склад с конструкторами, где можно взять любой из них и делать с ним что угодно.</w:t>
      </w:r>
    </w:p>
    <w:p w14:paraId="27CB7866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 так. Очень многие библиотеки абсолютно свободны (на их использование нет никаких ограничений), бесплатны, а их исходные коды доступны.</w:t>
      </w:r>
    </w:p>
    <w:p w14:paraId="43D69F52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библиотеки, например, связанные с математическими вычислениями, очень старые и написаны еще на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Fortran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 они используются в современных проектах, поскольку созданы профессиональными математиками и инженерами, многократно проверены и оптимизированы.</w:t>
      </w:r>
    </w:p>
    <w:p w14:paraId="1BAAE475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смысле </w:t>
      </w: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такое же наследие человечества, как литература, музыка и архитектура.</w:t>
      </w:r>
    </w:p>
    <w:p w14:paraId="060B23EA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Интересный факт: с точки зрения закона, программы являются литературными произведениями.</w:t>
      </w:r>
    </w:p>
    <w:p w14:paraId="746D7F74" w14:textId="77777777" w:rsidR="008F1DA0" w:rsidRPr="008F1DA0" w:rsidRDefault="008F1DA0" w:rsidP="008F1DA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Репозиторий </w:t>
      </w:r>
      <w:proofErr w:type="spellStart"/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PyPI</w:t>
      </w:r>
      <w:proofErr w:type="spellEnd"/>
    </w:p>
    <w:p w14:paraId="27BF6EDE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proofErr w:type="spellStart"/>
        <w:r w:rsidRPr="008F1DA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PyPI</w:t>
        </w:r>
        <w:proofErr w:type="spellEnd"/>
      </w:hyperlink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центральный репозиторий (хранилище) модулей для языка программирования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 как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PlayMarket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AppStore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CPAN для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Perl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0CF983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Пройдите по ссылке. Вы увидите страницу, которая начинается со следующих слов:</w:t>
      </w:r>
    </w:p>
    <w:p w14:paraId="6ACCFFA3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Python Package Index (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PyPI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is a repository of software for the Python programming language.</w:t>
      </w:r>
    </w:p>
    <w:p w14:paraId="55780387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PyPI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helps you find and install software developed and shared by the Python community.</w:t>
      </w:r>
    </w:p>
    <w:p w14:paraId="782C40D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количество модулей уже превысило </w:t>
      </w: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200 000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54C12A90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Наверное, можно в шутку говорить, что у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все случаи жизни есть нужная библиотека.</w:t>
      </w:r>
    </w:p>
    <w:p w14:paraId="118AACD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вы хотите написать программу-бота для «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», чтобы она делала за вас репосты, ставила лайки, переписывалась с друзьями, предлагала подружиться... Так вот для этого тоже есть библиотека!</w:t>
      </w:r>
    </w:p>
    <w:p w14:paraId="10161F89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работать с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PyPI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 изучим на следующем уроке, а пока разберемся со встроенными модулями.</w:t>
      </w:r>
    </w:p>
    <w:p w14:paraId="3BC4734E" w14:textId="77777777" w:rsidR="008F1DA0" w:rsidRPr="008F1DA0" w:rsidRDefault="008F1DA0" w:rsidP="008F1DA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Встроенные модули</w:t>
      </w:r>
    </w:p>
    <w:p w14:paraId="7A885B70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Говорят, что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поставляется уже с батарейками — даже стандартной библиотеки, входящей в комплект, уже достаточно для многих вещей.</w:t>
      </w:r>
    </w:p>
    <w:p w14:paraId="5C28CB4D" w14:textId="12D762EC" w:rsidR="008F1DA0" w:rsidRPr="008F1DA0" w:rsidRDefault="008F1DA0" w:rsidP="008F1D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C2D4E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Стандартной библиотеке посвящен </w:t>
      </w:r>
      <w:hyperlink r:id="rId8" w:tgtFrame="_blank" w:history="1">
        <w:r w:rsidRPr="008F1DA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целый раздел документации</w:t>
        </w:r>
      </w:hyperlink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Советуем вам хотя бы раз просмотреть его, чтобы примерно знать, какие вообще библиотеки бывают.</w:t>
      </w:r>
    </w:p>
    <w:p w14:paraId="0232C522" w14:textId="77777777" w:rsidR="008F1DA0" w:rsidRPr="008F1DA0" w:rsidRDefault="008F1DA0" w:rsidP="008F1DA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 в </w:t>
      </w:r>
      <w:proofErr w:type="spellStart"/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</w:p>
    <w:p w14:paraId="70C15AE0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в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устроены по иерархическому принципу, как каталоги в файловой системе. Один модуль может быть вложен в другой, причем вложенность не ограничена (хотя на практике редко бывает больше 4). Чтобы пользоваться функциями, объектами и классами из модуля, весь этот модуль или его часть нужно подключить к программе — </w:t>
      </w: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импортировать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C8460D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Возникает вопрос: а почему бы не подключить все библиотеки сразу?</w:t>
      </w:r>
    </w:p>
    <w:p w14:paraId="5234493F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Можно, но это привело бы к нерациональному использованию оперативной памяти и очень долгой загрузке вашей программы.</w:t>
      </w:r>
    </w:p>
    <w:p w14:paraId="3AEADEA3" w14:textId="77777777" w:rsidR="008F1DA0" w:rsidRPr="008F1DA0" w:rsidRDefault="008F1DA0" w:rsidP="008F1DA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5F6BEA81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есть правило: </w:t>
      </w: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 импортируйте то, чем не пользуетесь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104828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 импорт в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директива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import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ACF295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 на примерах, как это происходит.</w:t>
      </w:r>
    </w:p>
    <w:p w14:paraId="1EE325F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math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pi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Возьмем число пи из библиотеки </w:t>
      </w:r>
      <w:proofErr w:type="spellStart"/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math</w:t>
      </w:r>
      <w:proofErr w:type="spellEnd"/>
    </w:p>
    <w:p w14:paraId="0B34DEB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вам доступна переменная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pi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 (В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значение приближенно равно 3,141592653589793).</w:t>
      </w:r>
    </w:p>
    <w:p w14:paraId="06518FE4" w14:textId="77777777" w:rsidR="008F1DA0" w:rsidRPr="008F1DA0" w:rsidRDefault="008F1DA0" w:rsidP="008F1DA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Ключевое слово </w:t>
      </w:r>
      <w:proofErr w:type="spellStart"/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</w:t>
      </w:r>
      <w:proofErr w:type="spellEnd"/>
    </w:p>
    <w:p w14:paraId="0209DD26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Модуль, переменную, класс или функцию можно при импорте назвать своим именем — для этого служит ключевое слово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as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например:</w:t>
      </w:r>
    </w:p>
    <w:p w14:paraId="4F759A9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число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пи</w:t>
      </w:r>
    </w:p>
    <w:p w14:paraId="6DB7D3D7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число_пи</w:t>
      </w:r>
      <w:proofErr w:type="spellEnd"/>
    </w:p>
    <w:p w14:paraId="4046D92A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3.141592653589793</w:t>
      </w:r>
    </w:p>
    <w:p w14:paraId="7905F60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того, поскольку в программе на языке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именах допустимы буквенные символы любых алфавитов, можно использовать даже греческие буквы (впрочем, это неудобно, если у вас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кириллическо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-латинская клавиатура).</w:t>
      </w:r>
    </w:p>
    <w:p w14:paraId="74BD29BC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π</w:t>
      </w:r>
    </w:p>
    <w:p w14:paraId="17F7096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π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B30BB36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3.141592653589793</w:t>
      </w:r>
    </w:p>
    <w:p w14:paraId="178AFE0E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нужно импортировать что-то с большей степенью вложенности, вам поможет символ ".", он выполняет ту же функцию, что и разные виды слешей в путях до файлов.</w:t>
      </w:r>
    </w:p>
    <w:p w14:paraId="4A41273E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мне нужна функция </w:t>
      </w:r>
      <w:proofErr w:type="spellStart"/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urlopen</w:t>
      </w:r>
      <w:proofErr w:type="spellEnd"/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из </w:t>
      </w:r>
      <w:proofErr w:type="spellStart"/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request</w:t>
      </w:r>
      <w:proofErr w:type="spellEnd"/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, </w:t>
      </w:r>
    </w:p>
    <w:p w14:paraId="408B4C4A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который находится внутри </w:t>
      </w:r>
      <w:proofErr w:type="spellStart"/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urllib</w:t>
      </w:r>
      <w:proofErr w:type="spellEnd"/>
    </w:p>
    <w:p w14:paraId="3AFA99C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urllib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urlopen</w:t>
      </w:r>
      <w:proofErr w:type="spellEnd"/>
    </w:p>
    <w:p w14:paraId="3AE99060" w14:textId="77777777" w:rsidR="008F1DA0" w:rsidRPr="008F1DA0" w:rsidRDefault="008F1DA0" w:rsidP="008F1DA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2D54981B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можем импортировать всю библиотеку, но тогда для доступа к ее содержимому нужно снова использовать точку:</w:t>
      </w:r>
    </w:p>
    <w:p w14:paraId="215C067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</w:t>
      </w:r>
    </w:p>
    <w:p w14:paraId="627202F0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pi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AE791FF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3.141592653589793</w:t>
      </w:r>
    </w:p>
    <w:p w14:paraId="30D8B130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несколько точек. В любом случае аналогия с файловой структурой почти полная (объекты, функции и классы лежат в файлах, которые группируются в папки, которые тоже могут лежать в папках и т. д.).</w:t>
      </w:r>
    </w:p>
    <w:p w14:paraId="0412583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urllib</w:t>
      </w:r>
      <w:proofErr w:type="spellEnd"/>
    </w:p>
    <w:p w14:paraId="4ECE8D98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urllib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request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urlopen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(...)</w:t>
      </w:r>
    </w:p>
    <w:p w14:paraId="651ADDBA" w14:textId="77777777" w:rsidR="008F1DA0" w:rsidRPr="008F1DA0" w:rsidRDefault="008F1DA0" w:rsidP="008F1DA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импорта модулей</w:t>
      </w:r>
    </w:p>
    <w:p w14:paraId="52B91CC9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после директивы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писать через запятую:</w:t>
      </w:r>
    </w:p>
    <w:p w14:paraId="22921A4C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sin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cos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tan</w:t>
      </w:r>
    </w:p>
    <w:p w14:paraId="5A078FD4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Значок </w:t>
      </w: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*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означает, что из библиотеки нужно импортировать все, что доступно.</w:t>
      </w:r>
    </w:p>
    <w:p w14:paraId="6F259706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math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</w:p>
    <w:p w14:paraId="101FA74F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Впрочем, так делать не рекомендуется, поскольку при таком подходе засоряется пространство имен.</w:t>
      </w:r>
    </w:p>
    <w:p w14:paraId="29624B5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</w:t>
      </w:r>
    </w:p>
    <w:p w14:paraId="3AF1AABD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dir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42FF5D7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['__doc__', '__loader__', '__name__', '__package__', '__spec__',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acos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</w:t>
      </w:r>
    </w:p>
    <w:p w14:paraId="1EF72980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acosh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asin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asinh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atan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'atan2',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atanh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'ceil',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copysign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14:paraId="0AFFD8AA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'cos',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cosh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','degrees', 'e', 'erf',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erfc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'exp', 'expm1', 'fabs', </w:t>
      </w:r>
    </w:p>
    <w:p w14:paraId="142797F9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'factorial', 'floor','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fmod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frexp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fsum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'gamma',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hypot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isfinite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</w:t>
      </w:r>
    </w:p>
    <w:p w14:paraId="4DFDF75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isinf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isnan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ldexp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lgamma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'log', 'log10', 'log1p', 'log2',</w:t>
      </w:r>
    </w:p>
    <w:p w14:paraId="23075E57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modf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'pi', 'pow', 'radians', 'sin','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sinh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'sqrt', 'tan', 'tanh',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trunc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']</w:t>
      </w:r>
    </w:p>
    <w:p w14:paraId="6CBAE1E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help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sin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878705E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Help on built-in function sin in module math:</w:t>
      </w:r>
    </w:p>
    <w:p w14:paraId="1F7BBB4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14:paraId="68CBCF81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sin(...)</w:t>
      </w:r>
    </w:p>
    <w:p w14:paraId="6DE483B8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sin(x)</w:t>
      </w:r>
    </w:p>
    <w:p w14:paraId="729E0D59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</w:t>
      </w:r>
    </w:p>
    <w:p w14:paraId="3472F190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Return the sine of x (measured in radians).</w:t>
      </w:r>
    </w:p>
    <w:p w14:paraId="38AA003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help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radians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CD8500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Help on built-in function radians in module math:</w:t>
      </w:r>
    </w:p>
    <w:p w14:paraId="4183AA0F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14:paraId="731FE939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radians(...)</w:t>
      </w:r>
    </w:p>
    <w:p w14:paraId="2A431F80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radians(x)</w:t>
      </w:r>
    </w:p>
    <w:p w14:paraId="6C1C4BA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</w:t>
      </w:r>
    </w:p>
    <w:p w14:paraId="148E99C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Convert angle x from degrees to radians.</w:t>
      </w:r>
    </w:p>
    <w:p w14:paraId="3DAD96E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sin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radians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782ACDA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0.49999999999999994</w:t>
      </w:r>
    </w:p>
    <w:p w14:paraId="7B2E02FB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часть имен начинается с символа "_". Это служебные имена, мы их пока рассматривать не будем, да и программисты ими пользуются редко.</w:t>
      </w:r>
    </w:p>
    <w:p w14:paraId="2F354495" w14:textId="77777777" w:rsidR="008F1DA0" w:rsidRPr="008F1DA0" w:rsidRDefault="008F1DA0" w:rsidP="008F1DA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«Пасхальные яйца» в </w:t>
      </w:r>
      <w:proofErr w:type="spellStart"/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</w:p>
    <w:p w14:paraId="2994C319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Говоря про встроенную библиотеку, нельзя не сказать о </w:t>
      </w:r>
      <w:hyperlink r:id="rId9" w:tgtFrame="_blank" w:history="1">
        <w:r w:rsidRPr="008F1DA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«пасхальных яйцах»</w:t>
        </w:r>
      </w:hyperlink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импорте модуля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this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 познакомитесь с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дзеном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0D6E0C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this</w:t>
      </w:r>
      <w:proofErr w:type="spellEnd"/>
    </w:p>
    <w:p w14:paraId="5D43A5A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The Zen of Python, by Tim Peters</w:t>
      </w:r>
    </w:p>
    <w:p w14:paraId="073651E8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14:paraId="49F0F624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Beautiful is better than ugly.</w:t>
      </w:r>
    </w:p>
    <w:p w14:paraId="3C1F9A25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Explicit is better than implicit.</w:t>
      </w:r>
    </w:p>
    <w:p w14:paraId="236959D4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Simple is better than complex.</w:t>
      </w:r>
    </w:p>
    <w:p w14:paraId="1BA7F26F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Complex is better than complicated.</w:t>
      </w:r>
    </w:p>
    <w:p w14:paraId="150C4CB1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Flat is better than nested.</w:t>
      </w:r>
    </w:p>
    <w:p w14:paraId="13E6D6E7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Sparse is better than dense.</w:t>
      </w:r>
    </w:p>
    <w:p w14:paraId="19CF2307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Readability counts.</w:t>
      </w:r>
    </w:p>
    <w:p w14:paraId="3A7F857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Special cases aren't special enough to break the rules.</w:t>
      </w:r>
    </w:p>
    <w:p w14:paraId="49309387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Although practicality beats purity.</w:t>
      </w:r>
    </w:p>
    <w:p w14:paraId="679885B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Errors should never pass silently.</w:t>
      </w:r>
    </w:p>
    <w:p w14:paraId="614DEDD4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Unless explicitly silenced.</w:t>
      </w:r>
    </w:p>
    <w:p w14:paraId="05A9DB00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In the face of ambiguity, refuse the temptation to guess.</w:t>
      </w:r>
    </w:p>
    <w:p w14:paraId="6043419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There should be one-- and preferably only one --obvious way to do it.</w:t>
      </w:r>
    </w:p>
    <w:p w14:paraId="0F37958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Although that way may not be obvious at first unless you're Dutch.</w:t>
      </w:r>
    </w:p>
    <w:p w14:paraId="6270D9F9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Now is better than never.</w:t>
      </w:r>
    </w:p>
    <w:p w14:paraId="1E67158D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Although never is often better than *right* now.</w:t>
      </w:r>
    </w:p>
    <w:p w14:paraId="73B291DE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If the implementation is hard to explain, it's a bad idea.</w:t>
      </w:r>
    </w:p>
    <w:p w14:paraId="2492F51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If the implementation is easy to explain, it may be a good idea.</w:t>
      </w:r>
    </w:p>
    <w:p w14:paraId="34D0A475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Namespaces are one honking great idea -- let's do more of those!</w:t>
      </w:r>
    </w:p>
    <w:p w14:paraId="4341EC14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А импорт модуля с антигравитацией откроет в браузере комикс о том, что в 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действительно есть модули на все случаи жизни.</w:t>
      </w:r>
    </w:p>
    <w:p w14:paraId="530A915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antigravity</w:t>
      </w:r>
      <w:proofErr w:type="spellEnd"/>
    </w:p>
    <w:p w14:paraId="577744F2" w14:textId="7D9FD250" w:rsidR="008F1DA0" w:rsidRPr="008F1DA0" w:rsidRDefault="008F1DA0" w:rsidP="008F1D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5C7F81" wp14:editId="4890FF52">
            <wp:extent cx="5238750" cy="594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DF8B" w14:textId="77777777" w:rsidR="008F1DA0" w:rsidRPr="008F1DA0" w:rsidRDefault="008F1DA0" w:rsidP="008F1DA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Модуль </w:t>
      </w:r>
      <w:proofErr w:type="spellStart"/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math</w:t>
      </w:r>
      <w:proofErr w:type="spellEnd"/>
    </w:p>
    <w:p w14:paraId="3E3892FD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вернемся к встроенному модулю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math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посмотрим внимательнее на то, какие возможности он нам предоставляет.</w:t>
      </w:r>
    </w:p>
    <w:p w14:paraId="1B6BD64B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писали программу для вычисления факториала числа, оказывается, такая функция уже есть:</w:t>
      </w:r>
    </w:p>
    <w:p w14:paraId="1308C1A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</w:t>
      </w:r>
    </w:p>
    <w:p w14:paraId="51FB002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541F778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factorial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6EBF708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120</w:t>
      </w:r>
    </w:p>
    <w:p w14:paraId="414C3B17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Довольно часто применяется и функция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gcd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нахождения наибольшего общего делителя:</w:t>
      </w:r>
    </w:p>
    <w:p w14:paraId="2483B19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</w:t>
      </w:r>
    </w:p>
    <w:p w14:paraId="6B414F6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38F7F20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gcd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730CD9B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100</w:t>
      </w:r>
    </w:p>
    <w:p w14:paraId="4F087128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есть функции для возведения в степень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pow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принимает число, которое надо возвести в степень первым аргументом, а вторым аргументом — показатель степени, в которую надо возвести первый аргумент. А для извлечения квадратного корня числа есть функция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math.sqrt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E9F02A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math</w:t>
      </w:r>
      <w:proofErr w:type="spellEnd"/>
    </w:p>
    <w:p w14:paraId="56AF2C8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94D57B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Возведение в степень</w:t>
      </w:r>
    </w:p>
    <w:p w14:paraId="472B0BA7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pow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96AEF64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Извлечение квадратного корня</w:t>
      </w:r>
    </w:p>
    <w:p w14:paraId="766EB47A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sqrt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16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100EB4C5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10000000000.0</w:t>
      </w:r>
    </w:p>
    <w:p w14:paraId="1F399434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4.0</w:t>
      </w:r>
    </w:p>
    <w:p w14:paraId="7EF74FED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модуль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math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встроены тригонометрические функции вычисления синуса, косинуса, тангенса и т. д.:</w:t>
      </w:r>
    </w:p>
    <w:p w14:paraId="70C22A6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</w:t>
      </w:r>
    </w:p>
    <w:p w14:paraId="63E1ECF6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D4C8C14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sin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radians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14:paraId="2CA6DEFE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cos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radians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14:paraId="18C57657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tan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radians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14:paraId="6A59A6B1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1.0</w:t>
      </w:r>
    </w:p>
    <w:p w14:paraId="0C5CD24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1.0</w:t>
      </w:r>
    </w:p>
    <w:p w14:paraId="5FFAEE6A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0.9999999999999999</w:t>
      </w:r>
    </w:p>
    <w:p w14:paraId="38993A71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они принимают на вход значение угла в радианах, поэтому данные в градусах надо перевести в радианы с помощью функции модуля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math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называется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radians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Существует и зеркальная функция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degrees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перевода радиан в градусы.</w:t>
      </w:r>
    </w:p>
    <w:p w14:paraId="6963C40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</w:t>
      </w:r>
    </w:p>
    <w:p w14:paraId="336475F2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00D953D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degrees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math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pi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14231436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180.0</w:t>
      </w:r>
    </w:p>
    <w:p w14:paraId="20CB274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math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ряд дополнительных интересных функций, например, знает теорему Пифагора. Функция 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hypot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(a, b)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длину гипотенузы по двум катетам прямоугольного треугольника. Полный перечень функций и их описания можно посмотреть в документации.</w:t>
      </w:r>
    </w:p>
    <w:p w14:paraId="2CAF539F" w14:textId="77777777" w:rsidR="008F1DA0" w:rsidRPr="008F1DA0" w:rsidRDefault="008F1DA0" w:rsidP="008F1DA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Модуль </w:t>
      </w:r>
      <w:proofErr w:type="spellStart"/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random</w:t>
      </w:r>
      <w:proofErr w:type="spellEnd"/>
    </w:p>
    <w:p w14:paraId="5D27B966" w14:textId="28FD273F" w:rsidR="008F1DA0" w:rsidRPr="008F1DA0" w:rsidRDefault="008F1DA0" w:rsidP="008F1D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007890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модуль предназначен для работы с псевдослучайными последовательностями. Такие последовательности важны в математическом моделировании, в криптографии и в различных играх.</w:t>
      </w:r>
    </w:p>
    <w:p w14:paraId="251E057B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 структуру модуля.</w:t>
      </w:r>
    </w:p>
    <w:p w14:paraId="0BC4F902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random</w:t>
      </w:r>
      <w:proofErr w:type="spellEnd"/>
    </w:p>
    <w:p w14:paraId="1E91737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dir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D080089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['BPF', 'LOG4', 'NV_MAGICCONST', 'RECIP_BPF', 'Random', 'SG_MAGICCONST',</w:t>
      </w:r>
    </w:p>
    <w:p w14:paraId="47097337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SystemRandom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'TWOPI', '_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BuiltinMethodType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'_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MethodType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'_Sequence', </w:t>
      </w:r>
    </w:p>
    <w:p w14:paraId="5095F0F4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Set','__all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__', '__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builtins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__', '__cached__', '__doc__', '__file__', </w:t>
      </w:r>
    </w:p>
    <w:p w14:paraId="234990A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'__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loader__','__name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__', '__package__', '__spec__', '_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acos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'_ceil', </w:t>
      </w:r>
    </w:p>
    <w:p w14:paraId="583FA34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'_cos', '_e', '_exp','_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inst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'_log', '_pi', '_random', '_sha512', '_sin', </w:t>
      </w:r>
    </w:p>
    <w:p w14:paraId="1C6876C6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'_sqrt', '_test','_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test_generator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'_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urandom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'_warn',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betavariate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</w:t>
      </w:r>
    </w:p>
    <w:p w14:paraId="6EA14D70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'choice',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expovariate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gammavariate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'gauss',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getrandbits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getstate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</w:t>
      </w:r>
    </w:p>
    <w:p w14:paraId="3D24B4C7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lognormvariate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normalvariate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paretovariate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randint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'random', </w:t>
      </w:r>
    </w:p>
    <w:p w14:paraId="4438102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randrange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sample','seed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setstate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'shuffle', 'triangular', 'uniform', </w:t>
      </w:r>
    </w:p>
    <w:p w14:paraId="35CFBA06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vonmisesvariate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','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weibullvariate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']</w:t>
      </w:r>
    </w:p>
    <w:p w14:paraId="7D205191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</w:t>
      </w: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довольно</w:t>
      </w: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</w:t>
      </w: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</w:t>
      </w: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некоторые из них.</w:t>
      </w:r>
    </w:p>
    <w:p w14:paraId="5BE61C43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получения одного псевдослучайного целого числа можно воспользоваться одной из двух функций: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randrange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randint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 Функция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randrange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случайное число из диапазона. Как и в обычном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range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 можем указать начало, конец и шаг диапазона. Функция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randint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работает похожим образом, но у нее границы диапазона — обязательные параметры, нельзя указать шаг, и верхняя граница включена в диапазон генерации.</w:t>
      </w:r>
    </w:p>
    <w:p w14:paraId="25D7287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random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randrange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randint</w:t>
      </w:r>
      <w:proofErr w:type="spellEnd"/>
    </w:p>
    <w:p w14:paraId="4A37DC7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C123B9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возвращаем случайное целое из диапазона</w:t>
      </w:r>
    </w:p>
    <w:p w14:paraId="4283FE32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randrange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5CBB99CE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randrange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24086548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71222EC7" w14:textId="77777777" w:rsidR="008F1DA0" w:rsidRPr="008F1DA0" w:rsidRDefault="008F1DA0" w:rsidP="008F1DA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8F1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choice</w:t>
      </w:r>
      <w:proofErr w:type="spellEnd"/>
    </w:p>
    <w:p w14:paraId="47698E44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из самых популярных — функция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choice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 С ее помощью можно выбрать один вариант из нескольких альтернатив, заданных в списке, кортеже, строке или любом другом индексируемом типе.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choice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нельзя применять для неупорядоченных коллекций — например, множеств и словарей.</w:t>
      </w:r>
    </w:p>
    <w:p w14:paraId="378397DA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вот так можно моделировать подкидывание монетки:</w:t>
      </w:r>
    </w:p>
    <w:p w14:paraId="4E65552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choice</w:t>
      </w:r>
    </w:p>
    <w:p w14:paraId="20813DB2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choice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19289EC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2</w:t>
      </w:r>
    </w:p>
    <w:p w14:paraId="4660B660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choice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орел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решка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0741588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</w:t>
      </w: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орел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'</w:t>
      </w:r>
    </w:p>
    <w:p w14:paraId="70EE93E6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&gt;&gt;&gt;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choice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"ab"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BACE2B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'a'</w:t>
      </w:r>
    </w:p>
    <w:p w14:paraId="0282E34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так — сымитировать несколько бросков игральных кубиков:</w:t>
      </w:r>
    </w:p>
    <w:p w14:paraId="72569966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choice</w:t>
      </w:r>
    </w:p>
    <w:p w14:paraId="7F47C022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EA2E6A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dashes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4A76F90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13C0DC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choice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dashes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choice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dashes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07E8964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2 5</w:t>
      </w:r>
    </w:p>
    <w:p w14:paraId="00D92019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6 5</w:t>
      </w:r>
    </w:p>
    <w:p w14:paraId="24B1027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6 1</w:t>
      </w:r>
    </w:p>
    <w:p w14:paraId="35B7C56E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1 2</w:t>
      </w:r>
    </w:p>
    <w:p w14:paraId="661DCF28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5 6</w:t>
      </w:r>
    </w:p>
    <w:p w14:paraId="20A130E9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6 1</w:t>
      </w:r>
    </w:p>
    <w:p w14:paraId="62DE2C64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4 2</w:t>
      </w:r>
    </w:p>
    <w:p w14:paraId="0059D8B1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4 2</w:t>
      </w:r>
    </w:p>
    <w:p w14:paraId="11DAA20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2 3</w:t>
      </w:r>
    </w:p>
    <w:p w14:paraId="0B874C21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задать символы на сторонах кубика с использованием кодировки </w:t>
      </w:r>
      <w:proofErr w:type="spellStart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Unicodе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все будет еще реалистичнее.</w:t>
      </w:r>
    </w:p>
    <w:p w14:paraId="60803E72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choice</w:t>
      </w:r>
    </w:p>
    <w:p w14:paraId="32E8911C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F13A83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dashes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'\u2680'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'\u2681'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'\u2682'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'\u2683'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'\u2684'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'\u2685'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502996B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6885FB8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choice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dashes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choice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dashes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18CD033E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⚄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⚄</w:t>
      </w:r>
    </w:p>
    <w:p w14:paraId="0C021C7F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⚀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⚂</w:t>
      </w:r>
    </w:p>
    <w:p w14:paraId="480BE5BD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⚄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⚃</w:t>
      </w:r>
    </w:p>
    <w:p w14:paraId="0B7966F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⚄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⚂</w:t>
      </w:r>
    </w:p>
    <w:p w14:paraId="4B6EF8E0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⚃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⚁</w:t>
      </w:r>
    </w:p>
    <w:p w14:paraId="7B4E9498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⚀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⚂</w:t>
      </w:r>
    </w:p>
    <w:p w14:paraId="10A788A7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⚀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⚄</w:t>
      </w:r>
    </w:p>
    <w:p w14:paraId="063224D8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⚃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⚁</w:t>
      </w:r>
    </w:p>
    <w:p w14:paraId="4CBC3275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⚄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F1DA0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⚂</w:t>
      </w:r>
    </w:p>
    <w:p w14:paraId="6AE890F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симуляцию</w:t>
      </w: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магического</w:t>
      </w: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шара</w:t>
      </w: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ответами</w:t>
      </w:r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hyperlink r:id="rId11" w:tgtFrame="_blank" w:history="1">
        <w:r w:rsidRPr="008F1DA0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-US" w:eastAsia="ru-RU"/>
          </w:rPr>
          <w:t>magic 8 ball</w:t>
        </w:r>
      </w:hyperlink>
      <w:r w:rsidRPr="008F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70F159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choice</w:t>
      </w:r>
    </w:p>
    <w:p w14:paraId="18BD5B3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336025F7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choices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</w:p>
    <w:p w14:paraId="0A9D534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'It is certain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Бесспорно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50912090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'It is decidedly so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Предрешено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6A9B169E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'Without a doubt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Никаких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сомнений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5ABF913A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'Yes — definitely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Определённо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да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233322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'You may rely on it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Можешь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быть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уверен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этом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1176147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'As I see it, yes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Мне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кажется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— «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да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»)'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78FB9E3C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Most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likely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(Вероятнее всего)'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7F25288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Outlook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good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(Хорошие перспективы)'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6552A6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'Signs point to yes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Знаки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говорят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— «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да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»)'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C48D36A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Yes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(Да)'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0E3581C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Reply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hazy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try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again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(Пока не ясно, попробуй снова)'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CB7F268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'Ask again later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Спроси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позже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57DB3727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'Better not tell you now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Лучше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рассказывать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FDFB5ED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'Cannot predict now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Сейчас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нельзя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предсказать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453080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'Concentrate and ask again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Соберись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спроси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опять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5067166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'Don’t count on it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Даже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думай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DD474C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'My reply is no 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Мой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ответ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— «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нет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»)'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7A90783D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My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sources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say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no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(По моим данным — «нет»)'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361B1BA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Outlook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not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so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good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(Перспективы не очень хорошие)'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</w:p>
    <w:p w14:paraId="25EBDFE6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Very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doubtful</w:t>
      </w:r>
      <w:proofErr w:type="spellEnd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(Весьма сомнительно)'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4F93E4A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48D77E84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0E1D5B6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7495DC2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Ваш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вопрос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 "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49EAA4C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choice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choices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05F8291D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как может выглядеть работа этой программы:</w:t>
      </w:r>
    </w:p>
    <w:p w14:paraId="1C4DE89F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Ваш вопрос: Программировать хорошо?</w:t>
      </w:r>
    </w:p>
    <w:p w14:paraId="73E1E03E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Yes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—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definitely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(Определённо да)</w:t>
      </w:r>
    </w:p>
    <w:p w14:paraId="3B64AB7A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Ваш вопрос: Есть ли перспективы у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Python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?</w:t>
      </w:r>
    </w:p>
    <w:p w14:paraId="20133207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You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may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rely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on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it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(Можешь быть уверен в этом)</w:t>
      </w:r>
    </w:p>
    <w:p w14:paraId="1B72EDB1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Ваш вопрос: Нет ли тайного заговора против школьников?</w:t>
      </w:r>
    </w:p>
    <w:p w14:paraId="23156D27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Signs point to yes (</w:t>
      </w: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Знаки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говорят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— «</w:t>
      </w: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да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»)</w:t>
      </w:r>
    </w:p>
    <w:p w14:paraId="0809407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Ваш вопрос: Может быть правительство?</w:t>
      </w:r>
    </w:p>
    <w:p w14:paraId="65FA0FA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Without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a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doubt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(Никаких сомнений)</w:t>
      </w:r>
    </w:p>
    <w:p w14:paraId="453698D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Ваш вопрос: Со мной будет что-то плохое из-за того, что я это узнал?</w:t>
      </w:r>
    </w:p>
    <w:p w14:paraId="5A93160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It is decidedly so (</w:t>
      </w: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Предрешено</w:t>
      </w: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14:paraId="57C1BA4D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если попробовать вызвать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choice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пустой коллекцией, ваша программа упадет с ошибкой. Поэтому перед использованием этой функции будет нелишним проверять наличие в коллекции хотя бы одного элемента.</w:t>
      </w:r>
    </w:p>
    <w:p w14:paraId="3E15040C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choice</w:t>
      </w:r>
    </w:p>
    <w:p w14:paraId="474925AA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C36B46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my_str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"Hello, world"</w:t>
      </w:r>
    </w:p>
    <w:p w14:paraId="39B40F30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my_str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BB7859E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choice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my_str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choice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my_str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5A8DEECA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нам нужно вернуть не один, а несколько элементов, на помощь придут функции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choiсes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sample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choices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заданное именованным параметром k количество элементов с возможными повторами (коллекция должна быть непустой),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sample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без повторов, но выборка должна быть меньше или равна длине коллекции, иначе тоже будет ошибка.</w:t>
      </w:r>
    </w:p>
    <w:p w14:paraId="120EA6E8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choices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sample</w:t>
      </w:r>
    </w:p>
    <w:p w14:paraId="5725DED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2E369D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'Yes'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'No'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'May be'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495F9D9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выбираем k элементов коллекции с повторениями</w:t>
      </w:r>
    </w:p>
    <w:p w14:paraId="742C9C50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choices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6E75A4B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выбираем k элементов без повторений</w:t>
      </w:r>
    </w:p>
    <w:p w14:paraId="323C0F6A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sample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5282BC0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val="en-US" w:eastAsia="ru-RU"/>
        </w:rPr>
        <w:t>['No', 'Yes', 'Yes', 'Yes', 'No']</w:t>
      </w:r>
    </w:p>
    <w:p w14:paraId="31234136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[8, 9, 1, 6, 7, 5]</w:t>
      </w:r>
    </w:p>
    <w:p w14:paraId="30899401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Функция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shuffle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перемешивает список, при этом меняется сам список, который передается как аргумент функции.</w:t>
      </w:r>
    </w:p>
    <w:p w14:paraId="28FFA69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shuffle</w:t>
      </w:r>
    </w:p>
    <w:p w14:paraId="72A763A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AA69AE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list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0490F0AD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shuffle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меняет сам список</w:t>
      </w:r>
    </w:p>
    <w:p w14:paraId="476DDA24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[: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5C5660E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[12, 97, 67, 13, 68, 58, 87, 92, 32, 40]</w:t>
      </w:r>
    </w:p>
    <w:p w14:paraId="78CF94B7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А функция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random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случайное вещественное число от 0 до 1 (не включительно):</w:t>
      </w:r>
    </w:p>
    <w:p w14:paraId="4E892FC8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proofErr w:type="spellEnd"/>
    </w:p>
    <w:p w14:paraId="7FFAFCD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AC3E27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rnd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rnd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rnd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вещественное число [0, 1)</w:t>
      </w:r>
    </w:p>
    <w:p w14:paraId="27D38EA1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0.7807663953103449 0.1503300563891775 0.6068329639725171</w:t>
      </w:r>
    </w:p>
    <w:p w14:paraId="7A136E15" w14:textId="77777777" w:rsidR="008F1DA0" w:rsidRPr="008F1DA0" w:rsidRDefault="008F1DA0" w:rsidP="008F1DA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Модуль </w:t>
      </w:r>
      <w:proofErr w:type="spellStart"/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datetime</w:t>
      </w:r>
      <w:proofErr w:type="spellEnd"/>
    </w:p>
    <w:p w14:paraId="5673134A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datetime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предназначен для работы с датами и временем и предоставляет, кроме функций, несколько новых типов данных. Библиотека чаще всего применяется для того, чтобы узнать текущую дату или время:</w:t>
      </w:r>
    </w:p>
    <w:p w14:paraId="17B7DAD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datetime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dt</w:t>
      </w:r>
    </w:p>
    <w:p w14:paraId="03546074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704E18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714D22B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373A483C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51F1F9A4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2019-09-04 18:34:42.071614</w:t>
      </w:r>
    </w:p>
    <w:p w14:paraId="4B02EC3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18:34:42.071614</w:t>
      </w:r>
    </w:p>
    <w:p w14:paraId="4A2D839A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2019-09-04</w:t>
      </w:r>
    </w:p>
    <w:p w14:paraId="4F1E8190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ее можно использовать и для более интересных вещей, она предоставляет несколько интересных типов данных: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date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datetime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хранения времени, даты и совместно даты и времени.</w:t>
      </w:r>
    </w:p>
    <w:p w14:paraId="605D4A40" w14:textId="08F137FA" w:rsidR="008F1DA0" w:rsidRPr="008F1DA0" w:rsidRDefault="008F1DA0" w:rsidP="008F1D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F66A64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>date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тип для хранения даты. При создании новой даты нужно указать год, месяц и день. С помощью функции 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today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узнать текущую дату на компьютере, а с помощью функции 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weekday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день недели (нумерация с 0).</w:t>
      </w:r>
    </w:p>
    <w:p w14:paraId="095C62D0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dt</w:t>
      </w:r>
      <w:proofErr w:type="spellEnd"/>
    </w:p>
    <w:p w14:paraId="3847690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69421F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тип данных 'дата' (год + месяц + день)</w:t>
      </w:r>
    </w:p>
    <w:p w14:paraId="1BE87320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my_date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2019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F955D67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my_date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02D1CE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today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3DBA6D4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today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weekday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33FF592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2019-11-05</w:t>
      </w:r>
    </w:p>
    <w:p w14:paraId="660CA3AE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2019-09-04</w:t>
      </w:r>
    </w:p>
    <w:p w14:paraId="0DF03AF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</w:t>
      </w:r>
    </w:p>
    <w:p w14:paraId="541370D2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тип для хранения времени. При создании объекта данного типа надо указать час, минуту, секунду.</w:t>
      </w:r>
    </w:p>
    <w:p w14:paraId="08DC06A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dt</w:t>
      </w:r>
      <w:proofErr w:type="spellEnd"/>
    </w:p>
    <w:p w14:paraId="7BF6F5E6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C44673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тип данных 'время' (час + минута + секунда + </w:t>
      </w:r>
      <w:proofErr w:type="spellStart"/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милисекунда</w:t>
      </w:r>
      <w:proofErr w:type="spellEnd"/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)</w:t>
      </w:r>
    </w:p>
    <w:p w14:paraId="7738DA7C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my_time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23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29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B22ACA6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my_time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C4641D5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datetime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тип для объединения даты и времени. Можно объединить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date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один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datetime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помощью функции 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combine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date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time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Обратиться к отдельным частям объекта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datetime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через точку и название части: например,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year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(аналогично можно поступить для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date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). С помощью функции 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now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узнать текущее дату и время.</w:t>
      </w:r>
    </w:p>
    <w:p w14:paraId="0E5866F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datetime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dt</w:t>
      </w:r>
    </w:p>
    <w:p w14:paraId="7071E7DE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CD911F4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тип</w:t>
      </w:r>
      <w:r w:rsidRPr="008F1DA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данных</w:t>
      </w:r>
      <w:r w:rsidRPr="008F1DA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дата</w:t>
      </w:r>
      <w:r w:rsidRPr="008F1DA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+ </w:t>
      </w: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время</w:t>
      </w:r>
    </w:p>
    <w:p w14:paraId="0E92A37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my_datetime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2020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13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A9606AA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my_datetime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88A79F4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# можно объединить дату и время</w:t>
      </w:r>
    </w:p>
    <w:p w14:paraId="53756972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my_date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2019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A5B1227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my_time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23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29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2D456E7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my_datetime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combine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my_date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my_time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716DBF8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my_datetime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301A34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my_datetime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year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0E1504E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получить текущую дату и время</w:t>
      </w:r>
    </w:p>
    <w:p w14:paraId="2ED289B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now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5DF91E78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2020-12-15 13:25:09</w:t>
      </w:r>
    </w:p>
    <w:p w14:paraId="3912D34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2019-11-05 23:15:29</w:t>
      </w:r>
    </w:p>
    <w:p w14:paraId="223F79DF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2019</w:t>
      </w:r>
    </w:p>
    <w:p w14:paraId="78333341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2019-06-19 16:32:07.208456</w:t>
      </w:r>
    </w:p>
    <w:p w14:paraId="5F423D3F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timedelta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необходим для создания объектов, содержащих некоторый временной интервал. При создании таких объектов можно указать, сколько дней, часов, минут, секунд, недель содержит временной интервал. Как и с другими типами модуля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datetime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, с частями временного интервала можно обращаться аналогично. С помощью функции 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total_seconds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узнать длину интервала в секундах.</w:t>
      </w:r>
    </w:p>
    <w:p w14:paraId="0B3484D0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dt</w:t>
      </w:r>
      <w:proofErr w:type="spellEnd"/>
    </w:p>
    <w:p w14:paraId="78D7DAC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BF00AFD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тип данных временной интервал</w:t>
      </w:r>
    </w:p>
    <w:p w14:paraId="12E23C8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delta_time1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timedelta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seconds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weeks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C394F8E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delta_time1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DADB0C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delta_time1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days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B62E8D4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delta_time1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total_seconds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7C8AEB7F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14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days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, 0:00:10</w:t>
      </w:r>
    </w:p>
    <w:p w14:paraId="78796936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14</w:t>
      </w:r>
    </w:p>
    <w:p w14:paraId="64C6230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1209610.0</w:t>
      </w:r>
    </w:p>
    <w:p w14:paraId="203B4287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Интервал, в отличие от предыдущих типов, может быть отрицательным.</w:t>
      </w:r>
    </w:p>
    <w:p w14:paraId="1C73ED3E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dt</w:t>
      </w:r>
      <w:proofErr w:type="spellEnd"/>
    </w:p>
    <w:p w14:paraId="26611FD8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70F5D6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# интервал может быть отрицательным</w:t>
      </w:r>
    </w:p>
    <w:p w14:paraId="237F6AF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delta_time2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timedelta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seconds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=-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weeks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=-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A37A69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delta_time2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3FF3B1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-15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days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, 23:59:50</w:t>
      </w:r>
    </w:p>
    <w:p w14:paraId="218B80D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интервалов, дат, времени и типа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datetime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поддерживаются математические и логические операции. Мы можем сложить два интервала времени, вычесть один из другого, увеличить интервал в n раз, уменьшить интервал в n раз, а с помощью деления узнать, сколько раз один интервал помещается в другой.</w:t>
      </w:r>
    </w:p>
    <w:p w14:paraId="7FDB29B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dt</w:t>
      </w:r>
      <w:proofErr w:type="spellEnd"/>
    </w:p>
    <w:p w14:paraId="15DD7C9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D00D45D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поддерживаются математические и логические операции</w:t>
      </w:r>
    </w:p>
    <w:p w14:paraId="53DFE02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для интервалов времени</w:t>
      </w:r>
    </w:p>
    <w:p w14:paraId="4EA6450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delta_time1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timedelta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days</w:t>
      </w:r>
      <w:proofErr w:type="spellEnd"/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hours</w:t>
      </w:r>
      <w:proofErr w:type="spellEnd"/>
      <w:r w:rsidRPr="008F1DA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BB20A3C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delta_time2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timedelta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days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hours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83F7597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delta_time1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delta_time2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58EFAE0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delta_time1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delta_time2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93B0EC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delta_time1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9B208D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delta_time1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E09C3D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delta_time1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delta_time2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7AB27F5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3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days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, 3:00:00</w:t>
      </w:r>
    </w:p>
    <w:p w14:paraId="7C28D0D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5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days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, 5:00:00</w:t>
      </w:r>
    </w:p>
    <w:p w14:paraId="44DFFB01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41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days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, 16:00:00</w:t>
      </w:r>
    </w:p>
    <w:p w14:paraId="5FAD32C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10:00:00</w:t>
      </w:r>
    </w:p>
    <w:p w14:paraId="1282A95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4.0</w:t>
      </w:r>
    </w:p>
    <w:p w14:paraId="39A7DB74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К датам мы можем прибавлять временной интервал или удалять интервал для получения новой даты, которая раньше/позже на этот интервал. При вычитании одной даты из другой мы получим интервал времени между датами. С помощью логических функций мы можем узнать, какая дата позже (т. е. больше) или раньше (т. е. меньше).</w:t>
      </w:r>
    </w:p>
    <w:p w14:paraId="779AD158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dt</w:t>
      </w:r>
      <w:proofErr w:type="spellEnd"/>
    </w:p>
    <w:p w14:paraId="095E25DE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BDF63BA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# поддерживаются математические и логические операции для дат</w:t>
      </w:r>
    </w:p>
    <w:p w14:paraId="4401CB9C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2019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3ECEF06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date2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2018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39A7A5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delta_time1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timedelta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days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hours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855430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delta_time1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9F996C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delta_time1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719EFFD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date2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9189062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date2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date1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E67C06A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2019-11-09</w:t>
      </w:r>
    </w:p>
    <w:p w14:paraId="4D4D80E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2019-11-01</w:t>
      </w:r>
    </w:p>
    <w:p w14:paraId="31578C1E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400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days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, 0:00:00</w:t>
      </w:r>
    </w:p>
    <w:p w14:paraId="06A71F16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  <w:proofErr w:type="spellEnd"/>
    </w:p>
    <w:p w14:paraId="54604DB5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Аналогичные действия работают и для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datetime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91F3D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dt</w:t>
      </w:r>
      <w:proofErr w:type="spellEnd"/>
    </w:p>
    <w:p w14:paraId="334560B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79B465D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поддерживаются математические и логические операции для типа </w:t>
      </w:r>
      <w:proofErr w:type="spellStart"/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datetime</w:t>
      </w:r>
      <w:proofErr w:type="spellEnd"/>
    </w:p>
    <w:p w14:paraId="6AE70C0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datetime1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2020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13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CC4D211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datetime2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2019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13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5BB9D22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delta_time1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timedelta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days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hours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987FBB6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datetime1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delta_time1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0D07792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datetime1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delta_time1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887D894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datetime1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datetime2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E8C9CF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datetime2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datetime1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36EFC5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2020-12-19 17:25:09</w:t>
      </w:r>
    </w:p>
    <w:p w14:paraId="13D43196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2020-12-11 09:25:09</w:t>
      </w:r>
    </w:p>
    <w:p w14:paraId="4E7F0B01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366 </w:t>
      </w: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days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, 0:00:00</w:t>
      </w:r>
    </w:p>
    <w:p w14:paraId="7AD5F216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</w:p>
    <w:p w14:paraId="7CB53631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Кроме того, для времени, даты и типа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datetime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поддерживается форматированный вывод, который позволяет представлять информацию в удобном для нас виде.</w:t>
      </w:r>
    </w:p>
    <w:p w14:paraId="4EECEDE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dt</w:t>
      </w:r>
      <w:proofErr w:type="spellEnd"/>
    </w:p>
    <w:p w14:paraId="726FE41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98DA456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F1DA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поддерживается форматированный вывод</w:t>
      </w:r>
    </w:p>
    <w:p w14:paraId="59E665C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my_format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"%B"</w:t>
      </w:r>
    </w:p>
    <w:p w14:paraId="76DAC09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strftime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"%A %d-%B-%y %H:%M:S"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411BE12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today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strftime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my_format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659AB10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Wednesday</w:t>
      </w:r>
      <w:proofErr w:type="spellEnd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04-September-19 18:50:S</w:t>
      </w:r>
    </w:p>
    <w:p w14:paraId="7A87058D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September</w:t>
      </w:r>
      <w:proofErr w:type="spellEnd"/>
    </w:p>
    <w:p w14:paraId="28ECFD84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обозначения для строки-формата приведены в таблице: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4442"/>
        <w:gridCol w:w="4770"/>
      </w:tblGrid>
      <w:tr w:rsidR="008F1DA0" w:rsidRPr="008F1DA0" w14:paraId="73B8E77F" w14:textId="77777777" w:rsidTr="008F1DA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67E35" w14:textId="77777777" w:rsidR="008F1DA0" w:rsidRPr="008F1DA0" w:rsidRDefault="008F1DA0" w:rsidP="008F1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47525" w14:textId="77777777" w:rsidR="008F1DA0" w:rsidRPr="008F1DA0" w:rsidRDefault="008F1DA0" w:rsidP="008F1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E7A2" w14:textId="77777777" w:rsidR="008F1DA0" w:rsidRPr="008F1DA0" w:rsidRDefault="008F1DA0" w:rsidP="008F1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8F1DA0" w:rsidRPr="008F1DA0" w14:paraId="31B5B669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5F571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5B5A8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Аббревиатура дня недели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6E46B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Sun, Mon, …, Sat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en_US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);So, Mo, …, Sa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de_DE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8F1DA0" w:rsidRPr="008F1DA0" w14:paraId="796E55CE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3B64F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B836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название дня недели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8BC58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Sunday, Monday, …, Saturday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en_US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);Sonntag, Montag, …, 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Samstag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de_DE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8F1DA0" w:rsidRPr="008F1DA0" w14:paraId="0DDB797B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EB7E0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0BF8D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недели как десятичное число, где 0 — воскресенье, а 6 — суббота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16062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1, …, 6</w:t>
            </w:r>
          </w:p>
        </w:tc>
      </w:tr>
      <w:tr w:rsidR="008F1DA0" w:rsidRPr="008F1DA0" w14:paraId="40F5E3EB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00A0C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E4833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месяца в формате из двух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49E32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01, 02, …, 31</w:t>
            </w:r>
          </w:p>
        </w:tc>
      </w:tr>
      <w:tr w:rsidR="008F1DA0" w:rsidRPr="008F1DA0" w14:paraId="7E3CD56D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57CAC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CA536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Аббревиатура месяца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AAA1D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Jan, Feb, …, Dec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en_US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);Jan, Feb, …, Dez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de_DE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8F1DA0" w:rsidRPr="008F1DA0" w14:paraId="35760BCC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4C4F5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4EFB4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название месяца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C9A3E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January, February, …, December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en_US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Januar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Februar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…, 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Dezember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de_DE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8F1DA0" w:rsidRPr="008F1DA0" w14:paraId="54455C98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F71B2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9724F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месяца в формате из двух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326D4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01, 02, …, 12</w:t>
            </w:r>
          </w:p>
        </w:tc>
      </w:tr>
      <w:tr w:rsidR="008F1DA0" w:rsidRPr="008F1DA0" w14:paraId="4E57BB6B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E1B4C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9F18D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Последние 2 цифры года (год без века)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477E0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00, 01, …, 99</w:t>
            </w:r>
          </w:p>
        </w:tc>
      </w:tr>
      <w:tr w:rsidR="008F1DA0" w:rsidRPr="008F1DA0" w14:paraId="37F13807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DD90E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CB81E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полностью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01C0F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0001, 0002, …, 2013, 2014, …, 9998, 9999</w:t>
            </w:r>
          </w:p>
        </w:tc>
      </w:tr>
      <w:tr w:rsidR="008F1DA0" w:rsidRPr="008F1DA0" w14:paraId="0839BDCE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F3072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25F54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 в 24-часовом формате из двух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FF228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00, 01, …, 23</w:t>
            </w:r>
          </w:p>
        </w:tc>
      </w:tr>
      <w:tr w:rsidR="008F1DA0" w:rsidRPr="008F1DA0" w14:paraId="63BCE5BF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33013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81123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 в 12-часовом формате из двух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62315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01, 02, …, 12</w:t>
            </w:r>
          </w:p>
        </w:tc>
      </w:tr>
      <w:tr w:rsidR="008F1DA0" w:rsidRPr="008F1DA0" w14:paraId="22DB08E9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6B9CF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329D8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 или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90FAC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AM, PM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en_US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);am, pm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de_DE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8F1DA0" w:rsidRPr="008F1DA0" w14:paraId="7C808A2A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19ACD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C813E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Минута в формате из двух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6E80A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00, 01, …, 59</w:t>
            </w:r>
          </w:p>
        </w:tc>
      </w:tr>
      <w:tr w:rsidR="008F1DA0" w:rsidRPr="008F1DA0" w14:paraId="2AD097C4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178D9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605F4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Секунда в формате их двух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F5BC7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00, 01, …, 59</w:t>
            </w:r>
          </w:p>
        </w:tc>
      </w:tr>
      <w:tr w:rsidR="008F1DA0" w:rsidRPr="008F1DA0" w14:paraId="7CBAAD49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B1611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A582E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Микросекунды в формате из 6 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5938E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000000, 000001, …, 999999</w:t>
            </w:r>
          </w:p>
        </w:tc>
      </w:tr>
      <w:tr w:rsidR="008F1DA0" w:rsidRPr="008F1DA0" w14:paraId="2C522E54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6CFB8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859B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в году в формате из 3 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17B40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001, 002, …, 366</w:t>
            </w:r>
          </w:p>
        </w:tc>
      </w:tr>
      <w:tr w:rsidR="008F1DA0" w:rsidRPr="008F1DA0" w14:paraId="7C099A95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80B74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C512A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Неделя в году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5A93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00, 01, …, 53</w:t>
            </w:r>
          </w:p>
        </w:tc>
      </w:tr>
      <w:tr w:rsidR="008F1DA0" w:rsidRPr="008F1DA0" w14:paraId="05984165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C41FD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C4421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Принятое, согласно локальным настройкам, представление даты и 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E68D3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Tue Aug 16 21:30:00 1988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en_US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);Di 16 Aug 21:30:00 1988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de_DE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8F1DA0" w:rsidRPr="008F1DA0" w14:paraId="61DDBFFE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171E5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B2C7D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Принятое, согласно локальным настройкам, представление даты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B07F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08/16/88 (None);08/16/1988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en_US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);16.08.1988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de_DE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8F1DA0" w:rsidRPr="008F1DA0" w14:paraId="3B5E693E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B5489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6B668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Принятое, согласно локальным настройкам, представление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074D2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21:30:00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en_US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);21:30:00 (</w:t>
            </w:r>
            <w:proofErr w:type="spellStart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de_DE</w:t>
            </w:r>
            <w:proofErr w:type="spellEnd"/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F1DA0" w:rsidRPr="008F1DA0" w14:paraId="1289532D" w14:textId="77777777" w:rsidTr="008F1D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837E8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%%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58497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 '%'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C6F5E" w14:textId="77777777" w:rsidR="008F1DA0" w:rsidRPr="008F1DA0" w:rsidRDefault="008F1DA0" w:rsidP="008F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D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</w:tr>
    </w:tbl>
    <w:p w14:paraId="394899B9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подробно можно посмотреть в </w:t>
      </w:r>
      <w:hyperlink r:id="rId12" w:tgtFrame="_blank" w:history="1">
        <w:r w:rsidRPr="008F1DA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документации</w:t>
        </w:r>
      </w:hyperlink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3E26C6" w14:textId="77777777" w:rsidR="008F1DA0" w:rsidRPr="008F1DA0" w:rsidRDefault="008F1DA0" w:rsidP="008F1DA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Модуль </w:t>
      </w:r>
      <w:proofErr w:type="spellStart"/>
      <w:r w:rsidRPr="008F1DA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pprint</w:t>
      </w:r>
      <w:proofErr w:type="spellEnd"/>
    </w:p>
    <w:p w14:paraId="3862483B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pprint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функцию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pprint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которую удобно использовать при выводе сложных типов данных.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pprint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старается вывести в консоль объекты в наиболее читабельном для человека виде. Ее особенно удобно использовать для вывода матриц.</w:t>
      </w:r>
    </w:p>
    <w:p w14:paraId="2D79D228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random</w:t>
      </w:r>
      <w:proofErr w:type="spellEnd"/>
    </w:p>
    <w:p w14:paraId="3580106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pprint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pprint</w:t>
      </w:r>
      <w:proofErr w:type="spellEnd"/>
    </w:p>
    <w:p w14:paraId="0D01873A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EAD66B5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sample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</w:t>
      </w:r>
    </w:p>
    <w:p w14:paraId="2D49EECB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85AAEB4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9ECD16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D2A6E74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[[0, 12, 14, 7, 15, 10], [8, 18, 15, 5, 13, 14], [15, 4, 14, 18, 17, 7], [11, 16, 19, 17, 14, 2], [6, 13, 8, 17, 9, 14], [15, 10, 4, 5, 17, 9], [16, 9, 14, 15, 13, 7], [12, 14, 9, 4, 7, 11], [13, 18, 12, 3, 17, 15], [5, 18, 16, 17, 9, 6]]</w:t>
      </w:r>
    </w:p>
    <w:p w14:paraId="4FDC32A7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D901AB1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[[0, 12, 14, 7, 15, 10],</w:t>
      </w:r>
    </w:p>
    <w:p w14:paraId="2C5CD2F7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[8, 18, 15, 5, 13, 14],</w:t>
      </w:r>
    </w:p>
    <w:p w14:paraId="00161F55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[15, 4, 14, 18, 17, 7],</w:t>
      </w:r>
    </w:p>
    <w:p w14:paraId="6BBCABEF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[11, 16, 19, 17, 14, 2],</w:t>
      </w:r>
    </w:p>
    <w:p w14:paraId="401CE889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[6, 13, 8, 17, 9, 14],</w:t>
      </w:r>
    </w:p>
    <w:p w14:paraId="3011A8D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[15, 10, 4, 5, 17, 9],</w:t>
      </w:r>
    </w:p>
    <w:p w14:paraId="3087D8A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[16, 9, 14, 15, 13, 7],</w:t>
      </w:r>
    </w:p>
    <w:p w14:paraId="668EC17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[12, 14, 9, 4, 7, 11],</w:t>
      </w:r>
    </w:p>
    <w:p w14:paraId="0DA0499F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[13, 18, 12, 3, 17, 15],</w:t>
      </w:r>
    </w:p>
    <w:p w14:paraId="5935215E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[5, 18, 16, 17, 9, 6]]</w:t>
      </w:r>
    </w:p>
    <w:p w14:paraId="664DED5C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pprint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работает и для словарей.</w:t>
      </w:r>
    </w:p>
    <w:p w14:paraId="5697D6EF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from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proofErr w:type="spellEnd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proofErr w:type="spellEnd"/>
    </w:p>
    <w:p w14:paraId="1A1D79F9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7DD158D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8F1DA0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F1DA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</w:p>
    <w:p w14:paraId="7790C917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87F75C3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F1DA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CD57DCD" w14:textId="77777777" w:rsidR="008F1DA0" w:rsidRPr="008F1DA0" w:rsidRDefault="008F1DA0" w:rsidP="008F1DA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proofErr w:type="spellEnd"/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1DA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</w:t>
      </w:r>
      <w:r w:rsidRPr="008F1DA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547F1A5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{0: 0, 1: 1, 2: 4, 3: 9, 4: 16, 5: 25, 6: 36, 7: 49, 8: 64, 9: 81, 10: 100, 11: 121, 12: 144, 13: 169, 14: 196, 15: 225, 16: 256, 17: 289, 18: 324, 19: 361}</w:t>
      </w:r>
    </w:p>
    <w:p w14:paraId="740E2E6A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5F1792CA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>{0: 0,</w:t>
      </w:r>
    </w:p>
    <w:p w14:paraId="26673A0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1: 1,</w:t>
      </w:r>
    </w:p>
    <w:p w14:paraId="61292468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2: 4,</w:t>
      </w:r>
    </w:p>
    <w:p w14:paraId="0266A724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3: 9,</w:t>
      </w:r>
    </w:p>
    <w:p w14:paraId="3726BF2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4: 16,</w:t>
      </w:r>
    </w:p>
    <w:p w14:paraId="647F57E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5: 25,</w:t>
      </w:r>
    </w:p>
    <w:p w14:paraId="045B9CD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6: 36,</w:t>
      </w:r>
    </w:p>
    <w:p w14:paraId="499BF9B5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7: 49,</w:t>
      </w:r>
    </w:p>
    <w:p w14:paraId="7FC77149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8: 64,</w:t>
      </w:r>
    </w:p>
    <w:p w14:paraId="21520A3D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9: 81,</w:t>
      </w:r>
    </w:p>
    <w:p w14:paraId="635F7E6E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10: 100,</w:t>
      </w:r>
    </w:p>
    <w:p w14:paraId="61822B9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11: 121,</w:t>
      </w:r>
    </w:p>
    <w:p w14:paraId="59CFDDD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12: 144,</w:t>
      </w:r>
    </w:p>
    <w:p w14:paraId="167F00C3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13: 169,</w:t>
      </w:r>
    </w:p>
    <w:p w14:paraId="214D0964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14: 196,</w:t>
      </w:r>
    </w:p>
    <w:p w14:paraId="236DFEE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15: 225,</w:t>
      </w:r>
    </w:p>
    <w:p w14:paraId="4DD9630C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16: 256,</w:t>
      </w:r>
    </w:p>
    <w:p w14:paraId="27B9AFDB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17: 289,</w:t>
      </w:r>
    </w:p>
    <w:p w14:paraId="199C3F00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18: 324,</w:t>
      </w:r>
    </w:p>
    <w:p w14:paraId="1A299FB2" w14:textId="77777777" w:rsidR="008F1DA0" w:rsidRPr="008F1DA0" w:rsidRDefault="008F1DA0" w:rsidP="008F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1DA0">
        <w:rPr>
          <w:rFonts w:ascii="Consolas" w:eastAsia="Times New Roman" w:hAnsi="Consolas" w:cs="Courier New"/>
          <w:sz w:val="20"/>
          <w:szCs w:val="20"/>
          <w:lang w:eastAsia="ru-RU"/>
        </w:rPr>
        <w:t xml:space="preserve"> 19: 361}</w:t>
      </w:r>
    </w:p>
    <w:p w14:paraId="49E02816" w14:textId="77777777" w:rsidR="008F1DA0" w:rsidRPr="008F1DA0" w:rsidRDefault="008F1DA0" w:rsidP="008F1DA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 рассмотрели только несколько встроенных библиотек — их намного больше. И у рассмотренных мы разобрали далеко не все функции. Пользуйтесь функциями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dir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8F1DA0">
        <w:rPr>
          <w:rFonts w:ascii="Consolas" w:eastAsia="Times New Roman" w:hAnsi="Consolas" w:cs="Times New Roman"/>
          <w:sz w:val="24"/>
          <w:szCs w:val="24"/>
          <w:lang w:eastAsia="ru-RU"/>
        </w:rPr>
        <w:t>help</w:t>
      </w:r>
      <w:proofErr w:type="spellEnd"/>
      <w:r w:rsidRPr="008F1DA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читайте документацию, в ней приведены примеры и объяснены нюансы.</w:t>
      </w:r>
    </w:p>
    <w:p w14:paraId="575A7815" w14:textId="77777777" w:rsidR="002E2E5B" w:rsidRDefault="002E2E5B"/>
    <w:sectPr w:rsidR="002E2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E7CEE"/>
    <w:multiLevelType w:val="multilevel"/>
    <w:tmpl w:val="3080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53"/>
    <w:rsid w:val="002E2E5B"/>
    <w:rsid w:val="008F1DA0"/>
    <w:rsid w:val="00B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0E571-4A7E-4E5E-9AD9-9CE3405C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1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D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8F1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F1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terialnote-heading">
    <w:name w:val="material__note-heading"/>
    <w:basedOn w:val="a"/>
    <w:rsid w:val="008F1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1DA0"/>
    <w:rPr>
      <w:b/>
      <w:bCs/>
    </w:rPr>
  </w:style>
  <w:style w:type="character" w:styleId="a5">
    <w:name w:val="Hyperlink"/>
    <w:basedOn w:val="a0"/>
    <w:uiPriority w:val="99"/>
    <w:semiHidden/>
    <w:unhideWhenUsed/>
    <w:rsid w:val="008F1DA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1DA0"/>
    <w:rPr>
      <w:color w:val="800080"/>
      <w:u w:val="single"/>
    </w:rPr>
  </w:style>
  <w:style w:type="character" w:styleId="HTML">
    <w:name w:val="HTML Variable"/>
    <w:basedOn w:val="a0"/>
    <w:uiPriority w:val="99"/>
    <w:semiHidden/>
    <w:unhideWhenUsed/>
    <w:rsid w:val="008F1DA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F1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1D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8F1D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F1DA0"/>
  </w:style>
  <w:style w:type="character" w:styleId="HTML3">
    <w:name w:val="HTML Sample"/>
    <w:basedOn w:val="a0"/>
    <w:uiPriority w:val="99"/>
    <w:semiHidden/>
    <w:unhideWhenUsed/>
    <w:rsid w:val="008F1DA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2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1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0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0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14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44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23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69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" TargetMode="External"/><Relationship Id="rId12" Type="http://schemas.openxmlformats.org/officeDocument/2006/relationships/hyperlink" Target="https://docs.python.org/3.7/library/dateti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Magic_8_ball" TargetMode="External"/><Relationship Id="rId5" Type="http://schemas.openxmlformats.org/officeDocument/2006/relationships/hyperlink" Target="http://www.cpan.or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1%81%D1%85%D0%B0%D0%BB%D1%8C%D0%BD%D0%BE%D0%B5_%D1%8F%D0%B9%D1%86%D0%BE_(%D0%B2%D0%B8%D1%80%D1%82%D1%83%D0%B0%D0%BB%D1%8C%D0%BD%D0%BE%D0%B5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3853</Words>
  <Characters>21964</Characters>
  <Application>Microsoft Office Word</Application>
  <DocSecurity>0</DocSecurity>
  <Lines>183</Lines>
  <Paragraphs>51</Paragraphs>
  <ScaleCrop>false</ScaleCrop>
  <Company/>
  <LinksUpToDate>false</LinksUpToDate>
  <CharactersWithSpaces>25766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2022-04-14T14:20:00Z</dcterms:created>
  <dcterms:modified xsi:type="dcterms:W3CDTF">2022-04-14T14:21:00Z</dcterms:modified>
</cp:coreProperties>
</file>