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74072" w14:textId="77777777" w:rsidR="006A728A" w:rsidRPr="006A728A" w:rsidRDefault="006A728A" w:rsidP="006A728A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61B01660" w14:textId="77777777" w:rsidR="006A728A" w:rsidRPr="006A728A" w:rsidRDefault="006A728A" w:rsidP="006A728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этом уроке мы продолжим работать с командной строкой и разберем возможности библиотеки argparse.</w:t>
      </w:r>
    </w:p>
    <w:p w14:paraId="3B574D39" w14:textId="77777777" w:rsidR="006A728A" w:rsidRPr="006A728A" w:rsidRDefault="006A728A" w:rsidP="006A728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Повторение</w:t>
      </w:r>
    </w:p>
    <w:p w14:paraId="1F3A5036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предыдущем занятии мы рассмотрели простой способ работы с данными, которые поступают в программу (скрипт) через параметры командной строки. Однако такой способ не дает нужной гибкости, и в сложных случаях его применять не стоит.</w:t>
      </w:r>
    </w:p>
    <w:p w14:paraId="1B23EC8E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пример реализации программы, которая ожидает получить в параметрах список чисел в системе счисления с основанием, переданном в параметре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base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(если он не указан, то подразумевается </w:t>
      </w:r>
      <w:r w:rsidRPr="006A728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двоичная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счисления) и переводит их в десятичную. Преобразованный список чисел выводится на экран.</w:t>
      </w:r>
    </w:p>
    <w:p w14:paraId="4C36BB42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двоичной системе счисления есть только две цифры — 0 и 1, и запись чисел в ней получается существенно длиннее, чем в десятичной.</w:t>
      </w:r>
    </w:p>
    <w:p w14:paraId="6ABAAB3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16484251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D24DA4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9D64F6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print_help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msg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6DB1D1A6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f"Usage: 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]}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[-h] [--log LOG] [--base BASE] int [int ...]\n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msg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9C4D15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E9F5F73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31DBA1B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main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56799D69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integers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</w:t>
      </w:r>
    </w:p>
    <w:p w14:paraId="1298ABE0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log_file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''</w:t>
      </w:r>
    </w:p>
    <w:p w14:paraId="060664FB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base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3E5C91E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0571967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287631E7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arg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9652836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'-h'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8C477CF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print_help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4351205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43013125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'--base'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FC71E6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4E7081A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base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1E2E9262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ValueError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BB27145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print_help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f"invalid base value: 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7B062B3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14C71F9B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'--log'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6144817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log_file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pop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31E5879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E34E3AF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integers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append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E0FA696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976A5A1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not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integers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7BCE2DC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print_help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'No int args'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457F5C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4D7D982E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6440D53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try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BC0299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base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integers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log_file</w:t>
      </w:r>
    </w:p>
    <w:p w14:paraId="7607F957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except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ValueError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AF571FF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print_help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f"invalid value: 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52312F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</w:p>
    <w:p w14:paraId="4D9C3519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CADDAF7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4B64299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log_file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main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:])</w:t>
      </w:r>
    </w:p>
    <w:p w14:paraId="4F25ADA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383400C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log_file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is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None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D3CF38A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</w:p>
    <w:p w14:paraId="7657AD40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log_file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C9E725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594C095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6ACD338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log_file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"wt"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output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F2FE2F0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file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output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B21D1A1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слов о тексте выше. В функции мы последовательно читаем список переданных параметров, и если получаем служебное значение (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-h, --log, --base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), то анализируем следующий за ним параметр. Если же мы получаем число, сохраняем его в списке. Когда список заполнен, его преобразуют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lambda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-функции.</w:t>
      </w:r>
    </w:p>
    <w:p w14:paraId="2B73C90F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 на то, что у нас получилось.</w:t>
      </w:r>
    </w:p>
    <w:p w14:paraId="13F50770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без параметров:</w:t>
      </w:r>
    </w:p>
    <w:p w14:paraId="3A2B1600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files/ex1.py</w:t>
      </w:r>
    </w:p>
    <w:p w14:paraId="21F7CE53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3AB31534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Usage: files/ex1.py [-h] [--log LOG] [--base BASE] int [int ...]</w:t>
      </w:r>
    </w:p>
    <w:p w14:paraId="03413792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No int args</w:t>
      </w:r>
    </w:p>
    <w:p w14:paraId="77FDA10C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с правильными параметрами, но без указания основания системы счисления:</w:t>
      </w:r>
    </w:p>
    <w:p w14:paraId="58182E5D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files/ex1.py 110 1 1010</w:t>
      </w:r>
    </w:p>
    <w:p w14:paraId="32B79102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742D0CB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6 1 10</w:t>
      </w:r>
    </w:p>
    <w:p w14:paraId="6950D821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с ошибочными параметрами и указанием системы счисления:</w:t>
      </w:r>
    </w:p>
    <w:p w14:paraId="5D8068C4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files/ex1.py 147 22 3 --base 3</w:t>
      </w:r>
    </w:p>
    <w:p w14:paraId="22400DEF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E633E6D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Usage: files/ex1.py [-h] [--log LOG] [--base BASE] int [int ...]</w:t>
      </w:r>
    </w:p>
    <w:p w14:paraId="105EA2B5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invalid value: invalid literal for int() with base 3: '147'</w:t>
      </w:r>
    </w:p>
    <w:p w14:paraId="1994BBB2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Вызов с правильными параметрами и сохранением в файл:</w:t>
      </w:r>
    </w:p>
    <w:p w14:paraId="79F14924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files/ex1.py 110 1 1010 --base 3 --log files/work.log</w:t>
      </w:r>
    </w:p>
    <w:p w14:paraId="388FF419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Вроде бы все работает, но посмотрите, сколько текста мы написали ради трех параметров! А если параметры имеют псевдонимы? Например, для вывода справочной информации по команде можно задавать как параметр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-h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и параметр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--help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 же делать?</w:t>
      </w:r>
    </w:p>
    <w:p w14:paraId="05942D0A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 из ситуации напрашивается сам собой. Если нужно сделать простую обработку параметров, то используйте 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список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argv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библиотеки sys, но для сложных ситуаций придется искать другой путь.</w:t>
      </w:r>
    </w:p>
    <w:p w14:paraId="209096D3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И в Python есть более легкий, быстрый и надежный способ — это библиотека argparse.</w:t>
      </w:r>
    </w:p>
    <w:p w14:paraId="65F6ED59" w14:textId="77777777" w:rsidR="006A728A" w:rsidRPr="006A728A" w:rsidRDefault="006A728A" w:rsidP="006A728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Библиотека argparse</w:t>
      </w:r>
    </w:p>
    <w:p w14:paraId="4CFC6139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Попробуем решить нашу задачу иным способом:</w:t>
      </w:r>
    </w:p>
    <w:p w14:paraId="092AA525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argparse</w:t>
      </w:r>
    </w:p>
    <w:p w14:paraId="440E4353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72399A8B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6EACD12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parser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argparse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ArgumentParser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18C9E7B6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description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"convert integers to decimal system"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4CADF20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'integers'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metavar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'integers'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nargs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'+'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5DE9655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help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'integers to be converted'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73A0E3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'--base'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default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593F93C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help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'default numeric system'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714ACDA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'--log'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default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stdout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argparse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FileType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'w'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),</w:t>
      </w:r>
    </w:p>
    <w:p w14:paraId="6F38218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help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'the file where converted data should be written'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76C0FE3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7AA666E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args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parse_args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F288A8B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 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join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base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integers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21579E49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write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'\n'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9601B4E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log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close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7044F6F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files/ex2.py -h</w:t>
      </w:r>
    </w:p>
    <w:p w14:paraId="3B6835D5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7E6046C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usage: ex2.py [-h] [--base BASE] [--log LOG] integers [integers ...]</w:t>
      </w:r>
    </w:p>
    <w:p w14:paraId="3E44671F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convert integers to decimal system</w:t>
      </w:r>
    </w:p>
    <w:p w14:paraId="6134D977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14:paraId="438795D4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positional arguments:</w:t>
      </w:r>
    </w:p>
    <w:p w14:paraId="438BB990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integers     integers to be converted</w:t>
      </w:r>
    </w:p>
    <w:p w14:paraId="625A9118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14:paraId="477D2002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optional arguments:</w:t>
      </w:r>
    </w:p>
    <w:p w14:paraId="2641C1D9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-h, --help   show this help message and exit</w:t>
      </w:r>
    </w:p>
    <w:p w14:paraId="43B6627F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--base BASE  default numeric system</w:t>
      </w:r>
    </w:p>
    <w:p w14:paraId="46ED729C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--log LOG    the file where converted data should be written</w:t>
      </w:r>
    </w:p>
    <w:p w14:paraId="1E52A7A9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files/ex2.py 1 11 111</w:t>
      </w:r>
    </w:p>
    <w:p w14:paraId="63F6C1D4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C76CE24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1 3 7</w:t>
      </w:r>
    </w:p>
    <w:p w14:paraId="44CEF2AD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Интересно?</w:t>
      </w:r>
    </w:p>
    <w:p w14:paraId="5240A825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разбираться.</w:t>
      </w:r>
    </w:p>
    <w:p w14:paraId="157F705B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парсинга аргументов с помощью argparse требуется импортировать саму библиотеку (дополнительно устанавливать ее не нужно), создать экземпляр объекта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ArgumentParser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запустить функцию парсинга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parse_args()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5060F86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argparse</w:t>
      </w:r>
    </w:p>
    <w:p w14:paraId="648E77EC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89B7652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parser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argparse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ArgumentParser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F16FC9C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parse_args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7FE5B7D2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запустить эту программу с ключом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-h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, мы сразу получим справочную информацию.</w:t>
      </w:r>
    </w:p>
    <w:p w14:paraId="2AC9FA9C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files/first_argparse.py -h</w:t>
      </w:r>
    </w:p>
    <w:p w14:paraId="21A00E50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451CC29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usage: first_argparse.py [-h]</w:t>
      </w:r>
    </w:p>
    <w:p w14:paraId="2112041C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14:paraId="4B345706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optional arguments:</w:t>
      </w:r>
    </w:p>
    <w:p w14:paraId="31FB6B81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-h, --help  show this help message and exit</w:t>
      </w:r>
    </w:p>
    <w:p w14:paraId="1558040A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и все, что нужно программе, чтобы начать обрабатывать приходящие в нее аргументы. Таким образом, у нас есть:</w:t>
      </w:r>
    </w:p>
    <w:p w14:paraId="6C9FB4BE" w14:textId="77777777" w:rsidR="006A728A" w:rsidRPr="006A728A" w:rsidRDefault="006A728A" w:rsidP="006A728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Документация (которую можно вызвать, передав опцию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--help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-h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45E5D74E" w14:textId="77777777" w:rsidR="006A728A" w:rsidRPr="006A728A" w:rsidRDefault="006A728A" w:rsidP="006A728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валидности (корректности) аргументов</w:t>
      </w:r>
    </w:p>
    <w:p w14:paraId="1D81B5F6" w14:textId="77777777" w:rsidR="006A728A" w:rsidRPr="006A728A" w:rsidRDefault="006A728A" w:rsidP="006A728A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Сообщения об ошибках при получении невалидных аргументов</w:t>
      </w:r>
    </w:p>
    <w:p w14:paraId="142E640E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это далеко не все, что может argparse. Скорее всего, раз мы решили им воспользоваться, захотим получить значения других, в том числе и не совсем стандартных аргументов.</w:t>
      </w:r>
    </w:p>
    <w:p w14:paraId="52C11DB7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сообщить парсеру о таких аргументах у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ArgumentParser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’a есть метод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add_argument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принимает множество параметров, однако обязательным является только </w:t>
      </w:r>
      <w:r w:rsidRPr="006A7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создаваемого аргумента или флага (первый параметр).</w:t>
      </w:r>
    </w:p>
    <w:p w14:paraId="559DCAE6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ArgumentParser.add_argument(&lt;name or flags&gt; [, help][, metavar][, type]</w:t>
      </w:r>
    </w:p>
    <w:p w14:paraId="217DB618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                          [,nargs][, default][, action]</w:t>
      </w:r>
    </w:p>
    <w:p w14:paraId="6EBF76B4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                          [, const][, choices]</w:t>
      </w:r>
    </w:p>
    <w:p w14:paraId="4239DC3D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                                  [, required][, dest])</w:t>
      </w:r>
    </w:p>
    <w:p w14:paraId="40C2EBF3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 использует это имя для обозначений переменных, при выводе в справочной информации и т. д. Остальные модификаторы могут потребоваться для реализации более сложных конструкций. Рассмотрим некоторые из них.</w:t>
      </w:r>
    </w:p>
    <w:p w14:paraId="10E29050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подсказки, который показывается при вызове справки, вводится с помощью параметра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help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metavar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отвечает за название параметра в подсказке (если его не указать, то берется имя из первого аргумента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).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type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гарантирует, что параметр хранит значения только указанного типа (причем число можно представить в виде строки, но не любую строку можно привести к числу).</w:t>
      </w:r>
    </w:p>
    <w:p w14:paraId="5EC70808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описании свойств аргумента в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add_argument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обозначить ожидаемое количество таких аргументов с помощью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nargs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число (как 3 или 7) или строка '+' (которая означает, что элементов должно быть 1 или больше), или '?' (может 1, а может и не быть), или '*' (любое количество от 0 до бесконечности).</w:t>
      </w:r>
    </w:p>
    <w:p w14:paraId="148BF2E0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одним полезным параметром является значение аргумента по умолчанию (программисты говорят </w:t>
      </w:r>
      <w:r w:rsidRPr="006A7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дефолтное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значение, от английского слова default), которое задается с помощью параметра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default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параметр может принимать в себя строку, массив, объект (к примеру,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) и многое другое.</w:t>
      </w:r>
    </w:p>
    <w:p w14:paraId="57F1384A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argparse</w:t>
      </w:r>
    </w:p>
    <w:p w14:paraId="5C096292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F176642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parser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argparse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ArgumentParser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FBAEF67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"arg1"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17F4551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"arg2"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help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"echo this string"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A931ADA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"int_args"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metavar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87A02B9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nargs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'+'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help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"echo some integers"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BC751C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args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parse_args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6898AEE2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479F668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arg1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5EED99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arg2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71F09BF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int_args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CC59038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files/ex3.py -h</w:t>
      </w:r>
    </w:p>
    <w:p w14:paraId="523A9826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CEBC18C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usage: ex3.py [-h] arg1 arg2 N [N ...]</w:t>
      </w:r>
    </w:p>
    <w:p w14:paraId="6B6CE63B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14:paraId="4BC9657C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positional arguments:</w:t>
      </w:r>
    </w:p>
    <w:p w14:paraId="08473039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arg1</w:t>
      </w:r>
    </w:p>
    <w:p w14:paraId="2E11BCF2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arg2        echo this string</w:t>
      </w:r>
    </w:p>
    <w:p w14:paraId="798A5944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N           echo some integers</w:t>
      </w:r>
    </w:p>
    <w:p w14:paraId="4B8F7F3D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5B11129D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optional arguments:</w:t>
      </w:r>
    </w:p>
    <w:p w14:paraId="3903E781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-h, --help  show this help message and exit</w:t>
      </w:r>
    </w:p>
    <w:p w14:paraId="65D50ADD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files/ex3.py 'one'    'two' 3 4   17</w:t>
      </w:r>
    </w:p>
    <w:p w14:paraId="390EB9AB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</w:p>
    <w:p w14:paraId="04F5B8DB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one</w:t>
      </w:r>
    </w:p>
    <w:p w14:paraId="61C153F7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two</w:t>
      </w:r>
    </w:p>
    <w:p w14:paraId="50BF2397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[3, 4, 17]</w:t>
      </w:r>
    </w:p>
    <w:p w14:paraId="4FC5312B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и проанализируем еще один пример:</w:t>
      </w:r>
    </w:p>
    <w:p w14:paraId="5AFC2C3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argparse</w:t>
      </w:r>
    </w:p>
    <w:p w14:paraId="173A1666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A7A12A9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parser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argparse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ArgumentParser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82A9B70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"--name"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599DA7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"-up"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"--up_case"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action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"store_true"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7A5E418B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           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help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"convert name to upper register"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D05748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2554ECD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"--number"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choices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default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60F9122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help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"select number"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required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E3F9DB1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add_argument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"--no-name"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action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"store_const"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const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"no"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9916F0F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dest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"name"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B5E7188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args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parser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parse_args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1365B81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D612953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name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</w:p>
    <w:p w14:paraId="537B173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up_case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343760F1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name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name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upper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B8ED8F7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2264649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f"The name is 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. And the number = 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number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1632E18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встречались с именованными аргументами, то есть такими, для которых расположение в командной строке при вызове программы не играет роли, а важно лишь то, чтобы значение аргумента предварялось его именем (ключом). Примером такого аргумента является, например,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--base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самом первом примере этого урока.</w:t>
      </w:r>
    </w:p>
    <w:p w14:paraId="64EC24CF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сообщить argparse о желании использовать именованный аргумент, достаточно вставить знак "-" перед его названием (можно один, можно два, а можно и оба варианта сразу).</w:t>
      </w:r>
    </w:p>
    <w:p w14:paraId="524D0E16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примере выше определен именованный аргумент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него мы не указали ни подсказки (для справки), ни каких-либо других параметров.</w:t>
      </w:r>
    </w:p>
    <w:p w14:paraId="7122499E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у нас есть аргумент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up_case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(или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up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простой флаг, принимающий значение true, если он указан. Такое поведение достигается благодаря параметру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action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у метода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add_argument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6F1441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Возможные значения этого параметра:</w:t>
      </w:r>
    </w:p>
    <w:p w14:paraId="7F68E424" w14:textId="77777777" w:rsidR="006A728A" w:rsidRPr="006A728A" w:rsidRDefault="006A728A" w:rsidP="006A728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store_true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установить значение true</w:t>
      </w:r>
    </w:p>
    <w:p w14:paraId="760533CF" w14:textId="77777777" w:rsidR="006A728A" w:rsidRPr="006A728A" w:rsidRDefault="006A728A" w:rsidP="006A728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store_false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установить значение false</w:t>
      </w:r>
    </w:p>
    <w:p w14:paraId="40A17A6B" w14:textId="77777777" w:rsidR="006A728A" w:rsidRPr="006A728A" w:rsidRDefault="006A728A" w:rsidP="006A728A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lastRenderedPageBreak/>
        <w:t>store_const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установить значение, указанное в параметре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const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этом параметр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dest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хранит имя переменной, в которой сохраняется это значение</w:t>
      </w:r>
    </w:p>
    <w:p w14:paraId="0DE23C35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Фраза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parser.add_argument("--no-name", action="store_const", const="no", dest="name")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расшифровывается так:</w:t>
      </w:r>
    </w:p>
    <w:p w14:paraId="3B2C6EDB" w14:textId="77777777" w:rsidR="006A728A" w:rsidRPr="006A728A" w:rsidRDefault="006A728A" w:rsidP="006A728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именованный параметр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no-name</w:t>
      </w:r>
    </w:p>
    <w:p w14:paraId="32A5AAD7" w14:textId="77777777" w:rsidR="006A728A" w:rsidRPr="006A728A" w:rsidRDefault="006A728A" w:rsidP="006A728A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его указании проинициализировать переменную с именем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(указано в параметре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dest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) значением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no</w:t>
      </w:r>
    </w:p>
    <w:p w14:paraId="1897C76F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добавлении аргумента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number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указали параметр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choice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позволило определить возможные значения для аргумента. Параметр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required = True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указывает на то, что аргумент является обязательным.</w:t>
      </w:r>
    </w:p>
    <w:p w14:paraId="11CAB230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Попробуйте самостоятельно поработать с программой выше, поизменять параметры и посмотреть, что получается.</w:t>
      </w:r>
    </w:p>
    <w:p w14:paraId="28228C25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Несколько примеров ее работы:</w:t>
      </w:r>
    </w:p>
    <w:p w14:paraId="50671D77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files/ex4.py --help</w:t>
      </w:r>
    </w:p>
    <w:p w14:paraId="1EE236A6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7573EAB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usage: ex4.py [-h] [--name NAME] [-up] --number {0,1,2} [--no-name]</w:t>
      </w:r>
    </w:p>
    <w:p w14:paraId="190C0116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14:paraId="7C927019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optional arguments:</w:t>
      </w:r>
    </w:p>
    <w:p w14:paraId="18E35763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-h, --help        show this help message and exit</w:t>
      </w:r>
    </w:p>
    <w:p w14:paraId="649C1E72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--name NAME</w:t>
      </w:r>
    </w:p>
    <w:p w14:paraId="5448DF11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-up, --up_case    convert name to upper register</w:t>
      </w:r>
    </w:p>
    <w:p w14:paraId="0AA27F59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--number {0,1,2}  select number</w:t>
      </w:r>
    </w:p>
    <w:p w14:paraId="16FC2997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--no-name</w:t>
      </w:r>
    </w:p>
    <w:p w14:paraId="62D4386E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python3 files/ex4.py -up --no-name</w:t>
      </w:r>
    </w:p>
    <w:p w14:paraId="0285C51B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0E75AEC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usage: ex4.py [-h] [--name NAME] [-up] --number {0,1,2} [--no-name]</w:t>
      </w:r>
    </w:p>
    <w:p w14:paraId="2697FFD5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ex4.py: error: the following arguments are required: --number</w:t>
      </w:r>
    </w:p>
    <w:p w14:paraId="303E4EAB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615CCA1D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An exception has occurred, use %tb to see the full traceback.</w:t>
      </w:r>
    </w:p>
    <w:p w14:paraId="3FC2AC20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SystemExit: 2</w:t>
      </w:r>
    </w:p>
    <w:p w14:paraId="2A522F8D" w14:textId="77777777" w:rsidR="006A728A" w:rsidRPr="006A728A" w:rsidRDefault="006A728A" w:rsidP="006A728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Модули, импорт модулей из скриптов</w:t>
      </w:r>
    </w:p>
    <w:p w14:paraId="2DF70B97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Настало время немного детальнее поговорить о модулях в Python. Мы уже неоднократно ими пользовались, но не упомянули о том, как же они устроены внутри. Давайте исправим этот недочет.</w:t>
      </w:r>
    </w:p>
    <w:p w14:paraId="798471C0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 тексте нашей программы мы пишем команду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import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, Python пытается подключить (загрузить) файл, имя которого мы указали. Но для этого он должен ответить на вопрос: где искать файл?</w:t>
      </w:r>
    </w:p>
    <w:p w14:paraId="690CC10B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разберемся.</w:t>
      </w:r>
    </w:p>
    <w:p w14:paraId="2956AB39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начале прошлого урока мы говорили про системную переменную PATH и поиск исполняемых файлов.</w:t>
      </w:r>
    </w:p>
    <w:p w14:paraId="7CF37694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 языке Python работает похожая технология для модулей при выполнении команды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import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узнаем, где же Python будет искать файл с модулем, когда получит соответствующую команду.</w:t>
      </w:r>
    </w:p>
    <w:p w14:paraId="231919E8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посмотрим на значение переменной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sys.path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библиотеки (модуля) sys:</w:t>
      </w:r>
    </w:p>
    <w:p w14:paraId="1503A2CA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4788DA20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pprint</w:t>
      </w:r>
    </w:p>
    <w:p w14:paraId="6824E70C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path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AC0A700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['',</w:t>
      </w:r>
    </w:p>
    <w:p w14:paraId="7BD39D90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'/Users/anaconda/lib/python36.zip',</w:t>
      </w:r>
    </w:p>
    <w:p w14:paraId="0050931B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'/Users/anaconda/lib/python3.6',</w:t>
      </w:r>
    </w:p>
    <w:p w14:paraId="2E28149A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'/Users/anaconda/lib/python3.6/lib-dynload',</w:t>
      </w:r>
    </w:p>
    <w:p w14:paraId="52AB2EB7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'/Users/anaconda/lib/python3.6/site-packages',</w:t>
      </w:r>
    </w:p>
    <w:p w14:paraId="0C2BF162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'/Users/anaconda/lib/python3.6/site-packages/Sphinx-1.6.3-py3.6.egg',</w:t>
      </w:r>
    </w:p>
    <w:p w14:paraId="0CD7FA59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'/Users/anaconda/lib/python3.6/site-packages/aeosa',</w:t>
      </w:r>
    </w:p>
    <w:p w14:paraId="54ABCF38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'/Users/anaconda/lib/python3.6/site-packages/setuptools-27.2.0-py3.6.egg',</w:t>
      </w:r>
    </w:p>
    <w:p w14:paraId="5E397B99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'/Users/anaconda/lib/python3.6/site-packages/IPython/extensions',</w:t>
      </w:r>
    </w:p>
    <w:p w14:paraId="5E4777C5" w14:textId="77777777" w:rsidR="006A728A" w:rsidRPr="006A728A" w:rsidRDefault="006A728A" w:rsidP="006A7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 xml:space="preserve"> '/Users/.ipython']</w:t>
      </w:r>
    </w:p>
    <w:p w14:paraId="76CA9C93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 могли заметить, переменная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sys.path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хранит некоторый список путей. А на первой позиции в этом списке стоит </w:t>
      </w:r>
      <w:r w:rsidRPr="006A72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пустая строка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при импорте модуля, поиск первым делом будет осуществляться в каталоге, где находится сама запускаемая программа.</w:t>
      </w:r>
    </w:p>
    <w:p w14:paraId="55E5B5B4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 текущем каталоге модуль не найден, то Python попытается найти его последовательно во всех каталогах списка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sys.path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 может искать даже в zip-архивах.</w:t>
      </w:r>
    </w:p>
    <w:p w14:paraId="68788F6F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ни по одному из путей файл не найден, мы получим ошибку.</w:t>
      </w:r>
    </w:p>
    <w:p w14:paraId="74237561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 уже знаете, Python позволяет импортировать те модули, которые вы разработали самостоятельно. Для этого (если импортируемый файл и файл, в который импортируем, лежат в одной директории) надо написать:</w:t>
      </w:r>
    </w:p>
    <w:p w14:paraId="0F5B0533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имя_файла_без_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py</w:t>
      </w:r>
    </w:p>
    <w:p w14:paraId="31E32BDA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для файла module.py импорт будет выглядеть так:</w:t>
      </w:r>
    </w:p>
    <w:p w14:paraId="7316181E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module</w:t>
      </w:r>
    </w:p>
    <w:p w14:paraId="31A83381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при импорте Python выполнит этот файл, как будто вы запустили его на исполнение как отдельную программу. Иногда именно это нам и нужно, но существует достаточно большой процент сценариев, когда такое поведение нежелательно.</w:t>
      </w:r>
    </w:p>
    <w:p w14:paraId="1CCCB867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В любой программе на Python есть глобальная переменная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__name__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Анализ ее значения и поможет нам корректно работать с модулями. Правило такое:</w:t>
      </w:r>
    </w:p>
    <w:p w14:paraId="74CB0767" w14:textId="77777777" w:rsidR="006A728A" w:rsidRPr="006A728A" w:rsidRDefault="006A728A" w:rsidP="006A728A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 переменной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__name__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находится значение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"__main__"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означает, что интерпретатор Python вызвал программу самостоятельно</w:t>
      </w:r>
    </w:p>
    <w:p w14:paraId="2BE7FF44" w14:textId="77777777" w:rsidR="006A728A" w:rsidRPr="006A728A" w:rsidRDefault="006A728A" w:rsidP="006A728A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этот файл импортируется с помощью команды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import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переменной </w:t>
      </w:r>
      <w:r w:rsidRPr="006A728A">
        <w:rPr>
          <w:rFonts w:ascii="Consolas" w:eastAsia="Times New Roman" w:hAnsi="Consolas" w:cs="Courier New"/>
          <w:sz w:val="20"/>
          <w:szCs w:val="20"/>
          <w:lang w:eastAsia="ru-RU"/>
        </w:rPr>
        <w:t>__name__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присвоено имя модуля. Мы уже встречались с подобной записью при изучении библиотеки PyQt</w:t>
      </w:r>
    </w:p>
    <w:p w14:paraId="7E38AF7D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еще один пример:</w:t>
      </w:r>
    </w:p>
    <w:p w14:paraId="5FB13BCE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my_module_good.py</w:t>
      </w:r>
    </w:p>
    <w:p w14:paraId="2D502F2B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82E5C95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5A2C9C6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some_func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71237E5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"func is running"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9B24EB4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"__main__"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88248B3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"I was called without ##import##"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92BD7D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2051526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80920CF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main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13C5C0C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"Main part of my_module.py"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3A410B3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some_func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82182CA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8A3381B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8AC2A8B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"__main__"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1FE8DBF5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main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434B0817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my_script_good.py</w:t>
      </w:r>
    </w:p>
    <w:p w14:paraId="30823C23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F49E621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my_module_good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some_func</w:t>
      </w:r>
    </w:p>
    <w:p w14:paraId="210E4A8B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C4E8612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B7A36A2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main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0A8EB361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"My_script is running"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F845181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some_func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2377D5C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5D0EE71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B582B7D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__name__ </w:t>
      </w:r>
      <w:r w:rsidRPr="006A728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6A728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"__main__"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508903FF" w14:textId="77777777" w:rsidR="006A728A" w:rsidRPr="006A728A" w:rsidRDefault="006A728A" w:rsidP="006A72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6A728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main</w:t>
      </w:r>
      <w:r w:rsidRPr="006A728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336B2035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мы видим, если вызвать напрямую my_module_good.py, то запустится функция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main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откуда произойдет вызов функции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some_func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. А если мы просто подключаем модуль, то вызова функции </w:t>
      </w:r>
      <w:r w:rsidRPr="006A728A">
        <w:rPr>
          <w:rFonts w:ascii="Consolas" w:eastAsia="Times New Roman" w:hAnsi="Consolas" w:cs="Times New Roman"/>
          <w:sz w:val="24"/>
          <w:szCs w:val="24"/>
          <w:lang w:eastAsia="ru-RU"/>
        </w:rPr>
        <w:t>main</w:t>
      </w: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файла my_module_good.py не произойдет.</w:t>
      </w:r>
    </w:p>
    <w:p w14:paraId="2FBF718A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Такой способ оформления программы является общепринятой практикой, и мы призываем вас следовать ей в будущем.</w:t>
      </w:r>
    </w:p>
    <w:p w14:paraId="5E737E44" w14:textId="77777777" w:rsidR="006A728A" w:rsidRPr="006A728A" w:rsidRDefault="006A728A" w:rsidP="006A728A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8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Заключение</w:t>
      </w:r>
    </w:p>
    <w:p w14:paraId="0FBFED51" w14:textId="77777777" w:rsidR="006A728A" w:rsidRPr="006A728A" w:rsidRDefault="006A728A" w:rsidP="006A728A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8A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немного отвлеклись от непосредственного изучения взаимодействия с различными API, чтобы изучить различные дополнительные темы, которые неразрывно связаны с написанием программ для Веба. Уже на следующем уроке мы вернемся к главной теме второго полугодия и больше уже не будем от нее отступать.</w:t>
      </w:r>
    </w:p>
    <w:p w14:paraId="7EB70AAA" w14:textId="77777777" w:rsidR="001967B1" w:rsidRDefault="001967B1"/>
    <w:sectPr w:rsidR="001967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523B7"/>
    <w:multiLevelType w:val="multilevel"/>
    <w:tmpl w:val="9C20D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2B493D"/>
    <w:multiLevelType w:val="multilevel"/>
    <w:tmpl w:val="FEB29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D461CD"/>
    <w:multiLevelType w:val="multilevel"/>
    <w:tmpl w:val="75E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B3BAB"/>
    <w:multiLevelType w:val="multilevel"/>
    <w:tmpl w:val="ADB21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F4"/>
    <w:rsid w:val="001967B1"/>
    <w:rsid w:val="002043F4"/>
    <w:rsid w:val="006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6BB686-A1D9-4DB0-AA9D-669F97DC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72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728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A7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6A728A"/>
    <w:rPr>
      <w:i/>
      <w:iCs/>
    </w:rPr>
  </w:style>
  <w:style w:type="character" w:styleId="a4">
    <w:name w:val="Emphasis"/>
    <w:basedOn w:val="a0"/>
    <w:uiPriority w:val="20"/>
    <w:qFormat/>
    <w:rsid w:val="006A728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A7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72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A728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A728A"/>
  </w:style>
  <w:style w:type="character" w:styleId="HTML3">
    <w:name w:val="HTML Sample"/>
    <w:basedOn w:val="a0"/>
    <w:uiPriority w:val="99"/>
    <w:semiHidden/>
    <w:unhideWhenUsed/>
    <w:rsid w:val="006A728A"/>
    <w:rPr>
      <w:rFonts w:ascii="Courier New" w:eastAsia="Times New Roman" w:hAnsi="Courier New" w:cs="Courier New"/>
    </w:rPr>
  </w:style>
  <w:style w:type="character" w:styleId="a5">
    <w:name w:val="Strong"/>
    <w:basedOn w:val="a0"/>
    <w:uiPriority w:val="22"/>
    <w:qFormat/>
    <w:rsid w:val="006A7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3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2144</Words>
  <Characters>12222</Characters>
  <Application>Microsoft Office Word</Application>
  <DocSecurity>0</DocSecurity>
  <Lines>101</Lines>
  <Paragraphs>28</Paragraphs>
  <ScaleCrop>false</ScaleCrop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2022-04-21T13:29:00Z</dcterms:created>
  <dcterms:modified xsi:type="dcterms:W3CDTF">2022-04-21T13:29:00Z</dcterms:modified>
</cp:coreProperties>
</file>