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7FFF" w14:textId="77777777" w:rsidR="00AB6FCE" w:rsidRPr="00AB6FCE" w:rsidRDefault="00AB6FCE" w:rsidP="00AB6FCE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7972E01" w14:textId="77777777" w:rsidR="00AB6FCE" w:rsidRPr="00AB6FCE" w:rsidRDefault="00AB6FCE" w:rsidP="00AB6F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посмотрим, как разместить свой проект в Интернете, чтобы к нему могли получить доступ все желающие, а также изучим несколько сервисов, которые смогут нам в этом помочь.</w:t>
      </w:r>
    </w:p>
    <w:p w14:paraId="7DCCCA6E" w14:textId="77777777" w:rsidR="00AB6FCE" w:rsidRPr="00AB6FCE" w:rsidRDefault="00AB6FCE" w:rsidP="00AB6F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Этот урок не содержит задач.</w:t>
      </w:r>
    </w:p>
    <w:p w14:paraId="347ED7B8" w14:textId="77777777" w:rsidR="00AB6FCE" w:rsidRPr="00AB6FCE" w:rsidRDefault="00AB6FCE" w:rsidP="00AB6FC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01268E21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Разрабатывать веб-приложения, которые «живут» только на нашем локальном компьютере, согласитесь, не очень весело. Само слово «веб» подразумевает, что к результатам нашей работы должны иметь доступ все пользователи сети Интернет, ну или те, которым мы даем на это право. Процесс размещения ресурсов в Интернете называется deploy.</w:t>
      </w:r>
    </w:p>
    <w:p w14:paraId="3F274B20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наше flask-приложение размещено на локальном компьютере, и мы помним, что каждый компьютер в мире думает про себя, что его IP-адрес 127.0.0.1. Как же тогда пользовательский запрос из Интернета может добраться до нашего компьютера и получить нужную веб-страницу или json-ответ от сервиса? Ведь таких машин с адресом 127.0.0.1 миллионы!</w:t>
      </w:r>
    </w:p>
    <w:p w14:paraId="6179DADF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этой задачи есть несколько способов и множество разных сервисов. С некоторыми из них мы сегодня познакомимся.</w:t>
      </w:r>
    </w:p>
    <w:p w14:paraId="1ACE96EC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сделаем простейшее веб-приложение, на примере которого мы будем проверять различные способы организации доступа к веб-приложению через Интернет.</w:t>
      </w:r>
    </w:p>
    <w:p w14:paraId="0280A385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1C0DD93F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A53F4A5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</w:p>
    <w:p w14:paraId="61DD359B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E5E6913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F20214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467CA1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427EB47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"/"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79E4DF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B6FCE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14E364C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 от приложения Flask"</w:t>
      </w:r>
    </w:p>
    <w:p w14:paraId="1085E20C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3D9111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3F3278D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240EEC4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port 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environ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"PORT"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B6FC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5000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014A4EE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host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'0.0.0.0'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port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port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07FC21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нового: </w:t>
      </w:r>
      <w:r w:rsidRPr="00AB6FCE">
        <w:rPr>
          <w:rFonts w:ascii="Consolas" w:eastAsia="Times New Roman" w:hAnsi="Consolas" w:cs="Times New Roman"/>
          <w:sz w:val="24"/>
          <w:szCs w:val="24"/>
          <w:lang w:eastAsia="ru-RU"/>
        </w:rPr>
        <w:t>os.environ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пытается получить значение переменной окружения с именем </w:t>
      </w:r>
      <w:r w:rsidRPr="00AB6FCE">
        <w:rPr>
          <w:rFonts w:ascii="Consolas" w:eastAsia="Times New Roman" w:hAnsi="Consolas" w:cs="Times New Roman"/>
          <w:sz w:val="24"/>
          <w:szCs w:val="24"/>
          <w:lang w:eastAsia="ru-RU"/>
        </w:rPr>
        <w:t>PORT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если не получается, то выставляет порт 5000. Это нам пригодится позднее.</w:t>
      </w:r>
    </w:p>
    <w:p w14:paraId="04604446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host = 0.0.0.0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мы разрешаем подключения из любой сети по любому интерфейсу.</w:t>
      </w:r>
    </w:p>
    <w:p w14:paraId="7C27F370" w14:textId="77777777" w:rsidR="00AB6FCE" w:rsidRPr="00AB6FCE" w:rsidRDefault="00AB6FCE" w:rsidP="00AB6FC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Туннель в Интернет</w:t>
      </w:r>
    </w:p>
    <w:p w14:paraId="23B310DE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при отладке веб-приложений хочется посмотреть, что происходит, когда в приложение приходят запросы из Интернета, или продемонстрировать результаты работы другу/заказчику. Не всегда удобно ради тестирования или ради одноразовой демонстрации арендовать и настраивать сервер в Интернете.</w:t>
      </w:r>
    </w:p>
    <w:p w14:paraId="279ACDD2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было бы удобно получить какой-то временный адрес в Интернете «в один клик» для таких целей. К счастью, для этого есть сервисы, которые организуют виртуальный туннель из Интернета на ваш локальный компьютер. Один из них — </w:t>
      </w:r>
      <w:hyperlink r:id="rId5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ngrok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D6BB77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его особенность: у ngrok есть бесплатный план, но даже этой ограниченной версии хватит для наших целей. Сначала надо зарегистрироваться и залогиниться на </w:t>
      </w:r>
      <w:hyperlink r:id="rId6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сайте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сервиса.</w:t>
      </w:r>
    </w:p>
    <w:p w14:paraId="60E2BDB0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 </w:t>
      </w:r>
      <w:hyperlink r:id="rId7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"Setup &amp; Installation"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приведена подробная инструкция по настройке и запуску утилиты.</w:t>
      </w:r>
    </w:p>
    <w:p w14:paraId="7593F3B5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Необходимо скачать исполняемый файл приложения для нужной операционной системы со </w:t>
      </w:r>
      <w:hyperlink r:id="rId8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страницы загрузки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960BD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Распаковать архив и в окне терминала перейти в папку с распакованной утилитой.</w:t>
      </w:r>
    </w:p>
    <w:p w14:paraId="45010169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Скопировать со страницы "Setup &amp; Installation" команду для настройки работы ngrok с вашей учетной записью и запустить ее в терминале. Выглядит она так </w:t>
      </w: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ngrok authtoken 25srTxReQIIwsPMX67ZiY1E5TMH_7KbpfVGLcg9rRDd2hwfk9</w:t>
      </w:r>
    </w:p>
    <w:p w14:paraId="529FEF50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Настройка завершена.</w:t>
      </w:r>
    </w:p>
    <w:p w14:paraId="5CACA58E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запустим наше тестовое приложение в PyCharm или через командную строку. Выполним в терминале команду:</w:t>
      </w:r>
    </w:p>
    <w:p w14:paraId="66581C17" w14:textId="77777777" w:rsidR="00AB6FCE" w:rsidRPr="00AB6FCE" w:rsidRDefault="00AB6FCE" w:rsidP="00AB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ngrok http 5000</w:t>
      </w:r>
    </w:p>
    <w:p w14:paraId="5D3A8096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ngrok создаст временный адрес в Интернете вида </w:t>
      </w: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набор_символов.ngrok.io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 виртуальный туннель с этого адреса на пятитысячный порт нашего локального компьютера. Теперь все запросы по протоколу http и https, которые придут на созданный временный адрес, будут перенаправляться на наш компьютер. Давайте 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проверим. Перейдем по этому адресу (скопируем и вставим его в строку запроса браузера) и посмотрим на результат.</w:t>
      </w:r>
    </w:p>
    <w:p w14:paraId="2863D95A" w14:textId="232DB60E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CB20F" wp14:editId="3840A604">
            <wp:extent cx="343852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29E3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работает! А в консоли ngrok появилось сообщение, что GET-запрос успешно обработан:</w:t>
      </w:r>
    </w:p>
    <w:p w14:paraId="30D1BB4A" w14:textId="1BE18FE6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7D844" wp14:editId="5456AAC1">
            <wp:extent cx="477202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C6D8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можно организовывать тестирование приложения в Интернете. Особенно такой подход удобен, когда для проверки функциональности приложения надо получить запрос извне. В дальнейшем мы будем использовать эту методику при отладке приложений для голосового помощника Алисы.</w:t>
      </w:r>
    </w:p>
    <w:p w14:paraId="2D7B38D1" w14:textId="77777777" w:rsidR="00AB6FCE" w:rsidRPr="00AB6FCE" w:rsidRDefault="00AB6FCE" w:rsidP="00AB6FC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Heroku</w:t>
      </w:r>
    </w:p>
    <w:p w14:paraId="6B3F7693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продвинутый способ, который (при использовании платных планов) подойдет для «боевого» разворачивания приложения в Интернете (деплоя) — аренда контейнеров для приложений на одном из множества сервисов, которые предоставляют такие услуги.</w:t>
      </w:r>
    </w:p>
    <w:p w14:paraId="7CB4DEA2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Сервисов действительно очень много, и все они разнятся как в стоимости (некоторые предлагают бесплатный тариф, который подойдет для приложения с небольшим количеством пользователей), так и в сложности настроек для запуска.</w:t>
      </w:r>
    </w:p>
    <w:p w14:paraId="41CDE928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одного из самых легких стоит привести в пример </w:t>
      </w:r>
      <w:hyperlink r:id="rId11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pythonanywhere.com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ряд преднастроенных шаблонов для различных приложений, разработанных на Python. К недостатку этого сервиса можно отнести то, что приложения, размещенные на нем, могут обращаться только к тем ресурсам, которые были внесены в «белый список» доступных адресов.</w:t>
      </w:r>
    </w:p>
    <w:p w14:paraId="13768A90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 более сложным в обращении является сервис </w:t>
      </w:r>
      <w:hyperlink r:id="rId12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поддерживает приложения не только на Python, но и на других языках программирования, различные базы данных и разные преднастроенные сторонние приложения.</w:t>
      </w:r>
    </w:p>
    <w:p w14:paraId="45AE606C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Зарегистрируйтесь на Heroku. После чего создайте новое приложение по адресу </w:t>
      </w:r>
      <w:hyperlink r:id="rId13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https://dashboard.heroku.com/apps</w:t>
        </w:r>
      </w:hyperlink>
    </w:p>
    <w:p w14:paraId="4DB5EC38" w14:textId="7043F0ED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209B6C" wp14:editId="572CE46C">
            <wp:extent cx="333375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0A24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Придумайте приложению имя и выберите расположение.</w:t>
      </w:r>
    </w:p>
    <w:p w14:paraId="0275F334" w14:textId="3AE31BC5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7354F" wp14:editId="36B78E84">
            <wp:extent cx="5940425" cy="3232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C97E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способов разместить свое приложение на Heroku:</w:t>
      </w:r>
    </w:p>
    <w:p w14:paraId="4CE191B6" w14:textId="77777777" w:rsidR="00AB6FCE" w:rsidRPr="00AB6FCE" w:rsidRDefault="00AB6FCE" w:rsidP="00AB6FC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консольный клиент Heroku CLI</w:t>
      </w:r>
    </w:p>
    <w:p w14:paraId="049FC0AB" w14:textId="77777777" w:rsidR="00AB6FCE" w:rsidRPr="00AB6FCE" w:rsidRDefault="00AB6FCE" w:rsidP="00AB6FC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Подключив свой репозиторий на GitHub</w:t>
      </w:r>
    </w:p>
    <w:p w14:paraId="7FAF0BE0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пойдем по второму пути и создадим репозиторий (не имеет значение публичный или приватный), в который </w:t>
      </w:r>
      <w:r w:rsidRPr="00AB6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запушим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файл с нашим простейшим веб-приложением, а также еще несколько файлов. Первый из них — служебный текстовый файл Procfile (без расширения), в котором для Heroku будет указано, какой файл запускать, с текстом:</w:t>
      </w:r>
    </w:p>
    <w:p w14:paraId="79679392" w14:textId="77777777" w:rsidR="00AB6FCE" w:rsidRPr="00AB6FCE" w:rsidRDefault="00AB6FCE" w:rsidP="00AB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web: python main.py</w:t>
      </w:r>
    </w:p>
    <w:p w14:paraId="15954A58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Второй — уже знакомый нам из раздела PyQT requirements.txt, в котором необходимо указать все используемые сторонние модули (flask).</w:t>
      </w:r>
    </w:p>
    <w:p w14:paraId="1B51C0A7" w14:textId="25C39E89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4DE95" wp14:editId="46D99F5D">
            <wp:extent cx="5940425" cy="1974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805D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Подключим GitHub к Heroku и выберем нужный репозиторий, а затем и ветку, с которой будем забирать для размещения код. Это можно сделать автоматически или в ручном режиме.</w:t>
      </w:r>
    </w:p>
    <w:p w14:paraId="20414462" w14:textId="5EDEF9C6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BCD86" wp14:editId="0437770E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19DB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 включено автоматическое размещение кода, надо нажать на кнопку Delpoy branch.</w:t>
      </w:r>
    </w:p>
    <w:p w14:paraId="43918727" w14:textId="3DCDB4E3" w:rsidR="00AB6FCE" w:rsidRPr="00AB6FCE" w:rsidRDefault="00AB6FCE" w:rsidP="00AB6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286DE3" wp14:editId="3A4D2D40">
            <wp:extent cx="5940425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BD89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Все. Можно переходить по адресу </w:t>
      </w:r>
      <w:r w:rsidRPr="00AB6FCE">
        <w:rPr>
          <w:rFonts w:ascii="Consolas" w:eastAsia="Times New Roman" w:hAnsi="Consolas" w:cs="Courier New"/>
          <w:sz w:val="20"/>
          <w:szCs w:val="20"/>
          <w:lang w:eastAsia="ru-RU"/>
        </w:rPr>
        <w:t>имя_приложения.herokuapp.com</w:t>
      </w: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наслаждаться результатом.</w:t>
      </w:r>
    </w:p>
    <w:p w14:paraId="6E45FD7E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размещении приложений на Heroku очень важно указывать порт, на котором будет работать ваше приложение именно так, как мы сделали в первом примере этого урока.</w:t>
      </w:r>
    </w:p>
    <w:p w14:paraId="0E1ACAFB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B6F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4E9AA91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port 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os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environ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"PORT"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B6F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5000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3415D0A" w14:textId="77777777" w:rsidR="00AB6FCE" w:rsidRPr="00AB6FCE" w:rsidRDefault="00AB6FCE" w:rsidP="00AB6F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host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B6F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'0.0.0.0'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port</w:t>
      </w:r>
      <w:r w:rsidRPr="00AB6FC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B6FC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port</w:t>
      </w:r>
      <w:r w:rsidRPr="00AB6F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9AEC5F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приложение разворачивается в Heroku, для него будет выделен порт и установлен в переменную окружения. Важно, чтобы ваше приложение слушало именно этот порт, иначе оно не заработает.</w:t>
      </w:r>
    </w:p>
    <w:p w14:paraId="3B6AEB01" w14:textId="77777777" w:rsidR="00AB6FCE" w:rsidRPr="00AB6FCE" w:rsidRDefault="00AB6FCE" w:rsidP="00AB6FC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Яндекс.Облако</w:t>
      </w:r>
    </w:p>
    <w:p w14:paraId="0FC664E6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Самым сложным, но одновременно самым гибким и продвинутым вариантом является размещение приложения на облачной виртуальной машине с использованием сервиса Яндекс.Облако или аналогов.</w:t>
      </w:r>
    </w:p>
    <w:p w14:paraId="491995BC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 настройка таких виртуальных машин требует определенных усилий и несколько сложнее, чем сервисы, которые мы рассматривали ранее, но зато вы сможете полностью контролировать результат и реализовывать разные продвинутые сценарии разворачивания вашего приложения.</w:t>
      </w:r>
    </w:p>
    <w:p w14:paraId="75922064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необходимо зайти на </w:t>
      </w:r>
      <w:hyperlink r:id="rId18" w:tgtFrame="_blank" w:history="1">
        <w:r w:rsidRPr="00AB6F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Яндекс.Облако</w:t>
        </w:r>
      </w:hyperlink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нажать кнопку «Подключиться» в правом верхнем углу экрана. Далее алгоритм работы можно описать так:</w:t>
      </w:r>
    </w:p>
    <w:p w14:paraId="01F18708" w14:textId="77777777" w:rsidR="00AB6FCE" w:rsidRPr="00AB6FCE" w:rsidRDefault="00AB6FCE" w:rsidP="00AB6FC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создать виртуальную машину</w:t>
      </w:r>
    </w:p>
    <w:p w14:paraId="29D5E432" w14:textId="77777777" w:rsidR="00AB6FCE" w:rsidRPr="00AB6FCE" w:rsidRDefault="00AB6FCE" w:rsidP="00AB6FC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и установить образ операционной системы, которую вы планируете использовать. Можно использовать как «чистый» образ (только операционная система), так и подготовленный командой Яндекс.Облака или сторонними разработчиками</w:t>
      </w:r>
    </w:p>
    <w:p w14:paraId="0DA0250A" w14:textId="77777777" w:rsidR="00AB6FCE" w:rsidRPr="00AB6FCE" w:rsidRDefault="00AB6FCE" w:rsidP="00AB6FC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все необходимое ПО: интерпретатор Python, все библиотеки, системные утилиты, которые обеспечат работу при большой нагрузке и т. д.</w:t>
      </w:r>
    </w:p>
    <w:p w14:paraId="53B9B711" w14:textId="77777777" w:rsidR="00AB6FCE" w:rsidRPr="00AB6FCE" w:rsidRDefault="00AB6FCE" w:rsidP="00AB6FC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разработанный вами сервер и ...</w:t>
      </w:r>
    </w:p>
    <w:p w14:paraId="16B0D721" w14:textId="77777777" w:rsidR="00AB6FCE" w:rsidRPr="00AB6FCE" w:rsidRDefault="00AB6FCE" w:rsidP="00AB6FC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работу вашего ресурса</w:t>
      </w:r>
    </w:p>
    <w:p w14:paraId="1939B933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Поверьте, это далеко не просто.</w:t>
      </w:r>
    </w:p>
    <w:p w14:paraId="56829372" w14:textId="77777777" w:rsidR="00AB6FCE" w:rsidRPr="00AB6FCE" w:rsidRDefault="00AB6FCE" w:rsidP="00AB6FC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мы немного вам помогли. Мы подготовили для вас видео, в котором рассказываем, как сделать базовую настройку сервера и установить на него ваше приложение.</w:t>
      </w:r>
    </w:p>
    <w:p w14:paraId="374AB090" w14:textId="77777777" w:rsidR="00BB4E75" w:rsidRDefault="00BB4E75"/>
    <w:sectPr w:rsidR="00BB4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9187E"/>
    <w:multiLevelType w:val="multilevel"/>
    <w:tmpl w:val="BA40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4756A"/>
    <w:multiLevelType w:val="multilevel"/>
    <w:tmpl w:val="7578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3C"/>
    <w:rsid w:val="0063713C"/>
    <w:rsid w:val="00AB6FCE"/>
    <w:rsid w:val="00B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E7B1F-EB3E-4EDB-BE1C-4130A58A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F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B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6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F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6F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B6FCE"/>
  </w:style>
  <w:style w:type="character" w:styleId="HTML2">
    <w:name w:val="HTML Variable"/>
    <w:basedOn w:val="a0"/>
    <w:uiPriority w:val="99"/>
    <w:semiHidden/>
    <w:unhideWhenUsed/>
    <w:rsid w:val="00AB6FCE"/>
    <w:rPr>
      <w:i/>
      <w:iCs/>
    </w:rPr>
  </w:style>
  <w:style w:type="character" w:styleId="a4">
    <w:name w:val="Hyperlink"/>
    <w:basedOn w:val="a0"/>
    <w:uiPriority w:val="99"/>
    <w:semiHidden/>
    <w:unhideWhenUsed/>
    <w:rsid w:val="00AB6FCE"/>
    <w:rPr>
      <w:color w:val="0000FF"/>
      <w:u w:val="single"/>
    </w:rPr>
  </w:style>
  <w:style w:type="character" w:styleId="a5">
    <w:name w:val="Strong"/>
    <w:basedOn w:val="a0"/>
    <w:uiPriority w:val="22"/>
    <w:qFormat/>
    <w:rsid w:val="00AB6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4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1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9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91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5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8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download" TargetMode="External"/><Relationship Id="rId13" Type="http://schemas.openxmlformats.org/officeDocument/2006/relationships/hyperlink" Target="https://dashboard.heroku.com/apps" TargetMode="External"/><Relationship Id="rId18" Type="http://schemas.openxmlformats.org/officeDocument/2006/relationships/hyperlink" Target="http://cloud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.ngrok.com/get-started/setup" TargetMode="External"/><Relationship Id="rId12" Type="http://schemas.openxmlformats.org/officeDocument/2006/relationships/hyperlink" Target="https://dashboard.heroku.com/app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grok.com/" TargetMode="External"/><Relationship Id="rId11" Type="http://schemas.openxmlformats.org/officeDocument/2006/relationships/hyperlink" Target="https://www.pythonanywhere.com/" TargetMode="External"/><Relationship Id="rId5" Type="http://schemas.openxmlformats.org/officeDocument/2006/relationships/hyperlink" Target="https://ngrok.com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2022-04-21T13:38:00Z</dcterms:created>
  <dcterms:modified xsi:type="dcterms:W3CDTF">2022-04-21T13:38:00Z</dcterms:modified>
</cp:coreProperties>
</file>