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F69B" w14:textId="77777777" w:rsidR="00E94C21" w:rsidRPr="00E94C21" w:rsidRDefault="00E94C21" w:rsidP="00E94C21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47AB47AA" w14:textId="77777777" w:rsidR="00E94C21" w:rsidRPr="00E94C21" w:rsidRDefault="00E94C21" w:rsidP="00E94C2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Урок посвящен технологии хранения однотипных записей в файлах, форматам с фиксированной и с произвольной длиной записи (DSV, TSV, CSV). Особое внимание уделено форматам с произвольной длиной записи, методам работы с ними при помощи строковых функций, а также специализированной библиотеки </w:t>
      </w:r>
      <w:proofErr w:type="spellStart"/>
      <w:r w:rsidRPr="00E94C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 </w:t>
      </w:r>
      <w:proofErr w:type="spellStart"/>
      <w:r w:rsidRPr="00E94C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PyQT</w:t>
      </w:r>
      <w:proofErr w:type="spellEnd"/>
      <w:r w:rsidRPr="00E94C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0E916CF" w14:textId="77777777" w:rsidR="00E94C21" w:rsidRPr="00E94C21" w:rsidRDefault="00E94C21" w:rsidP="00E94C2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Хранение записей в файлах</w:t>
      </w:r>
    </w:p>
    <w:p w14:paraId="591CB2B4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Любой файл может содержать последовательность байт, которая интерпретируется человеком и прикладными программами различным образом. Например, байт с десятичным значением 65 может означать и число 65, и код латинской буквы A в зависимости от договоренности по формату. При разработке приложений очень быстро возникла необходимость хранения в файлах больших массивов однородных объектов (записей), имеющих некоторый набор полей или характеристик. </w:t>
      </w:r>
      <w:proofErr w:type="gram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сути</w:t>
      </w:r>
      <w:proofErr w:type="gram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массив представляет собой таблицу со строками и столбцами. Каждый столбец имеет свой, как правило, примитивный тип: целое или вещественное число, строка и т. д.</w:t>
      </w:r>
    </w:p>
    <w:p w14:paraId="3D008360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важно, что формат при этом может быть совершенно различным. Главное, чтобы все программы, которые с ним работают, были написаны в соответствии со спецификацией этого формата, то есть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понимали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его.</w:t>
      </w:r>
    </w:p>
    <w:p w14:paraId="57BCC780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процессе эволюции из всех форматов для хранения массивов записей прижились два: с фиксированной и произвольной длиной записи. А подлинного искусства обработка и хранение таблиц достигли в </w:t>
      </w:r>
      <w:hyperlink r:id="rId5" w:tgtFrame="_blank" w:history="1">
        <w:r w:rsidRPr="00E94C2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реляционных базах данных</w:t>
        </w:r>
      </w:hyperlink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о которых мы поговорим уже очень скоро.</w:t>
      </w:r>
    </w:p>
    <w:p w14:paraId="003E5A3D" w14:textId="77777777" w:rsidR="00E94C21" w:rsidRPr="00E94C21" w:rsidRDefault="00E94C21" w:rsidP="00E94C2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Форматы с фиксированной длиной записи</w:t>
      </w:r>
    </w:p>
    <w:p w14:paraId="73187660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форматы практически всегда имеют байтовую, а не текстовую структуру.</w:t>
      </w:r>
    </w:p>
    <w:p w14:paraId="0C824521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каждого поля фиксируется таким образом, чтобы иметь минимальную, но достаточную длину в байтах для представления всего диапазона значений. Как правило, на этом этапе возникают проблемы с выбором длины строковых данных.</w:t>
      </w:r>
    </w:p>
    <w:p w14:paraId="7CA2B569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 рассмотрим расшифровку записи для хранения информации о школьнике:</w:t>
      </w:r>
    </w:p>
    <w:p w14:paraId="091686B7" w14:textId="77777777" w:rsidR="00E94C21" w:rsidRPr="00E94C21" w:rsidRDefault="00E94C21" w:rsidP="00E94C21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Имя: 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строка(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50)</w:t>
      </w:r>
    </w:p>
    <w:p w14:paraId="403AE0D7" w14:textId="77777777" w:rsidR="00E94C21" w:rsidRPr="00E94C21" w:rsidRDefault="00E94C21" w:rsidP="00E94C21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Фамилия: 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строка(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50)</w:t>
      </w:r>
    </w:p>
    <w:p w14:paraId="2DD06116" w14:textId="77777777" w:rsidR="00E94C21" w:rsidRPr="00E94C21" w:rsidRDefault="00E94C21" w:rsidP="00E94C21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Возраст: однобайтовое число</w:t>
      </w:r>
    </w:p>
    <w:p w14:paraId="2E295FB0" w14:textId="77777777" w:rsidR="00E94C21" w:rsidRPr="00E94C21" w:rsidRDefault="00E94C21" w:rsidP="00E94C21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Пол: 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строка(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1)</w:t>
      </w:r>
    </w:p>
    <w:p w14:paraId="04489C7D" w14:textId="77777777" w:rsidR="00E94C21" w:rsidRPr="00E94C21" w:rsidRDefault="00E94C21" w:rsidP="00E94C21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Адрес: 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строка(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100)</w:t>
      </w:r>
    </w:p>
    <w:p w14:paraId="70A807B4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 примера, в мире нашей программы существует ряд ограничений, например, нет адресов, которые содержат более 100 символов.</w:t>
      </w:r>
    </w:p>
    <w:p w14:paraId="793C693E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Преимущества бинарных форматов с фиксированной длиной записи аналогичны преимуществам по работе с массивами: мы за константное время можем взять любую по счету запись, просто вычислив, по какому смещению в файле она располагается относительно его начала.</w:t>
      </w:r>
    </w:p>
    <w:p w14:paraId="1D9E5C3F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Примером файлов такого рода является, например, </w:t>
      </w:r>
      <w:hyperlink r:id="rId6" w:tgtFrame="_blank" w:history="1">
        <w:r w:rsidRPr="00E94C2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BMP-файл</w:t>
        </w:r>
      </w:hyperlink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45A5F1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структура такова: в первых 54 байтах хранится так называемый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заголовок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E94C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Иногда его еще называют </w:t>
      </w:r>
      <w:proofErr w:type="gramStart"/>
      <w:r w:rsidRPr="00E94C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мета-данными</w:t>
      </w:r>
      <w:proofErr w:type="gramEnd"/>
      <w:r w:rsidRPr="00E94C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то есть данными о данных.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Он информирует о размере изображения, сжатии и других характеристиках всего файла. После заголовка подряд записывается информация о каждом пикселе изображения, на каждый пиксель отводится ровно 3 байта, по одному байту на каналы R, G, B. То есть информация об изображении представляет собой массив (список) кортежей из трех чисел — значений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составляющих цвета пикселя.</w:t>
      </w:r>
    </w:p>
    <w:p w14:paraId="0DFBEC37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Фиксированный формат имеет и недостатки. Один из самых больших в том, что, как только появляется запись, одно из полей которой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влезает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предопределенную длину, мы не сможем использовать данный формат или вынуждены будем его видоизменить.</w:t>
      </w:r>
    </w:p>
    <w:p w14:paraId="14A1AF68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Причем, расширяя размер поля для данной записи, мы расширяем ее и для всех остальных, расходуя понапрасну ресурсы памяти.</w:t>
      </w:r>
    </w:p>
    <w:p w14:paraId="19D2EFD1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 самых широко известных ситуаций, связанных с фиксированным форматом, — </w:t>
      </w:r>
      <w:hyperlink r:id="rId7" w:tgtFrame="_blank" w:history="1">
        <w:r w:rsidRPr="00E94C2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проблема 2000 года</w:t>
        </w:r>
      </w:hyperlink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46DFE5" w14:textId="77777777" w:rsidR="00E94C21" w:rsidRPr="00E94C21" w:rsidRDefault="00E94C21" w:rsidP="00E94C2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Форматы с произвольной длиной записи</w:t>
      </w:r>
    </w:p>
    <w:p w14:paraId="56082C28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длина полей в одной записи не фиксирована (например, мы говорим, что адрес клиента может быть любой длины), нам нужно решить две проблемы:</w:t>
      </w:r>
    </w:p>
    <w:p w14:paraId="1292DDD0" w14:textId="77777777" w:rsidR="00E94C21" w:rsidRPr="00E94C21" w:rsidRDefault="00E94C21" w:rsidP="00E94C21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 будем понимать, где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границы полей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5441E4" w14:textId="77777777" w:rsidR="00E94C21" w:rsidRPr="00E94C21" w:rsidRDefault="00E94C21" w:rsidP="00E94C21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 будем понимать, где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границы записей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708CAF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Решать их можно по-разному: например, перед каждым полем делать служебное поле из 4 байт, которое показывает размер в байтах следующего поля. Таким образом, в нашем случае поле не сможет содержать более 4 Гб данных.</w:t>
      </w:r>
    </w:p>
    <w:p w14:paraId="06D21302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пойти другим путем и ввести специальные разделители. Поговорим про этот случай. Воспользуемся модельным примером и рассмотрим </w:t>
      </w:r>
      <w:hyperlink r:id="rId8" w:tgtFrame="_blank" w:history="1">
        <w:r w:rsidRPr="00E94C2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прайс-лист</w:t>
        </w:r>
      </w:hyperlink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товаров в магазине «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Икея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42FE9C0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небольшой фрагмент этого файла:</w:t>
      </w:r>
    </w:p>
    <w:p w14:paraId="7D274329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&gt; keywords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price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product_name</w:t>
      </w:r>
    </w:p>
    <w:p w14:paraId="664888FC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07BC069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&gt;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6999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</w:p>
    <w:p w14:paraId="5355769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0B27CDC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МОРУМ, Ковёр,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6999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МОРУМ</w:t>
      </w:r>
    </w:p>
    <w:p w14:paraId="2A6CB1C8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6ECFF6E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ИДБИ,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649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ИДБИ</w:t>
      </w:r>
    </w:p>
    <w:p w14:paraId="6D0FD428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34B0163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ХОДДЕ, Ковёр,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1399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ХОДДЕ</w:t>
      </w:r>
    </w:p>
    <w:p w14:paraId="3F80FA5F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211EC52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ОПЛЕВ,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599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ОПЛЕВ</w:t>
      </w:r>
    </w:p>
    <w:p w14:paraId="14A3EF84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02859BE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ОПЛЕВ,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599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ab/>
        <w:t>ОПЛЕВ</w:t>
      </w:r>
    </w:p>
    <w:p w14:paraId="5707B01A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Разделителем записей был выбран символ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новой строки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разделителем полей —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табуляция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(хотя на самом деле увидеть символы табуляции можно с трудом).</w:t>
      </w:r>
    </w:p>
    <w:p w14:paraId="5CFBCCCE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результате мы получили текстовый файл, который легко читается и человеком, и компьютерной программой.</w:t>
      </w:r>
    </w:p>
    <w:p w14:paraId="42ECE23D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Назовем такой формат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TSV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B00B1D" w14:textId="77777777" w:rsidR="00E94C21" w:rsidRPr="00E94C21" w:rsidRDefault="00E94C21" w:rsidP="00E94C2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TSV</w:t>
      </w:r>
    </w:p>
    <w:p w14:paraId="40A71FEB" w14:textId="77777777" w:rsidR="00E94C21" w:rsidRPr="00E94C21" w:rsidRDefault="00E94C21" w:rsidP="00E94C21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TSV</w:t>
      </w:r>
    </w:p>
    <w:p w14:paraId="66803FAE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TSV (англ.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separated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«значения, разделенные табуляцией») — текстовый формат для представления таблиц баз данных. Каждая запись в таблице — строка текстового файла. Каждое поле записи отделяется от других символом табуляции, а точнее — горизонтальной табуляции.</w:t>
      </w:r>
    </w:p>
    <w:p w14:paraId="6117D0B9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TSV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форма более общего формата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DSV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(«значения, разграниченные разделителем», от англ.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delimiter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separated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9AF333A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работы с электронными таблицами (MS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LibreOffice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поддерживают импорт из такого формата.</w:t>
      </w:r>
    </w:p>
    <w:p w14:paraId="014D391A" w14:textId="77777777" w:rsidR="00E94C21" w:rsidRPr="00E94C21" w:rsidRDefault="00E94C21" w:rsidP="00E94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 из текстового файла в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</w:p>
    <w:p w14:paraId="0A9445AF" w14:textId="1E860850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FB6264" wp14:editId="1018B28A">
            <wp:extent cx="5940425" cy="2148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F6A1" w14:textId="3413AE5C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FA6680" wp14:editId="38948088">
            <wp:extent cx="5940425" cy="4210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82B2" w14:textId="61138454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3B23FB" wp14:editId="79D7A64B">
            <wp:extent cx="5940425" cy="4210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E72A" w14:textId="75D3C28E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E001BE" wp14:editId="168B3743">
            <wp:extent cx="5940425" cy="4210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23E2" w14:textId="1A1D31E7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AF9A49" wp14:editId="6C191A92">
            <wp:extent cx="5940425" cy="3922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3E9D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как работать с таким форматом в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Тут нет ничего сложного, поскольку у нас есть мощная функциональность по работе со строками, в частности, метод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F9D8A4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data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'files/ikea.txt'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'utf-8'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3F8C99E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'\n'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)[: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14:paraId="2A5B9B86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'\t'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76A378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['keywords', 'price', 'product_name']</w:t>
      </w:r>
    </w:p>
    <w:p w14:paraId="60E0F355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['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'6999',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']</w:t>
      </w:r>
    </w:p>
    <w:p w14:paraId="30E3F40C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['МОРУМ, Ковёр,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', '6999', 'МОРУМ']</w:t>
      </w:r>
    </w:p>
    <w:p w14:paraId="341646FA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['ИДБИ,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'649', 'ИДБИ']</w:t>
      </w:r>
    </w:p>
    <w:p w14:paraId="55ADBDC2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['ХОДДЕ, Ковёр,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', '1399', 'ХОДДЕ']</w:t>
      </w:r>
    </w:p>
    <w:p w14:paraId="0555AC9F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['ОПЛЕВ,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'599', 'ОПЛЕВ']</w:t>
      </w:r>
    </w:p>
    <w:p w14:paraId="42CC0DE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['ОПЛЕВ,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'599', 'ОПЛЕВ']</w:t>
      </w:r>
    </w:p>
    <w:p w14:paraId="293D3A78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['ЮНКЭН, Брикеты', '89', 'ЮНКЭН']</w:t>
      </w:r>
    </w:p>
    <w:p w14:paraId="2CF8DD3E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['БУНСЁ, Детское садовое кресло', '1199', 'БУНСЁ']</w:t>
      </w:r>
    </w:p>
    <w:p w14:paraId="624C7095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['ИКЕА ПС ВОГЭ, Садовое лёгкое кресло', '1999', 'ИКЕА ПС ВОГЭ']</w:t>
      </w:r>
    </w:p>
    <w:p w14:paraId="2987F4E6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Вспомним списочные выражения и сразу сделаем «двумерный массив», а потом обратимся к цене пятого по счету товара:</w:t>
      </w:r>
    </w:p>
    <w:p w14:paraId="5FCADD3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table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'\t'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'\n'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14:paraId="04947F24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E94C2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</w:t>
      </w:r>
      <w:proofErr w:type="spellEnd"/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gramEnd"/>
      <w:r w:rsidRPr="00E94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4FDE2F7D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599</w:t>
      </w:r>
    </w:p>
    <w:p w14:paraId="19D0BD15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можем также отсортировать элементы по цене и напечатать 10 самых дешевых товаров:</w:t>
      </w:r>
    </w:p>
    <w:p w14:paraId="77F28CF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:]</w:t>
      </w:r>
    </w:p>
    <w:p w14:paraId="2F16E4B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sort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14:paraId="1C519D4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14:paraId="020C2B6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7E9CA23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['СМОРИСКА, Стопка', '6', 'СМОРИСКА']</w:t>
      </w:r>
    </w:p>
    <w:p w14:paraId="4EFC71A4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['СМОРИСКА, Стакан', '12', 'СМОРИСКА']</w:t>
      </w:r>
    </w:p>
    <w:p w14:paraId="45A071A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['ДИСТАНС, Контейнер', '12', 'ДИСТАНС']</w:t>
      </w:r>
    </w:p>
    <w:p w14:paraId="3734DBAD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['ДИСТАНС, Контейнер', '12', 'ДИСТАНС']</w:t>
      </w:r>
    </w:p>
    <w:p w14:paraId="01DC44AF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['ОППЕН, Миска', '25', 'ОППЕН']</w:t>
      </w:r>
    </w:p>
    <w:p w14:paraId="7A438FF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['ДАРРОКА, Стакан', '25', 'ДАРРОКА']</w:t>
      </w:r>
    </w:p>
    <w:p w14:paraId="0CF6DEE3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['АНТАГЕН, Щетка для мытья посуды', '25', 'АНТАГЕН']</w:t>
      </w:r>
    </w:p>
    <w:p w14:paraId="75D16116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['ВАНКИВА, Рама', '25', 'ВАНКИВА']</w:t>
      </w:r>
    </w:p>
    <w:p w14:paraId="7C8672CA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['ХОППЛЁС, Доска разделочная', '27', 'ХОППЛЁС']</w:t>
      </w:r>
    </w:p>
    <w:p w14:paraId="4CEE9B8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['ДАРРОКА, Стакан д/виски', '29', 'ДАРРОКА']</w:t>
      </w:r>
    </w:p>
    <w:p w14:paraId="78D081E5" w14:textId="77777777" w:rsidR="00E94C21" w:rsidRPr="00E94C21" w:rsidRDefault="00E94C21" w:rsidP="00E94C2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CSV</w:t>
      </w:r>
    </w:p>
    <w:p w14:paraId="72142CD1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 самых распространенных форматов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DSV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стал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CSV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формат с разделителем полей — запятой (англ.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comma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separated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Наш файл будет выглядеть в нем </w:t>
      </w:r>
      <w:hyperlink r:id="rId14" w:tgtFrame="_blank" w:history="1">
        <w:r w:rsidRPr="00E94C2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вот так</w:t>
        </w:r>
      </w:hyperlink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084D3C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keywords,price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,product_name</w:t>
      </w:r>
      <w:proofErr w:type="spellEnd"/>
    </w:p>
    <w:p w14:paraId="58879B49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55D2AF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&gt;"МОРУМ, Ковёр, безворсовый",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6999,МОРУМ</w:t>
      </w:r>
      <w:proofErr w:type="gramEnd"/>
    </w:p>
    <w:p w14:paraId="424631B4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9ED966B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&gt;"МОРУМ, Ковёр, безворсовый",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6999,МОРУМ</w:t>
      </w:r>
      <w:proofErr w:type="gramEnd"/>
    </w:p>
    <w:p w14:paraId="4AB03A0C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5AFBA85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&gt;"ИДБИ,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649,ИДБИ</w:t>
      </w:r>
      <w:proofErr w:type="gramEnd"/>
    </w:p>
    <w:p w14:paraId="21936A3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F5DA68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&gt;"ХОДДЕ, Ковёр, безворсовый",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1399,ХОДДЕ</w:t>
      </w:r>
      <w:proofErr w:type="gramEnd"/>
    </w:p>
    <w:p w14:paraId="36CA62E2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D4049C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&gt;"ОПЛЕВ,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599,ОПЛЕВ</w:t>
      </w:r>
      <w:proofErr w:type="gramEnd"/>
    </w:p>
    <w:p w14:paraId="765B0A5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DA7BA04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&gt;"ОПЛЕВ,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599,ОПЛЕВ</w:t>
      </w:r>
      <w:proofErr w:type="gramEnd"/>
    </w:p>
    <w:p w14:paraId="4697F735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EF3783B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&gt;"ЮНКЭН, Брикеты",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89,ЮНКЭН</w:t>
      </w:r>
      <w:proofErr w:type="gramEnd"/>
    </w:p>
    <w:p w14:paraId="6D585050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00E07F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&gt;"БУНСЁ, Детское садовое кресло",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1199,БУНСЁ</w:t>
      </w:r>
      <w:proofErr w:type="gramEnd"/>
    </w:p>
    <w:p w14:paraId="6553A48E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4DCCD1A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&gt;"ИКЕА ПС ВОГЭ, Садовое лёгкое кресло",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1999,ИКЕА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ПС ВОГЭ</w:t>
      </w:r>
    </w:p>
    <w:p w14:paraId="35B53F67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форматов DSV проблемой является символ-разделитель полей в данных. В этом случае вводят так называемый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разделитель текста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качестве которого выступают двойные кавычки, а если в поле встречается сам разделитель текста, то его удваивают. Например,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"Светлана"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записи в файл превращается в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"ООО ""Светлана"""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4E2DE9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почему в приведенном фрагменте CSV-файла первое поле в кавычках — внутри него есть запятые.</w:t>
      </w:r>
    </w:p>
    <w:p w14:paraId="2343EECE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отметить, что в CSV могут быть другие разделители, например, точка с запятой. Очень часто это регулируется настройками операционной системы (параметр «Разделитель элементов списка» в ОС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002D204B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 — Время и язык — Язык:</w:t>
      </w:r>
    </w:p>
    <w:p w14:paraId="5E3C8D59" w14:textId="564936A5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BEBF34" wp14:editId="65C51F28">
            <wp:extent cx="5940425" cy="3459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80B3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параметры:</w:t>
      </w:r>
    </w:p>
    <w:p w14:paraId="3EE1346F" w14:textId="1281F9F5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A222D" wp14:editId="72BE885B">
            <wp:extent cx="5400675" cy="5838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6542" w14:textId="77777777" w:rsidR="00E94C21" w:rsidRPr="00E94C21" w:rsidRDefault="00E94C21" w:rsidP="00E94C2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Библиотека CSV</w:t>
      </w:r>
    </w:p>
    <w:p w14:paraId="442A7423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 то, что DSV-форматы просты, отсутствие четких стандартов в выборе разделителей и экранировании символов привели к тому, что с ними лучше работать при помощи специализированных библиотек, а не в стиле «использования функции» </w:t>
      </w:r>
      <w:proofErr w:type="spellStart"/>
      <w:proofErr w:type="gram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B6306B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такими форматами в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модуль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"https://docs.python.org/3/library/csv.html" \t "_blank" </w:instrTex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94C21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6C3A36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модуле есть два основных объекта: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writer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созданные, чтобы читать и создавать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 соответственно.</w:t>
      </w:r>
    </w:p>
    <w:p w14:paraId="5E01EC14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пример использования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читателя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почти полным набором значений, указав:</w:t>
      </w:r>
    </w:p>
    <w:p w14:paraId="0ACA9987" w14:textId="77777777" w:rsidR="00E94C21" w:rsidRPr="00E94C21" w:rsidRDefault="00E94C21" w:rsidP="00E94C21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Кодировку файла</w:t>
      </w:r>
    </w:p>
    <w:p w14:paraId="197096DA" w14:textId="77777777" w:rsidR="00E94C21" w:rsidRPr="00E94C21" w:rsidRDefault="00E94C21" w:rsidP="00E94C21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Символ-разделитель</w:t>
      </w:r>
    </w:p>
    <w:p w14:paraId="0F57F5A0" w14:textId="77777777" w:rsidR="00E94C21" w:rsidRPr="00E94C21" w:rsidRDefault="00E94C21" w:rsidP="00E94C21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Разделитель текста</w:t>
      </w:r>
    </w:p>
    <w:p w14:paraId="3C76B917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Объект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дает доступ к построчному итератору полностью аналогично работе с файлом или списком.</w:t>
      </w:r>
    </w:p>
    <w:p w14:paraId="31A78983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Общности ради в следующем примере мы покажем, что разделителем может быть любой символ.</w:t>
      </w:r>
    </w:p>
    <w:p w14:paraId="03533E7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</w:p>
    <w:p w14:paraId="2B90D0FF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'files/ikea.csv'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DAE981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reader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0D5F7A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index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214C348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index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1947394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</w:p>
    <w:p w14:paraId="2722C71D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C3D6EE9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['keywords', 'price', 'product_name']</w:t>
      </w:r>
    </w:p>
    <w:p w14:paraId="5BD4D68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['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'6999',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']</w:t>
      </w:r>
    </w:p>
    <w:p w14:paraId="0F36086E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['МОРУМ, Ковёр,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', '6999', 'МОРУМ']</w:t>
      </w:r>
    </w:p>
    <w:p w14:paraId="26EE173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['ИДБИ,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'649', 'ИДБИ']</w:t>
      </w:r>
    </w:p>
    <w:p w14:paraId="16FD55C0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['ХОДДЕ, Ковёр,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', '1399', 'ХОДДЕ']</w:t>
      </w:r>
    </w:p>
    <w:p w14:paraId="0FCF6625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['ОПЛЕВ,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'599', 'ОПЛЕВ']</w:t>
      </w:r>
    </w:p>
    <w:p w14:paraId="228E402E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['ОПЛЕВ,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'599', 'ОПЛЕВ']</w:t>
      </w:r>
    </w:p>
    <w:p w14:paraId="4640FB0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['ЮНКЭН, Брикеты', '89', 'ЮНКЭН']</w:t>
      </w:r>
    </w:p>
    <w:p w14:paraId="45EB1EF9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['БУНСЁ, Детское садовое кресло', '1199', 'БУНСЁ']</w:t>
      </w:r>
    </w:p>
    <w:p w14:paraId="681011B8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['ИКЕА ПС ВОГЭ, Садовое лёгкое кресло', '1999', 'ИКЕА ПС ВОГЭ']</w:t>
      </w:r>
    </w:p>
    <w:p w14:paraId="4B84A2D3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['КУНГСХОЛЬМЕН, Садовый табурет', '5500', 'КУНГСХОЛЬМЕН']</w:t>
      </w:r>
    </w:p>
    <w:p w14:paraId="3A675078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разберем построчно, что происходит в этом коде.</w:t>
      </w:r>
    </w:p>
    <w:p w14:paraId="2886E0F0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пользуемся менеджером контекста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with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просто открыть наш файл с кодировкой UTF-8, а потом создаем объект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говоря ему про символы-разделители полей и строк.</w:t>
      </w:r>
    </w:p>
    <w:p w14:paraId="59702CC1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служить итератором (и использоваться в цикле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 строкам, каждая из которых представляет собой список. При создании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 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указываем, что символ-разделитель записей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delimiter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нашем файле — точка с запятой, а символ кавычек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quotechar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двойные кавычки. Кроме того, мы используем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enumerate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посчитать строки.</w:t>
      </w:r>
    </w:p>
    <w:p w14:paraId="3F71D296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Отметим, что исходный файл содержит подписи полей в первой строке, что будет снова нам мешать (например, при сортировке строк). Для корректной работы мы должны были бы исключить первую строку из обработки.</w:t>
      </w:r>
    </w:p>
    <w:p w14:paraId="0CA8A29B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 в модуле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специальный объект 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поддерживает создание объекта-словаря на основе подписей к полям.</w:t>
      </w:r>
    </w:p>
    <w:p w14:paraId="3C72CD2E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просто словарь, а словарь, который отслеживает порядок ключей после их добавления, — 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OrderDict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будет дальше видно в примере. Дополнительно почитать про 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OrderDict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 </w:t>
      </w:r>
      <w:hyperlink r:id="rId17" w:tgtFrame="_blank" w:history="1">
        <w:r w:rsidRPr="00E94C2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тут</w:t>
        </w:r>
      </w:hyperlink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363262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 можем обращаться к полям не по индексу, а по </w:t>
      </w:r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названию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делает программу еще более понятной.</w:t>
      </w:r>
    </w:p>
    <w:p w14:paraId="093796D2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топ-10 самых дорогих товаров (как вы думаете, какая запись более понятна: 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(x['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price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'])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x[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1])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?):</w:t>
      </w:r>
    </w:p>
    <w:p w14:paraId="34A1B920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'files/ikea.csv'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B47DB5D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reader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DictReader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EB7575A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expensive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sorted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'price'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reverse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A9EE5FE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CEA3A5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record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expensive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14:paraId="70CDA34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record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FDBC2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'6999',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7026EFAA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КУНГСХОЛЬМЕН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Садовый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табурет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'5500',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КУНГСХОЛЬМЕН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20C53702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ИКЕА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ПС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ВОГЭ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Садовое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лёгкое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кресло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'1999',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ИКЕА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ПС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ВОГЭ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48DC1115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ХОДДЕ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'1399',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ХОДДЕ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3D8825CD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БУНСЁ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Детское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садовое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кресло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'1199',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БУНСЁ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2B1EF4C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ворсовый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'999',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5DA13ED2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ИДБИ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коврик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'649',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ИДБИ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0DF3F7E7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ОПЛЕВ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коврик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'599',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ОПЛЕВ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637A04D3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ОПЛЕВ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дверный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коврик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'99',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ОПЛЕВ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5B17FD6D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ЮНКЭН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Брикеты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'89', 'product_name': '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ЮНКЭН</w:t>
      </w: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14:paraId="42621238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привели цены к типу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строки сравниваются в лексикографическом порядке (по алфавиту). Например:</w:t>
      </w:r>
    </w:p>
    <w:p w14:paraId="4761BD18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94C2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'11'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'100'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BA017E4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14:paraId="17C134F6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94C2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94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A197E82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  <w:proofErr w:type="spellEnd"/>
    </w:p>
    <w:p w14:paraId="6F172374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объекта для записи (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writer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аналогично «читателю» </w:t>
      </w:r>
      <w:r w:rsidRPr="00E94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Times New Roman"/>
          <w:sz w:val="24"/>
          <w:szCs w:val="24"/>
          <w:lang w:val="en-US" w:eastAsia="ru-RU"/>
        </w:rPr>
        <w:t>reader</w:t>
      </w:r>
      <w:r w:rsidRPr="00E94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65B81E5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квадраты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.csv'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371AE20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1B31E163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quoting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QUOTE_MINIMAL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3A04BAF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78465A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proofErr w:type="gramEnd"/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Квадрат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числа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%d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равен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%d"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</w:p>
    <w:p w14:paraId="4D3D3CF1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случае использовался опциональный параметр функции </w:t>
      </w:r>
      <w:proofErr w:type="spellStart"/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open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)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newline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 отвечает за переводы строк при чтении или записи в текстовый файл. По умолчанию имеет значение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этом случае все разделители строк преобразуются в 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 файле оказывается лишний перевод строки, то следует использовать этот параметр в режиме 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newline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=''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 </w:t>
      </w: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преобразован в пустую строку.</w:t>
      </w:r>
    </w:p>
    <w:p w14:paraId="4157D200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этот код и посмотрите, что получилось.</w:t>
      </w:r>
    </w:p>
    <w:p w14:paraId="61202BC8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Записывать в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можно и с помощью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DictWriter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аналогичного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DictReader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нужно ему указать, какие заголовки должны быть в файле и какие значения им соответствуют у каждой записи. Для этого сначала подготовим список словарей:</w:t>
      </w:r>
    </w:p>
    <w:p w14:paraId="2A3C7312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E94C2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csv</w:t>
      </w:r>
      <w:proofErr w:type="spellEnd"/>
    </w:p>
    <w:p w14:paraId="6C17441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39C1C4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proofErr w:type="spellEnd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[{</w:t>
      </w:r>
    </w:p>
    <w:p w14:paraId="26F63F7E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lastname</w:t>
      </w:r>
      <w:proofErr w:type="spellEnd"/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'Иванов'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FEE7ADF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Пётр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AEC9C66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3238B14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43F68BF2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6463ACD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Кузнецов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5EEB6DFA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Алексей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8E70BE8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22C06EF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4B6DCF99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4EC2009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Меньшова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39C884E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Алиса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2725D2B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111305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3B78312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0D01896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Иванова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F00A95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Татьяна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276CD9DA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5EE4DF9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723211C3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}]</w:t>
      </w:r>
    </w:p>
    <w:p w14:paraId="05E04A8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8989522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'dictwriter.csv'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09DFCA3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DictWriter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27F1D76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fieldnames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keys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()),</w:t>
      </w:r>
    </w:p>
    <w:p w14:paraId="03E14A43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delimiter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quoting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QUOTE_NONNUMERIC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4EA9686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writeheader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69D76A2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1DD0AAE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writer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7EF8948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E94C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B72615B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"lastname";"firstname";"class_number";"class_letter"</w:t>
      </w:r>
    </w:p>
    <w:p w14:paraId="0E0D9D81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"Иванов";"Пётр";9;"А"</w:t>
      </w:r>
    </w:p>
    <w:p w14:paraId="3B600F3E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"Кузнецов";"Алексей";9;"В"</w:t>
      </w:r>
    </w:p>
    <w:p w14:paraId="6F358BE5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"Меньшова";"Алиса";9;"А"</w:t>
      </w:r>
    </w:p>
    <w:p w14:paraId="7444D03E" w14:textId="77777777" w:rsidR="00E94C21" w:rsidRPr="00E94C21" w:rsidRDefault="00E94C21" w:rsidP="00E94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"Иванова";"Татьяна";9;"Б"</w:t>
      </w:r>
    </w:p>
    <w:p w14:paraId="0EF5C4B3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файл ikea.csv можно по </w:t>
      </w:r>
      <w:hyperlink r:id="rId18" w:tgtFrame="_blank" w:history="1">
        <w:r w:rsidRPr="00E94C2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ссылке</w:t>
        </w:r>
      </w:hyperlink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87C958" w14:textId="77777777" w:rsidR="00E94C21" w:rsidRPr="00E94C21" w:rsidRDefault="00E94C21" w:rsidP="00E94C2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графического интерфейса. Чтение из .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файла</w:t>
      </w:r>
    </w:p>
    <w:p w14:paraId="4543DEEE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большинство программ используются людьми без опыта работы в командной строке, в пакетах, отвечающих за создание графического интерфейса, существуют специальные модули для работы с табличными данными. Для работы с таблицами в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класс 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Widget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рассмотрим несколько примеров его использования.</w:t>
      </w:r>
    </w:p>
    <w:p w14:paraId="57CC1F82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простое приложение, которое будет отображать содержимое таблицы, которая хранится в формате .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E1B044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создадим в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форму, добавим на нее 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Widget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 затем подключим интерфейс к нашей программе (в виде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или конвертируем полученный GUI в файл с расширением .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9340C14" w14:textId="7323542F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BE14F4" wp14:editId="5235C069">
            <wp:extent cx="3733800" cy="3695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19E8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</w:p>
    <w:p w14:paraId="60AEAD6D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284007C4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B76A386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uic</w:t>
      </w:r>
    </w:p>
    <w:p w14:paraId="516C23C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14:paraId="3CA613F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</w:p>
    <w:p w14:paraId="4A58AFD0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75DAA89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F6419CA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E3E5A48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91A7EC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87DA308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'UI1.ui'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6E4397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loadTable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'Data.csv'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C7DF9C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7E415D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loadTable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table_name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425DA8E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table_name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B3E351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reader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6C8722A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      delimiter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74900BD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title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next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6AE229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41728D3E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setHorizontalHeaderLabels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2A163CE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47EBF5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D7F167D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3F8EA7D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CA4C8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elem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1E5E9CD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3C47176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i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0E5940D5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resizeColumnsToContents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118D544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0BA59CA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81343D2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61D93E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7C0B8C3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77CE1E9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CF39603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7CEE048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методе </w:t>
      </w:r>
      <w:proofErr w:type="spellStart"/>
      <w:proofErr w:type="gram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loadTable</w:t>
      </w:r>
      <w:proofErr w:type="spell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класса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MyWidget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происходит загрузка содержимого в виджет таблицы. Давайте посмотрим более детально.</w:t>
      </w:r>
    </w:p>
    <w:p w14:paraId="367F1947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таблицы необходимо указать ее размеры: количество строк и столбцов. Если бы у нас была фиксированная матрица, мы бы легко узнали ее размеры, но в случае работы с .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 используем итератор, поэтому необходимо применить некоторые «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лайфхаки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4F97A94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Сначала, так же, как и в прошлых примерах, мы открываем файл для чтения. Поскольку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итератором, то, для того чтобы получить первую строку, необходимо воспользоваться функцией </w:t>
      </w:r>
      <w:proofErr w:type="spellStart"/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next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E06C0A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отобразить заголовки в виджете, воспользуемся методом </w:t>
      </w:r>
      <w:proofErr w:type="spellStart"/>
      <w:proofErr w:type="gram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setHorizontalHeaderLabels</w:t>
      </w:r>
      <w:proofErr w:type="spell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Кстати, существует также функция </w:t>
      </w:r>
      <w:proofErr w:type="spellStart"/>
      <w:proofErr w:type="gram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setVerticalHeaderLabels</w:t>
      </w:r>
      <w:proofErr w:type="spell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задания вертикальных заголовков. По умолчанию, если программист не задает текст заголовков, это просто номера. Если в функцию передано недостаточное количество заголовков, после того как они «закончатся», следующие заголовки будут цифровыми. Например:</w:t>
      </w:r>
    </w:p>
    <w:p w14:paraId="099D812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setVerticalHeaderLabels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7A7117AC" w14:textId="5013E18C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36B11A" wp14:editId="2F9707D2">
            <wp:extent cx="373380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2582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Зная количество заголовков, можно установить количество столбцов в нашей таблице, используя метод </w:t>
      </w:r>
      <w:proofErr w:type="spellStart"/>
      <w:proofErr w:type="gram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setColumnCount</w:t>
      </w:r>
      <w:proofErr w:type="spell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так как мы не знаем (если не преобразовали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список), сколько элементов в нашем итераторе, установим изначальное количество, равное 0, а затем будем на каждом шаге увеличивать его на единицу.</w:t>
      </w:r>
    </w:p>
    <w:p w14:paraId="03F9C82B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 методом при работе с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QTableWidget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 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tableWidget.setItem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(i, j,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QTableWidgetItem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elem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))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помещает в заданную с помощью координат ячейку соответствующее значение. Важно не забыть, что в таблице хранятся не текстовые, не числовые и не какие-либо другие данные, а данные типа </w:t>
      </w:r>
      <w:proofErr w:type="spellStart"/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QTableWidgetItem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не забывайте приводить значения к этому типу.</w:t>
      </w:r>
    </w:p>
    <w:p w14:paraId="2080C83B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часто непонятно заранее, какого размера будет содержимое той или иной ячейки в таблице. Для того чтобы размеры ячеек соответствовали длине текста, используем метод </w:t>
      </w:r>
      <w:proofErr w:type="spellStart"/>
      <w:proofErr w:type="gram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resizeColumnsToContents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после того, как заполним таблицу данными. Он растянет или сузит, при необходимости, размеры ячейки, чтобы пользователю был виден весь текст.</w:t>
      </w:r>
    </w:p>
    <w:p w14:paraId="078E322A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Согласитесь, что сейчас таблица выглядит блекло и неинтересно. Давайте раскрасим ее. Для этого нам понадобится импортировать модуль, отвечающий за работу с цветом: 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from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PyQt5.QtGui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import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QColor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К сожалению, по умолчанию в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функции, чтобы изменить цвет целого ряда таблицы, а есть только для одной ячейки. Так что придется написать такой метод самостоятельно.</w:t>
      </w:r>
    </w:p>
    <w:p w14:paraId="7527279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color_row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color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A2767E8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14:paraId="54CA2032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setBackground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color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942142D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теперь, если мы захотим выделить нулевой ряд цветом, нам достаточно лишь вызвать этот метод:</w:t>
      </w:r>
    </w:p>
    <w:p w14:paraId="270CDF69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proofErr w:type="gramEnd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_row</w:t>
      </w:r>
      <w:proofErr w:type="spellEnd"/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QColor</w:t>
      </w:r>
      <w:proofErr w:type="spellEnd"/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3E3898D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 такой результат:</w:t>
      </w:r>
    </w:p>
    <w:p w14:paraId="3B20A7DC" w14:textId="7B00AEFD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3511D4" wp14:editId="3D90E728">
            <wp:extent cx="3733800" cy="3743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8141" w14:textId="77777777" w:rsidR="00E94C21" w:rsidRPr="00E94C21" w:rsidRDefault="00E94C21" w:rsidP="00E94C2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PyQT</w:t>
      </w:r>
      <w:proofErr w:type="spellEnd"/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Запись из таблицы в .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файл</w:t>
      </w:r>
    </w:p>
    <w:p w14:paraId="696F8EC0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уже научились читать данные из файла и отображать их с помощью таблицы. Теперь попробуем обратный процесс. Для этого напишем программу, которая может использоваться при выставлении баллов команде за различные этапы на каком-нибудь соревновании. Известно, что и команд, и испытаний фиксированное число. Так что можно создать сетку для нашей таблицы, используя 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необходимо навести курсор на виджет, нажать правую кнопку мыши, выбрать пункт меню 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</w:t>
      </w:r>
      <w:proofErr w:type="spellEnd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Items</w:t>
      </w:r>
      <w:proofErr w:type="spellEnd"/>
      <w:r w:rsidRPr="00E94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указать данные.</w:t>
      </w:r>
    </w:p>
    <w:p w14:paraId="77C44A91" w14:textId="3708A171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F9D49F" wp14:editId="543CAEBE">
            <wp:extent cx="464820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8F51" w14:textId="7ED83D5C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5EB31A" wp14:editId="04244784">
            <wp:extent cx="42386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ECF8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сохранения данных напишем метод </w:t>
      </w:r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save_2_csv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D2B81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save_2_csv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BEC3314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'results.csv'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F704402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writer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20EDCDFB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csvfile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5E03D413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quoting</w:t>
      </w:r>
      <w:proofErr w:type="spellEnd"/>
      <w:r w:rsidRPr="00E94C2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proofErr w:type="spellStart"/>
      <w:proofErr w:type="gramStart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csv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QUOTE</w:t>
      </w:r>
      <w:proofErr w:type="gramEnd"/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_MINIMAL</w:t>
      </w:r>
      <w:proofErr w:type="spellEnd"/>
      <w:r w:rsidRPr="00E94C2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3EBB81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E94C2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Получение списка заголовков    </w:t>
      </w:r>
    </w:p>
    <w:p w14:paraId="1502265F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0E86C01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horizontalHeaderItem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283E0F6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())])</w:t>
      </w:r>
    </w:p>
    <w:p w14:paraId="785A1674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14:paraId="331C5F38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row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627DC394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14:paraId="0DC4F59C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item </w:t>
      </w:r>
      <w:r w:rsidRPr="00E94C21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0F2A47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is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C2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8D5C00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B33DAE1" w14:textId="77777777" w:rsidR="00E94C21" w:rsidRPr="00E94C21" w:rsidRDefault="00E94C21" w:rsidP="00E94C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writer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C21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E94C2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F60AE86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К сожалению, в 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встроенной функции, которая возвращает список заголовков, так что пришлось использовать генератор и встроенный метод </w:t>
      </w:r>
      <w:proofErr w:type="spellStart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horizontalHeaderItem</w:t>
      </w:r>
      <w:proofErr w:type="spellEnd"/>
      <w:r w:rsidRPr="00E94C21">
        <w:rPr>
          <w:rFonts w:ascii="Consolas" w:eastAsia="Times New Roman" w:hAnsi="Consolas" w:cs="Courier New"/>
          <w:sz w:val="20"/>
          <w:szCs w:val="20"/>
          <w:lang w:eastAsia="ru-RU"/>
        </w:rPr>
        <w:t>(i)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возвращает </w:t>
      </w:r>
      <w:r w:rsidRPr="00E94C21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-й заголовок. А затем каждая строка переносится в список, а этот список уже записывается в файл.</w:t>
      </w:r>
    </w:p>
    <w:p w14:paraId="2B141AC8" w14:textId="4318D9F6" w:rsidR="00E94C21" w:rsidRPr="00E94C21" w:rsidRDefault="00E94C21" w:rsidP="00E9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09B008" wp14:editId="22521C6A">
            <wp:extent cx="42195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24CD" w14:textId="77777777" w:rsidR="00E94C21" w:rsidRPr="00E94C21" w:rsidRDefault="00E94C21" w:rsidP="00E94C2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будет такой .</w:t>
      </w:r>
      <w:proofErr w:type="spellStart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E94C2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-файлик: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584"/>
        <w:gridCol w:w="1584"/>
        <w:gridCol w:w="1584"/>
      </w:tblGrid>
      <w:tr w:rsidR="00E94C21" w:rsidRPr="00E94C21" w14:paraId="33061528" w14:textId="77777777" w:rsidTr="00E94C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4A483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1FD7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444F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B764B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№3</w:t>
            </w:r>
          </w:p>
        </w:tc>
      </w:tr>
      <w:tr w:rsidR="00E94C21" w:rsidRPr="00E94C21" w14:paraId="2FC7DE54" w14:textId="77777777" w:rsidTr="00E94C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66751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Альтаир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64259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C4BD1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5198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E94C21" w:rsidRPr="00E94C21" w14:paraId="74E7E86B" w14:textId="77777777" w:rsidTr="00E94C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1981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Бригантина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438CC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E4E2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06A38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E94C21" w:rsidRPr="00E94C21" w14:paraId="2812775F" w14:textId="77777777" w:rsidTr="00E94C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374B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Будильник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4423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D15A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82CFC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94C21" w:rsidRPr="00E94C21" w14:paraId="1E280223" w14:textId="77777777" w:rsidTr="00E94C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3759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Вольт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A483E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567A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6C00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94C21" w:rsidRPr="00E94C21" w14:paraId="23222896" w14:textId="77777777" w:rsidTr="00E94C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6ACC9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Непоседы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FA470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43B9E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021EB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94C21" w:rsidRPr="00E94C21" w14:paraId="3FE92DF4" w14:textId="77777777" w:rsidTr="00E94C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BD1C4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Трубодуры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B2CC9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FA1A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4A48B" w14:textId="77777777" w:rsidR="00E94C21" w:rsidRPr="00E94C21" w:rsidRDefault="00E94C21" w:rsidP="00E94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14:paraId="3BA08BA2" w14:textId="77777777" w:rsidR="003B0392" w:rsidRDefault="003B0392"/>
    <w:sectPr w:rsidR="003B0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0CD6"/>
    <w:multiLevelType w:val="multilevel"/>
    <w:tmpl w:val="559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4302A"/>
    <w:multiLevelType w:val="multilevel"/>
    <w:tmpl w:val="D07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C303B"/>
    <w:multiLevelType w:val="multilevel"/>
    <w:tmpl w:val="144E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0A"/>
    <w:rsid w:val="0019040A"/>
    <w:rsid w:val="003B0392"/>
    <w:rsid w:val="00E9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7CC21-4CEF-4E38-8275-0C21776B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4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4C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E9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4C21"/>
    <w:rPr>
      <w:b/>
      <w:bCs/>
    </w:rPr>
  </w:style>
  <w:style w:type="character" w:styleId="a5">
    <w:name w:val="Hyperlink"/>
    <w:basedOn w:val="a0"/>
    <w:uiPriority w:val="99"/>
    <w:semiHidden/>
    <w:unhideWhenUsed/>
    <w:rsid w:val="00E94C2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94C21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94C21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E94C2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94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4C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aterialnote-heading">
    <w:name w:val="material__note-heading"/>
    <w:basedOn w:val="a"/>
    <w:rsid w:val="00E9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Variable"/>
    <w:basedOn w:val="a0"/>
    <w:uiPriority w:val="99"/>
    <w:semiHidden/>
    <w:unhideWhenUsed/>
    <w:rsid w:val="00E94C21"/>
    <w:rPr>
      <w:i/>
      <w:iCs/>
    </w:rPr>
  </w:style>
  <w:style w:type="character" w:customStyle="1" w:styleId="token">
    <w:name w:val="token"/>
    <w:basedOn w:val="a0"/>
    <w:rsid w:val="00E94C21"/>
  </w:style>
  <w:style w:type="character" w:styleId="HTML3">
    <w:name w:val="HTML Sample"/>
    <w:basedOn w:val="a0"/>
    <w:uiPriority w:val="99"/>
    <w:semiHidden/>
    <w:unhideWhenUsed/>
    <w:rsid w:val="00E94C2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37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35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2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4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6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29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23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0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3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1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1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6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42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tatic.net/s3/lyceum/content/resources/ikea.tx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astatic.net/s3/lyceum/content/resources/ikea.csv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ru.wikipedia.org/wiki/%D0%9F%D1%80%D0%BE%D0%B1%D0%BB%D0%B5%D0%BC%D0%B0_2000_%D0%B3%D0%BE%D0%B4%D0%B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.6/library/collection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c/c4/BMPfileFormat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yastatic.net/s3/lyceum/content/resources/ikea.csv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3147</Words>
  <Characters>17938</Characters>
  <Application>Microsoft Office Word</Application>
  <DocSecurity>0</DocSecurity>
  <Lines>149</Lines>
  <Paragraphs>42</Paragraphs>
  <ScaleCrop>false</ScaleCrop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2022-04-21T13:06:00Z</dcterms:created>
  <dcterms:modified xsi:type="dcterms:W3CDTF">2022-04-21T13:07:00Z</dcterms:modified>
</cp:coreProperties>
</file>