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before="2"/>
        <w:rPr>
          <w:rFonts w:ascii="Times New Roman"/>
          <w:sz w:val="10"/>
        </w:rPr>
      </w:pPr>
    </w:p>
    <w:p w:rsidR="0026061E" w:rsidRDefault="0026061E" w:rsidP="0026061E">
      <w:pPr>
        <w:pStyle w:val="Corpsdetexte"/>
        <w:spacing w:line="20" w:lineRule="exact"/>
        <w:ind w:left="107"/>
        <w:rPr>
          <w:rFonts w:ascii="Times New Roman"/>
          <w:sz w:val="2"/>
        </w:rPr>
      </w:pPr>
      <w:r>
        <w:rPr>
          <w:rFonts w:ascii="Times New Roman"/>
          <w:noProof/>
          <w:sz w:val="2"/>
          <w:lang w:val="fr-FR" w:eastAsia="fr-FR"/>
        </w:rPr>
        <mc:AlternateContent>
          <mc:Choice Requires="wpg">
            <w:drawing>
              <wp:inline distT="0" distB="0" distL="0" distR="0" wp14:anchorId="0420A23B" wp14:editId="72FC643B">
                <wp:extent cx="5760085" cy="12700"/>
                <wp:effectExtent l="7620" t="5080" r="13970" b="1270"/>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9071" cy="20"/>
                        </a:xfrm>
                      </wpg:grpSpPr>
                      <wps:wsp>
                        <wps:cNvPr id="6" name="Line 3"/>
                        <wps:cNvCnPr>
                          <a:cxnSpLocks noChangeShapeType="1"/>
                        </wps:cNvCnPr>
                        <wps:spPr bwMode="auto">
                          <a:xfrm>
                            <a:off x="0" y="10"/>
                            <a:ext cx="9071"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08BF731" id="Groupe 5" o:spid="_x0000_s1026" style="width:453.55pt;height:1pt;mso-position-horizontal-relative:char;mso-position-vertical-relative:line"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YzfgIAAJQFAAAOAAAAZHJzL2Uyb0RvYy54bWykVMuO2yAU3VfqPyDvE9sZ52WNM6riZDbT&#10;dqSZfgABbKNiQEDiRFX/vRfsJPPYjKZZkIvvg3PP4XJ7d2wFOjBjuZJFlI6TCDFJFOWyLqJfz9vR&#10;IkLWYUmxUJIV0YnZ6G719cttp3M2UY0SlBkERaTNO11EjXM6j2NLGtZiO1aaSXBWyrTYwdbUMTW4&#10;g+qtiCdJMos7Zag2ijBr4WvZO6NVqF9VjLifVWWZQ6KIAJsLqwnrzq/x6hbntcG64WSAgT+BosVc&#10;wqGXUiV2GO0Nf1eq5cQoqyo3JqqNVVVxwkIP0E2avOnm3qi9Dr3UeVfrC01A7RuePl2W/Dg8GsRp&#10;EU0jJHELEoVTGZp6bjpd5xByb/STfjR9g2A+KPLbgjt+6/f7ug9Gu+67olAP750K3Bwr0/oS0DU6&#10;BglOFwnY0SECH6fzWZIsAAsBXzqZJ4NEpAEd32WRZjPkLZN52idNQkaM8/64AHGA5PuBa2avTNr/&#10;Y/KpwZoFgaynaWBydmbygUuGbnoeQ8Ba9iSSoxxIRFKtGyxrFko9nzQQlvoMwP0ixW8sKPBBUtOB&#10;tTOrV3Zek4Nzbay7Z6pF3igiAYiDVvjwYJ2HcQ3x0km15ULAd5wLiTov0SxbhgyrBKfe653W1Lu1&#10;MOiA/dyFX2gKPC/D/KEltk0fF1w+DOdw8SUNVsMw3Qy2w1z0NsAS0gdChwB0sPqJ+7NMlpvFZpGN&#10;sslsM8qSshx9266z0WybzqflTblel+lfjznN8oZTyqSHfZ7+NPvYnRjeoX5uL/N/ISh+XT0wCWDP&#10;/wF00NjL2l/MnaKnR+NJH65psMLoh7ThmfJvy8t9iLo+pqt/AAAA//8DAFBLAwQUAAYACAAAACEA&#10;Y/kRjNsAAAADAQAADwAAAGRycy9kb3ducmV2LnhtbEyPQUvDQBCF74L/YRnBm91Ni1ZjNqWU6qkI&#10;bQXxNs1Ok9DsbMhuk/Tfu3qxl4HHe7z3TbYYbSN66nztWEMyUSCIC2dqLjV87t8enkH4gGywcUwa&#10;LuRhkd/eZJgaN/CW+l0oRSxhn6KGKoQ2ldIXFVn0E9cSR+/oOoshyq6UpsMhlttGTpV6khZrjgsV&#10;trSqqDjtzlbD+4DDcpas+83puLp87x8/vjYJaX1/Ny5fQQQaw38YfvEjOuSR6eDObLxoNMRHwt+N&#10;3ouaJyAOGqYKZJ7Ja/b8BwAA//8DAFBLAQItABQABgAIAAAAIQC2gziS/gAAAOEBAAATAAAAAAAA&#10;AAAAAAAAAAAAAABbQ29udGVudF9UeXBlc10ueG1sUEsBAi0AFAAGAAgAAAAhADj9If/WAAAAlAEA&#10;AAsAAAAAAAAAAAAAAAAALwEAAF9yZWxzLy5yZWxzUEsBAi0AFAAGAAgAAAAhAKmcBjN+AgAAlAUA&#10;AA4AAAAAAAAAAAAAAAAALgIAAGRycy9lMm9Eb2MueG1sUEsBAi0AFAAGAAgAAAAhAGP5EYzbAAAA&#10;AwEAAA8AAAAAAAAAAAAAAAAA2AQAAGRycy9kb3ducmV2LnhtbFBLBQYAAAAABAAEAPMAAADgBQAA&#10;AAA=&#10;">
                <v:line id="Line 3" o:spid="_x0000_s1027" style="position:absolute;visibility:visible;mso-wrap-style:square" from="0,10" to="90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oWbcEAAADaAAAADwAAAGRycy9kb3ducmV2LnhtbESPT4vCMBTE78J+h/CEvdlUC+J2jeKK&#10;Ba/+YcHbo3m2ZZuXksTa/fZGEDwOM/MbZrkeTCt6cr6xrGCapCCIS6sbrhScT8VkAcIHZI2tZVLw&#10;Tx7Wq4/REnNt73yg/hgqESHsc1RQh9DlUvqyJoM+sR1x9K7WGQxRukpqh/cIN62cpelcGmw4LtTY&#10;0bam8u94Mwq+ut/dT5Hp0jVtNuW+uGT2elHqczxsvkEEGsI7/GrvtYI5PK/EG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GhZtwQAAANoAAAAPAAAAAAAAAAAAAAAA&#10;AKECAABkcnMvZG93bnJldi54bWxQSwUGAAAAAAQABAD5AAAAjwMAAAAA&#10;" strokeweight=".35136mm"/>
                <w10:anchorlock/>
              </v:group>
            </w:pict>
          </mc:Fallback>
        </mc:AlternateContent>
      </w:r>
    </w:p>
    <w:p w:rsidR="0026061E" w:rsidRDefault="0026061E" w:rsidP="0026061E">
      <w:pPr>
        <w:pStyle w:val="Corpsdetexte"/>
        <w:spacing w:before="6"/>
        <w:rPr>
          <w:rFonts w:ascii="Times New Roman"/>
          <w:sz w:val="19"/>
        </w:rPr>
      </w:pPr>
    </w:p>
    <w:p w:rsidR="0026061E" w:rsidRPr="0026061E" w:rsidRDefault="0026061E" w:rsidP="0026061E">
      <w:pPr>
        <w:pStyle w:val="Titre"/>
        <w:spacing w:before="280"/>
        <w:rPr>
          <w:rFonts w:ascii="Trebuchet MS" w:eastAsia="Times New Roman" w:hAnsi="Trebuchet MS" w:cs="Times New Roman"/>
          <w:b/>
          <w:bCs/>
          <w:color w:val="1B3051"/>
          <w:sz w:val="50"/>
          <w:szCs w:val="50"/>
          <w:lang w:eastAsia="fr-FR"/>
        </w:rPr>
      </w:pPr>
      <w:r w:rsidRPr="0026061E">
        <w:rPr>
          <w:rFonts w:ascii="Trebuchet MS" w:eastAsia="Times New Roman" w:hAnsi="Trebuchet MS" w:cs="Times New Roman"/>
          <w:b/>
          <w:bCs/>
          <w:color w:val="1B3051"/>
          <w:sz w:val="50"/>
          <w:szCs w:val="50"/>
          <w:lang w:eastAsia="fr-FR"/>
        </w:rPr>
        <w:t>OpenVaccine: COVID-19 mRNA Vaccine Degradation Prediction</w:t>
      </w:r>
    </w:p>
    <w:p w:rsidR="0026061E" w:rsidRPr="0026061E" w:rsidRDefault="0026061E" w:rsidP="0026061E">
      <w:pPr>
        <w:pStyle w:val="Corpsdetexte"/>
        <w:spacing w:before="6"/>
        <w:rPr>
          <w:sz w:val="26"/>
        </w:rPr>
      </w:pPr>
      <w:r>
        <w:rPr>
          <w:noProof/>
          <w:lang w:val="fr-FR" w:eastAsia="fr-FR"/>
        </w:rPr>
        <mc:AlternateContent>
          <mc:Choice Requires="wps">
            <w:drawing>
              <wp:anchor distT="0" distB="0" distL="0" distR="0" simplePos="0" relativeHeight="251659264" behindDoc="1" locked="0" layoutInCell="1" allowOverlap="1" wp14:anchorId="1B7ACF7F" wp14:editId="5177022B">
                <wp:simplePos x="0" y="0"/>
                <wp:positionH relativeFrom="page">
                  <wp:posOffset>899795</wp:posOffset>
                </wp:positionH>
                <wp:positionV relativeFrom="paragraph">
                  <wp:posOffset>219075</wp:posOffset>
                </wp:positionV>
                <wp:extent cx="5760085" cy="25400"/>
                <wp:effectExtent l="4445"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0EB60" id="Rectangle 4" o:spid="_x0000_s1026" style="position:absolute;margin-left:70.85pt;margin-top:17.25pt;width:453.55pt;height: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K5dwIAAPoEAAAOAAAAZHJzL2Uyb0RvYy54bWysVNuO0zAQfUfiHyy/d3NR0jbRpqvdliKk&#10;BVYsfIBrO42FYxvbbbog/p2x05YuvKwQfXA9mfH4zJkzvr459BLtuXVCqwZnVylGXFHNhNo2+Mvn&#10;9WSOkfNEMSK14g1+4g7fLF6/uh5MzXPdacm4RZBEuXowDe68N3WSONrxnrgrbbgCZ6ttTzyYdpsw&#10;SwbI3sskT9NpMmjLjNWUOwdfV6MTL2L+tuXUf2xbxz2SDQZsPq42rpuwJotrUm8tMZ2gRxjkH1D0&#10;RCi49JxqRTxBOyv+StULarXTrb+iuk902wrKYw1QTZb+Uc1jRwyPtQA5zpxpcv8vLf2wf7BIsAYX&#10;GCnSQ4s+AWlEbSVHRaBnMK6GqEfzYEOBztxr+tUhpZcdRPFba/XQccIAVBbik2cHguHgKNoM7zWD&#10;7GTndWTq0No+JAQO0CE25OncEH7wiMLHcjZN03mJEQVfXhZpbFhC6tNhY51/y3WPwqbBFqDH5GR/&#10;73wAQ+pTSASvpWBrIWU07HazlBbtSdBG/EX8UONlmFQhWOlwbMw4fgGMcEfwBbSx1z+qLC/Su7ya&#10;rKfz2aRYF+WkmqXzSZpVd9U0Lapitf4ZAGZF3QnGuLoXip90lxUv6+txAkbFROWhocFVmZex9mfo&#10;3cuK7IWHMZSib/D8zASpQ1/fKAZlk9oTIcd98hx+ZBk4OP1HVqIKQuNHAW00ewIRWA1NgjGEBwM2&#10;nbbfMRpg+Brsvu2I5RjJdwqEVGVFEaY1GkU5y8Gwl57NpYcoCqka7DEat0s/TvjOWLHt4KYsEqP0&#10;LYivFVEYQZgjqqNkYcBiBcfHIEzwpR2jfj9Zi18AAAD//wMAUEsDBBQABgAIAAAAIQDElKJs3wAA&#10;AAoBAAAPAAAAZHJzL2Rvd25yZXYueG1sTI/BTsMwEETvSPyDtUjcqN2SQAhxKorEEYkWDvTmxEsS&#10;NV6H2G0DX8/2RI8z+zQ7Uywn14sDjqHzpGE+UyCQam87ajR8vL/cZCBCNGRN7wk1/GCAZXl5UZjc&#10;+iOt8bCJjeAQCrnR0MY45FKGukVnwswPSHz78qMzkeXYSDuaI4e7Xi6UupPOdMQfWjPgc4v1brN3&#10;GlYP2er7LaHX33W1xe1ntUsXo9L6+mp6egQRcYr/MJzqc3UouVPl92SD6Fkn83tGNdwmKYgToJKM&#10;x1TsZCnIspDnE8o/AAAA//8DAFBLAQItABQABgAIAAAAIQC2gziS/gAAAOEBAAATAAAAAAAAAAAA&#10;AAAAAAAAAABbQ29udGVudF9UeXBlc10ueG1sUEsBAi0AFAAGAAgAAAAhADj9If/WAAAAlAEAAAsA&#10;AAAAAAAAAAAAAAAALwEAAF9yZWxzLy5yZWxzUEsBAi0AFAAGAAgAAAAhAPt7crl3AgAA+gQAAA4A&#10;AAAAAAAAAAAAAAAALgIAAGRycy9lMm9Eb2MueG1sUEsBAi0AFAAGAAgAAAAhAMSUomzfAAAACgEA&#10;AA8AAAAAAAAAAAAAAAAA0QQAAGRycy9kb3ducmV2LnhtbFBLBQYAAAAABAAEAPMAAADdBQAAAAA=&#10;" fillcolor="black" stroked="f">
                <w10:wrap type="topAndBottom" anchorx="page"/>
              </v:rect>
            </w:pict>
          </mc:Fallback>
        </mc:AlternateContent>
      </w:r>
    </w:p>
    <w:p w:rsidR="0026061E" w:rsidRPr="0026061E" w:rsidRDefault="0026061E" w:rsidP="0026061E">
      <w:pPr>
        <w:pStyle w:val="Corpsdetexte"/>
        <w:rPr>
          <w:sz w:val="20"/>
        </w:rPr>
      </w:pPr>
    </w:p>
    <w:p w:rsidR="0026061E" w:rsidRPr="0026061E" w:rsidRDefault="0026061E" w:rsidP="0026061E">
      <w:pPr>
        <w:pStyle w:val="Corpsdetexte"/>
        <w:rPr>
          <w:sz w:val="20"/>
        </w:rPr>
      </w:pPr>
    </w:p>
    <w:p w:rsidR="0026061E" w:rsidRPr="0026061E" w:rsidRDefault="0026061E" w:rsidP="0026061E">
      <w:pPr>
        <w:pStyle w:val="Corpsdetexte"/>
        <w:rPr>
          <w:sz w:val="20"/>
        </w:rPr>
      </w:pPr>
    </w:p>
    <w:p w:rsidR="0026061E" w:rsidRPr="0026061E" w:rsidRDefault="0026061E" w:rsidP="0026061E">
      <w:pPr>
        <w:pStyle w:val="Corpsdetexte"/>
        <w:rPr>
          <w:sz w:val="20"/>
        </w:rPr>
      </w:pPr>
    </w:p>
    <w:p w:rsidR="0026061E" w:rsidRPr="0026061E" w:rsidRDefault="0026061E" w:rsidP="0026061E">
      <w:pPr>
        <w:pStyle w:val="Corpsdetexte"/>
        <w:rPr>
          <w:sz w:val="20"/>
        </w:rPr>
      </w:pPr>
    </w:p>
    <w:p w:rsidR="0026061E" w:rsidRPr="0026061E" w:rsidRDefault="0026061E" w:rsidP="0026061E">
      <w:pPr>
        <w:pStyle w:val="Corpsdetexte"/>
        <w:rPr>
          <w:sz w:val="20"/>
        </w:rPr>
      </w:pPr>
    </w:p>
    <w:p w:rsidR="0026061E" w:rsidRPr="0026061E" w:rsidRDefault="0026061E" w:rsidP="0026061E">
      <w:pPr>
        <w:pStyle w:val="Corpsdetexte"/>
        <w:rPr>
          <w:sz w:val="20"/>
        </w:rPr>
      </w:pPr>
    </w:p>
    <w:p w:rsidR="0026061E" w:rsidRPr="0026061E" w:rsidRDefault="0026061E" w:rsidP="0026061E">
      <w:pPr>
        <w:pStyle w:val="Corpsdetexte"/>
        <w:rPr>
          <w:sz w:val="20"/>
        </w:rPr>
      </w:pPr>
    </w:p>
    <w:p w:rsidR="0026061E" w:rsidRPr="0026061E" w:rsidRDefault="0026061E" w:rsidP="0026061E">
      <w:pPr>
        <w:pStyle w:val="Corpsdetexte"/>
        <w:rPr>
          <w:sz w:val="20"/>
        </w:rPr>
      </w:pPr>
    </w:p>
    <w:p w:rsidR="0026061E" w:rsidRPr="0026061E" w:rsidRDefault="0026061E" w:rsidP="0026061E">
      <w:pPr>
        <w:pStyle w:val="Corpsdetexte"/>
        <w:rPr>
          <w:sz w:val="20"/>
        </w:rPr>
      </w:pPr>
    </w:p>
    <w:p w:rsidR="0026061E" w:rsidRPr="0026061E" w:rsidRDefault="0026061E" w:rsidP="0026061E">
      <w:pPr>
        <w:pStyle w:val="Corpsdetexte"/>
        <w:rPr>
          <w:sz w:val="20"/>
        </w:rPr>
      </w:pPr>
    </w:p>
    <w:p w:rsidR="0026061E" w:rsidRDefault="00602891" w:rsidP="0026061E">
      <w:pPr>
        <w:pStyle w:val="Corpsdetexte"/>
        <w:jc w:val="center"/>
        <w:rPr>
          <w:sz w:val="20"/>
        </w:rPr>
      </w:pPr>
      <w:r>
        <w:rPr>
          <w:noProof/>
          <w:lang w:val="fr-FR" w:eastAsia="fr-FR"/>
        </w:rPr>
        <w:drawing>
          <wp:anchor distT="0" distB="0" distL="114300" distR="114300" simplePos="0" relativeHeight="251661312" behindDoc="1" locked="0" layoutInCell="1" allowOverlap="1" wp14:anchorId="7B77FA56" wp14:editId="44CBB5AB">
            <wp:simplePos x="0" y="0"/>
            <wp:positionH relativeFrom="margin">
              <wp:posOffset>2555875</wp:posOffset>
            </wp:positionH>
            <wp:positionV relativeFrom="margin">
              <wp:posOffset>4041775</wp:posOffset>
            </wp:positionV>
            <wp:extent cx="2438400" cy="116205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8400" cy="1162050"/>
                    </a:xfrm>
                    <a:prstGeom prst="rect">
                      <a:avLst/>
                    </a:prstGeom>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660288" behindDoc="1" locked="0" layoutInCell="1" allowOverlap="1" wp14:anchorId="1E796E1A" wp14:editId="3381AA45">
            <wp:simplePos x="0" y="0"/>
            <wp:positionH relativeFrom="margin">
              <wp:posOffset>688975</wp:posOffset>
            </wp:positionH>
            <wp:positionV relativeFrom="margin">
              <wp:posOffset>4289425</wp:posOffset>
            </wp:positionV>
            <wp:extent cx="1609725" cy="621665"/>
            <wp:effectExtent l="0" t="0" r="9525" b="6985"/>
            <wp:wrapNone/>
            <wp:docPr id="13" name="Image 13" descr="Kaggl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ggl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621665"/>
                    </a:xfrm>
                    <a:prstGeom prst="rect">
                      <a:avLst/>
                    </a:prstGeom>
                    <a:noFill/>
                    <a:ln>
                      <a:noFill/>
                    </a:ln>
                  </pic:spPr>
                </pic:pic>
              </a:graphicData>
            </a:graphic>
          </wp:anchor>
        </w:drawing>
      </w:r>
    </w:p>
    <w:p w:rsidR="0026061E" w:rsidRDefault="0026061E" w:rsidP="0026061E">
      <w:pPr>
        <w:pStyle w:val="Corpsdetexte"/>
        <w:jc w:val="center"/>
        <w:rPr>
          <w:sz w:val="20"/>
        </w:rPr>
      </w:pPr>
    </w:p>
    <w:p w:rsidR="0026061E" w:rsidRDefault="0026061E" w:rsidP="0026061E">
      <w:pPr>
        <w:pStyle w:val="Corpsdetexte"/>
        <w:rPr>
          <w:sz w:val="20"/>
        </w:rPr>
      </w:pPr>
    </w:p>
    <w:p w:rsidR="0026061E" w:rsidRDefault="0026061E" w:rsidP="0026061E">
      <w:pPr>
        <w:pStyle w:val="Corpsdetexte"/>
        <w:rPr>
          <w:sz w:val="20"/>
        </w:rPr>
      </w:pPr>
    </w:p>
    <w:p w:rsidR="0026061E" w:rsidRDefault="0026061E" w:rsidP="0026061E">
      <w:pPr>
        <w:pStyle w:val="Corpsdetexte"/>
        <w:rPr>
          <w:sz w:val="20"/>
        </w:rPr>
      </w:pPr>
    </w:p>
    <w:p w:rsidR="0026061E" w:rsidRDefault="0026061E" w:rsidP="0026061E">
      <w:pPr>
        <w:pStyle w:val="Corpsdetexte"/>
        <w:rPr>
          <w:sz w:val="20"/>
        </w:rPr>
      </w:pPr>
    </w:p>
    <w:p w:rsidR="0026061E" w:rsidRDefault="0026061E" w:rsidP="0026061E">
      <w:pPr>
        <w:pStyle w:val="Corpsdetexte"/>
        <w:rPr>
          <w:sz w:val="20"/>
        </w:rPr>
      </w:pPr>
    </w:p>
    <w:p w:rsidR="0026061E" w:rsidRDefault="0026061E" w:rsidP="0026061E">
      <w:pPr>
        <w:pStyle w:val="Corpsdetexte"/>
        <w:rPr>
          <w:sz w:val="20"/>
        </w:rPr>
      </w:pPr>
    </w:p>
    <w:p w:rsidR="0026061E" w:rsidRDefault="0026061E" w:rsidP="0026061E">
      <w:pPr>
        <w:pStyle w:val="Corpsdetexte"/>
        <w:rPr>
          <w:sz w:val="20"/>
        </w:rPr>
      </w:pPr>
    </w:p>
    <w:p w:rsidR="0026061E" w:rsidRDefault="0026061E" w:rsidP="0026061E">
      <w:pPr>
        <w:pStyle w:val="Corpsdetexte"/>
        <w:rPr>
          <w:sz w:val="20"/>
        </w:rPr>
      </w:pPr>
    </w:p>
    <w:p w:rsidR="0026061E" w:rsidRDefault="0026061E" w:rsidP="0026061E">
      <w:pPr>
        <w:pStyle w:val="Corpsdetexte"/>
        <w:rPr>
          <w:sz w:val="20"/>
        </w:rPr>
      </w:pPr>
    </w:p>
    <w:p w:rsidR="0026061E" w:rsidRDefault="0026061E" w:rsidP="0026061E">
      <w:pPr>
        <w:pStyle w:val="Corpsdetexte"/>
        <w:spacing w:before="10"/>
        <w:rPr>
          <w:sz w:val="25"/>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7"/>
        <w:gridCol w:w="6158"/>
      </w:tblGrid>
      <w:tr w:rsidR="0026061E" w:rsidRPr="0026061E" w:rsidTr="00E3304D">
        <w:trPr>
          <w:trHeight w:val="864"/>
        </w:trPr>
        <w:tc>
          <w:tcPr>
            <w:tcW w:w="3117" w:type="dxa"/>
          </w:tcPr>
          <w:p w:rsidR="0026061E" w:rsidRPr="003E7309" w:rsidRDefault="0026061E" w:rsidP="00E3304D">
            <w:pPr>
              <w:pStyle w:val="TableParagraph"/>
              <w:spacing w:before="267" w:line="240" w:lineRule="auto"/>
              <w:rPr>
                <w:rFonts w:ascii="Segoe UI" w:eastAsia="Times New Roman" w:hAnsi="Segoe UI" w:cs="Segoe UI"/>
                <w:b/>
                <w:bCs/>
                <w:color w:val="333333"/>
                <w:sz w:val="24"/>
                <w:szCs w:val="24"/>
                <w:lang w:val="fr-FR" w:eastAsia="fr-FR"/>
              </w:rPr>
            </w:pPr>
            <w:r w:rsidRPr="003E7309">
              <w:rPr>
                <w:rFonts w:ascii="Segoe UI" w:eastAsia="Times New Roman" w:hAnsi="Segoe UI" w:cs="Segoe UI"/>
                <w:b/>
                <w:bCs/>
                <w:color w:val="333333"/>
                <w:sz w:val="24"/>
                <w:szCs w:val="24"/>
                <w:lang w:val="fr-FR" w:eastAsia="fr-FR"/>
              </w:rPr>
              <w:t>Trinôme</w:t>
            </w:r>
          </w:p>
        </w:tc>
        <w:tc>
          <w:tcPr>
            <w:tcW w:w="6158" w:type="dxa"/>
          </w:tcPr>
          <w:p w:rsidR="0026061E" w:rsidRPr="0026061E" w:rsidRDefault="00602891" w:rsidP="00E3304D">
            <w:pPr>
              <w:pStyle w:val="TableParagraph"/>
              <w:spacing w:line="267" w:lineRule="exact"/>
              <w:ind w:left="87" w:right="82"/>
              <w:jc w:val="center"/>
              <w:rPr>
                <w:rFonts w:ascii="Segoe UI" w:eastAsia="Times New Roman" w:hAnsi="Segoe UI" w:cs="Segoe UI"/>
                <w:color w:val="333333"/>
                <w:sz w:val="24"/>
                <w:szCs w:val="24"/>
                <w:lang w:eastAsia="fr-FR"/>
              </w:rPr>
            </w:pPr>
            <w:r>
              <w:rPr>
                <w:rFonts w:ascii="Segoe UI" w:eastAsia="Times New Roman" w:hAnsi="Segoe UI" w:cs="Segoe UI"/>
                <w:color w:val="333333"/>
                <w:sz w:val="24"/>
                <w:szCs w:val="24"/>
                <w:lang w:eastAsia="fr-FR"/>
              </w:rPr>
              <w:t>Aude Sterlin</w:t>
            </w:r>
          </w:p>
          <w:p w:rsidR="0026061E" w:rsidRPr="0026061E" w:rsidRDefault="00602891" w:rsidP="00E3304D">
            <w:pPr>
              <w:pStyle w:val="TableParagraph"/>
              <w:spacing w:line="267" w:lineRule="exact"/>
              <w:ind w:left="87" w:right="82"/>
              <w:jc w:val="center"/>
              <w:rPr>
                <w:rFonts w:ascii="Segoe UI" w:eastAsia="Times New Roman" w:hAnsi="Segoe UI" w:cs="Segoe UI"/>
                <w:color w:val="333333"/>
                <w:sz w:val="24"/>
                <w:szCs w:val="24"/>
                <w:lang w:eastAsia="fr-FR"/>
              </w:rPr>
            </w:pPr>
            <w:r>
              <w:rPr>
                <w:rFonts w:ascii="Segoe UI" w:eastAsia="Times New Roman" w:hAnsi="Segoe UI" w:cs="Segoe UI"/>
                <w:color w:val="333333"/>
                <w:sz w:val="24"/>
                <w:szCs w:val="24"/>
                <w:lang w:eastAsia="fr-FR"/>
              </w:rPr>
              <w:t>Nicolas Bisson</w:t>
            </w:r>
          </w:p>
          <w:p w:rsidR="0026061E" w:rsidRPr="0026061E" w:rsidRDefault="0026061E" w:rsidP="00E3304D">
            <w:pPr>
              <w:pStyle w:val="TableParagraph"/>
              <w:spacing w:line="267" w:lineRule="exact"/>
              <w:ind w:left="87" w:right="82"/>
              <w:jc w:val="center"/>
              <w:rPr>
                <w:rFonts w:ascii="Segoe UI" w:eastAsia="Times New Roman" w:hAnsi="Segoe UI" w:cs="Segoe UI"/>
                <w:color w:val="333333"/>
                <w:sz w:val="24"/>
                <w:szCs w:val="24"/>
                <w:lang w:eastAsia="fr-FR"/>
              </w:rPr>
            </w:pPr>
            <w:r w:rsidRPr="0026061E">
              <w:rPr>
                <w:rFonts w:ascii="Segoe UI" w:eastAsia="Times New Roman" w:hAnsi="Segoe UI" w:cs="Segoe UI"/>
                <w:color w:val="333333"/>
                <w:sz w:val="24"/>
                <w:szCs w:val="24"/>
                <w:lang w:eastAsia="fr-FR"/>
              </w:rPr>
              <w:t>Sleheddine Kastalli</w:t>
            </w:r>
          </w:p>
        </w:tc>
      </w:tr>
      <w:tr w:rsidR="0026061E" w:rsidTr="00E3304D">
        <w:trPr>
          <w:trHeight w:val="864"/>
        </w:trPr>
        <w:tc>
          <w:tcPr>
            <w:tcW w:w="3117" w:type="dxa"/>
          </w:tcPr>
          <w:p w:rsidR="0026061E" w:rsidRPr="003E7309" w:rsidRDefault="0026061E" w:rsidP="00E3304D">
            <w:pPr>
              <w:pStyle w:val="TableParagraph"/>
              <w:spacing w:before="267" w:line="240" w:lineRule="auto"/>
              <w:rPr>
                <w:rFonts w:ascii="Segoe UI" w:eastAsia="Times New Roman" w:hAnsi="Segoe UI" w:cs="Segoe UI"/>
                <w:b/>
                <w:bCs/>
                <w:color w:val="333333"/>
                <w:sz w:val="24"/>
                <w:szCs w:val="24"/>
                <w:lang w:val="fr-FR" w:eastAsia="fr-FR"/>
              </w:rPr>
            </w:pPr>
            <w:r w:rsidRPr="003E7309">
              <w:rPr>
                <w:rFonts w:ascii="Segoe UI" w:eastAsia="Times New Roman" w:hAnsi="Segoe UI" w:cs="Segoe UI"/>
                <w:b/>
                <w:bCs/>
                <w:color w:val="333333"/>
                <w:sz w:val="24"/>
                <w:szCs w:val="24"/>
                <w:lang w:val="fr-FR" w:eastAsia="fr-FR"/>
              </w:rPr>
              <w:t>Année universitaire</w:t>
            </w:r>
          </w:p>
        </w:tc>
        <w:tc>
          <w:tcPr>
            <w:tcW w:w="6158" w:type="dxa"/>
            <w:vAlign w:val="center"/>
          </w:tcPr>
          <w:p w:rsidR="0026061E" w:rsidRPr="003E7309" w:rsidRDefault="0026061E" w:rsidP="00E3304D">
            <w:pPr>
              <w:pStyle w:val="TableParagraph"/>
              <w:spacing w:line="289" w:lineRule="exact"/>
              <w:ind w:left="87" w:right="82"/>
              <w:jc w:val="center"/>
              <w:rPr>
                <w:rFonts w:ascii="Segoe UI" w:eastAsia="Times New Roman" w:hAnsi="Segoe UI" w:cs="Segoe UI"/>
                <w:color w:val="333333"/>
                <w:sz w:val="24"/>
                <w:szCs w:val="24"/>
                <w:lang w:val="fr-FR" w:eastAsia="fr-FR"/>
              </w:rPr>
            </w:pPr>
            <w:r w:rsidRPr="003E7309">
              <w:rPr>
                <w:rFonts w:ascii="Segoe UI" w:eastAsia="Times New Roman" w:hAnsi="Segoe UI" w:cs="Segoe UI"/>
                <w:color w:val="333333"/>
                <w:sz w:val="24"/>
                <w:szCs w:val="24"/>
                <w:lang w:val="fr-FR" w:eastAsia="fr-FR"/>
              </w:rPr>
              <w:t>2020/2021</w:t>
            </w:r>
          </w:p>
        </w:tc>
      </w:tr>
    </w:tbl>
    <w:p w:rsidR="0026061E" w:rsidRDefault="0026061E" w:rsidP="0026061E">
      <w:pPr>
        <w:rPr>
          <w:sz w:val="24"/>
        </w:rPr>
        <w:sectPr w:rsidR="0026061E" w:rsidSect="003F5E36">
          <w:headerReference w:type="default" r:id="rId10"/>
          <w:footerReference w:type="default" r:id="rId11"/>
          <w:pgSz w:w="11910" w:h="16840"/>
          <w:pgMar w:top="1660" w:right="220" w:bottom="1060" w:left="1300" w:header="436" w:footer="878" w:gutter="0"/>
          <w:pgNumType w:start="1"/>
          <w:cols w:space="720"/>
        </w:sectPr>
      </w:pPr>
    </w:p>
    <w:p w:rsidR="00C27E1C" w:rsidRPr="0026061E" w:rsidRDefault="00C27E1C" w:rsidP="0026061E">
      <w:pPr>
        <w:pStyle w:val="Style1"/>
        <w:tabs>
          <w:tab w:val="left" w:pos="6735"/>
        </w:tabs>
      </w:pPr>
      <w:r w:rsidRPr="0026061E">
        <w:lastRenderedPageBreak/>
        <w:t xml:space="preserve">Introduction (contexte général) </w:t>
      </w:r>
    </w:p>
    <w:p w:rsidR="0017336F" w:rsidRDefault="00C27E1C" w:rsidP="0017336F">
      <w:pPr>
        <w:shd w:val="clear" w:color="auto" w:fill="FFFFFF"/>
        <w:spacing w:after="360" w:line="240" w:lineRule="auto"/>
        <w:rPr>
          <w:rFonts w:ascii="Segoe UI" w:eastAsia="Times New Roman" w:hAnsi="Segoe UI" w:cs="Segoe UI"/>
          <w:color w:val="333333"/>
          <w:lang w:eastAsia="fr-FR"/>
        </w:rPr>
      </w:pPr>
      <w:r w:rsidRPr="00602891">
        <w:rPr>
          <w:rFonts w:ascii="Segoe UI" w:eastAsia="Times New Roman" w:hAnsi="Segoe UI" w:cs="Segoe UI"/>
          <w:color w:val="333333"/>
          <w:lang w:eastAsia="fr-FR"/>
        </w:rPr>
        <w:t>La raison pour laquelle la stabilité de l'ARNm a un rapport avec les vaccins est que les vaccins à base d'ARNm sont une technologie émergente. Quelques entreprises disposent de vaccins à ARNm pour le COVID-19 en phase finale d'essais cliniques, comme Moderna et Pfizer avec BioNTech.</w:t>
      </w:r>
    </w:p>
    <w:p w:rsidR="00C27E1C" w:rsidRPr="00602891" w:rsidRDefault="00C27E1C" w:rsidP="0017336F">
      <w:pPr>
        <w:shd w:val="clear" w:color="auto" w:fill="FFFFFF"/>
        <w:spacing w:after="360" w:line="240" w:lineRule="auto"/>
        <w:rPr>
          <w:rFonts w:ascii="Segoe UI" w:eastAsia="Times New Roman" w:hAnsi="Segoe UI" w:cs="Segoe UI"/>
          <w:color w:val="333333"/>
          <w:lang w:eastAsia="fr-FR"/>
        </w:rPr>
      </w:pPr>
      <w:r w:rsidRPr="00602891">
        <w:rPr>
          <w:rFonts w:ascii="Segoe UI" w:eastAsia="Times New Roman" w:hAnsi="Segoe UI" w:cs="Segoe UI"/>
          <w:color w:val="333333"/>
          <w:lang w:eastAsia="fr-FR"/>
        </w:rPr>
        <w:t>Les vaccins conventionnels utilisent des protéines ou des fragments de protéines antigènes d'un virus pour déclencher une réponse immunitaire. Pour les produire, il faut un virus vivant (qui est inactivé avant que le produit n'atteigne les patients) et un vecteur de production, comme des cellules mammaires ou des œufs de poule qui produisent de grandes quantités de protéines virales. Cette méthode de production est difficile à mettre à l'échelle, prend beaucoup de temps et l'expédition du produit final est coûteuse. D'autre part, les vaccins à ARNm utilisent les propres cellules d'une personne pour produire l'antigène de la protéine virale. L'ARNm contient des instructions pour la protéine, et les cellules autour du site du vaccin le traduiront et signaleront au système immunitaire la présence d'un envahisseur. Contrairement à un virus, l'ARNm ne peut pas se répliquer tout seul et se dégrade dans l'organisme. La production de vaccins à ARNm ne nécessite pas autant d'équipements spécialisés que les vaccins classiques, et ils peuvent être produits rapidement en cas de besoin, dans des sites du monde entier.</w:t>
      </w:r>
    </w:p>
    <w:p w:rsidR="00C27E1C" w:rsidRPr="00602891" w:rsidRDefault="00C27E1C" w:rsidP="00602891">
      <w:pPr>
        <w:shd w:val="clear" w:color="auto" w:fill="FFFFFF"/>
        <w:spacing w:after="360" w:line="240" w:lineRule="auto"/>
        <w:rPr>
          <w:rFonts w:ascii="Segoe UI" w:eastAsia="Times New Roman" w:hAnsi="Segoe UI" w:cs="Segoe UI"/>
          <w:color w:val="333333"/>
          <w:lang w:eastAsia="fr-FR"/>
        </w:rPr>
      </w:pPr>
      <w:r w:rsidRPr="00602891">
        <w:rPr>
          <w:rFonts w:ascii="Segoe UI" w:eastAsia="Times New Roman" w:hAnsi="Segoe UI" w:cs="Segoe UI"/>
          <w:color w:val="333333"/>
          <w:lang w:eastAsia="fr-FR"/>
        </w:rPr>
        <w:t>L'ARN est très sujet à la dégradation, mais la liaison interne des bases entre elles peut contribuer à rendre une séquence d'ARN plus stable. Comme plusieurs séquences d'ARNm peuvent produire la même protéine (en raison de l'utilisation de codons alternatifs), il y a une certaine marge de manœuvre dans la conception des ARNm.</w:t>
      </w:r>
    </w:p>
    <w:p w:rsidR="00C27E1C" w:rsidRDefault="00C27E1C" w:rsidP="0026061E">
      <w:pPr>
        <w:pStyle w:val="Style1"/>
      </w:pPr>
      <w:r w:rsidRPr="00C27E1C">
        <w:t xml:space="preserve">Objectif de la compétition </w:t>
      </w:r>
    </w:p>
    <w:p w:rsidR="00C27E1C" w:rsidRPr="00602891" w:rsidRDefault="00C27E1C" w:rsidP="00602891">
      <w:pPr>
        <w:shd w:val="clear" w:color="auto" w:fill="FFFFFF"/>
        <w:spacing w:after="360" w:line="240" w:lineRule="auto"/>
        <w:rPr>
          <w:rFonts w:ascii="Segoe UI" w:eastAsia="Times New Roman" w:hAnsi="Segoe UI" w:cs="Segoe UI"/>
          <w:color w:val="333333"/>
          <w:lang w:eastAsia="fr-FR"/>
        </w:rPr>
      </w:pPr>
      <w:r w:rsidRPr="00602891">
        <w:rPr>
          <w:rFonts w:ascii="Segoe UI" w:eastAsia="Times New Roman" w:hAnsi="Segoe UI" w:cs="Segoe UI"/>
          <w:color w:val="333333"/>
          <w:lang w:eastAsia="fr-FR"/>
        </w:rPr>
        <w:t>Créer un modèle qui identifie les bases qui ont les liens les plus faibles dans les molécules d'ARNm.</w:t>
      </w:r>
    </w:p>
    <w:p w:rsidR="00C27E1C" w:rsidRDefault="00C27E1C" w:rsidP="0026061E">
      <w:pPr>
        <w:pStyle w:val="Style1"/>
      </w:pPr>
      <w:r w:rsidRPr="00C27E1C">
        <w:t>Matériel et méthodes :</w:t>
      </w:r>
    </w:p>
    <w:p w:rsidR="00602891" w:rsidRPr="00451F3A" w:rsidRDefault="0026061E" w:rsidP="00602891">
      <w:pPr>
        <w:shd w:val="clear" w:color="auto" w:fill="FFFFFF"/>
        <w:spacing w:after="360" w:line="240" w:lineRule="auto"/>
        <w:rPr>
          <w:rFonts w:ascii="Segoe UI" w:eastAsia="Times New Roman" w:hAnsi="Segoe UI" w:cs="Segoe UI"/>
          <w:b/>
          <w:bCs/>
          <w:color w:val="333333"/>
          <w:sz w:val="24"/>
          <w:szCs w:val="24"/>
          <w:lang w:eastAsia="fr-FR"/>
        </w:rPr>
      </w:pPr>
      <w:r w:rsidRPr="00451F3A">
        <w:rPr>
          <w:rFonts w:ascii="Segoe UI" w:eastAsia="Times New Roman" w:hAnsi="Segoe UI" w:cs="Segoe UI"/>
          <w:b/>
          <w:bCs/>
          <w:color w:val="333333"/>
          <w:sz w:val="24"/>
          <w:szCs w:val="24"/>
          <w:lang w:eastAsia="fr-FR"/>
        </w:rPr>
        <w:t xml:space="preserve">Matériel </w:t>
      </w:r>
    </w:p>
    <w:p w:rsidR="0017336F" w:rsidRDefault="0017336F" w:rsidP="0017336F">
      <w:pPr>
        <w:shd w:val="clear" w:color="auto" w:fill="FFFFFF"/>
        <w:spacing w:after="360" w:line="240" w:lineRule="auto"/>
        <w:rPr>
          <w:rFonts w:ascii="Segoe UI" w:eastAsia="Times New Roman" w:hAnsi="Segoe UI" w:cs="Segoe UI"/>
          <w:b/>
          <w:bCs/>
          <w:color w:val="333333"/>
          <w:lang w:eastAsia="fr-FR"/>
        </w:rPr>
      </w:pPr>
      <w:r>
        <w:rPr>
          <w:rFonts w:ascii="Segoe UI" w:eastAsia="Times New Roman" w:hAnsi="Segoe UI" w:cs="Segoe UI"/>
          <w:b/>
          <w:bCs/>
          <w:color w:val="333333"/>
          <w:lang w:eastAsia="fr-FR"/>
        </w:rPr>
        <w:t>Données brutes</w:t>
      </w:r>
    </w:p>
    <w:p w:rsidR="0017336F" w:rsidRDefault="0017336F" w:rsidP="0017336F">
      <w:pPr>
        <w:shd w:val="clear" w:color="auto" w:fill="FFFFFF"/>
        <w:spacing w:after="360" w:line="240" w:lineRule="auto"/>
        <w:rPr>
          <w:rFonts w:ascii="Segoe UI" w:eastAsia="Times New Roman" w:hAnsi="Segoe UI" w:cs="Segoe UI"/>
          <w:color w:val="333333"/>
          <w:lang w:eastAsia="fr-FR"/>
        </w:rPr>
      </w:pPr>
      <w:r>
        <w:rPr>
          <w:rFonts w:ascii="Segoe UI" w:eastAsia="Times New Roman" w:hAnsi="Segoe UI" w:cs="Segoe UI"/>
          <w:color w:val="333333"/>
          <w:lang w:eastAsia="fr-FR"/>
        </w:rPr>
        <w:t>Les données ont été téléchargées à partir de Kaggle et consistent en deux fichiers .json, train.json et test.json.</w:t>
      </w:r>
    </w:p>
    <w:p w:rsidR="00451F3A" w:rsidRDefault="00451F3A" w:rsidP="0017336F">
      <w:pPr>
        <w:shd w:val="clear" w:color="auto" w:fill="FFFFFF"/>
        <w:spacing w:after="360" w:line="240" w:lineRule="auto"/>
        <w:rPr>
          <w:rFonts w:ascii="Segoe UI" w:eastAsia="Times New Roman" w:hAnsi="Segoe UI" w:cs="Segoe UI"/>
          <w:color w:val="333333"/>
          <w:lang w:eastAsia="fr-FR"/>
        </w:rPr>
      </w:pPr>
      <w:r>
        <w:rPr>
          <w:rFonts w:ascii="Segoe UI" w:eastAsia="Times New Roman" w:hAnsi="Segoe UI" w:cs="Segoe UI"/>
          <w:color w:val="333333"/>
          <w:lang w:eastAsia="fr-FR"/>
        </w:rPr>
        <w:t>3029 séquences d’ARNm obtenues par les chercheurs de Stanford ont été séparés entre les données test et train.</w:t>
      </w:r>
    </w:p>
    <w:p w:rsidR="00451F3A" w:rsidRPr="00451F3A" w:rsidRDefault="00451F3A" w:rsidP="00451F3A">
      <w:pPr>
        <w:pStyle w:val="Paragraphedeliste"/>
        <w:numPr>
          <w:ilvl w:val="0"/>
          <w:numId w:val="5"/>
        </w:numPr>
        <w:shd w:val="clear" w:color="auto" w:fill="FFFFFF"/>
        <w:spacing w:after="360" w:line="240" w:lineRule="auto"/>
        <w:rPr>
          <w:rFonts w:ascii="Segoe UI" w:eastAsia="Times New Roman" w:hAnsi="Segoe UI" w:cs="Segoe UI"/>
          <w:color w:val="333333"/>
          <w:lang w:eastAsia="fr-FR"/>
        </w:rPr>
      </w:pPr>
      <w:r w:rsidRPr="00451F3A">
        <w:rPr>
          <w:rFonts w:ascii="Segoe UI" w:eastAsia="Times New Roman" w:hAnsi="Segoe UI" w:cs="Segoe UI"/>
          <w:color w:val="333333"/>
          <w:lang w:eastAsia="fr-FR"/>
        </w:rPr>
        <w:t>Train.json : 2400 séquences d’ARNm de longueur 107.</w:t>
      </w:r>
    </w:p>
    <w:p w:rsidR="00451F3A" w:rsidRPr="00451F3A" w:rsidRDefault="00451F3A" w:rsidP="00451F3A">
      <w:pPr>
        <w:pStyle w:val="Paragraphedeliste"/>
        <w:numPr>
          <w:ilvl w:val="0"/>
          <w:numId w:val="5"/>
        </w:numPr>
        <w:shd w:val="clear" w:color="auto" w:fill="FFFFFF"/>
        <w:spacing w:after="360" w:line="240" w:lineRule="auto"/>
        <w:rPr>
          <w:rFonts w:ascii="Segoe UI" w:eastAsia="Times New Roman" w:hAnsi="Segoe UI" w:cs="Segoe UI"/>
          <w:color w:val="333333"/>
          <w:lang w:eastAsia="fr-FR"/>
        </w:rPr>
      </w:pPr>
      <w:r w:rsidRPr="00451F3A">
        <w:rPr>
          <w:rFonts w:ascii="Segoe UI" w:eastAsia="Times New Roman" w:hAnsi="Segoe UI" w:cs="Segoe UI"/>
          <w:color w:val="333333"/>
          <w:lang w:eastAsia="fr-FR"/>
        </w:rPr>
        <w:t>Test.json : 629 séquences d’ARNm de longueur 107.</w:t>
      </w:r>
    </w:p>
    <w:p w:rsidR="00C27E1C" w:rsidRPr="00602891" w:rsidRDefault="00C27E1C" w:rsidP="0017336F">
      <w:pPr>
        <w:shd w:val="clear" w:color="auto" w:fill="FFFFFF"/>
        <w:spacing w:after="360" w:line="240" w:lineRule="auto"/>
        <w:rPr>
          <w:rFonts w:ascii="Segoe UI" w:eastAsia="Times New Roman" w:hAnsi="Segoe UI" w:cs="Segoe UI"/>
          <w:color w:val="333333"/>
          <w:lang w:eastAsia="fr-FR"/>
        </w:rPr>
      </w:pPr>
      <w:r w:rsidRPr="00602891">
        <w:rPr>
          <w:rFonts w:ascii="Segoe UI" w:eastAsia="Times New Roman" w:hAnsi="Segoe UI" w:cs="Segoe UI"/>
          <w:color w:val="333333"/>
          <w:lang w:eastAsia="fr-FR"/>
        </w:rPr>
        <w:lastRenderedPageBreak/>
        <w:t>La compétition demandait des prévisions de base pour trois</w:t>
      </w:r>
      <w:r w:rsidR="0017336F">
        <w:rPr>
          <w:rFonts w:ascii="Segoe UI" w:eastAsia="Times New Roman" w:hAnsi="Segoe UI" w:cs="Segoe UI"/>
          <w:color w:val="333333"/>
          <w:lang w:eastAsia="fr-FR"/>
        </w:rPr>
        <w:t> « targets »</w:t>
      </w:r>
      <w:r w:rsidRPr="00602891">
        <w:rPr>
          <w:rFonts w:ascii="Segoe UI" w:eastAsia="Times New Roman" w:hAnsi="Segoe UI" w:cs="Segoe UI"/>
          <w:color w:val="333333"/>
          <w:lang w:eastAsia="fr-FR"/>
        </w:rPr>
        <w:t xml:space="preserve"> continus liés à la dégradation :</w:t>
      </w:r>
    </w:p>
    <w:p w:rsidR="00C27E1C" w:rsidRPr="00602891" w:rsidRDefault="00C27E1C" w:rsidP="00C27E1C">
      <w:pPr>
        <w:pStyle w:val="Paragraphedeliste"/>
        <w:numPr>
          <w:ilvl w:val="0"/>
          <w:numId w:val="1"/>
        </w:numPr>
        <w:rPr>
          <w:rFonts w:ascii="Segoe UI" w:eastAsia="Times New Roman" w:hAnsi="Segoe UI" w:cs="Segoe UI"/>
          <w:color w:val="333333"/>
          <w:lang w:eastAsia="fr-FR"/>
        </w:rPr>
      </w:pPr>
      <w:r w:rsidRPr="00602891">
        <w:rPr>
          <w:rFonts w:ascii="Segoe UI" w:eastAsia="Times New Roman" w:hAnsi="Segoe UI" w:cs="Segoe UI"/>
          <w:color w:val="333333"/>
          <w:lang w:eastAsia="fr-FR"/>
        </w:rPr>
        <w:t>Réactivité</w:t>
      </w:r>
    </w:p>
    <w:p w:rsidR="00C27E1C" w:rsidRPr="00602891" w:rsidRDefault="00C27E1C" w:rsidP="00C27E1C">
      <w:pPr>
        <w:pStyle w:val="Paragraphedeliste"/>
        <w:numPr>
          <w:ilvl w:val="0"/>
          <w:numId w:val="1"/>
        </w:numPr>
        <w:rPr>
          <w:rFonts w:ascii="Segoe UI" w:eastAsia="Times New Roman" w:hAnsi="Segoe UI" w:cs="Segoe UI"/>
          <w:color w:val="333333"/>
          <w:lang w:eastAsia="fr-FR"/>
        </w:rPr>
      </w:pPr>
      <w:r w:rsidRPr="00602891">
        <w:rPr>
          <w:rFonts w:ascii="Segoe UI" w:eastAsia="Times New Roman" w:hAnsi="Segoe UI" w:cs="Segoe UI"/>
          <w:color w:val="333333"/>
          <w:lang w:eastAsia="fr-FR"/>
        </w:rPr>
        <w:t>Dégradation à 50C en présence de Mg</w:t>
      </w:r>
    </w:p>
    <w:p w:rsidR="00C27E1C" w:rsidRPr="00602891" w:rsidRDefault="00C27E1C" w:rsidP="00C27E1C">
      <w:pPr>
        <w:pStyle w:val="Paragraphedeliste"/>
        <w:numPr>
          <w:ilvl w:val="0"/>
          <w:numId w:val="1"/>
        </w:numPr>
        <w:rPr>
          <w:rFonts w:ascii="Segoe UI" w:eastAsia="Times New Roman" w:hAnsi="Segoe UI" w:cs="Segoe UI"/>
          <w:color w:val="333333"/>
          <w:lang w:eastAsia="fr-FR"/>
        </w:rPr>
      </w:pPr>
      <w:r w:rsidRPr="00602891">
        <w:rPr>
          <w:rFonts w:ascii="Segoe UI" w:eastAsia="Times New Roman" w:hAnsi="Segoe UI" w:cs="Segoe UI"/>
          <w:color w:val="333333"/>
          <w:lang w:eastAsia="fr-FR"/>
        </w:rPr>
        <w:t>Dégradation à pH10 et 50C en présence de Mg</w:t>
      </w:r>
    </w:p>
    <w:p w:rsidR="00C27E1C" w:rsidRPr="00602891" w:rsidRDefault="0026061E" w:rsidP="00C27E1C">
      <w:pPr>
        <w:rPr>
          <w:rFonts w:ascii="Segoe UI" w:eastAsia="Times New Roman" w:hAnsi="Segoe UI" w:cs="Segoe UI"/>
          <w:color w:val="333333"/>
          <w:lang w:eastAsia="fr-FR"/>
        </w:rPr>
      </w:pPr>
      <w:r w:rsidRPr="00602891">
        <w:rPr>
          <w:rFonts w:ascii="Segoe UI" w:eastAsia="Times New Roman" w:hAnsi="Segoe UI" w:cs="Segoe UI"/>
          <w:color w:val="333333"/>
          <w:lang w:eastAsia="fr-FR"/>
        </w:rPr>
        <w:t>On nous demande</w:t>
      </w:r>
      <w:r w:rsidR="00C27E1C" w:rsidRPr="00602891">
        <w:rPr>
          <w:rFonts w:ascii="Segoe UI" w:eastAsia="Times New Roman" w:hAnsi="Segoe UI" w:cs="Segoe UI"/>
          <w:color w:val="333333"/>
          <w:lang w:eastAsia="fr-FR"/>
        </w:rPr>
        <w:t xml:space="preserve"> de les prévoir en utilisant les caractéristiques fournies pour chaque ARN :</w:t>
      </w:r>
    </w:p>
    <w:p w:rsidR="00C27E1C" w:rsidRPr="00602891" w:rsidRDefault="00C27E1C" w:rsidP="00C27E1C">
      <w:pPr>
        <w:pStyle w:val="Paragraphedeliste"/>
        <w:numPr>
          <w:ilvl w:val="0"/>
          <w:numId w:val="2"/>
        </w:numPr>
        <w:rPr>
          <w:rFonts w:ascii="Segoe UI" w:eastAsia="Times New Roman" w:hAnsi="Segoe UI" w:cs="Segoe UI"/>
          <w:color w:val="333333"/>
          <w:lang w:eastAsia="fr-FR"/>
        </w:rPr>
      </w:pPr>
      <w:r w:rsidRPr="00602891">
        <w:rPr>
          <w:rFonts w:ascii="Segoe UI" w:eastAsia="Times New Roman" w:hAnsi="Segoe UI" w:cs="Segoe UI"/>
          <w:color w:val="333333"/>
          <w:lang w:eastAsia="fr-FR"/>
        </w:rPr>
        <w:t>Séquence (chaîne de bases, ou les ACTG)</w:t>
      </w:r>
    </w:p>
    <w:p w:rsidR="00C27E1C" w:rsidRPr="00602891" w:rsidRDefault="00C27E1C" w:rsidP="00C27E1C">
      <w:pPr>
        <w:pStyle w:val="Paragraphedeliste"/>
        <w:numPr>
          <w:ilvl w:val="0"/>
          <w:numId w:val="2"/>
        </w:numPr>
        <w:rPr>
          <w:rFonts w:ascii="Segoe UI" w:eastAsia="Times New Roman" w:hAnsi="Segoe UI" w:cs="Segoe UI"/>
          <w:color w:val="333333"/>
          <w:lang w:eastAsia="fr-FR"/>
        </w:rPr>
      </w:pPr>
      <w:r w:rsidRPr="00602891">
        <w:rPr>
          <w:rFonts w:ascii="Segoe UI" w:eastAsia="Times New Roman" w:hAnsi="Segoe UI" w:cs="Segoe UI"/>
          <w:color w:val="333333"/>
          <w:lang w:eastAsia="fr-FR"/>
        </w:rPr>
        <w:t>Longueur (nombre de bases)</w:t>
      </w:r>
    </w:p>
    <w:p w:rsidR="00C27E1C" w:rsidRPr="00602891" w:rsidRDefault="00C27E1C" w:rsidP="00C27E1C">
      <w:pPr>
        <w:pStyle w:val="Paragraphedeliste"/>
        <w:numPr>
          <w:ilvl w:val="0"/>
          <w:numId w:val="2"/>
        </w:numPr>
        <w:rPr>
          <w:rFonts w:ascii="Segoe UI" w:eastAsia="Times New Roman" w:hAnsi="Segoe UI" w:cs="Segoe UI"/>
          <w:color w:val="333333"/>
          <w:lang w:eastAsia="fr-FR"/>
        </w:rPr>
      </w:pPr>
      <w:r w:rsidRPr="00602891">
        <w:rPr>
          <w:rFonts w:ascii="Segoe UI" w:eastAsia="Times New Roman" w:hAnsi="Segoe UI" w:cs="Segoe UI"/>
          <w:color w:val="333333"/>
          <w:lang w:eastAsia="fr-FR"/>
        </w:rPr>
        <w:t>Structure (représentation de la structure 3D de l'ARN du serveur web RNAFold, une chaîne contenant '(', ')' et '.', où '.' représente les bases non appariées et '(' et ')' représentent les bases liées entre elles sur le côté supérieur et inférieur d'une boucle, respectivement)</w:t>
      </w:r>
    </w:p>
    <w:p w:rsidR="00C27E1C" w:rsidRPr="00602891" w:rsidRDefault="00C27E1C" w:rsidP="00C27E1C">
      <w:pPr>
        <w:pStyle w:val="Paragraphedeliste"/>
        <w:numPr>
          <w:ilvl w:val="0"/>
          <w:numId w:val="2"/>
        </w:numPr>
        <w:rPr>
          <w:rFonts w:ascii="Segoe UI" w:eastAsia="Times New Roman" w:hAnsi="Segoe UI" w:cs="Segoe UI"/>
          <w:color w:val="333333"/>
          <w:lang w:eastAsia="fr-FR"/>
        </w:rPr>
      </w:pPr>
      <w:r w:rsidRPr="00602891">
        <w:rPr>
          <w:rFonts w:ascii="Segoe UI" w:eastAsia="Times New Roman" w:hAnsi="Segoe UI" w:cs="Segoe UI"/>
          <w:color w:val="333333"/>
          <w:lang w:eastAsia="fr-FR"/>
        </w:rPr>
        <w:t>Type de structure en boucle (ceci est également tiré de RNAFold, et c'est une chaîne de caractères annotant chaque base comme faisant partie d'une tige, d'une boucle interne, d'un renflement, d'une boucle externe, etc.)</w:t>
      </w:r>
    </w:p>
    <w:p w:rsidR="00451F3A" w:rsidRPr="00B60FE5" w:rsidRDefault="00C27E1C" w:rsidP="00B60FE5">
      <w:pPr>
        <w:pStyle w:val="Paragraphedeliste"/>
        <w:numPr>
          <w:ilvl w:val="0"/>
          <w:numId w:val="2"/>
        </w:numPr>
        <w:rPr>
          <w:rFonts w:ascii="Segoe UI" w:eastAsia="Times New Roman" w:hAnsi="Segoe UI" w:cs="Segoe UI"/>
          <w:color w:val="333333"/>
          <w:lang w:eastAsia="fr-FR"/>
        </w:rPr>
      </w:pPr>
      <w:r w:rsidRPr="00B60FE5">
        <w:rPr>
          <w:rFonts w:ascii="Segoe UI" w:eastAsia="Times New Roman" w:hAnsi="Segoe UI" w:cs="Segoe UI"/>
          <w:color w:val="333333"/>
          <w:lang w:eastAsia="fr-FR"/>
        </w:rPr>
        <w:t>Erreur dans la mesure des cibles</w:t>
      </w:r>
    </w:p>
    <w:p w:rsidR="00602891" w:rsidRDefault="00602891" w:rsidP="00602891">
      <w:pPr>
        <w:shd w:val="clear" w:color="auto" w:fill="FFFFFF"/>
        <w:spacing w:after="360" w:line="240" w:lineRule="auto"/>
        <w:rPr>
          <w:rFonts w:ascii="Segoe UI" w:eastAsia="Times New Roman" w:hAnsi="Segoe UI" w:cs="Segoe UI"/>
          <w:b/>
          <w:bCs/>
          <w:color w:val="333333"/>
          <w:lang w:eastAsia="fr-FR"/>
        </w:rPr>
      </w:pPr>
      <w:r w:rsidRPr="005049D6">
        <w:rPr>
          <w:rFonts w:ascii="Segoe UI" w:eastAsia="Times New Roman" w:hAnsi="Segoe UI" w:cs="Segoe UI"/>
          <w:b/>
          <w:bCs/>
          <w:color w:val="333333"/>
          <w:lang w:eastAsia="fr-FR"/>
        </w:rPr>
        <w:t xml:space="preserve">Conda </w:t>
      </w:r>
    </w:p>
    <w:p w:rsidR="00602891" w:rsidRPr="00602891" w:rsidRDefault="00602891" w:rsidP="00602891">
      <w:pPr>
        <w:shd w:val="clear" w:color="auto" w:fill="FFFFFF"/>
        <w:spacing w:after="360" w:line="240" w:lineRule="auto"/>
        <w:rPr>
          <w:rFonts w:ascii="Segoe UI" w:eastAsia="Times New Roman" w:hAnsi="Segoe UI" w:cs="Segoe UI"/>
          <w:b/>
          <w:bCs/>
          <w:color w:val="333333"/>
          <w:lang w:eastAsia="fr-FR"/>
        </w:rPr>
      </w:pPr>
      <w:r w:rsidRPr="005049D6">
        <w:rPr>
          <w:rFonts w:ascii="Segoe UI" w:eastAsia="Times New Roman" w:hAnsi="Segoe UI" w:cs="Segoe UI"/>
          <w:color w:val="333333"/>
          <w:lang w:eastAsia="fr-FR"/>
        </w:rPr>
        <w:t>Conda est un puissant gestionnaire de packages et d'environnem</w:t>
      </w:r>
      <w:bookmarkStart w:id="0" w:name="_GoBack"/>
      <w:bookmarkEnd w:id="0"/>
      <w:r w:rsidRPr="005049D6">
        <w:rPr>
          <w:rFonts w:ascii="Segoe UI" w:eastAsia="Times New Roman" w:hAnsi="Segoe UI" w:cs="Segoe UI"/>
          <w:color w:val="333333"/>
          <w:lang w:eastAsia="fr-FR"/>
        </w:rPr>
        <w:t xml:space="preserve">ent </w:t>
      </w:r>
      <w:r>
        <w:rPr>
          <w:rFonts w:ascii="Segoe UI" w:eastAsia="Times New Roman" w:hAnsi="Segoe UI" w:cs="Segoe UI"/>
          <w:color w:val="333333"/>
          <w:lang w:eastAsia="fr-FR"/>
        </w:rPr>
        <w:t>utilisé</w:t>
      </w:r>
      <w:r w:rsidRPr="005049D6">
        <w:rPr>
          <w:rFonts w:ascii="Segoe UI" w:eastAsia="Times New Roman" w:hAnsi="Segoe UI" w:cs="Segoe UI"/>
          <w:color w:val="333333"/>
          <w:lang w:eastAsia="fr-FR"/>
        </w:rPr>
        <w:t xml:space="preserve"> avec les commandes de ligne de commande à l'invite Anaconda pour Windows, ou dans </w:t>
      </w:r>
      <w:r>
        <w:rPr>
          <w:rFonts w:ascii="Segoe UI" w:eastAsia="Times New Roman" w:hAnsi="Segoe UI" w:cs="Segoe UI"/>
          <w:color w:val="333333"/>
          <w:lang w:eastAsia="fr-FR"/>
        </w:rPr>
        <w:t>un terminal</w:t>
      </w:r>
      <w:r w:rsidRPr="005049D6">
        <w:rPr>
          <w:rFonts w:ascii="Segoe UI" w:eastAsia="Times New Roman" w:hAnsi="Segoe UI" w:cs="Segoe UI"/>
          <w:color w:val="333333"/>
          <w:lang w:eastAsia="fr-FR"/>
        </w:rPr>
        <w:t xml:space="preserve"> pour macOS ou Linux.</w:t>
      </w:r>
    </w:p>
    <w:p w:rsidR="00602891" w:rsidRPr="0017336F" w:rsidRDefault="00602891" w:rsidP="0017336F">
      <w:pPr>
        <w:shd w:val="clear" w:color="auto" w:fill="FFFFFF"/>
        <w:spacing w:after="360" w:line="240" w:lineRule="auto"/>
        <w:rPr>
          <w:rFonts w:ascii="Segoe UI" w:eastAsia="Times New Roman" w:hAnsi="Segoe UI" w:cs="Segoe UI"/>
          <w:b/>
          <w:bCs/>
          <w:color w:val="333333"/>
          <w:lang w:eastAsia="fr-FR"/>
        </w:rPr>
      </w:pPr>
      <w:r w:rsidRPr="0017336F">
        <w:rPr>
          <w:rFonts w:ascii="Segoe UI" w:eastAsia="Times New Roman" w:hAnsi="Segoe UI" w:cs="Segoe UI"/>
          <w:b/>
          <w:bCs/>
          <w:color w:val="333333"/>
          <w:lang w:eastAsia="fr-FR"/>
        </w:rPr>
        <w:t>Python</w:t>
      </w:r>
      <w:r w:rsidR="0017336F">
        <w:rPr>
          <w:rFonts w:ascii="Segoe UI" w:eastAsia="Times New Roman" w:hAnsi="Segoe UI" w:cs="Segoe UI"/>
          <w:b/>
          <w:bCs/>
          <w:color w:val="333333"/>
          <w:lang w:eastAsia="fr-FR"/>
        </w:rPr>
        <w:t> </w:t>
      </w:r>
    </w:p>
    <w:p w:rsidR="00602891" w:rsidRPr="0017336F" w:rsidRDefault="00602891" w:rsidP="0017336F">
      <w:pPr>
        <w:rPr>
          <w:rFonts w:ascii="Segoe UI" w:eastAsia="Times New Roman" w:hAnsi="Segoe UI" w:cs="Segoe UI"/>
          <w:color w:val="333333"/>
          <w:lang w:eastAsia="fr-FR"/>
        </w:rPr>
      </w:pPr>
      <w:r w:rsidRPr="0017336F">
        <w:rPr>
          <w:rFonts w:ascii="Segoe UI" w:eastAsia="Times New Roman" w:hAnsi="Segoe UI" w:cs="Segoe UI"/>
          <w:color w:val="333333"/>
          <w:lang w:eastAsia="fr-FR"/>
        </w:rPr>
        <w:t>Ce programme a été con</w:t>
      </w:r>
      <w:r w:rsidR="0017336F" w:rsidRPr="0017336F">
        <w:rPr>
          <w:rFonts w:ascii="Segoe UI" w:eastAsia="Times New Roman" w:hAnsi="Segoe UI" w:cs="Segoe UI"/>
          <w:color w:val="333333"/>
          <w:lang w:eastAsia="fr-FR"/>
        </w:rPr>
        <w:t>dé</w:t>
      </w:r>
      <w:r w:rsidRPr="0017336F">
        <w:rPr>
          <w:rFonts w:ascii="Segoe UI" w:eastAsia="Times New Roman" w:hAnsi="Segoe UI" w:cs="Segoe UI"/>
          <w:color w:val="333333"/>
          <w:lang w:eastAsia="fr-FR"/>
        </w:rPr>
        <w:t xml:space="preserve"> en Python3 </w:t>
      </w:r>
      <w:r w:rsidR="0017336F" w:rsidRPr="0017336F">
        <w:rPr>
          <w:rFonts w:ascii="Segoe UI" w:eastAsia="Times New Roman" w:hAnsi="Segoe UI" w:cs="Segoe UI"/>
          <w:color w:val="333333"/>
          <w:lang w:eastAsia="fr-FR"/>
        </w:rPr>
        <w:t>avec un notebook JuPyteR</w:t>
      </w:r>
      <w:r w:rsidRPr="0017336F">
        <w:rPr>
          <w:rFonts w:ascii="Segoe UI" w:eastAsia="Times New Roman" w:hAnsi="Segoe UI" w:cs="Segoe UI"/>
          <w:color w:val="333333"/>
          <w:lang w:eastAsia="fr-FR"/>
        </w:rPr>
        <w:t xml:space="preserve">. </w:t>
      </w:r>
    </w:p>
    <w:p w:rsidR="00602891" w:rsidRPr="0017336F" w:rsidRDefault="0017336F" w:rsidP="0017336F">
      <w:pPr>
        <w:shd w:val="clear" w:color="auto" w:fill="FFFFFF"/>
        <w:spacing w:after="360" w:line="240" w:lineRule="auto"/>
        <w:rPr>
          <w:rFonts w:ascii="Segoe UI" w:eastAsia="Times New Roman" w:hAnsi="Segoe UI" w:cs="Segoe UI"/>
          <w:b/>
          <w:bCs/>
          <w:color w:val="333333"/>
          <w:lang w:eastAsia="fr-FR"/>
        </w:rPr>
      </w:pPr>
      <w:r>
        <w:rPr>
          <w:rFonts w:ascii="Segoe UI" w:eastAsia="Times New Roman" w:hAnsi="Segoe UI" w:cs="Segoe UI"/>
          <w:b/>
          <w:bCs/>
          <w:color w:val="333333"/>
          <w:lang w:eastAsia="fr-FR"/>
        </w:rPr>
        <w:t>Librairies Python </w:t>
      </w:r>
    </w:p>
    <w:p w:rsidR="00602891" w:rsidRPr="0017336F" w:rsidRDefault="00602891" w:rsidP="00602891">
      <w:pPr>
        <w:rPr>
          <w:rFonts w:ascii="Segoe UI" w:eastAsia="Times New Roman" w:hAnsi="Segoe UI" w:cs="Segoe UI"/>
          <w:color w:val="333333"/>
          <w:lang w:eastAsia="fr-FR"/>
        </w:rPr>
      </w:pPr>
      <w:r w:rsidRPr="0017336F">
        <w:rPr>
          <w:rFonts w:ascii="Segoe UI" w:eastAsia="Times New Roman" w:hAnsi="Segoe UI" w:cs="Segoe UI"/>
          <w:color w:val="333333"/>
          <w:lang w:eastAsia="fr-FR"/>
        </w:rPr>
        <w:t xml:space="preserve">Pour exécuter ce programme nous avons utilisé des librairies non-standards pour Python : </w:t>
      </w:r>
    </w:p>
    <w:p w:rsidR="00602891" w:rsidRPr="0017336F" w:rsidRDefault="00602891" w:rsidP="0017336F">
      <w:pPr>
        <w:pStyle w:val="Paragraphedeliste"/>
        <w:numPr>
          <w:ilvl w:val="0"/>
          <w:numId w:val="4"/>
        </w:numPr>
        <w:rPr>
          <w:rFonts w:ascii="Segoe UI" w:eastAsia="Times New Roman" w:hAnsi="Segoe UI" w:cs="Segoe UI"/>
          <w:color w:val="333333"/>
          <w:lang w:eastAsia="fr-FR"/>
        </w:rPr>
      </w:pPr>
      <w:r w:rsidRPr="0017336F">
        <w:rPr>
          <w:rFonts w:ascii="Segoe UI" w:eastAsia="Times New Roman" w:hAnsi="Segoe UI" w:cs="Segoe UI"/>
          <w:b/>
          <w:bCs/>
          <w:color w:val="333333"/>
          <w:lang w:eastAsia="fr-FR"/>
        </w:rPr>
        <w:t>P</w:t>
      </w:r>
      <w:r w:rsidRPr="0017336F">
        <w:rPr>
          <w:rFonts w:ascii="Segoe UI" w:eastAsia="Times New Roman" w:hAnsi="Segoe UI" w:cs="Segoe UI"/>
          <w:color w:val="333333"/>
          <w:lang w:eastAsia="fr-FR"/>
        </w:rPr>
        <w:t>andas</w:t>
      </w:r>
    </w:p>
    <w:p w:rsidR="00602891" w:rsidRPr="0017336F" w:rsidRDefault="00602891" w:rsidP="0017336F">
      <w:pPr>
        <w:pStyle w:val="Paragraphedeliste"/>
        <w:numPr>
          <w:ilvl w:val="0"/>
          <w:numId w:val="4"/>
        </w:numPr>
        <w:rPr>
          <w:rFonts w:ascii="Segoe UI" w:eastAsia="Times New Roman" w:hAnsi="Segoe UI" w:cs="Segoe UI"/>
          <w:color w:val="333333"/>
          <w:lang w:eastAsia="fr-FR"/>
        </w:rPr>
      </w:pPr>
      <w:r w:rsidRPr="0017336F">
        <w:rPr>
          <w:rFonts w:ascii="Segoe UI" w:eastAsia="Times New Roman" w:hAnsi="Segoe UI" w:cs="Segoe UI"/>
          <w:b/>
          <w:bCs/>
          <w:color w:val="333333"/>
          <w:lang w:eastAsia="fr-FR"/>
        </w:rPr>
        <w:t>N</w:t>
      </w:r>
      <w:r w:rsidRPr="0017336F">
        <w:rPr>
          <w:rFonts w:ascii="Segoe UI" w:eastAsia="Times New Roman" w:hAnsi="Segoe UI" w:cs="Segoe UI"/>
          <w:color w:val="333333"/>
          <w:lang w:eastAsia="fr-FR"/>
        </w:rPr>
        <w:t>umpy</w:t>
      </w:r>
    </w:p>
    <w:p w:rsidR="00602891" w:rsidRPr="0017336F" w:rsidRDefault="00602891" w:rsidP="0017336F">
      <w:pPr>
        <w:pStyle w:val="Paragraphedeliste"/>
        <w:numPr>
          <w:ilvl w:val="0"/>
          <w:numId w:val="4"/>
        </w:numPr>
        <w:rPr>
          <w:rFonts w:ascii="Segoe UI" w:eastAsia="Times New Roman" w:hAnsi="Segoe UI" w:cs="Segoe UI"/>
          <w:color w:val="333333"/>
          <w:lang w:eastAsia="fr-FR"/>
        </w:rPr>
      </w:pPr>
      <w:r w:rsidRPr="0017336F">
        <w:rPr>
          <w:rFonts w:ascii="Segoe UI" w:eastAsia="Times New Roman" w:hAnsi="Segoe UI" w:cs="Segoe UI"/>
          <w:b/>
          <w:bCs/>
          <w:color w:val="333333"/>
          <w:lang w:eastAsia="fr-FR"/>
        </w:rPr>
        <w:t>M</w:t>
      </w:r>
      <w:r w:rsidRPr="0017336F">
        <w:rPr>
          <w:rFonts w:ascii="Segoe UI" w:eastAsia="Times New Roman" w:hAnsi="Segoe UI" w:cs="Segoe UI"/>
          <w:color w:val="333333"/>
          <w:lang w:eastAsia="fr-FR"/>
        </w:rPr>
        <w:t>atplotlib.pyplot</w:t>
      </w:r>
    </w:p>
    <w:p w:rsidR="00602891" w:rsidRPr="0017336F" w:rsidRDefault="00602891" w:rsidP="0017336F">
      <w:pPr>
        <w:pStyle w:val="Paragraphedeliste"/>
        <w:numPr>
          <w:ilvl w:val="0"/>
          <w:numId w:val="4"/>
        </w:numPr>
        <w:rPr>
          <w:rFonts w:ascii="Segoe UI" w:eastAsia="Times New Roman" w:hAnsi="Segoe UI" w:cs="Segoe UI"/>
          <w:color w:val="333333"/>
          <w:lang w:eastAsia="fr-FR"/>
        </w:rPr>
      </w:pPr>
      <w:r w:rsidRPr="0017336F">
        <w:rPr>
          <w:rFonts w:ascii="Segoe UI" w:eastAsia="Times New Roman" w:hAnsi="Segoe UI" w:cs="Segoe UI"/>
          <w:b/>
          <w:bCs/>
          <w:color w:val="333333"/>
          <w:lang w:eastAsia="fr-FR"/>
        </w:rPr>
        <w:t>S</w:t>
      </w:r>
      <w:r w:rsidRPr="0017336F">
        <w:rPr>
          <w:rFonts w:ascii="Segoe UI" w:eastAsia="Times New Roman" w:hAnsi="Segoe UI" w:cs="Segoe UI"/>
          <w:color w:val="333333"/>
          <w:lang w:eastAsia="fr-FR"/>
        </w:rPr>
        <w:t>eaborn</w:t>
      </w:r>
    </w:p>
    <w:p w:rsidR="00C27E1C" w:rsidRDefault="00602891" w:rsidP="0017336F">
      <w:pPr>
        <w:pStyle w:val="Paragraphedeliste"/>
        <w:numPr>
          <w:ilvl w:val="0"/>
          <w:numId w:val="4"/>
        </w:numPr>
        <w:rPr>
          <w:rFonts w:ascii="Segoe UI" w:eastAsia="Times New Roman" w:hAnsi="Segoe UI" w:cs="Segoe UI"/>
          <w:color w:val="333333"/>
          <w:lang w:eastAsia="fr-FR"/>
        </w:rPr>
      </w:pPr>
      <w:r w:rsidRPr="0017336F">
        <w:rPr>
          <w:rFonts w:ascii="Segoe UI" w:eastAsia="Times New Roman" w:hAnsi="Segoe UI" w:cs="Segoe UI"/>
          <w:b/>
          <w:bCs/>
          <w:color w:val="333333"/>
          <w:lang w:eastAsia="fr-FR"/>
        </w:rPr>
        <w:t>T</w:t>
      </w:r>
      <w:r w:rsidRPr="0017336F">
        <w:rPr>
          <w:rFonts w:ascii="Segoe UI" w:eastAsia="Times New Roman" w:hAnsi="Segoe UI" w:cs="Segoe UI"/>
          <w:color w:val="333333"/>
          <w:lang w:eastAsia="fr-FR"/>
        </w:rPr>
        <w:t>ensorflow</w:t>
      </w:r>
    </w:p>
    <w:p w:rsidR="00451F3A" w:rsidRDefault="00451F3A" w:rsidP="00451F3A">
      <w:pPr>
        <w:pStyle w:val="Paragraphedeliste"/>
        <w:rPr>
          <w:rFonts w:ascii="Segoe UI" w:eastAsia="Times New Roman" w:hAnsi="Segoe UI" w:cs="Segoe UI"/>
          <w:color w:val="333333"/>
          <w:lang w:eastAsia="fr-FR"/>
        </w:rPr>
      </w:pPr>
    </w:p>
    <w:p w:rsidR="00451F3A" w:rsidRPr="00451F3A" w:rsidRDefault="00451F3A" w:rsidP="00451F3A">
      <w:pPr>
        <w:shd w:val="clear" w:color="auto" w:fill="FFFFFF"/>
        <w:spacing w:after="360" w:line="240" w:lineRule="auto"/>
        <w:rPr>
          <w:rFonts w:ascii="Segoe UI" w:eastAsia="Times New Roman" w:hAnsi="Segoe UI" w:cs="Segoe UI"/>
          <w:b/>
          <w:bCs/>
          <w:color w:val="333333"/>
          <w:lang w:eastAsia="fr-FR"/>
        </w:rPr>
      </w:pPr>
      <w:r w:rsidRPr="00451F3A">
        <w:rPr>
          <w:rFonts w:ascii="Segoe UI" w:eastAsia="Times New Roman" w:hAnsi="Segoe UI" w:cs="Segoe UI"/>
          <w:b/>
          <w:bCs/>
          <w:color w:val="333333"/>
          <w:lang w:eastAsia="fr-FR"/>
        </w:rPr>
        <w:t>Kaggle</w:t>
      </w:r>
    </w:p>
    <w:p w:rsidR="00451F3A" w:rsidRPr="00451F3A" w:rsidRDefault="00451F3A" w:rsidP="00451F3A">
      <w:pPr>
        <w:shd w:val="clear" w:color="auto" w:fill="FFFFFF"/>
        <w:spacing w:after="360" w:line="240" w:lineRule="auto"/>
        <w:rPr>
          <w:rFonts w:ascii="Segoe UI" w:eastAsia="Times New Roman" w:hAnsi="Segoe UI" w:cs="Segoe UI"/>
          <w:b/>
          <w:bCs/>
          <w:color w:val="333333"/>
          <w:sz w:val="24"/>
          <w:szCs w:val="24"/>
          <w:lang w:eastAsia="fr-FR"/>
        </w:rPr>
      </w:pPr>
      <w:r w:rsidRPr="00451F3A">
        <w:rPr>
          <w:rFonts w:ascii="Segoe UI" w:eastAsia="Times New Roman" w:hAnsi="Segoe UI" w:cs="Segoe UI"/>
          <w:b/>
          <w:bCs/>
          <w:color w:val="333333"/>
          <w:sz w:val="24"/>
          <w:szCs w:val="24"/>
          <w:lang w:eastAsia="fr-FR"/>
        </w:rPr>
        <w:t xml:space="preserve">Méthodes </w:t>
      </w:r>
    </w:p>
    <w:p w:rsidR="00451F3A" w:rsidRPr="00451F3A" w:rsidRDefault="00451F3A" w:rsidP="00451F3A">
      <w:pPr>
        <w:shd w:val="clear" w:color="auto" w:fill="FFFFFF"/>
        <w:spacing w:after="360" w:line="240" w:lineRule="auto"/>
        <w:rPr>
          <w:rFonts w:ascii="Segoe UI" w:eastAsia="Times New Roman" w:hAnsi="Segoe UI" w:cs="Segoe UI"/>
          <w:b/>
          <w:bCs/>
          <w:color w:val="333333"/>
          <w:lang w:eastAsia="fr-FR"/>
        </w:rPr>
      </w:pPr>
    </w:p>
    <w:sectPr w:rsidR="00451F3A" w:rsidRPr="00451F3A">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863" w:rsidRDefault="00980863" w:rsidP="0026061E">
      <w:pPr>
        <w:spacing w:after="0" w:line="240" w:lineRule="auto"/>
      </w:pPr>
      <w:r>
        <w:separator/>
      </w:r>
    </w:p>
  </w:endnote>
  <w:endnote w:type="continuationSeparator" w:id="0">
    <w:p w:rsidR="00980863" w:rsidRDefault="00980863" w:rsidP="00260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61E" w:rsidRDefault="0026061E">
    <w:pPr>
      <w:pStyle w:val="Corpsdetexte"/>
      <w:spacing w:line="14" w:lineRule="auto"/>
      <w:rPr>
        <w:sz w:val="20"/>
      </w:rPr>
    </w:pPr>
    <w:r>
      <w:rPr>
        <w:noProof/>
        <w:lang w:val="fr-FR" w:eastAsia="fr-FR"/>
      </w:rPr>
      <mc:AlternateContent>
        <mc:Choice Requires="wps">
          <w:drawing>
            <wp:anchor distT="0" distB="0" distL="114300" distR="114300" simplePos="0" relativeHeight="251663360" behindDoc="1" locked="0" layoutInCell="1" allowOverlap="1">
              <wp:simplePos x="0" y="0"/>
              <wp:positionH relativeFrom="page">
                <wp:posOffset>887095</wp:posOffset>
              </wp:positionH>
              <wp:positionV relativeFrom="page">
                <wp:posOffset>9994900</wp:posOffset>
              </wp:positionV>
              <wp:extent cx="3157855" cy="213995"/>
              <wp:effectExtent l="1270" t="3175" r="3175" b="190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785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061E" w:rsidRDefault="0026061E">
                          <w:pPr>
                            <w:pStyle w:val="Corpsdetexte"/>
                            <w:spacing w:before="2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7" type="#_x0000_t202" style="position:absolute;margin-left:69.85pt;margin-top:787pt;width:248.65pt;height:16.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puuQIAALcFAAAOAAAAZHJzL2Uyb0RvYy54bWysVEtvnDAQvlfqf7B8JzwCu4DCRsmyVJXS&#10;h5T20psXzGIVbGp7F9Kq/71js2w2iSpVUTlYgz3zzeububoeuxYdqFRM8Az7Fx5GlJeiYnyX4a9f&#10;CifGSGnCK9IKTjP8QBW+Xr19czX0KQ1EI9qKSgQgXKVDn+FG6z51XVU2tCPqQvSUw2MtZEc0/Mqd&#10;W0kyAHrXuoHnLdxByKqXoqRKwW0+PeKVxa9rWupPda2oRm2GITZtT2nPrTnd1RVJd5L0DSuPYZBX&#10;RNERxsHpCSonmqC9ZC+gOlZKoUStL0rRuaKuWUltDpCN7z3L5r4hPbW5QHFUfyqT+n+w5cfDZ4lY&#10;Bb2D8nDSQY++QadQRZGmo6YI7qFIQ69S0L3vQVuPt2IEA5uw6u9E+V0hLtYN4Tt6I6UYGkoqCNI3&#10;lu6Z6YSjDMh2+CAqcEb2WligsZadqSDUBAE6RPNwahAEgkq4vPSjZRxFGJXwFviXSRJZFySdrXup&#10;9DsqOmSEDEsggEUnhzulTTQknVWMMy4K1raWBC1/cgGK0w34BlPzZqKwPf2VeMkm3sShEwaLjRN6&#10;ee7cFOvQWRT+Msov8/U6938bv36YNqyqKDduZn754b/178j0iRknhinRssrAmZCU3G3XrUQHAvwu&#10;7HcsyJma+zQMWwTI5VlKfhB6t0HiFIt46YRFGDnJ0osdz09uk4UXJmFePE3pjgFNpskFB69NCQ0Z&#10;TqIgmsj019w8+73MjaQd07BBWtZlOD4pkdRQcMMr21pNWDvJZ6Uw4T+WAto9N9oS1nB0Yqset+M0&#10;IMa7IfNWVA/AYCmAYEBT2H4gNEL+xGiATZJh9WNPJMWofc9hCszamQU5C9tZILwE0wxrjCZxraf1&#10;tO8l2zWAPM0ZFzcwKTWzJH6M4jhfsB1sLsdNZtbP+b/Vety3qz8AAAD//wMAUEsDBBQABgAIAAAA&#10;IQC3uQl23wAAAA0BAAAPAAAAZHJzL2Rvd25yZXYueG1sTE9BTsMwELwj8QdrkbhRGwoxDXGqCsEJ&#10;CZGGA0cndhOr8TrEbht+z3Iqt5md0exMsZ79wI52ii6ggtuFAGaxDcZhp+Czfr15BBaTRqOHgFbB&#10;j42wLi8vCp2bcMLKHrepYxSCMdcK+pTGnPPY9tbruAijRdJ2YfI6EZ06biZ9onA/8DshMu61Q/rQ&#10;69E+97bdbw9eweYLqxf3/d58VLvK1fVK4Fu2V+r6at48AUt2Tmcz/NWn6lBSpyYc0EQ2EF+uJFkJ&#10;PMh7WkWWbCkJNHTKhJTAy4L/X1H+AgAA//8DAFBLAQItABQABgAIAAAAIQC2gziS/gAAAOEBAAAT&#10;AAAAAAAAAAAAAAAAAAAAAABbQ29udGVudF9UeXBlc10ueG1sUEsBAi0AFAAGAAgAAAAhADj9If/W&#10;AAAAlAEAAAsAAAAAAAAAAAAAAAAALwEAAF9yZWxzLy5yZWxzUEsBAi0AFAAGAAgAAAAhAHLC6m65&#10;AgAAtwUAAA4AAAAAAAAAAAAAAAAALgIAAGRycy9lMm9Eb2MueG1sUEsBAi0AFAAGAAgAAAAhALe5&#10;CXbfAAAADQEAAA8AAAAAAAAAAAAAAAAAEwUAAGRycy9kb3ducmV2LnhtbFBLBQYAAAAABAAEAPMA&#10;AAAfBgAAAAA=&#10;" filled="f" stroked="f">
              <v:textbox inset="0,0,0,0">
                <w:txbxContent>
                  <w:p w:rsidR="0026061E" w:rsidRDefault="0026061E">
                    <w:pPr>
                      <w:pStyle w:val="Corpsdetexte"/>
                      <w:spacing w:before="22"/>
                      <w:ind w:left="20"/>
                    </w:pP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4384" behindDoc="1" locked="0" layoutInCell="1" allowOverlap="1">
              <wp:simplePos x="0" y="0"/>
              <wp:positionH relativeFrom="page">
                <wp:posOffset>6242050</wp:posOffset>
              </wp:positionH>
              <wp:positionV relativeFrom="page">
                <wp:posOffset>9994900</wp:posOffset>
              </wp:positionV>
              <wp:extent cx="431165" cy="213995"/>
              <wp:effectExtent l="3175" t="3175" r="3810" b="190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061E" w:rsidRDefault="0026061E" w:rsidP="00602891">
                          <w:pPr>
                            <w:pStyle w:val="Corpsdetexte"/>
                            <w:spacing w:before="22"/>
                            <w:ind w:left="60"/>
                          </w:pPr>
                          <w:r>
                            <w:fldChar w:fldCharType="begin"/>
                          </w:r>
                          <w:r>
                            <w:instrText xml:space="preserve"> PAGE </w:instrText>
                          </w:r>
                          <w:r>
                            <w:fldChar w:fldCharType="separate"/>
                          </w:r>
                          <w:r w:rsidR="00DC0032">
                            <w:rPr>
                              <w:noProof/>
                            </w:rPr>
                            <w:t>1</w:t>
                          </w:r>
                          <w:r>
                            <w:fldChar w:fldCharType="end"/>
                          </w:r>
                          <w:r>
                            <w:t>/</w:t>
                          </w:r>
                          <w:r w:rsidR="00602891">
                            <w:t>6</w:t>
                          </w:r>
                          <w:hyperlink w:anchor="_bookmark19" w:history="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9" o:spid="_x0000_s1028" type="#_x0000_t202" style="position:absolute;margin-left:491.5pt;margin-top:787pt;width:33.95pt;height:1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ZaYuQIAALQFAAAOAAAAZHJzL2Uyb0RvYy54bWysVE1v2zAMvQ/YfxB0d/1RJ42NOkUbx8OA&#10;7gPodtlNseRYmC15khK7G/bfR8lxkrYYMBTzQaAl6pGPfOL1zdA2aM+U5lJkOLwIMGKilJSLbYa/&#10;fim8BUbaEEFJIwXL8CPT+Gb59s1136UskrVsKFMIQIRO+y7DtTFd6vu6rFlL9IXsmIDDSqqWGPhV&#10;W58q0gN62/hREMz9XiraKVkyrWE3Hw/x0uFXFSvNp6rSzKAmw5Cbcaty68au/vKapFtFupqXhzTI&#10;K7JoCRcQ9AiVE0PQTvEXUC0vldSyMhelbH1ZVbxkjgOwCYNnbB5q0jHHBYqju2OZ9P+DLT/uPyvE&#10;aYYTjARpoUXfoFGIMmTYYBhKbIn6Tqfg+dCBrxnu5ACtdnR1dy/L7xoJuaqJ2LJbpWRfM0IhxdDe&#10;9M+ujjjagmz6D5JCLLIz0gENlWpt/aAiCNChVY/H9kAeqITN+DIM5zOMSjiKwsskmbkIJJ0ud0qb&#10;d0y2yBoZVtB9B07299rYZEg6udhYQha8aZwCGvFkAxzHHQgNV+2ZTcI19FcSJOvFehF7cTRfe3GQ&#10;595tsYq9eRFezfLLfLXKw982bhinNaeUCRtmElcY/1vzDjIfZXGUl5YNpxbOpqTVdrNqFNoTEHfh&#10;vkNBztz8p2m4IgCXZ5TCKA7uosQr5osrLy7imZdcBQsvCJO7ZB7ESZwXTyndcxDJ+GwhwGspoR50&#10;N4tmo5b+yi1w30tuJG25gfHR8DbDi6MTSa0C14K61hrCm9E+K4VN/1QKaPfUaKdXK9FRrGbYDO51&#10;RDa61fJG0kcQsJIgMFApjD4waql+YtTDGMmw/rEjimHUvBfwCOzMmQw1GZvJIKKEqxk2GI3myoyz&#10;adcpvq0BeXxmQt7CQ6m4E/Epi8PzgtHguBzGmJ095//O6zRsl38AAAD//wMAUEsDBBQABgAIAAAA&#10;IQC72gUY4gAAAA4BAAAPAAAAZHJzL2Rvd25yZXYueG1sTI/NTsMwEITvSLyDtUjcqM1PkybEqSoE&#10;JyREGg4cndhNrMbrELtteHu2p3Kb1YxmvynWsxvY0UzBepRwvxDADLZeW+wkfNVvdytgISrUavBo&#10;JPyaAOvy+qpQufYnrMxxGztGJRhyJaGPccw5D21vnAoLPxokb+cnpyKdU8f1pE5U7gb+IETCnbJI&#10;H3o1mpfetPvtwUnYfGP1an8+ms9qV9m6zgS+J3spb2/mzTOwaOZ4CcMZn9ChJKbGH1AHNkjIVo+0&#10;JZKxTJ9InSNiKTJgDalEpCnwsuD/Z5R/AAAA//8DAFBLAQItABQABgAIAAAAIQC2gziS/gAAAOEB&#10;AAATAAAAAAAAAAAAAAAAAAAAAABbQ29udGVudF9UeXBlc10ueG1sUEsBAi0AFAAGAAgAAAAhADj9&#10;If/WAAAAlAEAAAsAAAAAAAAAAAAAAAAALwEAAF9yZWxzLy5yZWxzUEsBAi0AFAAGAAgAAAAhAN3R&#10;lpi5AgAAtAUAAA4AAAAAAAAAAAAAAAAALgIAAGRycy9lMm9Eb2MueG1sUEsBAi0AFAAGAAgAAAAh&#10;ALvaBRjiAAAADgEAAA8AAAAAAAAAAAAAAAAAEwUAAGRycy9kb3ducmV2LnhtbFBLBQYAAAAABAAE&#10;APMAAAAiBgAAAAA=&#10;" filled="f" stroked="f">
              <v:textbox inset="0,0,0,0">
                <w:txbxContent>
                  <w:p w:rsidR="0026061E" w:rsidRDefault="0026061E" w:rsidP="00602891">
                    <w:pPr>
                      <w:pStyle w:val="Corpsdetexte"/>
                      <w:spacing w:before="22"/>
                      <w:ind w:left="60"/>
                    </w:pPr>
                    <w:r>
                      <w:fldChar w:fldCharType="begin"/>
                    </w:r>
                    <w:r>
                      <w:instrText xml:space="preserve"> PAGE </w:instrText>
                    </w:r>
                    <w:r>
                      <w:fldChar w:fldCharType="separate"/>
                    </w:r>
                    <w:r w:rsidR="00DC0032">
                      <w:rPr>
                        <w:noProof/>
                      </w:rPr>
                      <w:t>1</w:t>
                    </w:r>
                    <w:r>
                      <w:fldChar w:fldCharType="end"/>
                    </w:r>
                    <w:r>
                      <w:t>/</w:t>
                    </w:r>
                    <w:r w:rsidR="00602891">
                      <w:t>6</w:t>
                    </w:r>
                    <w:hyperlink w:anchor="_bookmark19" w:history="1"/>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863" w:rsidRDefault="00980863" w:rsidP="0026061E">
      <w:pPr>
        <w:spacing w:after="0" w:line="240" w:lineRule="auto"/>
      </w:pPr>
      <w:r>
        <w:separator/>
      </w:r>
    </w:p>
  </w:footnote>
  <w:footnote w:type="continuationSeparator" w:id="0">
    <w:p w:rsidR="00980863" w:rsidRDefault="00980863" w:rsidP="002606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61E" w:rsidRDefault="00602891" w:rsidP="0026061E">
    <w:pPr>
      <w:pStyle w:val="Corpsdetexte"/>
      <w:spacing w:line="14" w:lineRule="auto"/>
      <w:rPr>
        <w:sz w:val="20"/>
      </w:rPr>
    </w:pPr>
    <w:r>
      <w:rPr>
        <w:noProof/>
        <w:lang w:val="fr-FR" w:eastAsia="fr-FR"/>
      </w:rPr>
      <w:drawing>
        <wp:anchor distT="0" distB="0" distL="0" distR="0" simplePos="0" relativeHeight="251661312" behindDoc="1" locked="0" layoutInCell="1" allowOverlap="1" wp14:anchorId="1D99D745" wp14:editId="31E4332E">
          <wp:simplePos x="0" y="0"/>
          <wp:positionH relativeFrom="page">
            <wp:posOffset>6962775</wp:posOffset>
          </wp:positionH>
          <wp:positionV relativeFrom="page">
            <wp:posOffset>76200</wp:posOffset>
          </wp:positionV>
          <wp:extent cx="361809" cy="819785"/>
          <wp:effectExtent l="0" t="0" r="635"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61809" cy="819785"/>
                  </a:xfrm>
                  <a:prstGeom prst="rect">
                    <a:avLst/>
                  </a:prstGeom>
                </pic:spPr>
              </pic:pic>
            </a:graphicData>
          </a:graphic>
          <wp14:sizeRelH relativeFrom="margin">
            <wp14:pctWidth>0</wp14:pctWidth>
          </wp14:sizeRelH>
          <wp14:sizeRelV relativeFrom="margin">
            <wp14:pctHeight>0</wp14:pctHeight>
          </wp14:sizeRelV>
        </wp:anchor>
      </w:drawing>
    </w:r>
    <w:r w:rsidR="0026061E" w:rsidRPr="0026061E">
      <w:rPr>
        <w:noProof/>
        <w:sz w:val="20"/>
        <w:lang w:val="fr-FR" w:eastAsia="fr-FR"/>
      </w:rPr>
      <w:drawing>
        <wp:anchor distT="0" distB="0" distL="114300" distR="114300" simplePos="0" relativeHeight="251658239" behindDoc="1" locked="0" layoutInCell="1" allowOverlap="1" wp14:anchorId="64E5130F" wp14:editId="43190216">
          <wp:simplePos x="0" y="0"/>
          <wp:positionH relativeFrom="margin">
            <wp:posOffset>-806450</wp:posOffset>
          </wp:positionH>
          <wp:positionV relativeFrom="page">
            <wp:align>top</wp:align>
          </wp:positionV>
          <wp:extent cx="7724775" cy="1038225"/>
          <wp:effectExtent l="0" t="0" r="9525" b="9525"/>
          <wp:wrapNone/>
          <wp:docPr id="12" name="Image 12" descr="OpenVaccine: COVID-19 mRNA Vaccine Degradation Prediction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Vaccine: COVID-19 mRNA Vaccine Degradation Prediction | Kaggl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72477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61E">
      <w:rPr>
        <w:noProof/>
        <w:lang w:val="fr-FR" w:eastAsia="fr-FR"/>
      </w:rPr>
      <mc:AlternateContent>
        <mc:Choice Requires="wps">
          <w:drawing>
            <wp:anchor distT="0" distB="0" distL="114300" distR="114300" simplePos="0" relativeHeight="251662336" behindDoc="1" locked="0" layoutInCell="1" allowOverlap="1" wp14:anchorId="6400B0E1" wp14:editId="098EA1E0">
              <wp:simplePos x="0" y="0"/>
              <wp:positionH relativeFrom="page">
                <wp:posOffset>885825</wp:posOffset>
              </wp:positionH>
              <wp:positionV relativeFrom="page">
                <wp:posOffset>695325</wp:posOffset>
              </wp:positionV>
              <wp:extent cx="5785485" cy="252095"/>
              <wp:effectExtent l="0" t="0" r="5715" b="1460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061E" w:rsidRPr="00602891" w:rsidRDefault="0026061E" w:rsidP="0026061E">
                          <w:pPr>
                            <w:pStyle w:val="Corpsdetexte"/>
                            <w:tabs>
                              <w:tab w:val="left" w:pos="4057"/>
                              <w:tab w:val="left" w:pos="9090"/>
                            </w:tabs>
                            <w:spacing w:before="22"/>
                            <w:ind w:left="20"/>
                            <w:rPr>
                              <w:b/>
                              <w:bCs/>
                              <w:color w:val="FFFFFF" w:themeColor="background1"/>
                            </w:rPr>
                          </w:pPr>
                          <w:r w:rsidRPr="00602891">
                            <w:rPr>
                              <w:rFonts w:ascii="Times New Roman"/>
                              <w:b/>
                              <w:bCs/>
                              <w:color w:val="FFFFFF" w:themeColor="background1"/>
                              <w:w w:val="99"/>
                              <w:u w:val="single"/>
                            </w:rPr>
                            <w:t xml:space="preserve"> </w:t>
                          </w:r>
                          <w:r w:rsidRPr="00602891">
                            <w:rPr>
                              <w:rFonts w:ascii="Times New Roman"/>
                              <w:b/>
                              <w:bCs/>
                              <w:color w:val="FFFFFF" w:themeColor="background1"/>
                              <w:u w:val="single"/>
                            </w:rPr>
                            <w:t>OpenVaccine: COVID-19 mRNA Vaccine Degradation Prediction</w:t>
                          </w:r>
                          <w:r w:rsidRPr="00602891">
                            <w:rPr>
                              <w:b/>
                              <w:bCs/>
                              <w:color w:val="FFFFFF" w:themeColor="background1"/>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0B0E1" id="_x0000_t202" coordsize="21600,21600" o:spt="202" path="m,l,21600r21600,l21600,xe">
              <v:stroke joinstyle="miter"/>
              <v:path gradientshapeok="t" o:connecttype="rect"/>
            </v:shapetype>
            <v:shape id="Zone de texte 11" o:spid="_x0000_s1026" type="#_x0000_t202" style="position:absolute;margin-left:69.75pt;margin-top:54.75pt;width:455.55pt;height:19.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MqftgIAALAFAAAOAAAAZHJzL2Uyb0RvYy54bWysVE1vnDAQvVfqf7B8J3wUdgGFjZJlqSql&#10;H1LaS29eMItVsKntXUiq/veOzbLZJKpUReWAxvb4zZuZ57m8GrsWHahUTPAM+xceRpSXomJ8l+Fv&#10;XwsnxkhpwivSCk4zfE8Vvlq9fXM59CkNRCPaikoEIFylQ5/hRus+dV1VNrQj6kL0lMNhLWRHNCzl&#10;zq0kGQC9a93A8xbuIGTVS1FSpWA3nw7xyuLXNS3157pWVKM2w8BN27+0/635u6tLku4k6RtWHmmQ&#10;V7DoCOMQ9ASVE03QXrIXUB0rpVCi1hel6FxR16ykNgfIxveeZXPXkJ7aXKA4qj+VSf0/2PLT4YtE&#10;rILe+Rhx0kGPvkOnUEWRpqOmCPahSEOvUvC968FbjzdihAs2YdXfivKHQlysG8J39FpKMTSUVEDS&#10;3nTPrk44yoBsh4+igmBkr4UFGmvZmQpCTRCgQ7PuTw0CIqiEzWgZR2EcYVTCWRAFXhIZci5J59u9&#10;VPo9FR0yRoYlCMCik8Ot0pPr7GKCcVGwtrUiaPmTDcCcdiA2XDVnhoXt6a/ESzbxJg6dMFhsnNDL&#10;c+e6WIfOovCXUf4uX69z/7eJ64dpw6qKchNm1pcf/lv/jkqflHFSmBItqwycoaTkbrtuJToQ0Hdh&#10;v2NBztzcpzRsvSCXZyn5QejdBIlTLOKlExZh5CRLL3Y8P7lJFl6YhHnxNKVbBjKZXi4EeG1KaMhw&#10;EgXRJKa/5ubZ72VuJO2YhgnSsi7D8cmJpEaCG17Z1mrC2sk+K4Wh/1gKaPfcaCtYo9FJrXrcjoBi&#10;VLwV1T1IVwpQFugTxh4YjZAPGA0wQjKsfu6JpBi1HzjI38yb2ZCzsZ0Nwku4mmGN0WSu9TSX9r1k&#10;uwaQpwfGxTU8kZpZ9T6yAOpmAWPBJnEcYWbunK+t1+OgXf0BAAD//wMAUEsDBBQABgAIAAAAIQAs&#10;Peky3gAAAAwBAAAPAAAAZHJzL2Rvd25yZXYueG1sTI/BTsMwEETvSPyDtUjcqN1CI5LGqSoEJyRE&#10;Gg4cndhNrMbrELtt+Hs2p3Kb0Y5m3+TbyfXsbMZgPUpYLgQwg43XFlsJX9XbwzOwEBVq1Xs0En5N&#10;gG1xe5OrTPsLlua8jy2jEgyZktDFOGSch6YzToWFHwzS7eBHpyLZseV6VBcqdz1fCZFwpyzSh04N&#10;5qUzzXF/chJ231i+2p+P+rM8lLaqUoHvyVHK+7tptwEWzRSvYZjxCR0KYqr9CXVgPfnHdE1REmIW&#10;c0KsRQKsJvWUroAXOf8/ovgDAAD//wMAUEsBAi0AFAAGAAgAAAAhALaDOJL+AAAA4QEAABMAAAAA&#10;AAAAAAAAAAAAAAAAAFtDb250ZW50X1R5cGVzXS54bWxQSwECLQAUAAYACAAAACEAOP0h/9YAAACU&#10;AQAACwAAAAAAAAAAAAAAAAAvAQAAX3JlbHMvLnJlbHNQSwECLQAUAAYACAAAACEAsNDKn7YCAACw&#10;BQAADgAAAAAAAAAAAAAAAAAuAgAAZHJzL2Uyb0RvYy54bWxQSwECLQAUAAYACAAAACEALD3pMt4A&#10;AAAMAQAADwAAAAAAAAAAAAAAAAAQBQAAZHJzL2Rvd25yZXYueG1sUEsFBgAAAAAEAAQA8wAAABsG&#10;AAAAAA==&#10;" filled="f" stroked="f">
              <v:textbox inset="0,0,0,0">
                <w:txbxContent>
                  <w:p w:rsidR="0026061E" w:rsidRPr="00602891" w:rsidRDefault="0026061E" w:rsidP="0026061E">
                    <w:pPr>
                      <w:pStyle w:val="Corpsdetexte"/>
                      <w:tabs>
                        <w:tab w:val="left" w:pos="4057"/>
                        <w:tab w:val="left" w:pos="9090"/>
                      </w:tabs>
                      <w:spacing w:before="22"/>
                      <w:ind w:left="20"/>
                      <w:rPr>
                        <w:b/>
                        <w:bCs/>
                        <w:color w:val="FFFFFF" w:themeColor="background1"/>
                      </w:rPr>
                    </w:pPr>
                    <w:r w:rsidRPr="00602891">
                      <w:rPr>
                        <w:rFonts w:ascii="Times New Roman"/>
                        <w:b/>
                        <w:bCs/>
                        <w:color w:val="FFFFFF" w:themeColor="background1"/>
                        <w:w w:val="99"/>
                        <w:u w:val="single"/>
                      </w:rPr>
                      <w:t xml:space="preserve"> </w:t>
                    </w:r>
                    <w:r w:rsidRPr="00602891">
                      <w:rPr>
                        <w:rFonts w:ascii="Times New Roman"/>
                        <w:b/>
                        <w:bCs/>
                        <w:color w:val="FFFFFF" w:themeColor="background1"/>
                        <w:u w:val="single"/>
                      </w:rPr>
                      <w:t>OpenVaccine: COVID-19 mRNA Vaccine Degradation Prediction</w:t>
                    </w:r>
                    <w:r w:rsidRPr="00602891">
                      <w:rPr>
                        <w:b/>
                        <w:bCs/>
                        <w:color w:val="FFFFFF" w:themeColor="background1"/>
                        <w:u w:val="single"/>
                      </w:rPr>
                      <w:tab/>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61E" w:rsidRDefault="0026061E">
    <w:pPr>
      <w:pStyle w:val="En-tte"/>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-623570</wp:posOffset>
              </wp:positionH>
              <wp:positionV relativeFrom="paragraph">
                <wp:posOffset>198120</wp:posOffset>
              </wp:positionV>
              <wp:extent cx="3667125" cy="0"/>
              <wp:effectExtent l="0" t="0" r="28575" b="19050"/>
              <wp:wrapNone/>
              <wp:docPr id="3" name="Connecteur droit 3"/>
              <wp:cNvGraphicFramePr/>
              <a:graphic xmlns:a="http://schemas.openxmlformats.org/drawingml/2006/main">
                <a:graphicData uri="http://schemas.microsoft.com/office/word/2010/wordprocessingShape">
                  <wps:wsp>
                    <wps:cNvCnPr/>
                    <wps:spPr>
                      <a:xfrm>
                        <a:off x="0" y="0"/>
                        <a:ext cx="3667125"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735E6" id="Connecteur droit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1pt,15.6pt" to="239.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lj0AEAAAEEAAAOAAAAZHJzL2Uyb0RvYy54bWysU02P2yAQvVfqf0DcN3YSNa2sOHvIanup&#10;2qgfP4DFQ4IEDAI2dv59B+w4q7ZS1Wov2APz3sx7DNv7wRp2hhA1upYvFzVn4CR22h1b/uP7490H&#10;zmISrhMGHbT8ApHf796+2fa+gRWe0HQQGJG42PS+5aeUfFNVUZ7AirhAD44OFQYrEoXhWHVB9MRu&#10;TbWq603VY+h8QAkx0u7DeMh3hV8pkOmLUhESMy2n3lJZQ1mf8lrttqI5BuFPWk5tiP/owgrtqOhM&#10;9SCSYM9B/0ZltQwYUaWFRFuhUlpC0UBqlvUvar6dhIeihcyJfrYpvh6t/Hw+BKa7lq85c8LSFe3R&#10;OfINngPrAurE1tml3seGkvfuEKYo+kPIkgcVbP6SGDYUZy+zszAkJmlzvdm8X67ecSavZ9UN6ENM&#10;HwEtyz8tN9pl0aIR508xUTFKvabkbePyGtHo7lEbU4I8LrA3gZ0FXXQaVrllwr3IoigjqyxkbL38&#10;pYuBkfUrKDKCml2W6mUEb5xCSnBpOfEaR9kZpqiDGVj/HTjlZyiU8fwX8IwoldGlGWy1w/Cn6mm4&#10;tqzG/KsDo+5swRN2l3KpxRqas+Lc9CbyIL+MC/z2cnc/AQAA//8DAFBLAwQUAAYACAAAACEANRFw&#10;Nd0AAAAJAQAADwAAAGRycy9kb3ducmV2LnhtbEyPTU/DMAyG70j8h8hIXNCWrpvoWppOCMR5H7B7&#10;1mRNoXGqJNvCv8eIwzhZth+9flyvkh3YWfvQOxQwm2bANLZO9dgJ+Hh/myyBhShRycGhFvCtA6ya&#10;25taVspdcKvPu9gxCsFQSQEmxrHiPLRGWxmmbtRIu6PzVkZqfceVlxcKtwPPs+yRW9kjXTBy1C9G&#10;t1+7kxWw3/CHfF2ENfq0KMzna8o35VaI+7v0/AQs6hSvMPzqkzo05HRwJ1SBDQIm5TInVMB8RpWA&#10;RVHOgR3+Bryp+f8Pmh8AAAD//wMAUEsBAi0AFAAGAAgAAAAhALaDOJL+AAAA4QEAABMAAAAAAAAA&#10;AAAAAAAAAAAAAFtDb250ZW50X1R5cGVzXS54bWxQSwECLQAUAAYACAAAACEAOP0h/9YAAACUAQAA&#10;CwAAAAAAAAAAAAAAAAAvAQAAX3JlbHMvLnJlbHNQSwECLQAUAAYACAAAACEAW4F5Y9ABAAABBAAA&#10;DgAAAAAAAAAAAAAAAAAuAgAAZHJzL2Uyb0RvYy54bWxQSwECLQAUAAYACAAAACEANRFwNd0AAAAJ&#10;AQAADwAAAAAAAAAAAAAAAAAqBAAAZHJzL2Rvd25yZXYueG1sUEsFBgAAAAAEAAQA8wAAADQFAAAA&#10;AA==&#10;" strokecolor="#44546a [3215]"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D6CEC"/>
    <w:multiLevelType w:val="hybridMultilevel"/>
    <w:tmpl w:val="DBE2E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D82F0B"/>
    <w:multiLevelType w:val="hybridMultilevel"/>
    <w:tmpl w:val="D1B46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AA14050"/>
    <w:multiLevelType w:val="hybridMultilevel"/>
    <w:tmpl w:val="ECBA1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F437563"/>
    <w:multiLevelType w:val="hybridMultilevel"/>
    <w:tmpl w:val="2FFC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914515C"/>
    <w:multiLevelType w:val="hybridMultilevel"/>
    <w:tmpl w:val="0FA0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1C"/>
    <w:rsid w:val="0017336F"/>
    <w:rsid w:val="0026061E"/>
    <w:rsid w:val="0037360C"/>
    <w:rsid w:val="00451F3A"/>
    <w:rsid w:val="004632B0"/>
    <w:rsid w:val="00602891"/>
    <w:rsid w:val="00980863"/>
    <w:rsid w:val="00A77387"/>
    <w:rsid w:val="00B60FE5"/>
    <w:rsid w:val="00C27E1C"/>
    <w:rsid w:val="00DC0032"/>
    <w:rsid w:val="00F929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653D7E-3638-48DC-B388-6F9F6977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7E1C"/>
    <w:pPr>
      <w:ind w:left="720"/>
      <w:contextualSpacing/>
    </w:pPr>
  </w:style>
  <w:style w:type="paragraph" w:customStyle="1" w:styleId="Style1">
    <w:name w:val="Style1"/>
    <w:basedOn w:val="Normal"/>
    <w:link w:val="Style1Car"/>
    <w:qFormat/>
    <w:rsid w:val="0026061E"/>
    <w:rPr>
      <w:b/>
      <w:bCs/>
      <w:color w:val="44546A" w:themeColor="text2"/>
      <w:sz w:val="28"/>
      <w:szCs w:val="28"/>
    </w:rPr>
  </w:style>
  <w:style w:type="paragraph" w:customStyle="1" w:styleId="Style2">
    <w:name w:val="Style2"/>
    <w:basedOn w:val="Style1"/>
    <w:link w:val="Style2Car"/>
    <w:qFormat/>
    <w:rsid w:val="0026061E"/>
    <w:rPr>
      <w:sz w:val="24"/>
      <w:szCs w:val="24"/>
    </w:rPr>
  </w:style>
  <w:style w:type="character" w:customStyle="1" w:styleId="Style1Car">
    <w:name w:val="Style1 Car"/>
    <w:basedOn w:val="Policepardfaut"/>
    <w:link w:val="Style1"/>
    <w:rsid w:val="0026061E"/>
    <w:rPr>
      <w:b/>
      <w:bCs/>
      <w:color w:val="44546A" w:themeColor="text2"/>
      <w:sz w:val="28"/>
      <w:szCs w:val="28"/>
    </w:rPr>
  </w:style>
  <w:style w:type="paragraph" w:styleId="En-tte">
    <w:name w:val="header"/>
    <w:basedOn w:val="Normal"/>
    <w:link w:val="En-tteCar"/>
    <w:uiPriority w:val="99"/>
    <w:unhideWhenUsed/>
    <w:rsid w:val="0026061E"/>
    <w:pPr>
      <w:tabs>
        <w:tab w:val="center" w:pos="4536"/>
        <w:tab w:val="right" w:pos="9072"/>
      </w:tabs>
      <w:spacing w:after="0" w:line="240" w:lineRule="auto"/>
    </w:pPr>
  </w:style>
  <w:style w:type="character" w:customStyle="1" w:styleId="Style2Car">
    <w:name w:val="Style2 Car"/>
    <w:basedOn w:val="Style1Car"/>
    <w:link w:val="Style2"/>
    <w:rsid w:val="0026061E"/>
    <w:rPr>
      <w:b/>
      <w:bCs/>
      <w:color w:val="44546A" w:themeColor="text2"/>
      <w:sz w:val="24"/>
      <w:szCs w:val="24"/>
    </w:rPr>
  </w:style>
  <w:style w:type="character" w:customStyle="1" w:styleId="En-tteCar">
    <w:name w:val="En-tête Car"/>
    <w:basedOn w:val="Policepardfaut"/>
    <w:link w:val="En-tte"/>
    <w:uiPriority w:val="99"/>
    <w:rsid w:val="0026061E"/>
  </w:style>
  <w:style w:type="paragraph" w:styleId="Pieddepage">
    <w:name w:val="footer"/>
    <w:basedOn w:val="Normal"/>
    <w:link w:val="PieddepageCar"/>
    <w:uiPriority w:val="99"/>
    <w:unhideWhenUsed/>
    <w:rsid w:val="002606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61E"/>
  </w:style>
  <w:style w:type="table" w:customStyle="1" w:styleId="TableNormal">
    <w:name w:val="Table Normal"/>
    <w:uiPriority w:val="2"/>
    <w:semiHidden/>
    <w:unhideWhenUsed/>
    <w:qFormat/>
    <w:rsid w:val="0026061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26061E"/>
    <w:pPr>
      <w:widowControl w:val="0"/>
      <w:autoSpaceDE w:val="0"/>
      <w:autoSpaceDN w:val="0"/>
      <w:spacing w:after="0" w:line="240" w:lineRule="auto"/>
    </w:pPr>
    <w:rPr>
      <w:rFonts w:ascii="Arial" w:eastAsia="Arial" w:hAnsi="Arial" w:cs="Arial"/>
      <w:sz w:val="24"/>
      <w:szCs w:val="24"/>
      <w:lang w:val="en-US"/>
    </w:rPr>
  </w:style>
  <w:style w:type="character" w:customStyle="1" w:styleId="CorpsdetexteCar">
    <w:name w:val="Corps de texte Car"/>
    <w:basedOn w:val="Policepardfaut"/>
    <w:link w:val="Corpsdetexte"/>
    <w:uiPriority w:val="1"/>
    <w:rsid w:val="0026061E"/>
    <w:rPr>
      <w:rFonts w:ascii="Arial" w:eastAsia="Arial" w:hAnsi="Arial" w:cs="Arial"/>
      <w:sz w:val="24"/>
      <w:szCs w:val="24"/>
      <w:lang w:val="en-US"/>
    </w:rPr>
  </w:style>
  <w:style w:type="paragraph" w:styleId="Titre">
    <w:name w:val="Title"/>
    <w:basedOn w:val="Normal"/>
    <w:link w:val="TitreCar"/>
    <w:uiPriority w:val="1"/>
    <w:qFormat/>
    <w:rsid w:val="0026061E"/>
    <w:pPr>
      <w:widowControl w:val="0"/>
      <w:autoSpaceDE w:val="0"/>
      <w:autoSpaceDN w:val="0"/>
      <w:spacing w:before="113" w:after="0" w:line="240" w:lineRule="auto"/>
      <w:ind w:left="117"/>
    </w:pPr>
    <w:rPr>
      <w:rFonts w:ascii="Arial" w:eastAsia="Arial" w:hAnsi="Arial" w:cs="Arial"/>
      <w:sz w:val="49"/>
      <w:szCs w:val="49"/>
      <w:lang w:val="en-US"/>
    </w:rPr>
  </w:style>
  <w:style w:type="character" w:customStyle="1" w:styleId="TitreCar">
    <w:name w:val="Titre Car"/>
    <w:basedOn w:val="Policepardfaut"/>
    <w:link w:val="Titre"/>
    <w:uiPriority w:val="1"/>
    <w:rsid w:val="0026061E"/>
    <w:rPr>
      <w:rFonts w:ascii="Arial" w:eastAsia="Arial" w:hAnsi="Arial" w:cs="Arial"/>
      <w:sz w:val="49"/>
      <w:szCs w:val="49"/>
      <w:lang w:val="en-US"/>
    </w:rPr>
  </w:style>
  <w:style w:type="paragraph" w:customStyle="1" w:styleId="TableParagraph">
    <w:name w:val="Table Paragraph"/>
    <w:basedOn w:val="Normal"/>
    <w:uiPriority w:val="1"/>
    <w:qFormat/>
    <w:rsid w:val="0026061E"/>
    <w:pPr>
      <w:widowControl w:val="0"/>
      <w:autoSpaceDE w:val="0"/>
      <w:autoSpaceDN w:val="0"/>
      <w:spacing w:after="0" w:line="252" w:lineRule="exact"/>
      <w:ind w:left="122"/>
    </w:pPr>
    <w:rPr>
      <w:rFonts w:ascii="Arial" w:eastAsia="Arial" w:hAnsi="Arial" w:cs="Arial"/>
      <w:lang w:val="en-US"/>
    </w:rPr>
  </w:style>
  <w:style w:type="paragraph" w:styleId="Lgende">
    <w:name w:val="caption"/>
    <w:basedOn w:val="Normal"/>
    <w:next w:val="Normal"/>
    <w:uiPriority w:val="35"/>
    <w:unhideWhenUsed/>
    <w:qFormat/>
    <w:rsid w:val="001733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44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206F4-55F5-48AC-825B-8A4878FBB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3</Pages>
  <Words>584</Words>
  <Characters>3212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2020-10-22T22:02:00Z</dcterms:created>
  <dcterms:modified xsi:type="dcterms:W3CDTF">2020-10-25T08:47:00Z</dcterms:modified>
</cp:coreProperties>
</file>