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30" w:type="dxa"/>
        <w:tblLayout w:type="fixed"/>
        <w:tblLook w:val="0400" w:firstRow="0" w:lastRow="0" w:firstColumn="0" w:lastColumn="0" w:noHBand="0" w:noVBand="1"/>
      </w:tblPr>
      <w:tblGrid>
        <w:gridCol w:w="1416"/>
        <w:gridCol w:w="7814"/>
      </w:tblGrid>
      <w:tr w:rsidR="00D72A42" w14:paraId="16ECDCF7" w14:textId="77777777" w:rsidTr="0009481D">
        <w:tc>
          <w:tcPr>
            <w:tcW w:w="1416" w:type="dxa"/>
          </w:tcPr>
          <w:p w14:paraId="662596C5" w14:textId="77777777" w:rsidR="00D72A42" w:rsidRDefault="00D72A42" w:rsidP="0009481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24673F02" wp14:editId="27E9036C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209549</wp:posOffset>
                  </wp:positionV>
                  <wp:extent cx="733424" cy="828675"/>
                  <wp:effectExtent l="0" t="0" r="0" b="0"/>
                  <wp:wrapSquare wrapText="bothSides" distT="0" distB="0" distL="114300" distR="114300"/>
                  <wp:docPr id="105" name="image93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3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814" w:type="dxa"/>
          </w:tcPr>
          <w:p w14:paraId="4B15E220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190C84F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4A613AA4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0F138B69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BD7E8D9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250CC565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5FD7134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7E5B9FD" w14:textId="77777777" w:rsidR="00D72A42" w:rsidRDefault="00D72A42" w:rsidP="00D72A42">
      <w:pPr>
        <w:pBdr>
          <w:bottom w:val="single" w:sz="2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10"/>
        </w:rPr>
      </w:pPr>
    </w:p>
    <w:p w14:paraId="631CD29C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78"/>
        <w:gridCol w:w="373"/>
        <w:gridCol w:w="7620"/>
      </w:tblGrid>
      <w:tr w:rsidR="00D72A42" w14:paraId="5F98A024" w14:textId="77777777" w:rsidTr="0009481D"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C8913F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ФАКУЛЬТЕТ</w:t>
            </w:r>
          </w:p>
        </w:tc>
        <w:tc>
          <w:tcPr>
            <w:tcW w:w="76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0791147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Приборостроительный</w:t>
            </w:r>
          </w:p>
        </w:tc>
      </w:tr>
      <w:tr w:rsidR="00D72A42" w14:paraId="67414473" w14:textId="77777777" w:rsidTr="0009481D">
        <w:trPr>
          <w:trHeight w:val="61"/>
        </w:trPr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446CA0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620" w:type="dxa"/>
            <w:tcBorders>
              <w:left w:val="nil"/>
              <w:bottom w:val="nil"/>
              <w:right w:val="nil"/>
            </w:tcBorders>
          </w:tcPr>
          <w:p w14:paraId="45083760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</w:tr>
      <w:tr w:rsidR="00D72A42" w14:paraId="7E7C8CA4" w14:textId="77777777" w:rsidTr="0009481D">
        <w:trPr>
          <w:trHeight w:val="203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4DEBE32B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КАФЕДРА</w:t>
            </w:r>
          </w:p>
        </w:tc>
        <w:tc>
          <w:tcPr>
            <w:tcW w:w="799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D76B7F8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ИУ 11</w:t>
            </w:r>
          </w:p>
        </w:tc>
      </w:tr>
      <w:tr w:rsidR="00D72A42" w14:paraId="1CE07707" w14:textId="77777777" w:rsidTr="0009481D"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0B2C70FC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993" w:type="dxa"/>
            <w:gridSpan w:val="2"/>
            <w:tcBorders>
              <w:left w:val="nil"/>
              <w:bottom w:val="nil"/>
              <w:right w:val="nil"/>
            </w:tcBorders>
          </w:tcPr>
          <w:p w14:paraId="42F71B55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</w:tr>
    </w:tbl>
    <w:p w14:paraId="6A4317A4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14:paraId="2AEECF16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РАСЧЕТНО-ПОЯСНИТЕЛЬНАЯ ЗАПИСКА</w:t>
      </w:r>
    </w:p>
    <w:p w14:paraId="268B5709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A96B827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 xml:space="preserve">К   КУРСОВОМУ   ПРОЕКТУ </w:t>
      </w:r>
    </w:p>
    <w:p w14:paraId="13239FBD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58B3DAE5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НА ТЕМУ:</w:t>
      </w:r>
    </w:p>
    <w:p w14:paraId="06E156BE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</w:p>
    <w:tbl>
      <w:tblPr>
        <w:tblW w:w="9230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30"/>
      </w:tblGrid>
      <w:tr w:rsidR="00D72A42" w14:paraId="0052C158" w14:textId="77777777" w:rsidTr="0009481D">
        <w:tc>
          <w:tcPr>
            <w:tcW w:w="9230" w:type="dxa"/>
            <w:tcBorders>
              <w:top w:val="nil"/>
            </w:tcBorders>
          </w:tcPr>
          <w:p w14:paraId="0DC95872" w14:textId="137EFE39" w:rsidR="00D72A42" w:rsidRPr="00285264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 xml:space="preserve">Моделирование ошибок бесплатформенной </w:t>
            </w:r>
            <w:r w:rsidRPr="00285264"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 xml:space="preserve"> </w:t>
            </w:r>
          </w:p>
        </w:tc>
      </w:tr>
      <w:tr w:rsidR="00D72A42" w14:paraId="22F8CF3D" w14:textId="77777777" w:rsidTr="0009481D">
        <w:tc>
          <w:tcPr>
            <w:tcW w:w="9230" w:type="dxa"/>
          </w:tcPr>
          <w:p w14:paraId="01CFFBBA" w14:textId="580B4F69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>курсовертикали</w:t>
            </w:r>
          </w:p>
        </w:tc>
      </w:tr>
      <w:tr w:rsidR="00D72A42" w14:paraId="47EC053F" w14:textId="77777777" w:rsidTr="0009481D">
        <w:tc>
          <w:tcPr>
            <w:tcW w:w="9230" w:type="dxa"/>
          </w:tcPr>
          <w:p w14:paraId="3E330FA5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D72A42" w14:paraId="31BD7D15" w14:textId="77777777" w:rsidTr="0009481D">
        <w:tc>
          <w:tcPr>
            <w:tcW w:w="9230" w:type="dxa"/>
          </w:tcPr>
          <w:p w14:paraId="44920B04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D72A42" w14:paraId="05853905" w14:textId="77777777" w:rsidTr="0009481D">
        <w:tc>
          <w:tcPr>
            <w:tcW w:w="9230" w:type="dxa"/>
          </w:tcPr>
          <w:p w14:paraId="4D74664B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</w:tbl>
    <w:p w14:paraId="62E92C43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2653F011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</w:p>
    <w:p w14:paraId="7D2D7AF6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</w:p>
    <w:tbl>
      <w:tblPr>
        <w:tblW w:w="9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39"/>
        <w:gridCol w:w="1910"/>
        <w:gridCol w:w="1489"/>
        <w:gridCol w:w="1900"/>
        <w:gridCol w:w="279"/>
        <w:gridCol w:w="2413"/>
      </w:tblGrid>
      <w:tr w:rsidR="00D72A42" w14:paraId="45442166" w14:textId="77777777" w:rsidTr="0009481D">
        <w:trPr>
          <w:trHeight w:val="399"/>
        </w:trPr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54D337D0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910" w:type="dxa"/>
            <w:tcBorders>
              <w:top w:val="nil"/>
              <w:left w:val="nil"/>
              <w:right w:val="nil"/>
            </w:tcBorders>
          </w:tcPr>
          <w:p w14:paraId="4610F78F" w14:textId="010A3ABF" w:rsid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ПС4-102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3F6105A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1DE19A5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208ABDB0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59BCE40" w14:textId="5AECE0C8" w:rsid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З.А. Алейников</w:t>
            </w:r>
          </w:p>
        </w:tc>
      </w:tr>
      <w:tr w:rsidR="00D72A42" w14:paraId="5C79A72C" w14:textId="77777777" w:rsidTr="0009481D"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61C23014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10" w:type="dxa"/>
            <w:tcBorders>
              <w:left w:val="nil"/>
              <w:bottom w:val="nil"/>
              <w:right w:val="nil"/>
            </w:tcBorders>
          </w:tcPr>
          <w:p w14:paraId="71BB49ED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(Группа)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3910010F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0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6056EF2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(Подпись, дата)</w:t>
            </w: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097E133B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41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4B485B1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(И.О. Фамилия)</w:t>
            </w:r>
          </w:p>
        </w:tc>
      </w:tr>
      <w:tr w:rsidR="00D72A42" w14:paraId="4572A0C7" w14:textId="77777777" w:rsidTr="0009481D">
        <w:trPr>
          <w:trHeight w:val="285"/>
        </w:trPr>
        <w:tc>
          <w:tcPr>
            <w:tcW w:w="4638" w:type="dxa"/>
            <w:gridSpan w:val="3"/>
            <w:vMerge w:val="restart"/>
            <w:tcBorders>
              <w:top w:val="nil"/>
              <w:left w:val="nil"/>
              <w:right w:val="nil"/>
            </w:tcBorders>
          </w:tcPr>
          <w:p w14:paraId="420F34F3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1900" w:type="dxa"/>
            <w:vMerge w:val="restart"/>
            <w:tcBorders>
              <w:top w:val="nil"/>
              <w:left w:val="nil"/>
              <w:right w:val="nil"/>
            </w:tcBorders>
          </w:tcPr>
          <w:p w14:paraId="5C6F32AE" w14:textId="553BDA68" w:rsidR="00D72A42" w:rsidRDefault="00D72A42" w:rsidP="0009481D">
            <w:pPr>
              <w:pBdr>
                <w:bottom w:val="single" w:sz="4" w:space="0" w:color="auto"/>
              </w:pBd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  <w:p w14:paraId="7436A703" w14:textId="6FB2191F" w:rsidR="00D72A42" w:rsidRP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(Подпись, дата)</w:t>
            </w:r>
          </w:p>
        </w:tc>
        <w:tc>
          <w:tcPr>
            <w:tcW w:w="279" w:type="dxa"/>
            <w:vMerge w:val="restart"/>
            <w:tcBorders>
              <w:top w:val="nil"/>
              <w:left w:val="nil"/>
              <w:right w:val="nil"/>
            </w:tcBorders>
          </w:tcPr>
          <w:p w14:paraId="30F82656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nil"/>
              <w:right w:val="nil"/>
            </w:tcBorders>
          </w:tcPr>
          <w:p w14:paraId="3AE38503" w14:textId="77777777" w:rsidR="00D72A42" w:rsidRDefault="00D72A42" w:rsidP="0009481D">
            <w:pPr>
              <w:pBdr>
                <w:bottom w:val="single" w:sz="4" w:space="0" w:color="auto"/>
              </w:pBd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Д.Б.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Пазычев</w:t>
            </w:r>
            <w:proofErr w:type="spellEnd"/>
          </w:p>
        </w:tc>
      </w:tr>
      <w:tr w:rsidR="00D72A42" w14:paraId="5964E0C9" w14:textId="77777777" w:rsidTr="0009481D">
        <w:trPr>
          <w:trHeight w:val="285"/>
        </w:trPr>
        <w:tc>
          <w:tcPr>
            <w:tcW w:w="4638" w:type="dxa"/>
            <w:gridSpan w:val="3"/>
            <w:vMerge/>
            <w:tcBorders>
              <w:left w:val="nil"/>
              <w:bottom w:val="nil"/>
              <w:right w:val="nil"/>
            </w:tcBorders>
          </w:tcPr>
          <w:p w14:paraId="598EC038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0" w:type="dxa"/>
            <w:vMerge/>
            <w:tcBorders>
              <w:left w:val="nil"/>
              <w:bottom w:val="nil"/>
              <w:right w:val="nil"/>
            </w:tcBorders>
          </w:tcPr>
          <w:p w14:paraId="5470FA96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79" w:type="dxa"/>
            <w:vMerge/>
            <w:tcBorders>
              <w:left w:val="nil"/>
              <w:bottom w:val="nil"/>
              <w:right w:val="nil"/>
            </w:tcBorders>
          </w:tcPr>
          <w:p w14:paraId="0D4A28F5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nil"/>
              <w:right w:val="nil"/>
            </w:tcBorders>
          </w:tcPr>
          <w:p w14:paraId="7111F806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(И.О. Фамилия)</w:t>
            </w:r>
          </w:p>
        </w:tc>
      </w:tr>
    </w:tbl>
    <w:p w14:paraId="0E105A5C" w14:textId="77777777" w:rsidR="00D72A42" w:rsidRDefault="00D72A42" w:rsidP="00D72A42"/>
    <w:p w14:paraId="44E65346" w14:textId="543B81E3" w:rsidR="00F5373D" w:rsidRDefault="00F5373D" w:rsidP="00DE13C4">
      <w:pPr>
        <w:rPr>
          <w:rFonts w:ascii="Times New Roman" w:hAnsi="Times New Roman" w:cs="Times New Roman"/>
          <w:sz w:val="28"/>
          <w:szCs w:val="28"/>
        </w:rPr>
        <w:sectPr w:rsidR="00F5373D" w:rsidSect="000D1039">
          <w:footerReference w:type="default" r:id="rId9"/>
          <w:pgSz w:w="11910" w:h="16840"/>
          <w:pgMar w:top="1340" w:right="1660" w:bottom="280" w:left="1660" w:header="720" w:footer="720" w:gutter="0"/>
          <w:cols w:space="720"/>
          <w:titlePg/>
          <w:docGrid w:linePitch="299"/>
        </w:sectPr>
      </w:pPr>
    </w:p>
    <w:p w14:paraId="63212AEF" w14:textId="77777777" w:rsidR="00F801FD" w:rsidRPr="00F801FD" w:rsidRDefault="00F801FD" w:rsidP="00F801FD">
      <w:pPr>
        <w:widowControl w:val="0"/>
        <w:autoSpaceDE w:val="0"/>
        <w:autoSpaceDN w:val="0"/>
        <w:spacing w:before="75" w:after="0" w:line="240" w:lineRule="auto"/>
        <w:ind w:left="442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lastRenderedPageBreak/>
        <w:t>Министерство общего и профессионального Образования Российской Федерации</w:t>
      </w:r>
    </w:p>
    <w:p w14:paraId="0A78F97B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079150" w14:textId="77777777" w:rsidR="00F801FD" w:rsidRPr="00F801FD" w:rsidRDefault="00F801FD" w:rsidP="00F801F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19"/>
          <w:szCs w:val="24"/>
        </w:rPr>
      </w:pPr>
    </w:p>
    <w:p w14:paraId="635E9BA7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1388" w:right="1383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t>Московский Ордена Ленина, ордена Октябрьской Революции и ордена Трудового Красного Знамени</w:t>
      </w:r>
    </w:p>
    <w:p w14:paraId="3F863D98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2" w:right="1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24ECF37D" wp14:editId="3145C7B8">
                <wp:simplePos x="0" y="0"/>
                <wp:positionH relativeFrom="page">
                  <wp:posOffset>1125220</wp:posOffset>
                </wp:positionH>
                <wp:positionV relativeFrom="paragraph">
                  <wp:posOffset>186055</wp:posOffset>
                </wp:positionV>
                <wp:extent cx="5312410" cy="0"/>
                <wp:effectExtent l="10795" t="14605" r="10795" b="13970"/>
                <wp:wrapTopAndBottom/>
                <wp:docPr id="23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124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3D56B4" id="Line 6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8.6pt,14.65pt" to="506.9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" strokeweight="1.44pt">
                <w10:wrap type="topAndBottom" anchorx="page"/>
              </v:line>
            </w:pict>
          </mc:Fallback>
        </mc:AlternateContent>
      </w:r>
      <w:r w:rsidRPr="00F801FD">
        <w:rPr>
          <w:rFonts w:ascii="Times New Roman" w:eastAsia="Times New Roman" w:hAnsi="Times New Roman" w:cs="Times New Roman"/>
        </w:rPr>
        <w:t>ГОСУДАРСТВЕННЫЙ ТЕХНИЧЕСКИЙ УНИВЕРСИТЕТ им. Н.Э. Баумана.</w:t>
      </w:r>
    </w:p>
    <w:p w14:paraId="1BF5C796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9"/>
          <w:szCs w:val="24"/>
        </w:rPr>
      </w:pPr>
    </w:p>
    <w:p w14:paraId="3EF69764" w14:textId="77777777" w:rsidR="00F801FD" w:rsidRPr="00F801FD" w:rsidRDefault="00F801FD" w:rsidP="00F801FD">
      <w:pPr>
        <w:widowControl w:val="0"/>
        <w:tabs>
          <w:tab w:val="left" w:pos="2834"/>
        </w:tabs>
        <w:autoSpaceDE w:val="0"/>
        <w:autoSpaceDN w:val="0"/>
        <w:spacing w:before="91" w:after="0" w:line="240" w:lineRule="auto"/>
        <w:ind w:right="1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t>Факультет</w:t>
      </w:r>
      <w:r w:rsidRPr="00F801FD">
        <w:rPr>
          <w:rFonts w:ascii="Times New Roman" w:eastAsia="Times New Roman" w:hAnsi="Times New Roman" w:cs="Times New Roman"/>
          <w:spacing w:val="-2"/>
        </w:rPr>
        <w:t xml:space="preserve"> </w:t>
      </w:r>
      <w:r w:rsidRPr="00F801FD">
        <w:rPr>
          <w:rFonts w:ascii="Times New Roman" w:eastAsia="Times New Roman" w:hAnsi="Times New Roman" w:cs="Times New Roman"/>
        </w:rPr>
        <w:t>ПС</w:t>
      </w:r>
      <w:r w:rsidRPr="00F801FD">
        <w:rPr>
          <w:rFonts w:ascii="Times New Roman" w:eastAsia="Times New Roman" w:hAnsi="Times New Roman" w:cs="Times New Roman"/>
        </w:rPr>
        <w:tab/>
        <w:t>Кафедра</w:t>
      </w:r>
      <w:r w:rsidRPr="00F801FD">
        <w:rPr>
          <w:rFonts w:ascii="Times New Roman" w:eastAsia="Times New Roman" w:hAnsi="Times New Roman" w:cs="Times New Roman"/>
          <w:spacing w:val="-3"/>
        </w:rPr>
        <w:t xml:space="preserve"> </w:t>
      </w:r>
      <w:r w:rsidRPr="00F801FD">
        <w:rPr>
          <w:rFonts w:ascii="Times New Roman" w:eastAsia="Times New Roman" w:hAnsi="Times New Roman" w:cs="Times New Roman"/>
        </w:rPr>
        <w:t>ПС-4</w:t>
      </w:r>
    </w:p>
    <w:p w14:paraId="151A9F4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5C8F34" w14:textId="77777777" w:rsidR="00F801FD" w:rsidRPr="00F801FD" w:rsidRDefault="00F801FD" w:rsidP="00F801F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35"/>
          <w:szCs w:val="24"/>
        </w:rPr>
      </w:pPr>
    </w:p>
    <w:p w14:paraId="2EEE8AC5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1383" w:right="1383"/>
        <w:jc w:val="center"/>
        <w:rPr>
          <w:rFonts w:ascii="Times New Roman" w:eastAsia="Times New Roman" w:hAnsi="Times New Roman" w:cs="Times New Roman"/>
          <w:sz w:val="32"/>
        </w:rPr>
      </w:pPr>
      <w:r w:rsidRPr="00F801FD">
        <w:rPr>
          <w:rFonts w:ascii="Times New Roman" w:eastAsia="Times New Roman" w:hAnsi="Times New Roman" w:cs="Times New Roman"/>
          <w:sz w:val="32"/>
        </w:rPr>
        <w:t>ТЕХНИЧЕСКОЕ ЗАДАНИЕ</w:t>
      </w:r>
    </w:p>
    <w:p w14:paraId="104E68FB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1383" w:right="1383"/>
        <w:jc w:val="center"/>
        <w:rPr>
          <w:rFonts w:ascii="Times New Roman" w:eastAsia="Times New Roman" w:hAnsi="Times New Roman" w:cs="Times New Roman"/>
          <w:sz w:val="28"/>
        </w:rPr>
      </w:pPr>
      <w:r w:rsidRPr="00F801FD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D0BB85B" wp14:editId="25AC6516">
                <wp:simplePos x="0" y="0"/>
                <wp:positionH relativeFrom="page">
                  <wp:posOffset>4529455</wp:posOffset>
                </wp:positionH>
                <wp:positionV relativeFrom="paragraph">
                  <wp:posOffset>655320</wp:posOffset>
                </wp:positionV>
                <wp:extent cx="1445895" cy="16510"/>
                <wp:effectExtent l="5080" t="7620" r="6350" b="4445"/>
                <wp:wrapNone/>
                <wp:docPr id="2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5895" cy="16510"/>
                          <a:chOff x="7133" y="1032"/>
                          <a:chExt cx="2277" cy="26"/>
                        </a:xfrm>
                      </wpg:grpSpPr>
                      <wps:wsp>
                        <wps:cNvPr id="25" name="AutoShape 5"/>
                        <wps:cNvSpPr>
                          <a:spLocks/>
                        </wps:cNvSpPr>
                        <wps:spPr bwMode="auto">
                          <a:xfrm>
                            <a:off x="7133" y="1053"/>
                            <a:ext cx="2277" cy="2"/>
                          </a:xfrm>
                          <a:custGeom>
                            <a:avLst/>
                            <a:gdLst>
                              <a:gd name="T0" fmla="+- 0 7133 7133"/>
                              <a:gd name="T1" fmla="*/ T0 w 2277"/>
                              <a:gd name="T2" fmla="+- 0 7373 7133"/>
                              <a:gd name="T3" fmla="*/ T2 w 2277"/>
                              <a:gd name="T4" fmla="+- 0 8328 7133"/>
                              <a:gd name="T5" fmla="*/ T4 w 2277"/>
                              <a:gd name="T6" fmla="+- 0 8928 7133"/>
                              <a:gd name="T7" fmla="*/ T6 w 2277"/>
                              <a:gd name="T8" fmla="+- 0 8930 7133"/>
                              <a:gd name="T9" fmla="*/ T8 w 2277"/>
                              <a:gd name="T10" fmla="+- 0 9410 7133"/>
                              <a:gd name="T11" fmla="*/ T10 w 227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2277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  <a:moveTo>
                                  <a:pt x="1195" y="0"/>
                                </a:moveTo>
                                <a:lnTo>
                                  <a:pt x="1795" y="0"/>
                                </a:lnTo>
                                <a:moveTo>
                                  <a:pt x="1797" y="0"/>
                                </a:moveTo>
                                <a:lnTo>
                                  <a:pt x="2277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4"/>
                        <wps:cNvCnPr/>
                        <wps:spPr bwMode="auto">
                          <a:xfrm>
                            <a:off x="7374" y="1038"/>
                            <a:ext cx="95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F3A55" id="Group 3" o:spid="_x0000_s1026" style="position:absolute;margin-left:356.65pt;margin-top:51.6pt;width:113.85pt;height:1.3pt;z-index:-251654144;mso-position-horizontal-relative:page" coordorigin="7133,1032" coordsize="2277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">
                <v:shape id="AutoShape 5" o:spid="_x0000_s1027" style="position:absolute;left:7133;top:1053;width:2277;height:2;visibility:visible;mso-wrap-style:square;v-text-anchor:top" coordsize="22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" path="m,l240,t955,l1795,t2,l2277,e" filled="f" strokeweight=".48pt">
                  <v:path arrowok="t" o:connecttype="custom" o:connectlocs="0,0;240,0;1195,0;1795,0;1797,0;2277,0" o:connectangles="0,0,0,0,0,0"/>
                </v:shape>
                <v:line id="Line 4" o:spid="_x0000_s1028" style="position:absolute;visibility:visible;mso-wrap-style:square" from="7374,1038" to="8327,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" strokeweight=".6pt"/>
                <w10:wrap anchorx="page"/>
              </v:group>
            </w:pict>
          </mc:Fallback>
        </mc:AlternateContent>
      </w:r>
      <w:r w:rsidRPr="00F801FD">
        <w:rPr>
          <w:rFonts w:ascii="Times New Roman" w:eastAsia="Times New Roman" w:hAnsi="Times New Roman" w:cs="Times New Roman"/>
          <w:sz w:val="28"/>
        </w:rPr>
        <w:t>на курсовой проект</w:t>
      </w:r>
    </w:p>
    <w:p w14:paraId="2B1E2E9D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14:paraId="3FEF172D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  <w:sectPr w:rsidR="00F801FD" w:rsidRPr="00F801FD" w:rsidSect="000D1039">
          <w:pgSz w:w="11910" w:h="16840"/>
          <w:pgMar w:top="1340" w:right="1660" w:bottom="280" w:left="1660" w:header="720" w:footer="720" w:gutter="0"/>
          <w:cols w:space="720"/>
          <w:titlePg/>
          <w:docGrid w:linePitch="299"/>
        </w:sectPr>
      </w:pPr>
    </w:p>
    <w:p w14:paraId="5258E087" w14:textId="77777777" w:rsidR="00F801FD" w:rsidRPr="00F801FD" w:rsidRDefault="00F801FD" w:rsidP="00F801FD">
      <w:pPr>
        <w:widowControl w:val="0"/>
        <w:tabs>
          <w:tab w:val="left" w:pos="1828"/>
          <w:tab w:val="left" w:pos="4312"/>
        </w:tabs>
        <w:autoSpaceDE w:val="0"/>
        <w:autoSpaceDN w:val="0"/>
        <w:spacing w:before="229" w:after="0" w:line="240" w:lineRule="auto"/>
        <w:ind w:left="140"/>
        <w:rPr>
          <w:rFonts w:ascii="Times New Roman" w:eastAsia="Times New Roman" w:hAnsi="Times New Roman" w:cs="Times New Roman"/>
          <w:i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t>Студент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Алейников З.</w:t>
      </w:r>
      <w:r w:rsidRPr="00F801FD">
        <w:rPr>
          <w:rFonts w:ascii="Times New Roman" w:eastAsia="Times New Roman" w:hAnsi="Times New Roman" w:cs="Times New Roman"/>
          <w:i/>
          <w:spacing w:val="-2"/>
          <w:sz w:val="24"/>
          <w:u w:val="single"/>
        </w:rPr>
        <w:t xml:space="preserve"> 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</w:p>
    <w:p w14:paraId="36AA8A50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30" w:lineRule="exact"/>
        <w:ind w:left="1993"/>
        <w:rPr>
          <w:rFonts w:ascii="Times New Roman" w:eastAsia="Times New Roman" w:hAnsi="Times New Roman" w:cs="Times New Roman"/>
          <w:sz w:val="20"/>
        </w:rPr>
      </w:pPr>
      <w:proofErr w:type="gramStart"/>
      <w:r w:rsidRPr="00F801FD">
        <w:rPr>
          <w:rFonts w:ascii="Times New Roman" w:eastAsia="Times New Roman" w:hAnsi="Times New Roman" w:cs="Times New Roman"/>
          <w:sz w:val="20"/>
        </w:rPr>
        <w:t>( фамилия</w:t>
      </w:r>
      <w:proofErr w:type="gramEnd"/>
      <w:r w:rsidRPr="00F801FD">
        <w:rPr>
          <w:rFonts w:ascii="Times New Roman" w:eastAsia="Times New Roman" w:hAnsi="Times New Roman" w:cs="Times New Roman"/>
          <w:sz w:val="20"/>
        </w:rPr>
        <w:t>, инициалы )</w:t>
      </w:r>
    </w:p>
    <w:p w14:paraId="4788EEC9" w14:textId="77777777" w:rsidR="00F801FD" w:rsidRPr="00F801FD" w:rsidRDefault="00F801FD" w:rsidP="00F801FD">
      <w:pPr>
        <w:widowControl w:val="0"/>
        <w:tabs>
          <w:tab w:val="left" w:pos="3685"/>
        </w:tabs>
        <w:autoSpaceDE w:val="0"/>
        <w:autoSpaceDN w:val="0"/>
        <w:spacing w:after="0" w:line="276" w:lineRule="exact"/>
        <w:ind w:left="140"/>
        <w:rPr>
          <w:rFonts w:ascii="Times New Roman" w:eastAsia="Times New Roman" w:hAnsi="Times New Roman" w:cs="Times New Roman"/>
          <w:i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t>Руководитель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  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Пазычев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 xml:space="preserve"> Д.</w:t>
      </w:r>
      <w:r w:rsidRPr="00F801FD">
        <w:rPr>
          <w:rFonts w:ascii="Times New Roman" w:eastAsia="Times New Roman" w:hAnsi="Times New Roman" w:cs="Times New Roman"/>
          <w:i/>
          <w:spacing w:val="-10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Б.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</w:p>
    <w:p w14:paraId="6B3D790C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1993"/>
        <w:rPr>
          <w:rFonts w:ascii="Times New Roman" w:eastAsia="Times New Roman" w:hAnsi="Times New Roman" w:cs="Times New Roman"/>
          <w:sz w:val="20"/>
        </w:rPr>
      </w:pPr>
      <w:proofErr w:type="gramStart"/>
      <w:r w:rsidRPr="00F801FD">
        <w:rPr>
          <w:rFonts w:ascii="Times New Roman" w:eastAsia="Times New Roman" w:hAnsi="Times New Roman" w:cs="Times New Roman"/>
          <w:sz w:val="20"/>
        </w:rPr>
        <w:t>( фамилия</w:t>
      </w:r>
      <w:proofErr w:type="gramEnd"/>
      <w:r w:rsidRPr="00F801FD">
        <w:rPr>
          <w:rFonts w:ascii="Times New Roman" w:eastAsia="Times New Roman" w:hAnsi="Times New Roman" w:cs="Times New Roman"/>
          <w:sz w:val="20"/>
        </w:rPr>
        <w:t>, инициалы )</w:t>
      </w:r>
    </w:p>
    <w:p w14:paraId="3059AE02" w14:textId="77777777" w:rsidR="00F801FD" w:rsidRPr="00F801FD" w:rsidRDefault="00F801FD" w:rsidP="00F801FD">
      <w:pPr>
        <w:widowControl w:val="0"/>
        <w:autoSpaceDE w:val="0"/>
        <w:autoSpaceDN w:val="0"/>
        <w:spacing w:before="229" w:after="0" w:line="240" w:lineRule="auto"/>
        <w:ind w:left="140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br w:type="column"/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Группа</w:t>
      </w:r>
    </w:p>
    <w:p w14:paraId="7B7544E3" w14:textId="77777777" w:rsidR="00F801FD" w:rsidRPr="00F801FD" w:rsidRDefault="00F801FD" w:rsidP="00F801FD">
      <w:pPr>
        <w:widowControl w:val="0"/>
        <w:autoSpaceDE w:val="0"/>
        <w:autoSpaceDN w:val="0"/>
        <w:spacing w:before="229" w:after="0" w:line="240" w:lineRule="auto"/>
        <w:ind w:left="14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br w:type="column"/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>ПС 4-102</w:t>
      </w:r>
    </w:p>
    <w:p w14:paraId="5CE0A137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  <w:sectPr w:rsidR="00F801FD" w:rsidRPr="00F801FD">
          <w:type w:val="continuous"/>
          <w:pgSz w:w="11910" w:h="16840"/>
          <w:pgMar w:top="1340" w:right="1660" w:bottom="280" w:left="1660" w:header="720" w:footer="720" w:gutter="0"/>
          <w:cols w:num="3" w:space="720" w:equalWidth="0">
            <w:col w:w="4313" w:space="279"/>
            <w:col w:w="883" w:space="99"/>
            <w:col w:w="3016"/>
          </w:cols>
        </w:sectPr>
      </w:pPr>
    </w:p>
    <w:p w14:paraId="3095926C" w14:textId="77777777" w:rsidR="00F801FD" w:rsidRPr="00F801FD" w:rsidRDefault="00F801FD" w:rsidP="00F801FD">
      <w:pPr>
        <w:widowControl w:val="0"/>
        <w:tabs>
          <w:tab w:val="left" w:pos="3971"/>
          <w:tab w:val="left" w:pos="4331"/>
          <w:tab w:val="left" w:pos="7749"/>
        </w:tabs>
        <w:autoSpaceDE w:val="0"/>
        <w:autoSpaceDN w:val="0"/>
        <w:spacing w:after="0" w:line="275" w:lineRule="exact"/>
        <w:ind w:left="140"/>
        <w:rPr>
          <w:rFonts w:ascii="Times New Roman" w:eastAsia="Times New Roman" w:hAnsi="Times New Roman" w:cs="Times New Roman"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t>Дата</w:t>
      </w:r>
      <w:r w:rsidRPr="00F801FD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выдачи</w:t>
      </w:r>
      <w:r w:rsidRPr="00F801FD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задания_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17.02.2025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</w:rPr>
        <w:tab/>
      </w:r>
      <w:r w:rsidRPr="00F801FD">
        <w:rPr>
          <w:rFonts w:ascii="Times New Roman" w:eastAsia="Times New Roman" w:hAnsi="Times New Roman" w:cs="Times New Roman"/>
          <w:sz w:val="24"/>
        </w:rPr>
        <w:t>Дата</w:t>
      </w:r>
      <w:r w:rsidRPr="00F801FD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защиты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</w:p>
    <w:p w14:paraId="751F1219" w14:textId="77777777" w:rsidR="00F801FD" w:rsidRPr="00F801FD" w:rsidRDefault="00F801FD" w:rsidP="00F801F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</w:p>
    <w:p w14:paraId="44063341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ТЕМА</w:t>
      </w:r>
      <w:r w:rsidRPr="00F801FD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ПРОЕКТА</w:t>
      </w:r>
    </w:p>
    <w:p w14:paraId="3CE92D4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7B4034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Моделирование ошибок бесплатформенной курсовертикали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>______________</w:t>
      </w:r>
    </w:p>
    <w:p w14:paraId="0B5B004F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16"/>
          <w:szCs w:val="24"/>
        </w:rPr>
      </w:pPr>
    </w:p>
    <w:p w14:paraId="3D277C04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ЦЕЛЬ</w:t>
      </w:r>
      <w:r w:rsidRPr="00F801FD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ПРОЕКТА</w:t>
      </w:r>
    </w:p>
    <w:p w14:paraId="2ECD6A77" w14:textId="77777777" w:rsidR="00F801FD" w:rsidRPr="00F801FD" w:rsidRDefault="00F801FD" w:rsidP="00F801F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197A15E0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Разработать математическую модель</w:t>
      </w:r>
      <w:r w:rsidRPr="00F801FD">
        <w:rPr>
          <w:rFonts w:ascii="Times New Roman" w:eastAsia="Times New Roman" w:hAnsi="Times New Roman" w:cs="Times New Roman"/>
          <w:i/>
          <w:spacing w:val="-7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ошибок</w:t>
      </w:r>
      <w:r w:rsidRPr="00F801FD">
        <w:rPr>
          <w:rFonts w:ascii="Times New Roman" w:eastAsia="Times New Roman" w:hAnsi="Times New Roman" w:cs="Times New Roman"/>
          <w:i/>
          <w:spacing w:val="-3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бесплатформенной курсовертикали</w:t>
      </w:r>
    </w:p>
    <w:p w14:paraId="7BA5E027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Осуществить моделирование ошибок бесплатформенной курсовертикали</w:t>
      </w:r>
    </w:p>
    <w:p w14:paraId="259537B3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Осуществить выбор датчиков первичной информации для использования в бесплатформенной курсовертикали</w:t>
      </w:r>
    </w:p>
    <w:p w14:paraId="6886877F" w14:textId="77777777" w:rsidR="00F801FD" w:rsidRPr="00F801FD" w:rsidRDefault="00F801FD" w:rsidP="00F801FD">
      <w:pPr>
        <w:widowControl w:val="0"/>
        <w:tabs>
          <w:tab w:val="left" w:pos="758"/>
          <w:tab w:val="left" w:pos="8431"/>
        </w:tabs>
        <w:autoSpaceDE w:val="0"/>
        <w:autoSpaceDN w:val="0"/>
        <w:spacing w:after="0" w:line="240" w:lineRule="auto"/>
        <w:ind w:left="500" w:right="135"/>
        <w:jc w:val="both"/>
        <w:rPr>
          <w:rFonts w:ascii="Times New Roman" w:eastAsia="Times New Roman" w:hAnsi="Times New Roman" w:cs="Times New Roman"/>
          <w:i/>
          <w:sz w:val="24"/>
          <w:u w:val="single"/>
        </w:rPr>
      </w:pPr>
    </w:p>
    <w:p w14:paraId="0C08F931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ind w:right="596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ТОЧНОСТНЫЕ ПАРАМЕТРЫ ПРИБОРА, КОТОРЫЕ ДОЛЖНЫ БЫТЬ ОБЕСПЕЧЕНЫ В РЕЗУЛЬТАТЕ</w:t>
      </w:r>
      <w:r w:rsidRPr="00F801FD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МОДЕЛИРОВАНИЯ</w:t>
      </w:r>
    </w:p>
    <w:p w14:paraId="4F4C8F69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</w:p>
    <w:p w14:paraId="47269B57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Доверительный интервал представленных величин: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2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val="en-US"/>
        </w:rPr>
        <w:t>σ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 (95%)</w:t>
      </w:r>
    </w:p>
    <w:p w14:paraId="2F223D89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4F9F7DF2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Автономный режим</w:t>
      </w:r>
    </w:p>
    <w:p w14:paraId="34AF8A3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крена и тангажа: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0.1 °;</w:t>
      </w:r>
    </w:p>
    <w:p w14:paraId="4D55A5D6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курса: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1.0 ° + 0.1 *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val="en-US"/>
        </w:rPr>
        <w:t>t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;</w:t>
      </w:r>
    </w:p>
    <w:p w14:paraId="69C7DE61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Допустимая погрешность определения координат: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</w:rPr>
        <w:t xml:space="preserve"> 2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  <w:lang w:val="en-US"/>
        </w:rPr>
        <w:t>NM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</w:rPr>
        <w:t xml:space="preserve"> / 15 мин</w:t>
      </w:r>
    </w:p>
    <w:p w14:paraId="33AB0EB3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5FAC3D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Корректируемый режим</w:t>
      </w:r>
    </w:p>
    <w:p w14:paraId="255F7761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</w:p>
    <w:p w14:paraId="5A738832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скорости: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0.2 м/с;</w:t>
      </w:r>
    </w:p>
    <w:p w14:paraId="1D3CDCB4" w14:textId="11C007C7" w:rsidR="00DE13C4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координат: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30 м;</w:t>
      </w:r>
    </w:p>
    <w:p w14:paraId="736FACD6" w14:textId="0C67483F" w:rsidR="00F801FD" w:rsidRPr="00F801FD" w:rsidRDefault="00DE13C4" w:rsidP="00DE13C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br w:type="page"/>
      </w:r>
    </w:p>
    <w:p w14:paraId="1E468B19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  <w:sectPr w:rsidR="00F801FD" w:rsidRPr="00F801FD">
          <w:type w:val="continuous"/>
          <w:pgSz w:w="11910" w:h="16840"/>
          <w:pgMar w:top="1340" w:right="1660" w:bottom="280" w:left="1660" w:header="720" w:footer="720" w:gutter="0"/>
          <w:cols w:space="720"/>
        </w:sectPr>
      </w:pPr>
    </w:p>
    <w:p w14:paraId="13531394" w14:textId="77777777" w:rsidR="00F801FD" w:rsidRPr="00F801FD" w:rsidRDefault="00F801FD" w:rsidP="00F801FD">
      <w:pPr>
        <w:widowControl w:val="0"/>
        <w:numPr>
          <w:ilvl w:val="0"/>
          <w:numId w:val="17"/>
        </w:numPr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lastRenderedPageBreak/>
        <w:t>ПАРАМЕТРЫ ДВИЖЕНИЯ ОБЪЕКТА, НА КОТОРОМ УСТАНОВЛЕН</w:t>
      </w:r>
      <w:r w:rsidRPr="00F801FD">
        <w:rPr>
          <w:rFonts w:ascii="Times New Roman" w:eastAsia="Times New Roman" w:hAnsi="Times New Roman" w:cs="Times New Roman"/>
          <w:sz w:val="24"/>
        </w:rPr>
        <w:br/>
        <w:t xml:space="preserve">ПРИБОР </w:t>
      </w:r>
    </w:p>
    <w:p w14:paraId="7522D1E7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</w:p>
    <w:p w14:paraId="53DB938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Линейная скорость до 700 км/час; линейное ускорение до ±5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>g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 xml:space="preserve"> по всем осям; угловая скорость до ±100 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/с по всем осям; диапазон изменений угла крена: ±90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, диапазон изменений угла тангажа: ±90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 xml:space="preserve">°,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диапазон изменений угла курса: 0…360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;</w:t>
      </w:r>
      <w:r w:rsidRPr="00F801FD">
        <w:rPr>
          <w:rFonts w:ascii="Times New Roman" w:eastAsia="Times New Roman" w:hAnsi="Times New Roman" w:cs="Times New Roman"/>
          <w:sz w:val="24"/>
        </w:rPr>
        <w:br/>
      </w:r>
    </w:p>
    <w:p w14:paraId="29B6E787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73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ОБЪЁМ ГРАФИЧЕСКОЙ</w:t>
      </w:r>
      <w:r w:rsidRPr="00F801FD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ЧАСТИ</w:t>
      </w:r>
    </w:p>
    <w:p w14:paraId="68DCDED6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7C5DABCE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4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листа формата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А1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</w:t>
      </w:r>
    </w:p>
    <w:p w14:paraId="3094E58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кинематическая схема курсовертикали – </w:t>
      </w:r>
      <w:proofErr w:type="gramStart"/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1 </w:t>
      </w: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лист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,</w:t>
      </w:r>
    </w:p>
    <w:p w14:paraId="5B36A198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схема алгоритма курсовертикали –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1 лист</w:t>
      </w:r>
    </w:p>
    <w:p w14:paraId="59E2227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моделирование ошибок курсовертикали –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2 листа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53518F7D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i/>
          <w:sz w:val="16"/>
          <w:szCs w:val="24"/>
        </w:rPr>
      </w:pPr>
    </w:p>
    <w:p w14:paraId="7AFAA132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СОДЕРЖАНИЕ ПОЯСНИТЕЛЬНОЙ</w:t>
      </w:r>
      <w:r w:rsidRPr="00F801FD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ЗАПИСКИ</w:t>
      </w:r>
    </w:p>
    <w:p w14:paraId="7C0705DA" w14:textId="77777777" w:rsidR="00F801FD" w:rsidRPr="00F801FD" w:rsidRDefault="00F801FD" w:rsidP="00F801F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347884CA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5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30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страниц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формата 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А</w:t>
      </w:r>
      <w:proofErr w:type="gramEnd"/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4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Введение. Алгоритм бесплатформенной курсовертикали. Анализ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погрешностей  бесплатформенной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 курсовертикали. Моделирование ошибок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бесплатформенной  курсовертикали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 Выбор Ч.Э.  Заключение о соответствии техническому заданию.</w:t>
      </w:r>
    </w:p>
    <w:p w14:paraId="0E8B1852" w14:textId="77777777" w:rsidR="00F801FD" w:rsidRPr="00F801FD" w:rsidRDefault="00F801FD" w:rsidP="00F801F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i/>
          <w:sz w:val="16"/>
          <w:szCs w:val="24"/>
        </w:rPr>
      </w:pPr>
    </w:p>
    <w:p w14:paraId="0930BA97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РЕКОМЕНДУЕМАЯ</w:t>
      </w:r>
      <w:r w:rsidRPr="00F801FD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ЛИТЕРАТУРА</w:t>
      </w:r>
    </w:p>
    <w:p w14:paraId="2D72DA32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2A297181" w14:textId="77777777" w:rsidR="00F801FD" w:rsidRPr="00F801FD" w:rsidRDefault="00F801FD" w:rsidP="00F801FD">
      <w:pPr>
        <w:widowControl w:val="0"/>
        <w:tabs>
          <w:tab w:val="left" w:pos="1325"/>
          <w:tab w:val="left" w:pos="4598"/>
        </w:tabs>
        <w:autoSpaceDE w:val="0"/>
        <w:autoSpaceDN w:val="0"/>
        <w:spacing w:after="0" w:line="240" w:lineRule="auto"/>
        <w:ind w:left="500" w:right="193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Бромберг П. В. Теория инерциальных систем навигации. – М.: Наука, 1979. –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296</w:t>
      </w:r>
      <w:r w:rsidRPr="00F801FD">
        <w:rPr>
          <w:rFonts w:ascii="Times New Roman" w:eastAsia="Times New Roman" w:hAnsi="Times New Roman" w:cs="Times New Roman"/>
          <w:i/>
          <w:spacing w:val="-1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с.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ab/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Salychev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O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Applied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Inertial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Navigation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Problems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and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Solutions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 –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M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.: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BMSTU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Press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, 2004. –</w:t>
      </w:r>
      <w:r w:rsidRPr="00F801FD">
        <w:rPr>
          <w:rFonts w:ascii="Times New Roman" w:eastAsia="Times New Roman" w:hAnsi="Times New Roman" w:cs="Times New Roman"/>
          <w:i/>
          <w:spacing w:val="-4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304</w:t>
      </w:r>
      <w:r w:rsidRPr="00F801FD">
        <w:rPr>
          <w:rFonts w:ascii="Times New Roman" w:eastAsia="Times New Roman" w:hAnsi="Times New Roman" w:cs="Times New Roman"/>
          <w:i/>
          <w:spacing w:val="-1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ab/>
        <w:t>Гироскопические системы:</w:t>
      </w:r>
      <w:r w:rsidRPr="00F801FD">
        <w:rPr>
          <w:rFonts w:ascii="Times New Roman" w:eastAsia="Times New Roman" w:hAnsi="Times New Roman" w:cs="Times New Roman"/>
          <w:i/>
          <w:spacing w:val="-9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[Учеб.</w:t>
      </w:r>
    </w:p>
    <w:p w14:paraId="12F42454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для вузов по спец. «Гироскоп. приборы и системы»: В 3 ч.] / Под ред. Д. С.</w:t>
      </w:r>
    </w:p>
    <w:p w14:paraId="3B22626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Пельпора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– 2-е изд.,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перераб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и доп. –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М. :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Высш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шк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.,</w:t>
      </w:r>
    </w:p>
    <w:p w14:paraId="31264351" w14:textId="77777777" w:rsidR="00F801FD" w:rsidRPr="00F801FD" w:rsidRDefault="00F801FD" w:rsidP="00F801FD">
      <w:pPr>
        <w:widowControl w:val="0"/>
        <w:tabs>
          <w:tab w:val="left" w:pos="5480"/>
          <w:tab w:val="left" w:pos="7275"/>
        </w:tabs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1988.</w:t>
      </w:r>
    </w:p>
    <w:p w14:paraId="23F146DB" w14:textId="77777777" w:rsidR="00F801FD" w:rsidRPr="00F801FD" w:rsidRDefault="00F801FD" w:rsidP="00F801F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i/>
          <w:sz w:val="17"/>
          <w:szCs w:val="24"/>
        </w:rPr>
      </w:pPr>
    </w:p>
    <w:p w14:paraId="7A37FD85" w14:textId="77777777" w:rsidR="00F801FD" w:rsidRPr="00F801FD" w:rsidRDefault="00F801FD" w:rsidP="00F801F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i/>
          <w:sz w:val="17"/>
          <w:szCs w:val="24"/>
        </w:rPr>
      </w:pPr>
    </w:p>
    <w:p w14:paraId="5105DFD6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ind w:left="140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ПОДПИСИ И ДАТЫ</w:t>
      </w:r>
    </w:p>
    <w:p w14:paraId="6968ECC8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509EE7" w14:textId="77777777" w:rsidR="00F801FD" w:rsidRPr="00F801FD" w:rsidRDefault="00F801FD" w:rsidP="00F801FD">
      <w:pPr>
        <w:widowControl w:val="0"/>
        <w:tabs>
          <w:tab w:val="left" w:pos="1974"/>
          <w:tab w:val="left" w:pos="2058"/>
          <w:tab w:val="left" w:pos="8423"/>
        </w:tabs>
        <w:autoSpaceDE w:val="0"/>
        <w:autoSpaceDN w:val="0"/>
        <w:spacing w:after="0" w:line="544" w:lineRule="auto"/>
        <w:ind w:left="140" w:right="141"/>
        <w:rPr>
          <w:rFonts w:ascii="Times New Roman" w:eastAsia="Times New Roman" w:hAnsi="Times New Roman" w:cs="Times New Roman"/>
          <w:i/>
          <w:sz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</w:rPr>
        <w:t>Руководитель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Пазычев</w:t>
      </w:r>
      <w:proofErr w:type="spellEnd"/>
      <w:r w:rsidRPr="00F801FD">
        <w:rPr>
          <w:rFonts w:ascii="Times New Roman" w:eastAsia="Times New Roman" w:hAnsi="Times New Roman" w:cs="Times New Roman"/>
          <w:i/>
          <w:spacing w:val="-4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Д.</w:t>
      </w:r>
      <w:r w:rsidRPr="00F801FD">
        <w:rPr>
          <w:rFonts w:ascii="Times New Roman" w:eastAsia="Times New Roman" w:hAnsi="Times New Roman" w:cs="Times New Roman"/>
          <w:i/>
          <w:spacing w:val="-3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Б.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sz w:val="24"/>
          <w:lang w:val="en-US"/>
        </w:rPr>
        <w:t>Студент</w:t>
      </w:r>
      <w:proofErr w:type="spellEnd"/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Алейников З. 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>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i/>
          <w:w w:val="3"/>
          <w:sz w:val="24"/>
          <w:u w:val="single"/>
          <w:lang w:val="en-US"/>
        </w:rPr>
        <w:t xml:space="preserve"> </w:t>
      </w:r>
    </w:p>
    <w:p w14:paraId="5D7E31B0" w14:textId="61AEB14A" w:rsidR="00D72A42" w:rsidRDefault="00D72A42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D45BD9" w14:textId="77777777" w:rsidR="00F801FD" w:rsidRDefault="00F801FD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8978D1" w14:textId="77777777" w:rsidR="00D72A42" w:rsidRDefault="00D72A42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D92CC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96776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46B17" w14:textId="401BB5C7" w:rsidR="00DE13C4" w:rsidRDefault="00DE13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9CF458" w14:textId="0992DAA1" w:rsidR="0006680C" w:rsidRDefault="0006680C" w:rsidP="00510B94">
      <w:pPr>
        <w:pStyle w:val="1"/>
      </w:pPr>
      <w:bookmarkStart w:id="0" w:name="_Toc195532033"/>
      <w:bookmarkStart w:id="1" w:name="_Toc195537793"/>
      <w:r w:rsidRPr="00510B94">
        <w:lastRenderedPageBreak/>
        <w:t>Содержание</w:t>
      </w:r>
      <w:bookmarkEnd w:id="0"/>
      <w:bookmarkEnd w:id="1"/>
    </w:p>
    <w:p w14:paraId="6344F9AF" w14:textId="501A98EC" w:rsidR="00B77532" w:rsidRDefault="00EB0BC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"1-2" \h \z \t "1 оглав;1;2 оглав;2;2 оглав с .;2" </w:instrText>
      </w:r>
      <w:r>
        <w:rPr>
          <w:rFonts w:cs="Times New Roman"/>
          <w:szCs w:val="28"/>
        </w:rPr>
        <w:fldChar w:fldCharType="separate"/>
      </w:r>
      <w:hyperlink w:anchor="_Toc195537793" w:history="1">
        <w:r w:rsidR="00B77532" w:rsidRPr="000E0A46">
          <w:rPr>
            <w:rStyle w:val="ae"/>
            <w:noProof/>
          </w:rPr>
          <w:t>Содержание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_Toc195537793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2</w:t>
        </w:r>
        <w:r w:rsidR="00B77532">
          <w:rPr>
            <w:noProof/>
            <w:webHidden/>
          </w:rPr>
          <w:fldChar w:fldCharType="end"/>
        </w:r>
      </w:hyperlink>
    </w:p>
    <w:p w14:paraId="682BA75B" w14:textId="451FC449" w:rsidR="00B77532" w:rsidRDefault="00431EA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4" w:history="1">
        <w:r w:rsidR="00B77532" w:rsidRPr="000E0A46">
          <w:rPr>
            <w:rStyle w:val="ae"/>
            <w:noProof/>
          </w:rPr>
          <w:t>Введение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_Toc195537794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4</w:t>
        </w:r>
        <w:r w:rsidR="00B77532">
          <w:rPr>
            <w:noProof/>
            <w:webHidden/>
          </w:rPr>
          <w:fldChar w:fldCharType="end"/>
        </w:r>
      </w:hyperlink>
    </w:p>
    <w:p w14:paraId="6DC046C4" w14:textId="3EADBE85" w:rsidR="00B77532" w:rsidRDefault="00431EA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5" w:history="1">
        <w:r w:rsidR="00B77532" w:rsidRPr="000E0A46">
          <w:rPr>
            <w:rStyle w:val="ae"/>
            <w:noProof/>
          </w:rPr>
          <w:t>Основные теоретические сведения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_Toc195537795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4</w:t>
        </w:r>
        <w:r w:rsidR="00B77532">
          <w:rPr>
            <w:noProof/>
            <w:webHidden/>
          </w:rPr>
          <w:fldChar w:fldCharType="end"/>
        </w:r>
      </w:hyperlink>
    </w:p>
    <w:p w14:paraId="0467BEF3" w14:textId="66FD37F7" w:rsidR="00B77532" w:rsidRDefault="00431EA5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6" w:history="1">
        <w:r w:rsidR="00B77532" w:rsidRPr="000E0A46">
          <w:rPr>
            <w:rStyle w:val="ae"/>
            <w:noProof/>
          </w:rPr>
          <w:t>Специфика БИНС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_Toc195537796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4</w:t>
        </w:r>
        <w:r w:rsidR="00B77532">
          <w:rPr>
            <w:noProof/>
            <w:webHidden/>
          </w:rPr>
          <w:fldChar w:fldCharType="end"/>
        </w:r>
      </w:hyperlink>
    </w:p>
    <w:p w14:paraId="1B151991" w14:textId="2F5EF492" w:rsidR="00B77532" w:rsidRDefault="00431EA5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7" w:history="1">
        <w:r w:rsidR="00B77532" w:rsidRPr="000E0A46">
          <w:rPr>
            <w:rStyle w:val="ae"/>
            <w:noProof/>
          </w:rPr>
          <w:t>Географический трехгранник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_Toc195537797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5</w:t>
        </w:r>
        <w:r w:rsidR="00B77532">
          <w:rPr>
            <w:noProof/>
            <w:webHidden/>
          </w:rPr>
          <w:fldChar w:fldCharType="end"/>
        </w:r>
      </w:hyperlink>
    </w:p>
    <w:p w14:paraId="13828660" w14:textId="08448B7F" w:rsidR="00B77532" w:rsidRDefault="00431EA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8" w:history="1">
        <w:r w:rsidR="00B77532" w:rsidRPr="000E0A46">
          <w:rPr>
            <w:rStyle w:val="ae"/>
            <w:noProof/>
          </w:rPr>
          <w:t>Алгоритм бесплатформенной курсовертикали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_Toc195537798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6</w:t>
        </w:r>
        <w:r w:rsidR="00B77532">
          <w:rPr>
            <w:noProof/>
            <w:webHidden/>
          </w:rPr>
          <w:fldChar w:fldCharType="end"/>
        </w:r>
      </w:hyperlink>
    </w:p>
    <w:p w14:paraId="1169DB48" w14:textId="07C44BAF" w:rsidR="00B77532" w:rsidRDefault="00431EA5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799" w:history="1">
        <w:r w:rsidR="00B77532" w:rsidRPr="000E0A46">
          <w:rPr>
            <w:rStyle w:val="ae"/>
            <w:noProof/>
          </w:rPr>
          <w:t>Принцип работы бесплатформенной курсовертикали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_Toc195537799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6</w:t>
        </w:r>
        <w:r w:rsidR="00B77532">
          <w:rPr>
            <w:noProof/>
            <w:webHidden/>
          </w:rPr>
          <w:fldChar w:fldCharType="end"/>
        </w:r>
      </w:hyperlink>
    </w:p>
    <w:p w14:paraId="250E1ACC" w14:textId="7DC2DD4A" w:rsidR="00B77532" w:rsidRDefault="00431EA5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0" w:history="1">
        <w:r w:rsidR="00B77532" w:rsidRPr="000E0A46">
          <w:rPr>
            <w:rStyle w:val="ae"/>
            <w:noProof/>
          </w:rPr>
          <w:t>Основное уравнение навигации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_Toc195537800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10</w:t>
        </w:r>
        <w:r w:rsidR="00B77532">
          <w:rPr>
            <w:noProof/>
            <w:webHidden/>
          </w:rPr>
          <w:fldChar w:fldCharType="end"/>
        </w:r>
      </w:hyperlink>
    </w:p>
    <w:p w14:paraId="2926BC15" w14:textId="5F231D06" w:rsidR="00B77532" w:rsidRDefault="00431EA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1" w:history="1">
        <w:r w:rsidR="00B77532" w:rsidRPr="000E0A46">
          <w:rPr>
            <w:rStyle w:val="ae"/>
            <w:noProof/>
          </w:rPr>
          <w:t>Анализ погрешностей бесплатформенной курсовертикали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_Toc195537801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12</w:t>
        </w:r>
        <w:r w:rsidR="00B77532">
          <w:rPr>
            <w:noProof/>
            <w:webHidden/>
          </w:rPr>
          <w:fldChar w:fldCharType="end"/>
        </w:r>
      </w:hyperlink>
    </w:p>
    <w:p w14:paraId="4E0A3F67" w14:textId="3888C11D" w:rsidR="00B77532" w:rsidRDefault="00431EA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2" w:history="1">
        <w:r w:rsidR="00B77532" w:rsidRPr="000E0A46">
          <w:rPr>
            <w:rStyle w:val="ae"/>
            <w:noProof/>
          </w:rPr>
          <w:t>Моделирование «идеального» алгоритма БИНС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_Toc195537802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15</w:t>
        </w:r>
        <w:r w:rsidR="00B77532">
          <w:rPr>
            <w:noProof/>
            <w:webHidden/>
          </w:rPr>
          <w:fldChar w:fldCharType="end"/>
        </w:r>
      </w:hyperlink>
    </w:p>
    <w:p w14:paraId="7A2F4115" w14:textId="04D676AF" w:rsidR="00B77532" w:rsidRDefault="00431EA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3" w:history="1">
        <w:r w:rsidR="00B77532" w:rsidRPr="000E0A46">
          <w:rPr>
            <w:rStyle w:val="ae"/>
            <w:noProof/>
          </w:rPr>
          <w:t>Моделирование ошибок БИНС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_Toc195537803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17</w:t>
        </w:r>
        <w:r w:rsidR="00B77532">
          <w:rPr>
            <w:noProof/>
            <w:webHidden/>
          </w:rPr>
          <w:fldChar w:fldCharType="end"/>
        </w:r>
      </w:hyperlink>
    </w:p>
    <w:p w14:paraId="01E0CDB3" w14:textId="0E535C45" w:rsidR="00B77532" w:rsidRDefault="00431EA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4" w:history="1">
        <w:r w:rsidR="00B77532" w:rsidRPr="000E0A46">
          <w:rPr>
            <w:rStyle w:val="ae"/>
            <w:noProof/>
          </w:rPr>
          <w:t>Подбор чувствительных элементов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_Toc195537804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19</w:t>
        </w:r>
        <w:r w:rsidR="00B77532">
          <w:rPr>
            <w:noProof/>
            <w:webHidden/>
          </w:rPr>
          <w:fldChar w:fldCharType="end"/>
        </w:r>
      </w:hyperlink>
    </w:p>
    <w:p w14:paraId="2840044D" w14:textId="5993F2BA" w:rsidR="00B77532" w:rsidRDefault="00431EA5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5" w:history="1">
        <w:r w:rsidR="00B77532" w:rsidRPr="000E0A46">
          <w:rPr>
            <w:rStyle w:val="ae"/>
            <w:noProof/>
          </w:rPr>
          <w:t>1.</w:t>
        </w:r>
        <w:r w:rsidR="00B7753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77532" w:rsidRPr="000E0A46">
          <w:rPr>
            <w:rStyle w:val="ae"/>
            <w:noProof/>
          </w:rPr>
          <w:t>Блок чувствительных элементов БЧЭ400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_Toc195537805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19</w:t>
        </w:r>
        <w:r w:rsidR="00B77532">
          <w:rPr>
            <w:noProof/>
            <w:webHidden/>
          </w:rPr>
          <w:fldChar w:fldCharType="end"/>
        </w:r>
      </w:hyperlink>
    </w:p>
    <w:p w14:paraId="3AF1C143" w14:textId="0570CEC8" w:rsidR="00B77532" w:rsidRDefault="00431EA5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6" w:history="1">
        <w:r w:rsidR="00B77532" w:rsidRPr="000E0A46">
          <w:rPr>
            <w:rStyle w:val="ae"/>
            <w:noProof/>
          </w:rPr>
          <w:t>2.</w:t>
        </w:r>
        <w:r w:rsidR="00B7753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77532" w:rsidRPr="000E0A46">
          <w:rPr>
            <w:rStyle w:val="ae"/>
            <w:noProof/>
          </w:rPr>
          <w:t>Российские чувствительные элементы ОИУС200 и АК-6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_Toc195537806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25</w:t>
        </w:r>
        <w:r w:rsidR="00B77532">
          <w:rPr>
            <w:noProof/>
            <w:webHidden/>
          </w:rPr>
          <w:fldChar w:fldCharType="end"/>
        </w:r>
      </w:hyperlink>
    </w:p>
    <w:p w14:paraId="678FF62A" w14:textId="52F78B39" w:rsidR="00B77532" w:rsidRDefault="00431EA5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7" w:history="1">
        <w:r w:rsidR="00B77532" w:rsidRPr="000E0A46">
          <w:rPr>
            <w:rStyle w:val="ae"/>
            <w:noProof/>
          </w:rPr>
          <w:t>3.</w:t>
        </w:r>
        <w:r w:rsidR="00B7753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77532" w:rsidRPr="000E0A46">
          <w:rPr>
            <w:rStyle w:val="ae"/>
            <w:noProof/>
          </w:rPr>
          <w:t>Импортные чувствительные элементы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_Toc195537807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32</w:t>
        </w:r>
        <w:r w:rsidR="00B77532">
          <w:rPr>
            <w:noProof/>
            <w:webHidden/>
          </w:rPr>
          <w:fldChar w:fldCharType="end"/>
        </w:r>
      </w:hyperlink>
    </w:p>
    <w:p w14:paraId="18E38665" w14:textId="784D3C50" w:rsidR="00B77532" w:rsidRDefault="00431EA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5537808" w:history="1">
        <w:r w:rsidR="00B77532" w:rsidRPr="000E0A46">
          <w:rPr>
            <w:rStyle w:val="ae"/>
            <w:noProof/>
          </w:rPr>
          <w:t>Вывод</w:t>
        </w:r>
        <w:r w:rsidR="00B77532">
          <w:rPr>
            <w:noProof/>
            <w:webHidden/>
          </w:rPr>
          <w:tab/>
        </w:r>
        <w:r w:rsidR="00B77532">
          <w:rPr>
            <w:noProof/>
            <w:webHidden/>
          </w:rPr>
          <w:fldChar w:fldCharType="begin"/>
        </w:r>
        <w:r w:rsidR="00B77532">
          <w:rPr>
            <w:noProof/>
            <w:webHidden/>
          </w:rPr>
          <w:instrText xml:space="preserve"> PAGEREF _Toc195537808 \h </w:instrText>
        </w:r>
        <w:r w:rsidR="00B77532">
          <w:rPr>
            <w:noProof/>
            <w:webHidden/>
          </w:rPr>
        </w:r>
        <w:r w:rsidR="00B77532">
          <w:rPr>
            <w:noProof/>
            <w:webHidden/>
          </w:rPr>
          <w:fldChar w:fldCharType="separate"/>
        </w:r>
        <w:r w:rsidR="00B77532">
          <w:rPr>
            <w:noProof/>
            <w:webHidden/>
          </w:rPr>
          <w:t>38</w:t>
        </w:r>
        <w:r w:rsidR="00B77532">
          <w:rPr>
            <w:noProof/>
            <w:webHidden/>
          </w:rPr>
          <w:fldChar w:fldCharType="end"/>
        </w:r>
      </w:hyperlink>
    </w:p>
    <w:p w14:paraId="5016B03E" w14:textId="49913903" w:rsidR="0006680C" w:rsidRDefault="00EB0BC1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11742753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1544BD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FAD93B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6C8CB7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5F31FC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0D3A6F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877C69" w14:textId="4809508A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63A71C" w14:textId="77777777" w:rsidR="00EB0BC1" w:rsidRDefault="00EB0BC1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6F1A1D" w14:textId="77777777" w:rsidR="00DD0749" w:rsidRDefault="00DD0749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8B05BA" w14:textId="19B9A802" w:rsidR="0006680C" w:rsidRDefault="0006680C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Обозначения и сокращения</w:t>
      </w:r>
    </w:p>
    <w:p w14:paraId="1C676C71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БИНС – бесплатформенная инерциальная навигационная система;</w:t>
      </w:r>
    </w:p>
    <w:p w14:paraId="46B7E3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ДУС – датчик угловой скорости;</w:t>
      </w:r>
    </w:p>
    <w:p w14:paraId="17A14A0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 – инерциальная навигационная система;</w:t>
      </w:r>
    </w:p>
    <w:p w14:paraId="21A2A6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РПЗ – расчетно-пояснительная записка;</w:t>
      </w:r>
    </w:p>
    <w:p w14:paraId="77DC09D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 – система координат;</w:t>
      </w:r>
    </w:p>
    <w:p w14:paraId="4F71A9A3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СНС – спутниковая навигационная система;</w:t>
      </w:r>
    </w:p>
    <w:p w14:paraId="56859ED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ТЗ – техническое задание;</w:t>
      </w:r>
    </w:p>
    <w:p w14:paraId="5F2C7D84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ЧЭ – чувствительные элементы.</w:t>
      </w:r>
    </w:p>
    <w:p w14:paraId="48D82D1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47643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DB572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AC86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AE1A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38BA16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47CCC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8913D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855C5E" w14:textId="2303BAAC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1D1939" w14:textId="77777777" w:rsidR="00CD3E18" w:rsidRDefault="00CD3E18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35543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EBD808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575D58" w14:textId="1AE1D510" w:rsidR="00DD0749" w:rsidRDefault="00DD0749" w:rsidP="00F5373D">
      <w:pPr>
        <w:pStyle w:val="1"/>
        <w:jc w:val="left"/>
      </w:pPr>
    </w:p>
    <w:p w14:paraId="5222AB02" w14:textId="2D3347D4" w:rsidR="0006680C" w:rsidRPr="00E00FD1" w:rsidRDefault="0006680C" w:rsidP="00510B94">
      <w:pPr>
        <w:pStyle w:val="1"/>
      </w:pPr>
      <w:bookmarkStart w:id="2" w:name="_Toc195532034"/>
      <w:bookmarkStart w:id="3" w:name="_Toc195537794"/>
      <w:r w:rsidRPr="00E00FD1">
        <w:lastRenderedPageBreak/>
        <w:t>Введение</w:t>
      </w:r>
      <w:bookmarkEnd w:id="2"/>
      <w:bookmarkEnd w:id="3"/>
    </w:p>
    <w:p w14:paraId="17075527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Бесплатформенная гировертикаль – прибор, предназначенный для решения задач ориентации и навигации на борту объекта.</w:t>
      </w:r>
    </w:p>
    <w:p w14:paraId="0F5A827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ориентации заключается в определении и поддержании правильного положения объекта в пространстве относительно выбранной системы координат, то есть определение углов крена, тангажа и курса.</w:t>
      </w:r>
    </w:p>
    <w:p w14:paraId="1E4B41F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навигации – определение текущего положения объекта, то есть нахождение широты, долготы и высоты.</w:t>
      </w:r>
    </w:p>
    <w:p w14:paraId="482F099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инерциальных навигационных систем выделяют два класса по принципу действия – платформенные ИНС и бесплатформенные ИНС. В рамках курсового проекта рассматривалась бесплатформенная курсовертикаль, которая является частным случаем платформенной ИНС.</w:t>
      </w:r>
    </w:p>
    <w:p w14:paraId="4F906DD4" w14:textId="254ED315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рассмотрена работа бесплатформенной курсовертикали как в автономном режиме, так и в режиме коррекции от СНС. В обоих случаях прибору было необходимо решать задачи навигации и ориентации, соответствовать требованиям технического задания по точности определения величин, определяемых в ходе решения задач навигации и ориентации.</w:t>
      </w:r>
    </w:p>
    <w:p w14:paraId="5C049CCD" w14:textId="60A1D6E3" w:rsidR="00510B94" w:rsidRPr="006F73AE" w:rsidRDefault="00510B94" w:rsidP="006F73AE">
      <w:pPr>
        <w:pStyle w:val="1"/>
      </w:pPr>
      <w:bookmarkStart w:id="4" w:name="_Toc195532035"/>
      <w:bookmarkStart w:id="5" w:name="_Toc195537795"/>
      <w:r w:rsidRPr="006F73AE">
        <w:t>Основные теоретические сведения</w:t>
      </w:r>
      <w:bookmarkEnd w:id="4"/>
      <w:bookmarkEnd w:id="5"/>
    </w:p>
    <w:p w14:paraId="72D234C8" w14:textId="77777777" w:rsidR="0006680C" w:rsidRPr="00510B94" w:rsidRDefault="0006680C" w:rsidP="00510B94">
      <w:pPr>
        <w:pStyle w:val="20"/>
      </w:pPr>
      <w:bookmarkStart w:id="6" w:name="_Toc195532036"/>
      <w:bookmarkStart w:id="7" w:name="_Toc195537796"/>
      <w:r w:rsidRPr="00510B94">
        <w:t>Специфика БИНС</w:t>
      </w:r>
      <w:bookmarkEnd w:id="6"/>
      <w:bookmarkEnd w:id="7"/>
    </w:p>
    <w:p w14:paraId="053FC389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платформенной ИНС блок чувствительных элементов БИНС жестко связан с подвижным объектом. Из этого можно сделать вывод, что оси чувствительности изменяют свое положение в пространстве вместе с объектом. В этих условиях возникает задачи определения угловых параметров положения объекта относительно выбранной системы координат, определения вектора скорости в выбранной системе координат, определения координат объекта. В курсовой работе рассматривается определение параметров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движения относительно географического трехгранника, так как эта самая распространенная задача в сфере ориентации и навигации. </w:t>
      </w:r>
    </w:p>
    <w:p w14:paraId="7A3D216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зависит от вида используемых измерителей параметров углового движения. Такие измерители позволяют измерять:</w:t>
      </w:r>
    </w:p>
    <w:p w14:paraId="16367270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Угловые скорости объекта в связанной с объектом системе координат;</w:t>
      </w:r>
    </w:p>
    <w:p w14:paraId="41D0F141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Углы поворота объекта;</w:t>
      </w:r>
    </w:p>
    <w:p w14:paraId="07C417CB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Направляющие косинусы.</w:t>
      </w:r>
    </w:p>
    <w:p w14:paraId="08D17DAC" w14:textId="77777777" w:rsidR="0006680C" w:rsidRDefault="0006680C" w:rsidP="00510B94">
      <w:pPr>
        <w:pStyle w:val="20"/>
      </w:pPr>
      <w:bookmarkStart w:id="8" w:name="_Toc195532037"/>
      <w:bookmarkStart w:id="9" w:name="_Toc195537797"/>
      <w:r>
        <w:t>Географический трехгранник</w:t>
      </w:r>
      <w:bookmarkEnd w:id="8"/>
      <w:bookmarkEnd w:id="9"/>
    </w:p>
    <w:p w14:paraId="67CEE86E" w14:textId="6039501F" w:rsidR="0006680C" w:rsidRDefault="0006680C" w:rsidP="00510B94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положения объекта на поверхности Земли наибольшее распространение получили географически координаты, с помощью которых положение некоторой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задается широтой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φ </m:t>
        </m:r>
      </m:oMath>
      <w:r>
        <w:rPr>
          <w:rFonts w:ascii="Times New Roman" w:hAnsi="Times New Roman" w:cs="Times New Roman"/>
          <w:sz w:val="28"/>
          <w:szCs w:val="28"/>
        </w:rPr>
        <w:t xml:space="preserve">и долготой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>
        <w:rPr>
          <w:rFonts w:ascii="Times New Roman" w:hAnsi="Times New Roman" w:cs="Times New Roman"/>
          <w:sz w:val="28"/>
          <w:szCs w:val="28"/>
        </w:rPr>
        <w:t xml:space="preserve">. Для летальных аппаратов добавляется высота над уровнем моря </w:t>
      </w:r>
      <w:r w:rsidRPr="00082680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082680">
        <w:rPr>
          <w:rFonts w:ascii="Times New Roman" w:hAnsi="Times New Roman" w:cs="Times New Roman"/>
          <w:sz w:val="28"/>
          <w:szCs w:val="28"/>
        </w:rPr>
        <w:t>.</w:t>
      </w:r>
    </w:p>
    <w:p w14:paraId="11C397F2" w14:textId="4BE8F0F3" w:rsidR="00DB04CA" w:rsidRDefault="0002181F" w:rsidP="000218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0F63DA" wp14:editId="2D0FA2E5">
            <wp:extent cx="4076700" cy="3974728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088" cy="39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783D" w14:textId="61FDED71" w:rsidR="0002181F" w:rsidRPr="0002181F" w:rsidRDefault="0002181F" w:rsidP="000218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1.1. Географический трехгранник</w:t>
      </w:r>
    </w:p>
    <w:p w14:paraId="7E6DE4D7" w14:textId="0F218FC0" w:rsidR="0006680C" w:rsidRDefault="0006680C" w:rsidP="0002181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Введем нормальную систему координат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ENUp</w:t>
      </w:r>
      <w:proofErr w:type="spellEnd"/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вершиной, совмещенной с центром масс объекта, ось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которого направлена на север по касательной к меридиану, ось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касательной к параллели на восток, а ось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вдоль вертикали места вверх. Оси нормальной системы координат ориентированы по сторонам света, а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перемещается вместе с объектом, поэтому такая система координат называется также географической или географическим сопровождающим трехгранником. Для построения БИНС необходимо найти кинематические элементы его движения: проекции абсолютной угловой скорости вращения трехгранника на его оси и проекции абсолютного линейного ускорения его вершины.</w:t>
      </w:r>
    </w:p>
    <w:p w14:paraId="353F1607" w14:textId="77777777" w:rsidR="0006680C" w:rsidRDefault="0006680C" w:rsidP="006F73AE">
      <w:pPr>
        <w:pStyle w:val="1"/>
      </w:pPr>
      <w:bookmarkStart w:id="10" w:name="_Toc195532038"/>
      <w:bookmarkStart w:id="11" w:name="_Toc195537798"/>
      <w:r>
        <w:t>Алгоритм бесплатформенной курсовертикали</w:t>
      </w:r>
      <w:bookmarkEnd w:id="10"/>
      <w:bookmarkEnd w:id="11"/>
    </w:p>
    <w:p w14:paraId="3508F41E" w14:textId="5560F011" w:rsidR="00112621" w:rsidRPr="00112621" w:rsidRDefault="00112621" w:rsidP="00112621">
      <w:pPr>
        <w:pStyle w:val="20"/>
      </w:pPr>
      <w:bookmarkStart w:id="12" w:name="_Toc195532039"/>
      <w:bookmarkStart w:id="13" w:name="_Toc195537799"/>
      <w:r>
        <w:t>Принцип работы бесплатформенной курсовертикали</w:t>
      </w:r>
      <w:bookmarkEnd w:id="12"/>
      <w:bookmarkEnd w:id="13"/>
    </w:p>
    <w:p w14:paraId="503CCFC7" w14:textId="081F54E8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бесплатформенной курсовертикали проиллюстрирован алгоритмом, представленным на листе 2 курсовой работы.</w:t>
      </w:r>
    </w:p>
    <w:p w14:paraId="47FBD8D6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Основой расчета для расчета углового положения и для расчета координат являются показания датчиков угловой скорости и показания акселерометров соответственно. Данные датчики формируют инерциальный измерительный модуль.</w:t>
      </w:r>
    </w:p>
    <w:p w14:paraId="23BA77E4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Инерциальный измерительный модуль является аппаратной частью устройства. Его датчики установлены таким образом, что оси датчиков совпадают с осями связанной системы координат. Однако из-за этого возникают погрешности установки датчиков, так как нельзя добиться полного совпадения осей СК и осей датчиков. Следовательно, возникающие погрешности необходимо учитывать при анализе данных, которые выдает прибор. </w:t>
      </w:r>
    </w:p>
    <w:p w14:paraId="439619C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сигналами инерциального измерительного модуля являются проекции</w:t>
      </w:r>
      <w:r w:rsidRPr="00790F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оси связанной системы координат кажущегося ускорения </w:t>
      </w:r>
      <w:r>
        <w:rPr>
          <w:rFonts w:ascii="Times New Roman" w:hAnsi="Times New Roman" w:cs="Times New Roman"/>
          <w:sz w:val="28"/>
          <w:szCs w:val="28"/>
        </w:rPr>
        <w:lastRenderedPageBreak/>
        <w:t>объекта, которые снимаются с акселерометров, и абсолютной угловой скорости объекта, снимаемые с датчиков угловой скорости (ДУСов).</w:t>
      </w:r>
    </w:p>
    <w:p w14:paraId="7066D63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совершается пересчет снимаемых ускорений в навигационную систему координат при помощи матрицы направляющих косинусов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>. Данная матрица является математической моделью гиростабилизированной платформы. Она имеет следующий вид:</w:t>
      </w:r>
    </w:p>
    <w:p w14:paraId="3F19C8A5" w14:textId="7AFD13BF" w:rsidR="00CD3E18" w:rsidRDefault="00431EA5" w:rsidP="0002181F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33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где</m:t>
        </m:r>
      </m:oMath>
      <w:r w:rsidR="0006680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14:paraId="02F48B6B" w14:textId="77777777" w:rsidR="0006680C" w:rsidRPr="000B1B25" w:rsidRDefault="00431EA5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7A954575" w14:textId="77777777" w:rsidR="0006680C" w:rsidRPr="000B1B25" w:rsidRDefault="00431EA5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4B96A58C" w14:textId="77777777" w:rsidR="0006680C" w:rsidRPr="000B1B25" w:rsidRDefault="00431EA5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6D59C8FE" w14:textId="77777777" w:rsidR="0006680C" w:rsidRPr="000B1B25" w:rsidRDefault="00431EA5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2880B003" w14:textId="77777777" w:rsidR="0006680C" w:rsidRPr="000B1B25" w:rsidRDefault="00431EA5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6BED20C1" w14:textId="77777777" w:rsidR="0006680C" w:rsidRPr="000B1B25" w:rsidRDefault="00431EA5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030E78C3" w14:textId="77777777" w:rsidR="0006680C" w:rsidRPr="000B1B25" w:rsidRDefault="00431EA5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D3B9300" w14:textId="77777777" w:rsidR="0006680C" w:rsidRPr="000B1B25" w:rsidRDefault="00431EA5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1834FC0" w14:textId="77777777" w:rsidR="0006680C" w:rsidRPr="000B1B25" w:rsidRDefault="00431EA5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3597670C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где </m:t>
        </m:r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 w:rsidRPr="00D4253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углы тангажа, крена и курса соответственно.</w:t>
      </w:r>
    </w:p>
    <w:p w14:paraId="0C58F93A" w14:textId="73C6EDFA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Элементы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рассчитываются на основе углов тангажа, крена и курса, но на первом такте работы прибора они неизвестны. Чтобы сформировать данную матрицу необходимо провести процедуру выставки, результатом которой являются определенные начальные значения элементов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1A48D8D" w14:textId="57ADD303" w:rsidR="00CF2E76" w:rsidRDefault="00CF2E76" w:rsidP="00CF2E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72A2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9CA28F0" wp14:editId="4B9138CF">
            <wp:extent cx="2960915" cy="2594636"/>
            <wp:effectExtent l="0" t="0" r="0" b="0"/>
            <wp:docPr id="9" name="Рисунок 9" descr="G:\Высер\Какашки к выставке\Рисунок 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:\Высер\Какашки к выставке\Рисунок 2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" t="3741" r="7709" b="3412"/>
                    <a:stretch/>
                  </pic:blipFill>
                  <pic:spPr bwMode="auto">
                    <a:xfrm>
                      <a:off x="0" y="0"/>
                      <a:ext cx="2976951" cy="260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4F9B3" w14:textId="3DB94228" w:rsidR="00CF2E76" w:rsidRDefault="0002181F" w:rsidP="00CF2E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1.2</w:t>
      </w:r>
      <w:r w:rsidR="00CF2E76">
        <w:rPr>
          <w:rFonts w:ascii="Times New Roman" w:eastAsiaTheme="minorEastAsia" w:hAnsi="Times New Roman" w:cs="Times New Roman"/>
          <w:sz w:val="28"/>
          <w:szCs w:val="28"/>
        </w:rPr>
        <w:t>. Процедура выставки</w:t>
      </w:r>
    </w:p>
    <w:p w14:paraId="457E57E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 возможна только при установке инерциального измерительного устройства на неподвижное основание. Выделяют два этапа выставки – в горизонт и в азимут.</w:t>
      </w:r>
    </w:p>
    <w:p w14:paraId="1AFF28B7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выставке в горизонт снимается ненулевой сигнал с акселерометров. Этот сигнал обусловлен тем, что на оси акселерометров проецируется ускорение свободного падения, а также наличием ошибки смещения нуля.</w:t>
      </w:r>
    </w:p>
    <w:p w14:paraId="49C9A84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Процесс выставки в горизонт изображен на </w:t>
      </w:r>
      <w:r w:rsidRPr="00625241">
        <w:rPr>
          <w:rFonts w:ascii="Times New Roman" w:eastAsiaTheme="minorEastAsia" w:hAnsi="Times New Roman" w:cs="Times New Roman"/>
          <w:sz w:val="28"/>
          <w:szCs w:val="28"/>
        </w:rPr>
        <w:t xml:space="preserve">рисунке 1.2. </w:t>
      </w:r>
      <w:r>
        <w:rPr>
          <w:rFonts w:ascii="Times New Roman" w:eastAsiaTheme="minorEastAsia" w:hAnsi="Times New Roman" w:cs="Times New Roman"/>
          <w:sz w:val="28"/>
          <w:szCs w:val="28"/>
        </w:rPr>
        <w:t>С измерительных осей акселерометров снимаются проекции ускорения свободного падения на оси связанной системы координат, наличие которых обусловлено погрешностью установки прибора.</w:t>
      </w:r>
    </w:p>
    <w:p w14:paraId="5848B32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 учетом малости углов получаем:</w:t>
      </w:r>
    </w:p>
    <w:p w14:paraId="780DF4CC" w14:textId="77777777" w:rsidR="0006680C" w:rsidRPr="001070D4" w:rsidRDefault="00431EA5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4A752C32" w14:textId="77777777" w:rsidR="0006680C" w:rsidRPr="001070D4" w:rsidRDefault="00431EA5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C2D5E3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Учитывая ошибки акселерометров, получаем:</w:t>
      </w:r>
    </w:p>
    <w:p w14:paraId="43836A72" w14:textId="77777777" w:rsidR="0006680C" w:rsidRPr="001070D4" w:rsidRDefault="00431EA5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23977FCB" w14:textId="77777777" w:rsidR="0006680C" w:rsidRPr="00E56FB3" w:rsidRDefault="00431EA5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60E433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Yb</m:t>
            </m:r>
          </m:sub>
        </m:sSub>
      </m:oMath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смещение нулей акселерометров, измерительные оси которых совпадают с осями связанной системы координат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соответственно.</w:t>
      </w:r>
    </w:p>
    <w:p w14:paraId="6C34B4B2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27D83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7EDBC" wp14:editId="7BF83FE0">
            <wp:extent cx="5940425" cy="17811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40F3" w14:textId="4C25CCAF" w:rsidR="00CD3E18" w:rsidRDefault="0006680C" w:rsidP="00E00FD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</w:t>
      </w:r>
      <w:r w:rsidR="0002181F">
        <w:rPr>
          <w:rFonts w:ascii="Times New Roman" w:eastAsiaTheme="minorEastAsia" w:hAnsi="Times New Roman" w:cs="Times New Roman"/>
          <w:sz w:val="28"/>
          <w:szCs w:val="28"/>
        </w:rPr>
        <w:t>нок 1.3</w:t>
      </w:r>
      <w:r>
        <w:rPr>
          <w:rFonts w:ascii="Times New Roman" w:eastAsiaTheme="minorEastAsia" w:hAnsi="Times New Roman" w:cs="Times New Roman"/>
          <w:sz w:val="28"/>
          <w:szCs w:val="28"/>
        </w:rPr>
        <w:t>. Выставка в горизонт</w:t>
      </w:r>
    </w:p>
    <w:p w14:paraId="23293A1B" w14:textId="77777777" w:rsidR="0002181F" w:rsidRPr="0002181F" w:rsidRDefault="0002181F" w:rsidP="0002181F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t xml:space="preserve">При выставке в азимут решается задача </w:t>
      </w:r>
      <w:proofErr w:type="spellStart"/>
      <w:r w:rsidRPr="0002181F">
        <w:rPr>
          <w:rFonts w:ascii="Times New Roman" w:hAnsi="Times New Roman" w:cs="Times New Roman"/>
          <w:sz w:val="28"/>
          <w:szCs w:val="28"/>
        </w:rPr>
        <w:t>гирокомпасирования</w:t>
      </w:r>
      <w:proofErr w:type="spellEnd"/>
      <w:r w:rsidRPr="0002181F">
        <w:rPr>
          <w:rFonts w:ascii="Times New Roman" w:hAnsi="Times New Roman" w:cs="Times New Roman"/>
          <w:sz w:val="28"/>
          <w:szCs w:val="28"/>
        </w:rPr>
        <w:t xml:space="preserve">, при этом с датчиков угловых скоростей снимается ненулевой сигнал, обусловленный появлением проекций угловой скорости вращения Земли на осях чувствительности датчиков и наличием у ДУСов дрейфа от включения к включению (нестабильности нулевого сигнала). </w:t>
      </w:r>
    </w:p>
    <w:p w14:paraId="3D83F185" w14:textId="77777777" w:rsidR="0002181F" w:rsidRPr="0002181F" w:rsidRDefault="0002181F" w:rsidP="0002181F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9AB6C7" wp14:editId="5962D31F">
            <wp:extent cx="3876675" cy="3518611"/>
            <wp:effectExtent l="0" t="0" r="0" b="5715"/>
            <wp:docPr id="10" name="Рисунок 10" descr="G:\Высер\Какашки к выставке\Рисунок 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G:\Высер\Какашки к выставке\Рисунок 2.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798" r="1656" b="2155"/>
                    <a:stretch/>
                  </pic:blipFill>
                  <pic:spPr bwMode="auto">
                    <a:xfrm>
                      <a:off x="0" y="0"/>
                      <a:ext cx="3881690" cy="352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55229" w14:textId="7E322C19" w:rsidR="0002181F" w:rsidRPr="0002181F" w:rsidRDefault="00755C68" w:rsidP="0002181F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</w:t>
      </w:r>
      <w:r w:rsidR="0002181F" w:rsidRPr="0002181F">
        <w:rPr>
          <w:rFonts w:ascii="Times New Roman" w:hAnsi="Times New Roman" w:cs="Times New Roman"/>
          <w:sz w:val="28"/>
          <w:szCs w:val="28"/>
        </w:rPr>
        <w:t>. Выставка в азимут</w:t>
      </w:r>
    </w:p>
    <w:p w14:paraId="57BDB660" w14:textId="77777777" w:rsidR="0002181F" w:rsidRPr="0002181F" w:rsidRDefault="0002181F" w:rsidP="0002181F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lastRenderedPageBreak/>
        <w:t>Запишем уравнения сигналов, снимаемых с ДУСов при выставке в азимут:</w:t>
      </w:r>
    </w:p>
    <w:p w14:paraId="240A65A8" w14:textId="77777777" w:rsidR="0002181F" w:rsidRPr="0002181F" w:rsidRDefault="0002181F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2680" w:dyaOrig="900" w14:anchorId="57E20C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4.25pt;height:44.25pt;mso-width-percent:0;mso-height-percent:0;mso-width-percent:0;mso-height-percent:0" o:ole="">
            <v:imagedata r:id="rId14" o:title=""/>
          </v:shape>
          <o:OLEObject Type="Embed" ProgID="Equation.DSMT4" ShapeID="_x0000_i1025" DrawAspect="Content" ObjectID="_1806776557" r:id="rId15"/>
        </w:object>
      </w:r>
      <w:r w:rsidRPr="0002181F">
        <w:rPr>
          <w:rFonts w:ascii="Times New Roman" w:hAnsi="Times New Roman" w:cs="Times New Roman"/>
          <w:sz w:val="28"/>
          <w:szCs w:val="28"/>
        </w:rPr>
        <w:t>,</w:t>
      </w:r>
    </w:p>
    <w:p w14:paraId="3DEA9D45" w14:textId="77777777" w:rsidR="0002181F" w:rsidRPr="0002181F" w:rsidRDefault="0002181F" w:rsidP="00F471C2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t>Откуда получим</w:t>
      </w:r>
    </w:p>
    <w:p w14:paraId="612A22AC" w14:textId="1BA9250B" w:rsidR="0002181F" w:rsidRPr="00F471C2" w:rsidRDefault="0002181F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1880" w:dyaOrig="820" w14:anchorId="160D9C13">
          <v:shape id="_x0000_i1026" type="#_x0000_t75" alt="" style="width:94.5pt;height:41.25pt;mso-width-percent:0;mso-height-percent:0;mso-width-percent:0;mso-height-percent:0" o:ole="">
            <v:imagedata r:id="rId16" o:title=""/>
          </v:shape>
          <o:OLEObject Type="Embed" ProgID="Equation.DSMT4" ShapeID="_x0000_i1026" DrawAspect="Content" ObjectID="_1806776558" r:id="rId17"/>
        </w:object>
      </w:r>
    </w:p>
    <w:p w14:paraId="1A656FA3" w14:textId="77777777" w:rsidR="00F471C2" w:rsidRPr="00F471C2" w:rsidRDefault="00F471C2" w:rsidP="00F471C2">
      <w:pPr>
        <w:tabs>
          <w:tab w:val="left" w:pos="1810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С учетом наличия в сигнале ошибки самого </w:t>
      </w:r>
      <w:proofErr w:type="spellStart"/>
      <w:r w:rsidRPr="00F471C2">
        <w:rPr>
          <w:rFonts w:ascii="Times New Roman" w:hAnsi="Times New Roman" w:cs="Times New Roman"/>
          <w:sz w:val="28"/>
          <w:szCs w:val="28"/>
        </w:rPr>
        <w:t>ДУСа</w:t>
      </w:r>
      <w:proofErr w:type="spellEnd"/>
      <w:r w:rsidRPr="00F471C2">
        <w:rPr>
          <w:rFonts w:ascii="Times New Roman" w:hAnsi="Times New Roman" w:cs="Times New Roman"/>
          <w:sz w:val="28"/>
          <w:szCs w:val="28"/>
        </w:rPr>
        <w:t>, получим:</w:t>
      </w:r>
    </w:p>
    <w:p w14:paraId="40787FE7" w14:textId="77777777" w:rsidR="00F471C2" w:rsidRPr="00F471C2" w:rsidRDefault="00F471C2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120" w:dyaOrig="420" w14:anchorId="4FFB535C">
          <v:shape id="_x0000_i1027" type="#_x0000_t75" alt="" style="width:156pt;height:21pt;mso-width-percent:0;mso-height-percent:0;mso-width-percent:0;mso-height-percent:0" o:ole="">
            <v:imagedata r:id="rId18" o:title=""/>
          </v:shape>
          <o:OLEObject Type="Embed" ProgID="Equation.DSMT4" ShapeID="_x0000_i1027" DrawAspect="Content" ObjectID="_1806776559" r:id="rId19"/>
        </w:object>
      </w:r>
    </w:p>
    <w:p w14:paraId="69CFA9E4" w14:textId="77777777" w:rsidR="00F471C2" w:rsidRPr="00F471C2" w:rsidRDefault="00F471C2" w:rsidP="001D48F5">
      <w:pPr>
        <w:tabs>
          <w:tab w:val="left" w:pos="1810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где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40" w:dyaOrig="380" w14:anchorId="77B9CDA1">
          <v:shape id="_x0000_i1028" type="#_x0000_t75" alt="" style="width:27.75pt;height:18.75pt;mso-width-percent:0;mso-height-percent:0;mso-width-percent:0;mso-height-percent:0" o:ole="">
            <v:imagedata r:id="rId20" o:title=""/>
          </v:shape>
          <o:OLEObject Type="Embed" ProgID="Equation.DSMT4" ShapeID="_x0000_i1028" DrawAspect="Content" ObjectID="_1806776560" r:id="rId21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 – ошибка выставки в азимут, которая будет определяться по следующей формуле:</w:t>
      </w:r>
    </w:p>
    <w:p w14:paraId="5EB57C06" w14:textId="77777777" w:rsidR="00F471C2" w:rsidRPr="00F471C2" w:rsidRDefault="00F471C2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1800" w:dyaOrig="800" w14:anchorId="2E129832">
          <v:shape id="_x0000_i1029" type="#_x0000_t75" alt="" style="width:90.75pt;height:39.75pt;mso-width-percent:0;mso-height-percent:0;mso-width-percent:0;mso-height-percent:0" o:ole="">
            <v:imagedata r:id="rId22" o:title=""/>
          </v:shape>
          <o:OLEObject Type="Embed" ProgID="Equation.DSMT4" ShapeID="_x0000_i1029" DrawAspect="Content" ObjectID="_1806776561" r:id="rId23"/>
        </w:object>
      </w:r>
    </w:p>
    <w:p w14:paraId="32377C69" w14:textId="2E3FA5C5" w:rsidR="00F471C2" w:rsidRPr="00F471C2" w:rsidRDefault="00F471C2" w:rsidP="001D48F5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>Таким образом, точность выставки в азимут зависит от точности ДУСов.</w:t>
      </w:r>
    </w:p>
    <w:p w14:paraId="2EB8A452" w14:textId="436B2400" w:rsidR="00F471C2" w:rsidRPr="0002181F" w:rsidRDefault="00F471C2" w:rsidP="00F471C2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Полученные в результате пересчета с помощью матрицы направляющих косинусов ускорения движения объекта (в навигационной системе координат)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40" w:dyaOrig="380" w14:anchorId="3B9A7A41">
          <v:shape id="_x0000_i1030" type="#_x0000_t75" alt="" style="width:16.5pt;height:18.75pt;mso-width-percent:0;mso-height-percent:0;mso-width-percent:0;mso-height-percent:0" o:ole="">
            <v:imagedata r:id="rId24" o:title=""/>
          </v:shape>
          <o:OLEObject Type="Embed" ProgID="Equation.DSMT4" ShapeID="_x0000_i1030" DrawAspect="Content" ObjectID="_1806776562" r:id="rId25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,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0" w:dyaOrig="380" w14:anchorId="3050D6CC">
          <v:shape id="_x0000_i1031" type="#_x0000_t75" alt="" style="width:18.75pt;height:18.75pt;mso-width-percent:0;mso-height-percent:0;mso-width-percent:0;mso-height-percent:0" o:ole="">
            <v:imagedata r:id="rId26" o:title=""/>
          </v:shape>
          <o:OLEObject Type="Embed" ProgID="Equation.DSMT4" ShapeID="_x0000_i1031" DrawAspect="Content" ObjectID="_1806776563" r:id="rId27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 поступают в следующий блок, в котором путем интегрирования ускорений осуществляется расчет линейных и угловых скоростей движения объекта. </w:t>
      </w:r>
    </w:p>
    <w:p w14:paraId="040C2181" w14:textId="7AEFE4D3" w:rsidR="0006680C" w:rsidRDefault="0006680C" w:rsidP="006F73AE">
      <w:pPr>
        <w:pStyle w:val="20"/>
      </w:pPr>
      <w:bookmarkStart w:id="14" w:name="_Toc195532040"/>
      <w:bookmarkStart w:id="15" w:name="_Toc195537800"/>
      <w:r w:rsidRPr="00DE1C3F">
        <w:t>Основное уравнение навигации</w:t>
      </w:r>
      <w:bookmarkEnd w:id="14"/>
      <w:bookmarkEnd w:id="15"/>
    </w:p>
    <w:p w14:paraId="606DFDC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E1C3F">
        <w:rPr>
          <w:rFonts w:ascii="Times New Roman" w:eastAsiaTheme="minorEastAsia" w:hAnsi="Times New Roman" w:cs="Times New Roman"/>
          <w:sz w:val="28"/>
          <w:szCs w:val="28"/>
        </w:rPr>
        <w:t>Для получения координат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объекта в географической системе координат необходимо иметь информацию о линейных скоростях объекта. Эту информацию получают путем интегрирования соответствующих ускорений.</w:t>
      </w:r>
    </w:p>
    <w:p w14:paraId="76AD5956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73493239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λ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 xml:space="preserve">h) 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5A18A9D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Акселерометры, жестко установленные в связанной системе координат, измеряют проекции кажущегося ускорения, в которых учитываются все три составляющие: ускорение Кориолиса, относительное ускорение и ускорение силы тяжести. При учете этих составляющих, получим систему уравнений вида:</w:t>
      </w:r>
    </w:p>
    <w:p w14:paraId="7F37B387" w14:textId="77777777" w:rsidR="0006680C" w:rsidRPr="00187896" w:rsidRDefault="00431EA5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Up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+g                  </m:t>
                  </m:r>
                </m:e>
              </m:eqArr>
            </m:e>
          </m:d>
        </m:oMath>
      </m:oMathPara>
    </w:p>
    <w:p w14:paraId="16EF44DF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Схема навигационного алгоритма БИНС</w:t>
      </w:r>
    </w:p>
    <w:p w14:paraId="7431D82E" w14:textId="5C21E252" w:rsidR="0006680C" w:rsidRDefault="0006680C" w:rsidP="00E00FD1">
      <w:pPr>
        <w:spacing w:line="360" w:lineRule="auto"/>
        <w:ind w:hanging="141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C237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B77ADE" wp14:editId="02F198A7">
            <wp:extent cx="7263578" cy="2847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93205" cy="28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BB94" w14:textId="1E5104EC" w:rsidR="00755C68" w:rsidRDefault="00755C68" w:rsidP="00755C6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1.5. Схема навигационного алгоритма БИНС</w:t>
      </w:r>
    </w:p>
    <w:p w14:paraId="373F4D41" w14:textId="6F047288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Реализация СК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LL</w:t>
      </w:r>
      <w:r w:rsidRPr="00EC23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достигается за счет математического расчета матрицы направляющих косинусов между связанной СК и географическим трехгранником. ЕЕ можно получить в результате решения уравнения Пуассона.</w:t>
      </w:r>
    </w:p>
    <w:p w14:paraId="128389DD" w14:textId="502446E3" w:rsidR="0006680C" w:rsidRDefault="0006680C" w:rsidP="00CC14C7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Компоненты этой матрицы – проекции ортов одной СК на оси другой СК в процессе трех последовательных поворотов на углы крена, тангажа и курса. Таким образом, зная в каждый момент времени саму матрицы, углы </w:t>
      </w:r>
      <m:oMath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рассчитать.</w:t>
      </w:r>
    </w:p>
    <w:p w14:paraId="1AC05419" w14:textId="43061939" w:rsidR="00CC14C7" w:rsidRPr="006F73AE" w:rsidRDefault="00CC14C7" w:rsidP="006F73AE">
      <w:pPr>
        <w:pStyle w:val="1"/>
      </w:pPr>
      <w:bookmarkStart w:id="16" w:name="_Toc195532041"/>
      <w:bookmarkStart w:id="17" w:name="_Toc195537801"/>
      <w:r w:rsidRPr="006F73AE">
        <w:t>Анализ погрешностей бесплатформенной курсовертикали</w:t>
      </w:r>
      <w:bookmarkEnd w:id="16"/>
      <w:bookmarkEnd w:id="17"/>
    </w:p>
    <w:p w14:paraId="55468D30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>В общем случае уравнения ошибок БИНС записываются следующим образом:</w:t>
      </w:r>
    </w:p>
    <w:p w14:paraId="7FBF4AFD" w14:textId="185275B2" w:rsidR="00E06F20" w:rsidRDefault="00431EA5" w:rsidP="00E06F20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R+h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dr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                                                    </m:t>
                        </m:r>
                      </m:e>
                    </m:eqArr>
                  </m:e>
                </m:d>
              </m:e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R+h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dr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                                              </m:t>
                        </m:r>
                      </m:e>
                    </m:eqAr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R+h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UP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dr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                                     </m:t>
                </m:r>
              </m:e>
            </m:eqArr>
          </m:e>
        </m:d>
      </m:oMath>
      <w:r w:rsidR="00E06F20">
        <w:rPr>
          <w:rFonts w:ascii="Times New Roman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,</w:t>
      </w:r>
    </w:p>
    <w:p w14:paraId="2B5388E0" w14:textId="463F3BCE" w:rsidR="00BF711B" w:rsidRPr="00BF711B" w:rsidRDefault="00BF711B" w:rsidP="00E06F20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</m:sSub>
      </m:oMath>
      <w:r w:rsidRPr="00BF711B">
        <w:rPr>
          <w:rFonts w:ascii="Times New Roman" w:hAnsi="Times New Roman" w:cs="Times New Roman"/>
          <w:sz w:val="28"/>
          <w:szCs w:val="28"/>
        </w:rPr>
        <w:t xml:space="preserve"> – углы рассогласования между идеальной и фактически построенной навигационными системами координат,</w:t>
      </w:r>
    </w:p>
    <w:p w14:paraId="3EB6D011" w14:textId="07727DB8" w:rsidR="00BF711B" w:rsidRPr="00BF711B" w:rsidRDefault="00431EA5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BF711B" w:rsidRPr="00BF711B">
        <w:rPr>
          <w:rFonts w:ascii="Times New Roman" w:hAnsi="Times New Roman" w:cs="Times New Roman"/>
          <w:sz w:val="28"/>
          <w:szCs w:val="28"/>
        </w:rPr>
        <w:t>– ошибки измерения скоростей;</w:t>
      </w:r>
    </w:p>
    <w:p w14:paraId="0658FC16" w14:textId="77777777" w:rsidR="00BF711B" w:rsidRPr="00BF711B" w:rsidRDefault="00431EA5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BF711B" w:rsidRPr="00BF711B">
        <w:rPr>
          <w:rFonts w:ascii="Times New Roman" w:hAnsi="Times New Roman" w:cs="Times New Roman"/>
          <w:sz w:val="28"/>
          <w:szCs w:val="28"/>
        </w:rPr>
        <w:t>– погрешность смещения нулевых сигналов акселерометров;</w:t>
      </w:r>
    </w:p>
    <w:p w14:paraId="1ECB9EA7" w14:textId="77777777" w:rsidR="00BF711B" w:rsidRPr="00BF711B" w:rsidRDefault="00431EA5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="00BF711B" w:rsidRPr="00BF711B">
        <w:rPr>
          <w:rFonts w:ascii="Times New Roman" w:hAnsi="Times New Roman" w:cs="Times New Roman"/>
          <w:sz w:val="28"/>
          <w:szCs w:val="28"/>
        </w:rPr>
        <w:t xml:space="preserve"> – погрешности масштабных коэффициентов акселерометров;</w:t>
      </w:r>
    </w:p>
    <w:p w14:paraId="04922B2A" w14:textId="287AF7E4" w:rsidR="00BF711B" w:rsidRPr="00BF711B" w:rsidRDefault="00431EA5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</m:sSub>
      </m:oMath>
      <w:r w:rsidR="00BF711B" w:rsidRPr="00BF71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– ускорения движения объекта;</w:t>
      </w:r>
    </w:p>
    <w:p w14:paraId="768E8A19" w14:textId="77777777" w:rsidR="00BF711B" w:rsidRPr="00BF711B" w:rsidRDefault="00431EA5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UP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</m:oMath>
      <w:r w:rsidR="00BF711B" w:rsidRPr="00BF711B">
        <w:rPr>
          <w:rFonts w:ascii="Times New Roman" w:hAnsi="Times New Roman" w:cs="Times New Roman"/>
          <w:sz w:val="28"/>
          <w:szCs w:val="28"/>
        </w:rPr>
        <w:t>– дрейф нулевых сигналов ДУСов;</w:t>
      </w:r>
    </w:p>
    <w:p w14:paraId="5554E8DA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noProof/>
          <w:sz w:val="28"/>
          <w:szCs w:val="28"/>
          <w:lang w:val="en-US"/>
        </w:rPr>
        <w:t>R</w:t>
      </w:r>
      <w:r w:rsidRPr="00BF711B">
        <w:rPr>
          <w:rFonts w:ascii="Times New Roman" w:hAnsi="Times New Roman" w:cs="Times New Roman"/>
          <w:noProof/>
          <w:sz w:val="28"/>
          <w:szCs w:val="28"/>
        </w:rPr>
        <w:t xml:space="preserve"> = 6731 км</w:t>
      </w:r>
      <w:r w:rsidRPr="00BF711B">
        <w:rPr>
          <w:rFonts w:ascii="Times New Roman" w:hAnsi="Times New Roman" w:cs="Times New Roman"/>
          <w:sz w:val="28"/>
          <w:szCs w:val="28"/>
        </w:rPr>
        <w:t xml:space="preserve"> – усредненный радиус Земли;</w:t>
      </w:r>
    </w:p>
    <w:p w14:paraId="3575D221" w14:textId="332A5993" w:rsidR="00BF711B" w:rsidRPr="00BF711B" w:rsidRDefault="00720A65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h </m:t>
        </m:r>
      </m:oMath>
      <w:r w:rsidR="00BF711B" w:rsidRPr="00BF711B">
        <w:rPr>
          <w:rFonts w:ascii="Times New Roman" w:hAnsi="Times New Roman" w:cs="Times New Roman"/>
          <w:sz w:val="28"/>
          <w:szCs w:val="28"/>
        </w:rPr>
        <w:t>– высота полета, не учитывается при движении НТС;</w:t>
      </w:r>
    </w:p>
    <w:p w14:paraId="040B1B27" w14:textId="3C9D713A" w:rsidR="00BF711B" w:rsidRPr="00BF711B" w:rsidRDefault="00720A65" w:rsidP="00E06F20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F711B">
        <w:rPr>
          <w:rFonts w:ascii="Times New Roman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– широта места.</w:t>
      </w:r>
    </w:p>
    <w:p w14:paraId="5C02725A" w14:textId="000D4421" w:rsidR="00CC14C7" w:rsidRDefault="00BF711B" w:rsidP="00E06F2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 xml:space="preserve">При анализе модели ошибок БИНС выясняется, что возникающие в данной системе ошибки можно разделить на два вида. К первому относят ошибки, зависящие от характера движения объекта, ко второму – не зависящие. При </w:t>
      </w:r>
      <w:r w:rsidRPr="00BF711B">
        <w:rPr>
          <w:rFonts w:ascii="Times New Roman" w:hAnsi="Times New Roman" w:cs="Times New Roman"/>
          <w:sz w:val="28"/>
          <w:szCs w:val="28"/>
        </w:rPr>
        <w:lastRenderedPageBreak/>
        <w:t>этом ошибки первого вида называют стационарными (</w:t>
      </w:r>
      <w:proofErr w:type="spellStart"/>
      <w:r w:rsidRPr="00BF711B">
        <w:rPr>
          <w:rFonts w:ascii="Times New Roman" w:hAnsi="Times New Roman" w:cs="Times New Roman"/>
          <w:sz w:val="28"/>
          <w:szCs w:val="28"/>
        </w:rPr>
        <w:t>Шулеровскими</w:t>
      </w:r>
      <w:proofErr w:type="spellEnd"/>
      <w:r w:rsidRPr="00BF711B">
        <w:rPr>
          <w:rFonts w:ascii="Times New Roman" w:hAnsi="Times New Roman" w:cs="Times New Roman"/>
          <w:sz w:val="28"/>
          <w:szCs w:val="28"/>
        </w:rPr>
        <w:t>), а вторые, в свою очередь – нестационарными.</w:t>
      </w:r>
    </w:p>
    <w:p w14:paraId="17FB68C1" w14:textId="7B00379F" w:rsidR="00E06F20" w:rsidRDefault="00E06F20" w:rsidP="00E06F20">
      <w:pPr>
        <w:tabs>
          <w:tab w:val="left" w:pos="181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6F20">
        <w:rPr>
          <w:rFonts w:ascii="Times New Roman" w:hAnsi="Times New Roman" w:cs="Times New Roman"/>
          <w:sz w:val="28"/>
          <w:szCs w:val="28"/>
        </w:rPr>
        <w:t>Поскольку рассматриваемый в рамках выполнения данного курсового проекта объект</w:t>
      </w:r>
      <w:r>
        <w:rPr>
          <w:rFonts w:ascii="Times New Roman" w:hAnsi="Times New Roman" w:cs="Times New Roman"/>
          <w:sz w:val="28"/>
          <w:szCs w:val="28"/>
        </w:rPr>
        <w:t xml:space="preserve"> высокоманевренный</w:t>
      </w:r>
      <w:r w:rsidRPr="00E06F20">
        <w:rPr>
          <w:rFonts w:ascii="Times New Roman" w:hAnsi="Times New Roman" w:cs="Times New Roman"/>
          <w:sz w:val="28"/>
          <w:szCs w:val="28"/>
        </w:rPr>
        <w:t>, что следует из приведенных в техническом задании параметров его движения, при анализе ошибок</w:t>
      </w:r>
      <w:r>
        <w:rPr>
          <w:rFonts w:ascii="Times New Roman" w:hAnsi="Times New Roman" w:cs="Times New Roman"/>
          <w:sz w:val="28"/>
          <w:szCs w:val="28"/>
        </w:rPr>
        <w:t xml:space="preserve"> БИНС в автономном режиме работы</w:t>
      </w:r>
      <w:r w:rsidRPr="00E06F20">
        <w:rPr>
          <w:rFonts w:ascii="Times New Roman" w:hAnsi="Times New Roman" w:cs="Times New Roman"/>
          <w:sz w:val="28"/>
          <w:szCs w:val="28"/>
        </w:rPr>
        <w:t xml:space="preserve"> и режиме работы с коррекцией от СНС </w:t>
      </w:r>
      <w:r>
        <w:rPr>
          <w:rFonts w:ascii="Times New Roman" w:hAnsi="Times New Roman" w:cs="Times New Roman"/>
          <w:sz w:val="28"/>
          <w:szCs w:val="28"/>
        </w:rPr>
        <w:t>будут учитываться как стационарные ошибки, так и нестационарные.</w:t>
      </w:r>
    </w:p>
    <w:p w14:paraId="779902AC" w14:textId="198B4B98" w:rsidR="00720A65" w:rsidRDefault="00720A65" w:rsidP="00E06F2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Примем, что:</w:t>
      </w:r>
    </w:p>
    <w:p w14:paraId="0FDFB8B9" w14:textId="409F23FE" w:rsidR="00720A65" w:rsidRPr="00720A65" w:rsidRDefault="00431EA5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</m:eqArr>
            </m:e>
          </m:d>
        </m:oMath>
      </m:oMathPara>
    </w:p>
    <w:p w14:paraId="2974D971" w14:textId="70EAF958" w:rsidR="00720A65" w:rsidRPr="00720A65" w:rsidRDefault="00720A65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</w:t>
      </w:r>
    </w:p>
    <w:p w14:paraId="10F908A0" w14:textId="36645829" w:rsidR="00720A65" w:rsidRPr="0072363B" w:rsidRDefault="00431EA5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</m:eqArr>
            </m:e>
          </m:d>
        </m:oMath>
      </m:oMathPara>
    </w:p>
    <w:p w14:paraId="4296DD8F" w14:textId="7316C1AC" w:rsidR="0072363B" w:rsidRDefault="00E06F20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получаем</w:t>
      </w:r>
      <w:r w:rsidR="0072363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E2DF4C9" w14:textId="77777777" w:rsidR="00E06F20" w:rsidRDefault="00431EA5" w:rsidP="00E06F20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E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SHL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dr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 xml:space="preserve">                               </m:t>
                            </m:r>
                          </m:e>
                        </m:m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E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NST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                                 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</m:e>
                        </m:mr>
                      </m:m>
                    </m:e>
                  </m:d>
                </m:e>
              </m:mr>
              <m:m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SHL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dr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</m:t>
                                      </m:r>
                                    </m:e>
                                  </m:mr>
                                </m:m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 xml:space="preserve">                               </m:t>
                            </m:r>
                          </m:e>
                        </m:m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NST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                          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</m:e>
                        </m:mr>
                      </m:m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Up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R+h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UP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dr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</m:t>
                  </m:r>
                </m:e>
              </m:mr>
            </m:m>
          </m:e>
        </m:d>
      </m:oMath>
      <w:r w:rsidR="006711A6"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03DA8B38" w14:textId="7CE53798" w:rsidR="006711A6" w:rsidRDefault="006711A6" w:rsidP="00E06F2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индекс </w:t>
      </w:r>
      <w:r w:rsidRPr="006711A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SHL</w:t>
      </w: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присвоен </w:t>
      </w:r>
      <w:proofErr w:type="spellStart"/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>Шулеровским</w:t>
      </w:r>
      <w:proofErr w:type="spellEnd"/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составляющим соответствующих ошибок, индекс </w:t>
      </w:r>
      <w:r w:rsidRPr="006711A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NST</w:t>
      </w: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нестационарным составляющим этих же ошибок.</w:t>
      </w:r>
    </w:p>
    <w:p w14:paraId="1AE8A796" w14:textId="7D1AB65F" w:rsidR="004F2E48" w:rsidRPr="004F2E48" w:rsidRDefault="004F2E48" w:rsidP="004F2E48">
      <w:pPr>
        <w:tabs>
          <w:tab w:val="left" w:pos="181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Учтем, </w:t>
      </w:r>
      <w:r w:rsidRPr="004F2E48">
        <w:rPr>
          <w:rFonts w:ascii="Times New Roman" w:hAnsi="Times New Roman" w:cs="Times New Roman"/>
          <w:sz w:val="28"/>
          <w:szCs w:val="28"/>
        </w:rPr>
        <w:t>что в рассматриваемом приборе на всех измерительных осях используются одинаковые датчик</w:t>
      </w:r>
      <w:r>
        <w:rPr>
          <w:rFonts w:ascii="Times New Roman" w:hAnsi="Times New Roman" w:cs="Times New Roman"/>
          <w:sz w:val="28"/>
          <w:szCs w:val="28"/>
        </w:rPr>
        <w:t xml:space="preserve">и как скоростей, так и ускорений. </w:t>
      </w:r>
      <w:r w:rsidR="00787A5C">
        <w:rPr>
          <w:rFonts w:ascii="Times New Roman" w:hAnsi="Times New Roman" w:cs="Times New Roman"/>
          <w:sz w:val="28"/>
          <w:szCs w:val="28"/>
        </w:rPr>
        <w:t>Из этого следует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A71DB24" w14:textId="64CDF614" w:rsidR="004F2E48" w:rsidRPr="004F2E48" w:rsidRDefault="00431EA5" w:rsidP="004F2E48">
      <w:pPr>
        <w:tabs>
          <w:tab w:val="left" w:pos="1810"/>
        </w:tabs>
        <w:spacing w:line="360" w:lineRule="auto"/>
        <w:ind w:firstLine="851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</m:oMath>
      <w:r w:rsidR="004F2E48" w:rsidRPr="004F2E4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CF0DB85" w14:textId="4984A976" w:rsidR="004F2E48" w:rsidRPr="004F2E48" w:rsidRDefault="00431EA5" w:rsidP="004F2E48">
      <w:pPr>
        <w:tabs>
          <w:tab w:val="left" w:pos="1810"/>
        </w:tabs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p>
      </m:oMath>
      <w:r w:rsidR="004F2E48" w:rsidRPr="004F2E4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092CDAA" w14:textId="3B8B6544" w:rsidR="004F2E48" w:rsidRDefault="00787A5C" w:rsidP="00E06F20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конечная запись уравнений ошибок БИНС примет вид:</w:t>
      </w:r>
    </w:p>
    <w:p w14:paraId="3AAC73F6" w14:textId="3071D52C" w:rsidR="003F5573" w:rsidRPr="00755C68" w:rsidRDefault="00431EA5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SHL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dr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                            </m:t>
                              </m:r>
                            </m:e>
                          </m:m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NST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                                 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e>
                          </m:mr>
                        </m:m>
                      </m:e>
                    </m:d>
                  </m:e>
                </m:mr>
                <m:m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SHL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dr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                            </m:t>
                              </m:r>
                            </m:e>
                          </m:m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NST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                          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e>
                          </m:mr>
                        </m:m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Up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R+h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dr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                                  </m:t>
                    </m:r>
                  </m:e>
                </m:mr>
              </m:m>
            </m:e>
          </m:d>
        </m:oMath>
      </m:oMathPara>
    </w:p>
    <w:p w14:paraId="1A0BD0E1" w14:textId="525914B0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E7B92AF" w14:textId="200A9110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6BC730" w14:textId="29C3AD7B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E30F8A" w14:textId="6BD80263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E08753" w14:textId="43BC166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B4598B" w14:textId="1EDBE11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4572703" w14:textId="27EA2A4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D01BCC" w14:textId="77777777" w:rsidR="00C310AD" w:rsidRDefault="00C310AD" w:rsidP="006F73AE">
      <w:pPr>
        <w:pStyle w:val="1"/>
      </w:pPr>
      <w:bookmarkStart w:id="18" w:name="_Toc195532042"/>
    </w:p>
    <w:p w14:paraId="5B4C8F31" w14:textId="7B602749" w:rsidR="0006680C" w:rsidRDefault="0006680C" w:rsidP="006F73AE">
      <w:pPr>
        <w:pStyle w:val="1"/>
      </w:pPr>
      <w:bookmarkStart w:id="19" w:name="_Toc195537802"/>
      <w:r>
        <w:lastRenderedPageBreak/>
        <w:t>Моделирование «идеального» алгоритма БИНС</w:t>
      </w:r>
      <w:bookmarkEnd w:id="18"/>
      <w:bookmarkEnd w:id="19"/>
    </w:p>
    <w:p w14:paraId="59F44156" w14:textId="28222340" w:rsidR="00112621" w:rsidRDefault="0006680C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вход разработанного ПО необходимо подать уже существующие показатели сигналов чувствительных элементов. Такие сигналы можно получить в результате работы специального ПО, которое по заданным аэродинамическим параметрам может рассчитать траекторию летательного аппарата.</w:t>
      </w:r>
    </w:p>
    <w:p w14:paraId="58FA1C0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 на данном этапе имеются два вида сигналов:</w:t>
      </w:r>
    </w:p>
    <w:p w14:paraId="0E11E0EF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Считываемые алгоритмом;</w:t>
      </w:r>
    </w:p>
    <w:p w14:paraId="5EEEE0A0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Рассчитываемые алгоритмом.</w:t>
      </w:r>
    </w:p>
    <w:p w14:paraId="0D2C55FC" w14:textId="53FF0E8E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Правильность написания «идеального» алгоритма БИНС проверяется совпадением графиков первого вида сигналов со вторым видом сигналов.</w:t>
      </w:r>
    </w:p>
    <w:p w14:paraId="12C53874" w14:textId="01423D47" w:rsidR="006F73AE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Схема алгоритма представлена в приложении 1.</w:t>
      </w:r>
    </w:p>
    <w:p w14:paraId="65357361" w14:textId="462F6A45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0CB588" w14:textId="102AC2C4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37E9A8A" w14:textId="74B1B028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BFE2BE" w14:textId="757D3DEC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0BD8729" w14:textId="18899F2B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2ABED90" w14:textId="32FBFADA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D345A8" w14:textId="3BD7925B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167224" w14:textId="069C0F15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BFB3B79" w14:textId="49B1368A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862646" w14:textId="4D2B7507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735794B" w14:textId="1A67A509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532FE33" w14:textId="77777777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90F7F2A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Графики навигации:</w:t>
      </w:r>
    </w:p>
    <w:p w14:paraId="03B81570" w14:textId="65FD4F0F" w:rsidR="00755C68" w:rsidRDefault="0006680C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79F7D8" wp14:editId="0355A1C0">
            <wp:extent cx="5940425" cy="4486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CE89" w14:textId="4F77ECA7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BEA499" w14:textId="3CA3084D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823794" w14:textId="255822DB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13DE57A" w14:textId="6E2FB640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6FB647" w14:textId="1F6057D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179E37" w14:textId="40526C8D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1B460C" w14:textId="7C373E3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E5BBA65" w14:textId="20BFDDF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BB427A5" w14:textId="04C96E02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A60E3A" w14:textId="584239A0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F3EDD3" w14:textId="6208B942" w:rsidR="0006680C" w:rsidRDefault="0006680C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Графики ориентации:</w:t>
      </w:r>
    </w:p>
    <w:p w14:paraId="61F765F5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DB839B" wp14:editId="25F52367">
            <wp:extent cx="5940425" cy="49504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4B9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видно из полученных графиков, данные, считываемые из файла, совпадают с данными, которые были получены в ходе работы алгоритма.</w:t>
      </w:r>
    </w:p>
    <w:p w14:paraId="37064931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D175FF6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5D95FC9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43975AE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042439D3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4674875" w14:textId="10BC0EA6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51889975" w14:textId="77777777" w:rsidR="00755C68" w:rsidRDefault="00755C68" w:rsidP="006F73AE">
      <w:pPr>
        <w:pStyle w:val="1"/>
      </w:pPr>
      <w:bookmarkStart w:id="20" w:name="_Toc195532043"/>
    </w:p>
    <w:p w14:paraId="44D37C54" w14:textId="481B11D9" w:rsidR="0006680C" w:rsidRDefault="0006680C" w:rsidP="006F73AE">
      <w:pPr>
        <w:pStyle w:val="1"/>
      </w:pPr>
      <w:bookmarkStart w:id="21" w:name="_Toc195537803"/>
      <w:r w:rsidRPr="007B32EE">
        <w:lastRenderedPageBreak/>
        <w:t>Моделирование ошибок БИНС</w:t>
      </w:r>
      <w:bookmarkEnd w:id="20"/>
      <w:bookmarkEnd w:id="21"/>
    </w:p>
    <w:p w14:paraId="00557D42" w14:textId="177B9EBB" w:rsidR="0006680C" w:rsidRDefault="0006680C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оценки ошибок датчиков необходимо построить модель, на вход которой помимо полезного сигнала подаются ошибки дрейфа, масштабного коэффициента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неортогональности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осей датчиков.</w:t>
      </w:r>
    </w:p>
    <w:p w14:paraId="5205D2C0" w14:textId="4E150DA1" w:rsidR="00680735" w:rsidRDefault="00680735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Примем все ошибки за константы. Тогда данные, поступающие на вход алгоритма, примут вид:</w:t>
      </w:r>
    </w:p>
    <w:p w14:paraId="18B8B368" w14:textId="341CD82D" w:rsidR="00680735" w:rsidRPr="001F3794" w:rsidRDefault="00431EA5" w:rsidP="00E00FD1">
      <w:pPr>
        <w:spacing w:line="360" w:lineRule="auto"/>
        <w:ind w:left="-142" w:firstLine="56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</m:m>
            </m:e>
          </m:d>
        </m:oMath>
      </m:oMathPara>
    </w:p>
    <w:p w14:paraId="3DCD8A56" w14:textId="6FEF9B22" w:rsidR="001F3794" w:rsidRDefault="00431EA5" w:rsidP="00E00FD1">
      <w:pPr>
        <w:spacing w:line="360" w:lineRule="auto"/>
        <w:ind w:left="-284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ωyB_input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ωzB_input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</m:m>
            </m:e>
          </m:d>
        </m:oMath>
      </m:oMathPara>
    </w:p>
    <w:p w14:paraId="5057DE7E" w14:textId="404BEC69" w:rsidR="00680735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3BB94F23" w14:textId="5EE7F746" w:rsidR="00877B93" w:rsidRDefault="00431EA5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акселерометров с учетом ошибок,</w:t>
      </w:r>
    </w:p>
    <w:p w14:paraId="04062874" w14:textId="58CD9A55" w:rsidR="00877B93" w:rsidRDefault="00431EA5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ДУСов с учетом ошибок,</w:t>
      </w:r>
    </w:p>
    <w:p w14:paraId="66633806" w14:textId="625632D5" w:rsidR="00877B93" w:rsidRDefault="00431EA5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fzB_input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акселерометров,</w:t>
      </w:r>
    </w:p>
    <w:p w14:paraId="1FE8F5D0" w14:textId="70598D1B" w:rsidR="00877B93" w:rsidRDefault="00431EA5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ωzB_input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ДУСов,</w:t>
      </w:r>
    </w:p>
    <w:p w14:paraId="221DAD8B" w14:textId="6A2C9BED" w:rsidR="00877B93" w:rsidRDefault="00431EA5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матрица ошибок, в которой:</w:t>
      </w:r>
    </w:p>
    <w:p w14:paraId="4C66CB5B" w14:textId="3E7BA6A5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error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масштабного коэффициента</w:t>
      </w:r>
    </w:p>
    <w:p w14:paraId="28B4DC50" w14:textId="43021F06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NO_error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неортогональности осей</w:t>
      </w:r>
    </w:p>
    <w:p w14:paraId="436D0378" w14:textId="452BE7D5" w:rsidR="00877B93" w:rsidRDefault="00431EA5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акселерометров.</w:t>
      </w:r>
    </w:p>
    <w:p w14:paraId="1DB0E03F" w14:textId="40699F49" w:rsidR="00877B93" w:rsidRDefault="00431EA5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ДУСов.</w:t>
      </w:r>
    </w:p>
    <w:p w14:paraId="2F10833F" w14:textId="19A6D626" w:rsidR="00877B93" w:rsidRDefault="00877B93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Ошибки смещения нуля необходимо учесть и на этапе выставки БИНС</w:t>
      </w:r>
    </w:p>
    <w:p w14:paraId="307232F1" w14:textId="4C12573F" w:rsidR="007F50D4" w:rsidRPr="007F50D4" w:rsidRDefault="00431EA5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</m:func>
            </m:den>
          </m:f>
        </m:oMath>
      </m:oMathPara>
    </w:p>
    <w:p w14:paraId="1292CAD9" w14:textId="247CAB78" w:rsidR="00CD3E18" w:rsidRPr="00BB1AF6" w:rsidRDefault="00431EA5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den>
          </m:f>
        </m:oMath>
      </m:oMathPara>
    </w:p>
    <w:p w14:paraId="5AE02A84" w14:textId="1DEDD0AC" w:rsidR="00BB1AF6" w:rsidRDefault="007754AD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</w:t>
      </w:r>
      <w:r w:rsidR="00660F1E">
        <w:rPr>
          <w:rFonts w:ascii="Times New Roman" w:eastAsiaTheme="minorEastAsia" w:hAnsi="Times New Roman" w:cs="Times New Roman"/>
          <w:sz w:val="28"/>
          <w:szCs w:val="28"/>
        </w:rPr>
        <w:t xml:space="preserve"> с учетом ошибок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 схемы отображена ниже</w:t>
      </w:r>
      <w:r w:rsidR="00BB1AF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2A8742" w14:textId="6DC9D504" w:rsidR="00694CE7" w:rsidRDefault="00383C6C" w:rsidP="00C310AD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A73932" wp14:editId="12AA0230">
            <wp:extent cx="5362575" cy="298997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13" cy="299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4462" w14:textId="01B01DC5" w:rsidR="00C310AD" w:rsidRPr="00C310AD" w:rsidRDefault="00C310AD" w:rsidP="00C310AD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1.6. Схематичное изображение процедуры выставки</w:t>
      </w:r>
    </w:p>
    <w:p w14:paraId="72837BDA" w14:textId="08AB2B0C" w:rsidR="00660F1E" w:rsidRPr="00694CE7" w:rsidRDefault="00660F1E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Данная схема соответствует выражению:</w:t>
      </w:r>
    </w:p>
    <w:p w14:paraId="7C06C83F" w14:textId="06969522" w:rsidR="006E5417" w:rsidRPr="006E5417" w:rsidRDefault="00431EA5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p>
        </m:sSubSup>
      </m:oMath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660F1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</w:p>
    <w:p w14:paraId="3A9365C6" w14:textId="530B32EB" w:rsidR="00C310AD" w:rsidRPr="00CD3E18" w:rsidRDefault="00431EA5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47C8F479" w14:textId="0C655794" w:rsidR="006E5417" w:rsidRDefault="006E5417" w:rsidP="006F73AE">
      <w:pPr>
        <w:pStyle w:val="1"/>
      </w:pPr>
      <w:bookmarkStart w:id="22" w:name="_Toc195532044"/>
      <w:bookmarkStart w:id="23" w:name="_Toc195537804"/>
      <w:r w:rsidRPr="006E5417">
        <w:lastRenderedPageBreak/>
        <w:t>Подбор чувствительных элементов</w:t>
      </w:r>
      <w:bookmarkEnd w:id="22"/>
      <w:bookmarkEnd w:id="23"/>
    </w:p>
    <w:p w14:paraId="26DD884F" w14:textId="4E7BFC42" w:rsidR="006E5417" w:rsidRDefault="006E5417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Требуется подобрать чувствительные элементы, которые обеспечат работу алгоритма согласно требованиям в техническом задании, а именно:</w:t>
      </w:r>
    </w:p>
    <w:p w14:paraId="3322DEB2" w14:textId="51925771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крена и тангажа: </w:t>
      </w:r>
      <w:r w:rsidRPr="006E5417">
        <w:rPr>
          <w:b/>
          <w:i w:val="0"/>
          <w:iCs/>
          <w:sz w:val="28"/>
          <w:szCs w:val="28"/>
          <w:lang w:val="ru-RU"/>
        </w:rPr>
        <w:t>0.1 °;</w:t>
      </w:r>
    </w:p>
    <w:p w14:paraId="5BC62B74" w14:textId="77777777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курса: </w:t>
      </w:r>
      <w:r w:rsidRPr="006E5417">
        <w:rPr>
          <w:b/>
          <w:i w:val="0"/>
          <w:iCs/>
          <w:sz w:val="28"/>
          <w:szCs w:val="28"/>
          <w:lang w:val="ru-RU"/>
        </w:rPr>
        <w:t xml:space="preserve">1.0 ° + 0.1 * </w:t>
      </w:r>
      <w:r w:rsidRPr="006E5417">
        <w:rPr>
          <w:b/>
          <w:i w:val="0"/>
          <w:iCs/>
          <w:sz w:val="28"/>
          <w:szCs w:val="28"/>
        </w:rPr>
        <w:t>t</w:t>
      </w:r>
      <w:r w:rsidRPr="006E5417">
        <w:rPr>
          <w:b/>
          <w:i w:val="0"/>
          <w:iCs/>
          <w:sz w:val="28"/>
          <w:szCs w:val="28"/>
          <w:lang w:val="ru-RU"/>
        </w:rPr>
        <w:t>;</w:t>
      </w:r>
    </w:p>
    <w:p w14:paraId="5C7DE458" w14:textId="71F763FA" w:rsidR="006E5417" w:rsidRPr="00023665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>Допустимая погрешность определения координат: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2</w:t>
      </w:r>
      <w:r w:rsidRPr="006E5417">
        <w:rPr>
          <w:b/>
          <w:bCs/>
          <w:i w:val="0"/>
          <w:iCs/>
          <w:sz w:val="28"/>
          <w:szCs w:val="28"/>
        </w:rPr>
        <w:t>NM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/ 15 мин</w:t>
      </w:r>
    </w:p>
    <w:p w14:paraId="3AC36063" w14:textId="3B7542F8" w:rsidR="00023665" w:rsidRPr="00023665" w:rsidRDefault="00023665" w:rsidP="006F73AE">
      <w:pPr>
        <w:pStyle w:val="2"/>
      </w:pPr>
      <w:bookmarkStart w:id="24" w:name="_Toc195532045"/>
      <w:bookmarkStart w:id="25" w:name="_Toc195537805"/>
      <w:r>
        <w:t>Блок чувствительных элементов БЧЭ400</w:t>
      </w:r>
      <w:bookmarkEnd w:id="24"/>
      <w:bookmarkEnd w:id="25"/>
    </w:p>
    <w:p w14:paraId="4757B094" w14:textId="366E3C65" w:rsidR="00023665" w:rsidRDefault="00023665" w:rsidP="00E00FD1">
      <w:pPr>
        <w:pStyle w:val="a7"/>
        <w:ind w:firstLine="426"/>
        <w:jc w:val="both"/>
      </w:pPr>
      <w:r>
        <w:t>В качестве первого варианта был выбран уже собранный блок чувствительных элементов БЧЭ400.</w:t>
      </w:r>
    </w:p>
    <w:p w14:paraId="3E0FC469" w14:textId="4F49165F" w:rsidR="00023665" w:rsidRDefault="00023665" w:rsidP="00E00FD1">
      <w:pPr>
        <w:pStyle w:val="a7"/>
        <w:jc w:val="both"/>
      </w:pPr>
      <w:r>
        <w:rPr>
          <w:noProof/>
        </w:rPr>
        <w:drawing>
          <wp:inline distT="0" distB="0" distL="0" distR="0" wp14:anchorId="49012087" wp14:editId="68C44234">
            <wp:extent cx="5940425" cy="2181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27C2" w14:textId="3516D3A0" w:rsidR="007E4499" w:rsidRDefault="00D01DB3" w:rsidP="007E4499">
      <w:pPr>
        <w:pStyle w:val="a7"/>
        <w:jc w:val="center"/>
      </w:pPr>
      <w:r>
        <w:t>Рис. 1.7</w:t>
      </w:r>
      <w:r w:rsidR="007E4499">
        <w:t>. Блок чувствительных элементов БЧЭ 400</w:t>
      </w:r>
    </w:p>
    <w:p w14:paraId="3B8AB594" w14:textId="77777777" w:rsidR="00CD3E18" w:rsidRDefault="00CD3E18" w:rsidP="00E00FD1">
      <w:pPr>
        <w:pStyle w:val="a7"/>
        <w:ind w:firstLine="426"/>
        <w:jc w:val="both"/>
      </w:pPr>
    </w:p>
    <w:p w14:paraId="5A34ADB7" w14:textId="77777777" w:rsidR="00CD3E18" w:rsidRDefault="00CD3E18" w:rsidP="00E00FD1">
      <w:pPr>
        <w:pStyle w:val="a7"/>
        <w:ind w:firstLine="426"/>
        <w:jc w:val="both"/>
      </w:pPr>
    </w:p>
    <w:p w14:paraId="3F4CE647" w14:textId="77777777" w:rsidR="00CD3E18" w:rsidRDefault="00CD3E18" w:rsidP="00E00FD1">
      <w:pPr>
        <w:pStyle w:val="a7"/>
        <w:ind w:firstLine="426"/>
        <w:jc w:val="both"/>
      </w:pPr>
    </w:p>
    <w:p w14:paraId="01D77E20" w14:textId="77777777" w:rsidR="00CD3E18" w:rsidRDefault="00CD3E18" w:rsidP="00E00FD1">
      <w:pPr>
        <w:pStyle w:val="a7"/>
        <w:ind w:firstLine="426"/>
        <w:jc w:val="both"/>
      </w:pPr>
    </w:p>
    <w:p w14:paraId="126D0B6E" w14:textId="77777777" w:rsidR="00CD3E18" w:rsidRDefault="00CD3E18" w:rsidP="00E00FD1">
      <w:pPr>
        <w:pStyle w:val="a7"/>
        <w:ind w:firstLine="426"/>
        <w:jc w:val="both"/>
      </w:pPr>
    </w:p>
    <w:p w14:paraId="76EFD60C" w14:textId="77777777" w:rsidR="00CD3E18" w:rsidRDefault="00CD3E18" w:rsidP="00E00FD1">
      <w:pPr>
        <w:pStyle w:val="a7"/>
        <w:ind w:firstLine="426"/>
        <w:jc w:val="both"/>
      </w:pPr>
    </w:p>
    <w:p w14:paraId="3D799AAF" w14:textId="77777777" w:rsidR="00CD3E18" w:rsidRDefault="00CD3E18" w:rsidP="00E00FD1">
      <w:pPr>
        <w:pStyle w:val="a7"/>
        <w:ind w:firstLine="426"/>
        <w:jc w:val="both"/>
      </w:pPr>
    </w:p>
    <w:p w14:paraId="58931107" w14:textId="4C2C5D35" w:rsidR="00CD3E18" w:rsidRDefault="00CD3E18" w:rsidP="0060633E">
      <w:pPr>
        <w:pStyle w:val="a7"/>
        <w:jc w:val="both"/>
      </w:pPr>
    </w:p>
    <w:p w14:paraId="69647FFD" w14:textId="7FBB8966" w:rsidR="00023665" w:rsidRDefault="00023665" w:rsidP="00E00FD1">
      <w:pPr>
        <w:pStyle w:val="a7"/>
        <w:ind w:firstLine="426"/>
        <w:jc w:val="both"/>
      </w:pPr>
      <w:r>
        <w:lastRenderedPageBreak/>
        <w:t>Данный блок чувствительных элементов обладает следующими характеристиками:</w:t>
      </w:r>
    </w:p>
    <w:p w14:paraId="33293790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1. Гироскопы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45"/>
        <w:gridCol w:w="2300"/>
      </w:tblGrid>
      <w:tr w:rsidR="00023665" w:rsidRPr="00023665" w14:paraId="2749DBF4" w14:textId="77777777" w:rsidTr="004B24D4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F454D6D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0B83EB1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758C3EB9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87D65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измеряемой угловой скорости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369203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±540 °/с</w:t>
            </w:r>
          </w:p>
        </w:tc>
      </w:tr>
      <w:tr w:rsidR="00023665" w:rsidRPr="00023665" w14:paraId="6AB88CA0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4F43E8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Дрейф нулевого сигнала (фиксированная температура, 100c-осреднение, 1σ)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BECE922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≤0,1 °/час</w:t>
            </w:r>
          </w:p>
        </w:tc>
      </w:tr>
      <w:tr w:rsidR="00023665" w:rsidRPr="00023665" w14:paraId="3A414AF8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4F7B6B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Дрейф нулевого сигнала (вариация Аллана)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E291CC3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≤0,01 °/час</w:t>
            </w:r>
          </w:p>
        </w:tc>
      </w:tr>
      <w:tr w:rsidR="00023665" w:rsidRPr="00023665" w14:paraId="3FCF83E2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EEC8537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 (в диапазоне температур, 1σ)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4BE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≤0,02 %</w:t>
            </w:r>
          </w:p>
        </w:tc>
      </w:tr>
      <w:tr w:rsidR="00023665" w:rsidRPr="00023665" w14:paraId="5680A3B6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0339F7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D3696E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≤0,01 °/√час</w:t>
            </w:r>
          </w:p>
        </w:tc>
      </w:tr>
      <w:tr w:rsidR="00023665" w:rsidRPr="00023665" w14:paraId="30A04235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15559C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D820900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≥100 Гц (до 1 кГц)</w:t>
            </w:r>
          </w:p>
        </w:tc>
      </w:tr>
    </w:tbl>
    <w:p w14:paraId="41909AF2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2. Акселерометры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34"/>
        <w:gridCol w:w="1911"/>
      </w:tblGrid>
      <w:tr w:rsidR="00023665" w:rsidRPr="00023665" w14:paraId="088C9943" w14:textId="77777777" w:rsidTr="004B24D4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395176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9AF6397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14D9EF24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4E0470E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измеряемого ускорения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B12A1E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±10g</w:t>
            </w:r>
          </w:p>
        </w:tc>
      </w:tr>
      <w:tr w:rsidR="00023665" w:rsidRPr="00023665" w14:paraId="6231142E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7B7F1D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Нестабильность нулевого сигнала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6C5ED6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≤1,0 </w:t>
            </w:r>
            <w:proofErr w:type="spellStart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мg</w:t>
            </w:r>
            <w:proofErr w:type="spellEnd"/>
          </w:p>
        </w:tc>
      </w:tr>
      <w:tr w:rsidR="00023665" w:rsidRPr="00023665" w14:paraId="7DAF439A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FE01669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2C86AA0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≤80 </w:t>
            </w:r>
            <w:proofErr w:type="spellStart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мкg</w:t>
            </w:r>
            <w:proofErr w:type="spellEnd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/√Гц</w:t>
            </w:r>
          </w:p>
        </w:tc>
      </w:tr>
      <w:tr w:rsidR="00023665" w:rsidRPr="00023665" w14:paraId="0C51FF9F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C1761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3DC0FAB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≤0,05 %</w:t>
            </w:r>
          </w:p>
        </w:tc>
      </w:tr>
    </w:tbl>
    <w:p w14:paraId="67B915D3" w14:textId="77777777" w:rsidR="00D72105" w:rsidRDefault="00D72105" w:rsidP="00E00FD1">
      <w:pPr>
        <w:spacing w:before="206" w:after="206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A2036CC" w14:textId="25AFE38B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Таблица 3. Физические характеристики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28"/>
        <w:gridCol w:w="4343"/>
      </w:tblGrid>
      <w:tr w:rsidR="00023665" w:rsidRPr="00023665" w14:paraId="5FE41073" w14:textId="77777777" w:rsidTr="004B24D4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E30EE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1BF386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2B61DECC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B57F2B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Максимальное рассогласование осей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807B971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≤1,5 мрад (≤0,3 мрад по запросу)</w:t>
            </w:r>
          </w:p>
        </w:tc>
      </w:tr>
      <w:tr w:rsidR="00023665" w:rsidRPr="00023665" w14:paraId="57A74CE7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4ACFB2B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Частота выдачи данных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2C9043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 2000 Гц</w:t>
            </w:r>
          </w:p>
        </w:tc>
      </w:tr>
      <w:tr w:rsidR="00023665" w:rsidRPr="00023665" w14:paraId="177E936A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83E2FB4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B8FAE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 В (DC)</w:t>
            </w:r>
          </w:p>
        </w:tc>
      </w:tr>
      <w:tr w:rsidR="00023665" w:rsidRPr="00023665" w14:paraId="023233B6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DEA0A0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68F4AB7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≤7 Вт</w:t>
            </w:r>
          </w:p>
        </w:tc>
      </w:tr>
      <w:tr w:rsidR="00023665" w:rsidRPr="00023665" w14:paraId="21AA62D5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15BA2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Габаритные размеры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F93BC44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 × 95 × 62,5 мм</w:t>
            </w:r>
          </w:p>
        </w:tc>
      </w:tr>
      <w:tr w:rsidR="00023665" w:rsidRPr="00023665" w14:paraId="0791E593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9E4EF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447F514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0,7 кг</w:t>
            </w:r>
          </w:p>
        </w:tc>
      </w:tr>
    </w:tbl>
    <w:p w14:paraId="6144CD1B" w14:textId="2D61DAA0" w:rsidR="00023665" w:rsidRDefault="004B24D4" w:rsidP="00E00FD1">
      <w:pPr>
        <w:pStyle w:val="a7"/>
        <w:ind w:firstLine="426"/>
        <w:jc w:val="both"/>
      </w:pPr>
      <w:r>
        <w:t>Таким образом:</w:t>
      </w:r>
    </w:p>
    <w:p w14:paraId="1E0CEB24" w14:textId="13D2E1AA" w:rsidR="004B24D4" w:rsidRDefault="004B24D4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ω_dr=0,1 °/ час</m:t>
        </m:r>
      </m:oMath>
      <w:r w:rsidRPr="004B24D4">
        <w:rPr>
          <w:i/>
        </w:rPr>
        <w:t xml:space="preserve"> – </w:t>
      </w:r>
      <w:r>
        <w:rPr>
          <w:iCs/>
        </w:rPr>
        <w:t>дрейф нулевого сигнала ДУСов</w:t>
      </w:r>
      <w:r w:rsidR="00D72105">
        <w:rPr>
          <w:iCs/>
        </w:rPr>
        <w:t>,</w:t>
      </w:r>
    </w:p>
    <w:p w14:paraId="4C416855" w14:textId="052C695E" w:rsidR="004B24D4" w:rsidRDefault="00431EA5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1,0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4B24D4" w:rsidRPr="004B24D4">
        <w:rPr>
          <w:i/>
        </w:rPr>
        <w:t>–</w:t>
      </w:r>
      <w:r w:rsidR="004B24D4">
        <w:t xml:space="preserve"> дрейф нулевого сигнала акселерометров</w:t>
      </w:r>
      <w:r w:rsidR="00D72105">
        <w:t>,</w:t>
      </w:r>
    </w:p>
    <w:p w14:paraId="66D5A71A" w14:textId="1B64CD80" w:rsidR="00B0474E" w:rsidRDefault="00B0474E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≤0,05 %</m:t>
        </m:r>
      </m:oMath>
      <w:r>
        <w:rPr>
          <w:szCs w:val="28"/>
        </w:rPr>
        <w:t xml:space="preserve"> – ошибка масштабного коэффициента ДУСов</w:t>
      </w:r>
      <w:r w:rsidR="00D72105">
        <w:rPr>
          <w:szCs w:val="28"/>
        </w:rPr>
        <w:t>,</w:t>
      </w:r>
    </w:p>
    <w:p w14:paraId="7EDF094F" w14:textId="7BA0D4CD" w:rsidR="004B24D4" w:rsidRDefault="004B24D4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iCs/>
          <w:szCs w:val="28"/>
        </w:rPr>
        <w:t xml:space="preserve"> </w:t>
      </w:r>
      <w:r w:rsidR="00B0474E">
        <w:rPr>
          <w:szCs w:val="28"/>
        </w:rPr>
        <w:t>–</w:t>
      </w:r>
      <w:r>
        <w:rPr>
          <w:iCs/>
          <w:szCs w:val="28"/>
        </w:rPr>
        <w:t xml:space="preserve"> </w:t>
      </w:r>
      <w:r w:rsidR="00B0474E">
        <w:rPr>
          <w:iCs/>
          <w:szCs w:val="28"/>
        </w:rPr>
        <w:t>ошибка</w:t>
      </w:r>
      <w:r>
        <w:rPr>
          <w:iCs/>
          <w:szCs w:val="28"/>
        </w:rPr>
        <w:t xml:space="preserve"> масштабного коэффициента </w:t>
      </w:r>
      <w:r w:rsidR="00B0474E">
        <w:rPr>
          <w:iCs/>
          <w:szCs w:val="28"/>
        </w:rPr>
        <w:t>ак</w:t>
      </w:r>
      <w:r>
        <w:rPr>
          <w:iCs/>
          <w:szCs w:val="28"/>
        </w:rPr>
        <w:t>селерометров</w:t>
      </w:r>
      <w:r w:rsidR="00D72105">
        <w:rPr>
          <w:iCs/>
          <w:szCs w:val="28"/>
        </w:rPr>
        <w:t>,</w:t>
      </w:r>
    </w:p>
    <w:p w14:paraId="57B6A05A" w14:textId="4E21A417" w:rsidR="00B0474E" w:rsidRDefault="00B0474E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≤0,3 мрад</m:t>
        </m:r>
      </m:oMath>
      <w:r>
        <w:rPr>
          <w:szCs w:val="28"/>
        </w:rPr>
        <w:t xml:space="preserve"> – ошибка неортогональности осей</w:t>
      </w:r>
      <w:r w:rsidR="00D72105">
        <w:rPr>
          <w:szCs w:val="28"/>
        </w:rPr>
        <w:t>.</w:t>
      </w:r>
    </w:p>
    <w:p w14:paraId="503CC6A6" w14:textId="469DAA64" w:rsidR="00CD3E18" w:rsidRDefault="00CD3E18" w:rsidP="00E00FD1">
      <w:pPr>
        <w:pStyle w:val="a7"/>
        <w:jc w:val="both"/>
        <w:rPr>
          <w:szCs w:val="28"/>
        </w:rPr>
      </w:pPr>
    </w:p>
    <w:p w14:paraId="299EA13C" w14:textId="459C4BA5" w:rsidR="00CD3E18" w:rsidRDefault="00CD3E18" w:rsidP="00E00FD1">
      <w:pPr>
        <w:pStyle w:val="a7"/>
        <w:jc w:val="both"/>
        <w:rPr>
          <w:szCs w:val="28"/>
        </w:rPr>
      </w:pPr>
    </w:p>
    <w:p w14:paraId="180ED269" w14:textId="0BAAB4FA" w:rsidR="00CD3E18" w:rsidRDefault="00CD3E18" w:rsidP="00E00FD1">
      <w:pPr>
        <w:pStyle w:val="a7"/>
        <w:jc w:val="both"/>
        <w:rPr>
          <w:szCs w:val="28"/>
        </w:rPr>
      </w:pPr>
    </w:p>
    <w:p w14:paraId="2EEDA274" w14:textId="3258AC82" w:rsidR="00CD3E18" w:rsidRDefault="00CD3E18" w:rsidP="00E00FD1">
      <w:pPr>
        <w:pStyle w:val="a7"/>
        <w:jc w:val="both"/>
        <w:rPr>
          <w:szCs w:val="28"/>
        </w:rPr>
      </w:pPr>
    </w:p>
    <w:p w14:paraId="0EDEC647" w14:textId="13695D79" w:rsidR="00CD3E18" w:rsidRDefault="00CD3E18" w:rsidP="00E00FD1">
      <w:pPr>
        <w:pStyle w:val="a7"/>
        <w:jc w:val="both"/>
        <w:rPr>
          <w:szCs w:val="28"/>
        </w:rPr>
      </w:pPr>
    </w:p>
    <w:p w14:paraId="4C33AFF7" w14:textId="75F27BBB" w:rsidR="00CD3E18" w:rsidRDefault="00CD3E18" w:rsidP="00E00FD1">
      <w:pPr>
        <w:pStyle w:val="a7"/>
        <w:jc w:val="both"/>
        <w:rPr>
          <w:szCs w:val="28"/>
        </w:rPr>
      </w:pPr>
    </w:p>
    <w:p w14:paraId="7281AF70" w14:textId="77777777" w:rsidR="00CD3E18" w:rsidRDefault="00CD3E18" w:rsidP="00E00FD1">
      <w:pPr>
        <w:pStyle w:val="a7"/>
        <w:jc w:val="both"/>
        <w:rPr>
          <w:szCs w:val="28"/>
        </w:rPr>
      </w:pPr>
    </w:p>
    <w:p w14:paraId="0B0E1CC0" w14:textId="67DA4BFD" w:rsidR="00CD3E18" w:rsidRDefault="00CD3E18" w:rsidP="00E00FD1">
      <w:pPr>
        <w:pStyle w:val="a7"/>
        <w:jc w:val="both"/>
        <w:rPr>
          <w:szCs w:val="28"/>
        </w:rPr>
      </w:pPr>
    </w:p>
    <w:p w14:paraId="31E663E2" w14:textId="3E823848" w:rsidR="00B0474E" w:rsidRDefault="00B0474E" w:rsidP="00E00FD1">
      <w:pPr>
        <w:pStyle w:val="a7"/>
        <w:jc w:val="center"/>
        <w:rPr>
          <w:b/>
          <w:bCs/>
          <w:szCs w:val="28"/>
        </w:rPr>
      </w:pPr>
      <w:r w:rsidRPr="00B0474E">
        <w:rPr>
          <w:b/>
          <w:bCs/>
          <w:szCs w:val="28"/>
        </w:rPr>
        <w:lastRenderedPageBreak/>
        <w:t>Моделирование ошибок БЧЭ400</w:t>
      </w:r>
    </w:p>
    <w:p w14:paraId="24B60091" w14:textId="730E6314" w:rsidR="00B0474E" w:rsidRPr="00B0474E" w:rsidRDefault="00B12A13" w:rsidP="00E00FD1">
      <w:pPr>
        <w:pStyle w:val="a7"/>
        <w:numPr>
          <w:ilvl w:val="0"/>
          <w:numId w:val="10"/>
        </w:numPr>
        <w:ind w:left="0" w:firstLine="426"/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A7A7E16" w14:textId="713DEDB9" w:rsidR="00313F20" w:rsidRDefault="00313F20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0FE2D602" wp14:editId="2F1BD901">
            <wp:extent cx="5934075" cy="2114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B76F" w14:textId="547C71EC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452B4805" w14:textId="6260DF23" w:rsidR="00313F20" w:rsidRDefault="00313F20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560522D5" wp14:editId="638BB5A0">
            <wp:extent cx="5934075" cy="2114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20CD" w14:textId="4B4D8A29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78BA2EE5" w14:textId="255B7854" w:rsidR="00313F20" w:rsidRPr="00B0474E" w:rsidRDefault="00313F20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5EC4AEF4" wp14:editId="3CEB3163">
            <wp:extent cx="5934075" cy="3048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9A93" w14:textId="5C48BBFF" w:rsidR="00B0474E" w:rsidRDefault="00313F20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2D0D3A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2 морские мили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2 морские мили. Как видно из полученного графика, работа алгоритма не нарушает заявленные требования.</w:t>
      </w:r>
    </w:p>
    <w:p w14:paraId="12637C3B" w14:textId="350103B0" w:rsidR="00B0474E" w:rsidRPr="00313F20" w:rsidRDefault="00313F20" w:rsidP="00E00FD1">
      <w:pPr>
        <w:pStyle w:val="a7"/>
        <w:numPr>
          <w:ilvl w:val="0"/>
          <w:numId w:val="10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курса</w:t>
      </w:r>
      <w:r>
        <w:rPr>
          <w:iCs/>
          <w:noProof/>
          <w:szCs w:val="28"/>
        </w:rPr>
        <w:drawing>
          <wp:inline distT="0" distB="0" distL="0" distR="0" wp14:anchorId="70621957" wp14:editId="30008A33">
            <wp:extent cx="5934075" cy="21145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noProof/>
          <w:szCs w:val="28"/>
        </w:rPr>
        <w:drawing>
          <wp:inline distT="0" distB="0" distL="0" distR="0" wp14:anchorId="54CAF485" wp14:editId="36875E74">
            <wp:extent cx="5934075" cy="2114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1EA9" w14:textId="41771F3D" w:rsidR="004B24D4" w:rsidRPr="004B24D4" w:rsidRDefault="00313F20" w:rsidP="00E00FD1">
      <w:pPr>
        <w:pStyle w:val="a7"/>
        <w:jc w:val="both"/>
        <w:rPr>
          <w:i/>
        </w:rPr>
      </w:pPr>
      <w:r>
        <w:rPr>
          <w:i/>
          <w:noProof/>
        </w:rPr>
        <w:drawing>
          <wp:inline distT="0" distB="0" distL="0" distR="0" wp14:anchorId="6462D51E" wp14:editId="4B57C2B8">
            <wp:extent cx="5934075" cy="195262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9F9A" w14:textId="33258ED9" w:rsidR="004B24D4" w:rsidRDefault="00313F20" w:rsidP="00E00FD1">
      <w:pPr>
        <w:pStyle w:val="a7"/>
        <w:ind w:firstLine="426"/>
        <w:jc w:val="both"/>
      </w:pPr>
      <w:r>
        <w:lastRenderedPageBreak/>
        <w:t xml:space="preserve"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</w:t>
      </w:r>
      <w:r w:rsidR="004C7DEC">
        <w:t>для каждого параметра:</w:t>
      </w:r>
    </w:p>
    <w:p w14:paraId="42E5E65C" w14:textId="75499B85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23E02F82" w14:textId="51D34F6D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5A23A1CE" w14:textId="74284DA3" w:rsidR="004C7DEC" w:rsidRPr="00DD7EBD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 w:hAnsi="Cambria Math"/>
              <w:lang w:val="en-US"/>
            </w:rPr>
            <m:t>H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49375E79" w14:textId="105882EE" w:rsid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2EA38BCD" w14:textId="7D86DC7E" w:rsidR="00DD7EBD" w:rsidRDefault="00DD7EBD" w:rsidP="007E4499">
      <w:pPr>
        <w:pStyle w:val="a7"/>
        <w:jc w:val="center"/>
        <w:rPr>
          <w:iCs/>
        </w:rPr>
      </w:pPr>
      <w:r w:rsidRPr="00DD7EBD">
        <w:rPr>
          <w:iCs/>
          <w:noProof/>
        </w:rPr>
        <w:drawing>
          <wp:inline distT="0" distB="0" distL="0" distR="0" wp14:anchorId="5354660E" wp14:editId="67DBFD07">
            <wp:extent cx="1981477" cy="92405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BDA4" w14:textId="3D32332B" w:rsidR="00DD7EBD" w:rsidRP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771F876F" w14:textId="52D72B2F" w:rsidR="004C7DEC" w:rsidRDefault="004C7DEC" w:rsidP="00E00FD1">
      <w:pPr>
        <w:pStyle w:val="a7"/>
        <w:jc w:val="both"/>
      </w:pPr>
    </w:p>
    <w:p w14:paraId="23A08F28" w14:textId="61A0A647" w:rsidR="00B351A0" w:rsidRDefault="00B351A0" w:rsidP="00E00FD1">
      <w:pPr>
        <w:pStyle w:val="a7"/>
        <w:jc w:val="both"/>
      </w:pPr>
    </w:p>
    <w:p w14:paraId="6B17ED33" w14:textId="0FF39D97" w:rsidR="00B351A0" w:rsidRDefault="00B351A0" w:rsidP="00E00FD1">
      <w:pPr>
        <w:pStyle w:val="a7"/>
        <w:jc w:val="both"/>
      </w:pPr>
    </w:p>
    <w:p w14:paraId="0FF1583D" w14:textId="38D2E058" w:rsidR="00B351A0" w:rsidRDefault="00B351A0" w:rsidP="00E00FD1">
      <w:pPr>
        <w:pStyle w:val="a7"/>
        <w:jc w:val="both"/>
      </w:pPr>
    </w:p>
    <w:p w14:paraId="0CF5750D" w14:textId="3F982879" w:rsidR="00B351A0" w:rsidRDefault="00B351A0" w:rsidP="00E00FD1">
      <w:pPr>
        <w:pStyle w:val="a7"/>
        <w:jc w:val="both"/>
      </w:pPr>
    </w:p>
    <w:p w14:paraId="4B557F00" w14:textId="29F6030F" w:rsidR="00B351A0" w:rsidRDefault="00B351A0" w:rsidP="00E00FD1">
      <w:pPr>
        <w:pStyle w:val="a7"/>
        <w:jc w:val="both"/>
      </w:pPr>
    </w:p>
    <w:p w14:paraId="5DE02B0B" w14:textId="7BE0219B" w:rsidR="00B351A0" w:rsidRDefault="00B351A0" w:rsidP="00E00FD1">
      <w:pPr>
        <w:pStyle w:val="a7"/>
        <w:jc w:val="both"/>
      </w:pPr>
    </w:p>
    <w:p w14:paraId="607624A1" w14:textId="2F680EEE" w:rsidR="00B351A0" w:rsidRDefault="00B351A0" w:rsidP="00E00FD1">
      <w:pPr>
        <w:pStyle w:val="a7"/>
        <w:jc w:val="both"/>
      </w:pPr>
    </w:p>
    <w:p w14:paraId="46117D27" w14:textId="27FB1FF4" w:rsidR="00B351A0" w:rsidRDefault="00B351A0" w:rsidP="00E00FD1">
      <w:pPr>
        <w:pStyle w:val="a7"/>
        <w:jc w:val="both"/>
      </w:pPr>
    </w:p>
    <w:p w14:paraId="6805A4DC" w14:textId="3B92883A" w:rsidR="00B351A0" w:rsidRDefault="00B351A0" w:rsidP="00E00FD1">
      <w:pPr>
        <w:pStyle w:val="a7"/>
        <w:jc w:val="both"/>
      </w:pPr>
    </w:p>
    <w:p w14:paraId="7F810005" w14:textId="12EAAFB0" w:rsidR="00B351A0" w:rsidRDefault="00B351A0" w:rsidP="00E00FD1">
      <w:pPr>
        <w:pStyle w:val="a7"/>
        <w:jc w:val="both"/>
      </w:pPr>
    </w:p>
    <w:p w14:paraId="5062ADC1" w14:textId="36407C5A" w:rsidR="00B351A0" w:rsidRPr="00B351A0" w:rsidRDefault="00B351A0" w:rsidP="006F73AE">
      <w:pPr>
        <w:pStyle w:val="2"/>
      </w:pPr>
      <w:bookmarkStart w:id="26" w:name="_Toc195532046"/>
      <w:bookmarkStart w:id="27" w:name="_Toc195537806"/>
      <w:r w:rsidRPr="00B351A0">
        <w:lastRenderedPageBreak/>
        <w:t>Российские чувствительные элементы ОИУС200 и АК-6</w:t>
      </w:r>
      <w:bookmarkEnd w:id="26"/>
      <w:bookmarkEnd w:id="27"/>
    </w:p>
    <w:p w14:paraId="62EF623C" w14:textId="6A780C36" w:rsidR="00B351A0" w:rsidRDefault="00B351A0" w:rsidP="00E00FD1">
      <w:pPr>
        <w:pStyle w:val="a7"/>
        <w:ind w:firstLine="426"/>
        <w:jc w:val="both"/>
      </w:pPr>
      <w:r>
        <w:t>В качестве второго варианта были рассмотрены российские чувствительные элементы, которые не входят в готовый блок чувствительных элементов.</w:t>
      </w:r>
    </w:p>
    <w:p w14:paraId="1A795B3F" w14:textId="75A38EA2" w:rsidR="00B351A0" w:rsidRDefault="00B351A0" w:rsidP="00E00FD1">
      <w:pPr>
        <w:pStyle w:val="a7"/>
        <w:numPr>
          <w:ilvl w:val="0"/>
          <w:numId w:val="11"/>
        </w:numPr>
        <w:jc w:val="both"/>
        <w:rPr>
          <w:b/>
          <w:bCs/>
        </w:rPr>
      </w:pPr>
      <w:r w:rsidRPr="00B351A0">
        <w:rPr>
          <w:b/>
          <w:bCs/>
        </w:rPr>
        <w:t>Одноосный волоконно-оптический гироскоп ОИУС200</w:t>
      </w:r>
    </w:p>
    <w:p w14:paraId="1EA3CE25" w14:textId="71A8BB56" w:rsidR="00B351A0" w:rsidRPr="00B351A0" w:rsidRDefault="00B351A0" w:rsidP="00E00FD1">
      <w:pPr>
        <w:pStyle w:val="a7"/>
        <w:ind w:firstLine="426"/>
        <w:jc w:val="both"/>
        <w:rPr>
          <w:rFonts w:cs="Times New Roman"/>
          <w:b/>
          <w:bCs/>
        </w:rPr>
      </w:pPr>
      <w:r w:rsidRPr="00B351A0">
        <w:rPr>
          <w:rFonts w:cs="Times New Roman"/>
        </w:rPr>
        <w:t xml:space="preserve">Волоконно-оптические гироскопы (ВОГ) — это прецизионные устройства для измерения угловой скорости, основанные на эффекте </w:t>
      </w:r>
      <w:proofErr w:type="spellStart"/>
      <w:r w:rsidRPr="00B351A0">
        <w:rPr>
          <w:rFonts w:cs="Times New Roman"/>
        </w:rPr>
        <w:t>Саньяка</w:t>
      </w:r>
      <w:proofErr w:type="spellEnd"/>
      <w:r w:rsidRPr="00B351A0">
        <w:rPr>
          <w:rFonts w:cs="Times New Roman"/>
        </w:rPr>
        <w:t>. Они отличаются высокой стабильностью, долговечностью и минимальными погрешностями даже в экстремальных условиях эксплуатации. Ключевыми преимуществами ВОГ являются отсутствие подвижных частей, устойчивость к вибрациям, электромагнитным помехам, а также экономическая эффективность при серийном выпуске. Принцип их работы основан на анализе интерференции двух световых пучков, распространяющихся в противоположных направлениях по оптическому волокну: при вращении системы возникает разность фаз, пропорциональная угловой скорости. Благодаря сочетанию точности и надежности ВОГ широко применяются в аэрокосмической отрасли, морской навигации, автономных транспортных системах и геофизических исследованиях.</w:t>
      </w:r>
    </w:p>
    <w:p w14:paraId="62F8BBFA" w14:textId="6B4A4D96" w:rsidR="00B351A0" w:rsidRDefault="00B351A0" w:rsidP="00E00FD1">
      <w:pPr>
        <w:pStyle w:val="a7"/>
        <w:jc w:val="center"/>
      </w:pPr>
      <w:r>
        <w:rPr>
          <w:noProof/>
        </w:rPr>
        <w:drawing>
          <wp:inline distT="0" distB="0" distL="0" distR="0" wp14:anchorId="01E8A38A" wp14:editId="7977D8B8">
            <wp:extent cx="2286000" cy="1905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6ED3" w14:textId="62CB3C18" w:rsidR="0009356C" w:rsidRDefault="007E4499" w:rsidP="00E00FD1">
      <w:pPr>
        <w:pStyle w:val="a7"/>
        <w:jc w:val="center"/>
      </w:pPr>
      <w:r>
        <w:t>Рис 1.</w:t>
      </w:r>
      <w:r w:rsidR="00D01DB3">
        <w:t>8</w:t>
      </w:r>
      <w:r>
        <w:t>. ОИУС200</w:t>
      </w:r>
    </w:p>
    <w:p w14:paraId="2A53C467" w14:textId="6AA2758A" w:rsidR="0009356C" w:rsidRDefault="0009356C" w:rsidP="00E00FD1">
      <w:pPr>
        <w:pStyle w:val="a7"/>
        <w:jc w:val="center"/>
      </w:pPr>
    </w:p>
    <w:p w14:paraId="758422F8" w14:textId="77777777" w:rsidR="0009356C" w:rsidRDefault="0009356C" w:rsidP="00E00FD1">
      <w:pPr>
        <w:pStyle w:val="a7"/>
        <w:jc w:val="center"/>
      </w:pPr>
    </w:p>
    <w:p w14:paraId="6A1EA22A" w14:textId="5801CBF5" w:rsidR="0009356C" w:rsidRPr="007E4499" w:rsidRDefault="0009356C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4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Таблица: Технические характеристики прибора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46"/>
        <w:gridCol w:w="2099"/>
      </w:tblGrid>
      <w:tr w:rsidR="0009356C" w:rsidRPr="007E4499" w14:paraId="1A8F79C9" w14:textId="77777777" w:rsidTr="00E03561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401DBE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AC1DED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9356C" w:rsidRPr="007E4499" w14:paraId="23505FE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D3FE20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Гироскоп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6CEB70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9356C" w:rsidRPr="007E4499" w14:paraId="6CA36E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D7B40DC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измеряемой угловой скорости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741701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±550 °/с</w:t>
            </w:r>
          </w:p>
        </w:tc>
      </w:tr>
      <w:tr w:rsidR="0009356C" w:rsidRPr="007E4499" w14:paraId="001A079A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4D16A53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Случайная составляющая дрейфа нулевого сигнала (постоянная температура, 100 сек-осреднение, 1σ)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0E8DAAE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≤0,2 °/час</w:t>
            </w:r>
          </w:p>
        </w:tc>
      </w:tr>
      <w:tr w:rsidR="0009356C" w:rsidRPr="007E4499" w14:paraId="6C14176A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1A24FE1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Случайная составляющая дрейфа (вариация Аллана)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ADF1AC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≤0,01 °/час</w:t>
            </w:r>
          </w:p>
        </w:tc>
      </w:tr>
      <w:tr w:rsidR="0009356C" w:rsidRPr="007E4499" w14:paraId="6E78782C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9D32AC1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Случайная составляющая дрейфа при изменении температуры (-40°C до +60°C, 100 сек-осреднение, 1σ)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51C01A9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≤0,7 °/час</w:t>
            </w:r>
          </w:p>
        </w:tc>
      </w:tr>
      <w:tr w:rsidR="0009356C" w:rsidRPr="007E4499" w14:paraId="4F262DC6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A730A3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F01B269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≤0,03 %</w:t>
            </w:r>
          </w:p>
        </w:tc>
      </w:tr>
      <w:tr w:rsidR="0009356C" w:rsidRPr="007E4499" w14:paraId="2F2D3A40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6B6F7A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47524E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≥100 Гц (до 2 кГц)</w:t>
            </w:r>
          </w:p>
        </w:tc>
      </w:tr>
      <w:tr w:rsidR="0009356C" w:rsidRPr="007E4499" w14:paraId="33C5A266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52080C3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F8BF08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≤0,015 °/√час</w:t>
            </w:r>
          </w:p>
        </w:tc>
      </w:tr>
      <w:tr w:rsidR="0009356C" w:rsidRPr="007E4499" w14:paraId="4A8CD54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F3ECB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Физические и электрические параметры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BCCCAC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9356C" w:rsidRPr="007E4499" w14:paraId="3252CD38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DF6847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0B030F3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5±0,25 В (DC)</w:t>
            </w:r>
          </w:p>
        </w:tc>
      </w:tr>
      <w:tr w:rsidR="0009356C" w:rsidRPr="007E4499" w14:paraId="78A5F7E4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97A96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4A6F8B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≤6 Вт</w:t>
            </w:r>
          </w:p>
        </w:tc>
      </w:tr>
      <w:tr w:rsidR="0009356C" w:rsidRPr="007E4499" w14:paraId="64C8F8B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223E236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A9F92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 кг</w:t>
            </w:r>
          </w:p>
        </w:tc>
      </w:tr>
      <w:tr w:rsidR="0009356C" w:rsidRPr="007E4499" w14:paraId="7A96762E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CFAFF6B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Габаритные размеры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256B6A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Ø70×28 мм</w:t>
            </w:r>
          </w:p>
        </w:tc>
      </w:tr>
      <w:tr w:rsidR="0009356C" w:rsidRPr="007E4499" w14:paraId="3701279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940B725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1122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-40°C ~ +60°C</w:t>
            </w:r>
          </w:p>
        </w:tc>
      </w:tr>
      <w:tr w:rsidR="0009356C" w:rsidRPr="007E4499" w14:paraId="3C573644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2585DF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Выходной сигнал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31A8B1A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RS-485</w:t>
            </w:r>
          </w:p>
        </w:tc>
      </w:tr>
    </w:tbl>
    <w:p w14:paraId="4156D23C" w14:textId="024CB2FF" w:rsidR="0009356C" w:rsidRDefault="0009356C" w:rsidP="00E00FD1">
      <w:pPr>
        <w:pStyle w:val="a7"/>
        <w:numPr>
          <w:ilvl w:val="0"/>
          <w:numId w:val="11"/>
        </w:numPr>
        <w:ind w:left="0" w:firstLine="426"/>
        <w:jc w:val="both"/>
        <w:rPr>
          <w:b/>
          <w:bCs/>
        </w:rPr>
      </w:pPr>
      <w:r w:rsidRPr="0009356C">
        <w:rPr>
          <w:b/>
          <w:bCs/>
        </w:rPr>
        <w:lastRenderedPageBreak/>
        <w:t>Кварцевый акселерометр АК-6</w:t>
      </w:r>
    </w:p>
    <w:p w14:paraId="26FD7B8E" w14:textId="32D84A27" w:rsidR="0009356C" w:rsidRDefault="0009356C" w:rsidP="00E00FD1">
      <w:pPr>
        <w:pStyle w:val="a7"/>
        <w:ind w:firstLine="426"/>
        <w:jc w:val="both"/>
        <w:rPr>
          <w:rFonts w:cs="Times New Roman"/>
          <w:szCs w:val="28"/>
          <w:shd w:val="clear" w:color="auto" w:fill="FFFFFF"/>
        </w:rPr>
      </w:pPr>
      <w:r w:rsidRPr="0009356C">
        <w:rPr>
          <w:rFonts w:cs="Times New Roman"/>
          <w:szCs w:val="28"/>
          <w:shd w:val="clear" w:color="auto" w:fill="FFFFFF"/>
        </w:rPr>
        <w:t xml:space="preserve">Кварцевый маятниковый акселерометр (КМА) – это </w:t>
      </w:r>
      <w:proofErr w:type="spellStart"/>
      <w:r w:rsidRPr="0009356C">
        <w:rPr>
          <w:rFonts w:cs="Times New Roman"/>
          <w:szCs w:val="28"/>
          <w:shd w:val="clear" w:color="auto" w:fill="FFFFFF"/>
        </w:rPr>
        <w:t>микроакселерометр</w:t>
      </w:r>
      <w:proofErr w:type="spellEnd"/>
      <w:r w:rsidRPr="0009356C">
        <w:rPr>
          <w:rFonts w:cs="Times New Roman"/>
          <w:szCs w:val="28"/>
          <w:shd w:val="clear" w:color="auto" w:fill="FFFFFF"/>
        </w:rPr>
        <w:t xml:space="preserve"> компенсационного (ёмкостного) типа с чувствительным элементом, выполненным из кварца. В отличие от традиционного жидкостного акселерометра с плавающим металлическим маятником, кварцевый акселерометр обладает более высокой точностью и помехозащищённостью, а также большим диапазоном измерений, имея при этом компактные массогабаритные характеристики. Кроме того, кварц отличается хорошими показателями гибкости при высокой степени износостойкости. Всё это делает кварцевые акселерометры незаменимыми в сфере высокоточной инерциальной навигации, где они служат для измерения угловых ускорений.</w:t>
      </w:r>
    </w:p>
    <w:p w14:paraId="2EA1828D" w14:textId="046F0683" w:rsidR="002203A6" w:rsidRDefault="002203A6" w:rsidP="00E00FD1">
      <w:pPr>
        <w:pStyle w:val="a7"/>
        <w:ind w:firstLine="426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AF62DE" wp14:editId="31550AD2">
            <wp:extent cx="2971016" cy="157162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249" cy="157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7BE0" w14:textId="42E879FB" w:rsidR="007E4499" w:rsidRDefault="007E4499" w:rsidP="00E00FD1">
      <w:pPr>
        <w:pStyle w:val="a7"/>
        <w:ind w:firstLine="42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1.</w:t>
      </w:r>
      <w:r w:rsidR="00D01DB3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 Кварцевый акселерометр АК-6</w:t>
      </w:r>
    </w:p>
    <w:p w14:paraId="37141801" w14:textId="56753548" w:rsidR="00E03561" w:rsidRPr="00755C68" w:rsidRDefault="00E03561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5C6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Таблица: Технические характеристики прибора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24"/>
        <w:gridCol w:w="1821"/>
      </w:tblGrid>
      <w:tr w:rsidR="00E03561" w:rsidRPr="00755C68" w14:paraId="0139BB59" w14:textId="77777777" w:rsidTr="00E03561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CBCA229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A5C314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E03561" w:rsidRPr="00755C68" w14:paraId="46DACE0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D4FA1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Температура окружающей среды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8ACCAC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03561" w:rsidRPr="00755C68" w14:paraId="3B200E1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31F5F4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Предельная,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596F41E" w14:textId="6675675B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-60 до 85</w:t>
            </w:r>
          </w:p>
        </w:tc>
      </w:tr>
      <w:tr w:rsidR="00E03561" w:rsidRPr="00755C68" w14:paraId="1276EC3A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CA926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Рабочая,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5F5CC7" w14:textId="410AF982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-60 до 70</w:t>
            </w:r>
          </w:p>
        </w:tc>
      </w:tr>
      <w:tr w:rsidR="00E03561" w:rsidRPr="00755C68" w14:paraId="26AE606E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75A9219" w14:textId="0C51E31A" w:rsidR="00E03561" w:rsidRPr="00755C68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E03561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A3959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±15±0.75</w:t>
            </w:r>
          </w:p>
        </w:tc>
      </w:tr>
      <w:tr w:rsidR="00E03561" w:rsidRPr="00755C68" w14:paraId="7C2385A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B613A3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Диапазон измеряемых ускорений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61C061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±10 g</w:t>
            </w:r>
          </w:p>
        </w:tc>
      </w:tr>
      <w:tr w:rsidR="00E03561" w:rsidRPr="00755C68" w14:paraId="0D1F8EB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5E272B4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Температурный коэффициент, мВ/°С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573F2D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1.7 – 2.3</w:t>
            </w:r>
          </w:p>
        </w:tc>
      </w:tr>
      <w:tr w:rsidR="00E03561" w:rsidRPr="00755C68" w14:paraId="5565E8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EB3F05C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Дрейф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18AB0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03561" w:rsidRPr="00755C68" w14:paraId="4414F83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193C432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течение гарантийного ресурса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DA770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±60×10⁻⁶ g</w:t>
            </w:r>
          </w:p>
        </w:tc>
      </w:tr>
      <w:tr w:rsidR="00E03561" w:rsidRPr="00755C68" w14:paraId="35C9733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384654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Нулевого сигнала (за 10 часов при температуре контроля)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2E06D9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±30×10⁻⁶ g</w:t>
            </w:r>
          </w:p>
        </w:tc>
      </w:tr>
      <w:tr w:rsidR="00E03561" w:rsidRPr="00755C68" w14:paraId="5C276A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5568B8E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Погрешность базы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34798A" w14:textId="20D8F202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±30.0×10⁻⁴g</w:t>
            </w:r>
          </w:p>
        </w:tc>
      </w:tr>
      <w:tr w:rsidR="00E03561" w:rsidRPr="00755C68" w14:paraId="09FA52C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</w:tcPr>
          <w:p w14:paraId="01DA4733" w14:textId="612EC525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</w:tcPr>
          <w:p w14:paraId="2DEA20D5" w14:textId="5D9A41E5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F2235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%</w:t>
            </w:r>
          </w:p>
        </w:tc>
      </w:tr>
      <w:tr w:rsidR="00E03561" w:rsidRPr="00755C68" w14:paraId="61C7B6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ABC158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измерении +1 g (частота пульсаций ≥50 кГц), мВ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251C9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≤160</w:t>
            </w:r>
          </w:p>
        </w:tc>
      </w:tr>
      <w:tr w:rsidR="00E03561" w:rsidRPr="00755C68" w14:paraId="6833DC8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5AF974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Время готовности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C4B1A10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≤45×10⁻⁶ с</w:t>
            </w:r>
          </w:p>
        </w:tc>
      </w:tr>
      <w:tr w:rsidR="00E03561" w:rsidRPr="00755C68" w14:paraId="03BDACD1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10104F" w14:textId="5A9A2474" w:rsidR="00E03561" w:rsidRPr="00755C68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hAnsi="Times New Roman" w:cs="Times New Roman"/>
                <w:spacing w:val="-3"/>
                <w:sz w:val="28"/>
                <w:szCs w:val="28"/>
                <w:shd w:val="clear" w:color="auto" w:fill="FFFFFF"/>
              </w:rPr>
              <w:t>Температурный коэффициент с</w:t>
            </w:r>
            <w:r w:rsidR="00E03561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мещения нулевого сигнала,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D4E667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≤±200×10⁻⁶</w:t>
            </w:r>
          </w:p>
        </w:tc>
      </w:tr>
      <w:tr w:rsidR="00E03561" w:rsidRPr="00755C68" w14:paraId="452EFD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9B8048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Погрешности базы,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E95000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≤±16×10⁻⁶</w:t>
            </w:r>
          </w:p>
        </w:tc>
      </w:tr>
      <w:tr w:rsidR="00E03561" w:rsidRPr="00755C68" w14:paraId="062E9B86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98F5D0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Масса изделия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91ADA1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≤0.05 кг</w:t>
            </w:r>
          </w:p>
        </w:tc>
      </w:tr>
    </w:tbl>
    <w:p w14:paraId="799518EC" w14:textId="0A67FF13" w:rsidR="00E03561" w:rsidRDefault="00E03561" w:rsidP="00E00FD1">
      <w:pPr>
        <w:pStyle w:val="a7"/>
        <w:ind w:firstLine="426"/>
        <w:jc w:val="center"/>
        <w:rPr>
          <w:rFonts w:cs="Times New Roman"/>
          <w:szCs w:val="28"/>
        </w:rPr>
      </w:pPr>
    </w:p>
    <w:p w14:paraId="52B13B37" w14:textId="52A38C5B" w:rsidR="00D72105" w:rsidRDefault="00D72105" w:rsidP="00E00FD1">
      <w:pPr>
        <w:pStyle w:val="a7"/>
        <w:ind w:firstLine="42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получаем:</w:t>
      </w:r>
    </w:p>
    <w:p w14:paraId="4C0B6B57" w14:textId="53975561" w:rsidR="00D72105" w:rsidRDefault="00D72105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ω_dr=0,2 °/ час</m:t>
        </m:r>
      </m:oMath>
      <w:r w:rsidRPr="004B24D4">
        <w:rPr>
          <w:i/>
        </w:rPr>
        <w:t xml:space="preserve"> – </w:t>
      </w:r>
      <w:r>
        <w:rPr>
          <w:iCs/>
        </w:rPr>
        <w:t>дрейф нулевого сигнала ДУСов,</w:t>
      </w:r>
    </w:p>
    <w:p w14:paraId="6D21D8B2" w14:textId="57F0FFEF" w:rsidR="00D72105" w:rsidRDefault="00431EA5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60,0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D72105" w:rsidRPr="004B24D4">
        <w:rPr>
          <w:i/>
        </w:rPr>
        <w:t>–</w:t>
      </w:r>
      <w:r w:rsidR="00D72105">
        <w:t xml:space="preserve"> дрейф нулевого сигнала акселерометров,</w:t>
      </w:r>
    </w:p>
    <w:p w14:paraId="46831AAD" w14:textId="1D0EB2E0" w:rsidR="00D72105" w:rsidRDefault="00D7210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≤0,03 %</m:t>
        </m:r>
      </m:oMath>
      <w:r>
        <w:rPr>
          <w:szCs w:val="28"/>
        </w:rPr>
        <w:t xml:space="preserve"> – ошибка масштабного коэффициента ДУСов,</w:t>
      </w:r>
    </w:p>
    <w:p w14:paraId="2EA33BFC" w14:textId="265EC740" w:rsidR="00D72105" w:rsidRDefault="00D7210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акселерометров,</w:t>
      </w:r>
    </w:p>
    <w:p w14:paraId="5247C153" w14:textId="7E8336DF" w:rsidR="00D72105" w:rsidRDefault="00D7210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≤0,1 мрад</m:t>
        </m:r>
      </m:oMath>
      <w:r>
        <w:rPr>
          <w:szCs w:val="28"/>
        </w:rPr>
        <w:t xml:space="preserve"> – ошибка неортогональности осей.</w:t>
      </w:r>
    </w:p>
    <w:p w14:paraId="0EE07007" w14:textId="77777777" w:rsidR="00E00FD1" w:rsidRDefault="00E00FD1" w:rsidP="00E00FD1">
      <w:pPr>
        <w:pStyle w:val="a7"/>
        <w:jc w:val="both"/>
        <w:rPr>
          <w:szCs w:val="28"/>
        </w:rPr>
      </w:pPr>
    </w:p>
    <w:p w14:paraId="37FDF5F0" w14:textId="77777777" w:rsidR="00D72105" w:rsidRDefault="00D72105" w:rsidP="00E00FD1">
      <w:pPr>
        <w:pStyle w:val="a7"/>
        <w:jc w:val="both"/>
        <w:rPr>
          <w:szCs w:val="28"/>
        </w:rPr>
      </w:pPr>
    </w:p>
    <w:p w14:paraId="5DDC3F75" w14:textId="616163E7" w:rsidR="00D72105" w:rsidRDefault="00D7210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>Моделирование ошибок ОИУС200 и АК-6</w:t>
      </w:r>
    </w:p>
    <w:p w14:paraId="2528F313" w14:textId="77777777" w:rsidR="00D72105" w:rsidRPr="00B0474E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2F01EEA7" w14:textId="547B3B91" w:rsidR="00D72105" w:rsidRDefault="00BA6278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5333767F" wp14:editId="7855DB52">
            <wp:extent cx="5934075" cy="2114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52D5" w14:textId="5C333A41" w:rsidR="00D72105" w:rsidRDefault="00D72105" w:rsidP="00E00FD1">
      <w:pPr>
        <w:pStyle w:val="a7"/>
        <w:numPr>
          <w:ilvl w:val="0"/>
          <w:numId w:val="12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7DCFB13B" w14:textId="5410535F" w:rsidR="00D72105" w:rsidRDefault="00BA6278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115B52B5" wp14:editId="7780B282">
            <wp:extent cx="5934075" cy="21145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2E61" w14:textId="77777777" w:rsidR="00D72105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5E330226" w14:textId="5413F8B1" w:rsidR="00D72105" w:rsidRPr="00B0474E" w:rsidRDefault="00BA6278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1D3873CC" wp14:editId="2D1E93C7">
            <wp:extent cx="5934075" cy="30480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4D82" w14:textId="7B3BC835" w:rsidR="00D72105" w:rsidRDefault="00D7210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F827B2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2 морские мили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2 морские мили. Как видно из полученного графика, работа алгоритма не нарушает заявленные требования.</w:t>
      </w:r>
    </w:p>
    <w:p w14:paraId="1D4F55E4" w14:textId="77777777" w:rsidR="00BA6278" w:rsidRDefault="00D72105" w:rsidP="00E00FD1">
      <w:pPr>
        <w:pStyle w:val="a7"/>
        <w:numPr>
          <w:ilvl w:val="0"/>
          <w:numId w:val="12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 w:rsidR="00BA6278">
        <w:rPr>
          <w:iCs/>
          <w:szCs w:val="28"/>
        </w:rPr>
        <w:t>а</w:t>
      </w:r>
    </w:p>
    <w:p w14:paraId="4F386F09" w14:textId="29FB0082" w:rsidR="00D72105" w:rsidRPr="00313F20" w:rsidRDefault="00BA6278" w:rsidP="00E00FD1">
      <w:pPr>
        <w:pStyle w:val="a7"/>
        <w:jc w:val="both"/>
        <w:rPr>
          <w:iCs/>
          <w:szCs w:val="28"/>
        </w:rPr>
      </w:pPr>
      <w:r>
        <w:rPr>
          <w:i/>
          <w:noProof/>
        </w:rPr>
        <w:drawing>
          <wp:inline distT="0" distB="0" distL="0" distR="0" wp14:anchorId="147851B2" wp14:editId="66E2DAED">
            <wp:extent cx="5934075" cy="21145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 wp14:anchorId="6AD0DBC4" wp14:editId="698BDDC5">
            <wp:extent cx="5934075" cy="21145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7AF2" w14:textId="4D825395" w:rsidR="00D72105" w:rsidRPr="004B24D4" w:rsidRDefault="00BA6278" w:rsidP="00E00FD1">
      <w:pPr>
        <w:pStyle w:val="a7"/>
        <w:jc w:val="both"/>
        <w:rPr>
          <w:i/>
        </w:rPr>
      </w:pPr>
      <w:r>
        <w:rPr>
          <w:i/>
          <w:noProof/>
        </w:rPr>
        <w:drawing>
          <wp:inline distT="0" distB="0" distL="0" distR="0" wp14:anchorId="52DC80A6" wp14:editId="5E94AD4C">
            <wp:extent cx="5934075" cy="20574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BBDE" w14:textId="77777777" w:rsidR="00D72105" w:rsidRDefault="00D72105" w:rsidP="00E00FD1">
      <w:pPr>
        <w:pStyle w:val="a7"/>
        <w:ind w:firstLine="426"/>
        <w:jc w:val="both"/>
        <w:rPr>
          <w:iCs/>
        </w:rPr>
      </w:pPr>
      <w:r>
        <w:rPr>
          <w:iCs/>
        </w:rPr>
        <w:lastRenderedPageBreak/>
        <w:t>По итогам работы добавленной функции в ПО были получены следующие результаты:</w:t>
      </w:r>
    </w:p>
    <w:p w14:paraId="7E1709F6" w14:textId="29718F0D" w:rsidR="00D72105" w:rsidRDefault="00BA6278" w:rsidP="00CE5ECC">
      <w:pPr>
        <w:pStyle w:val="a7"/>
        <w:jc w:val="center"/>
        <w:rPr>
          <w:iCs/>
        </w:rPr>
      </w:pPr>
      <w:r w:rsidRPr="00BA6278">
        <w:rPr>
          <w:iCs/>
          <w:noProof/>
        </w:rPr>
        <w:drawing>
          <wp:inline distT="0" distB="0" distL="0" distR="0" wp14:anchorId="0489AF15" wp14:editId="310E6570">
            <wp:extent cx="1914792" cy="9145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2C29" w14:textId="77777777" w:rsidR="00D72105" w:rsidRPr="00DD7EBD" w:rsidRDefault="00D72105" w:rsidP="00E00FD1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70426EE7" w14:textId="77777777" w:rsidR="00D72105" w:rsidRPr="00D72105" w:rsidRDefault="00D72105" w:rsidP="00E00FD1">
      <w:pPr>
        <w:pStyle w:val="a7"/>
        <w:jc w:val="center"/>
        <w:rPr>
          <w:b/>
          <w:bCs/>
          <w:szCs w:val="28"/>
        </w:rPr>
      </w:pPr>
    </w:p>
    <w:p w14:paraId="674C609D" w14:textId="77777777" w:rsidR="00D72105" w:rsidRPr="0009356C" w:rsidRDefault="00D72105" w:rsidP="00E00FD1">
      <w:pPr>
        <w:pStyle w:val="a7"/>
        <w:ind w:firstLine="426"/>
        <w:jc w:val="both"/>
        <w:rPr>
          <w:rFonts w:cs="Times New Roman"/>
          <w:szCs w:val="28"/>
        </w:rPr>
      </w:pPr>
    </w:p>
    <w:p w14:paraId="6E2BC0D1" w14:textId="77777777" w:rsidR="004B24D4" w:rsidRPr="004B24D4" w:rsidRDefault="004B24D4" w:rsidP="00E00FD1">
      <w:pPr>
        <w:pStyle w:val="a7"/>
        <w:ind w:firstLine="426"/>
        <w:jc w:val="both"/>
        <w:rPr>
          <w:iCs/>
        </w:rPr>
      </w:pPr>
    </w:p>
    <w:p w14:paraId="1C96F578" w14:textId="77777777" w:rsidR="00023665" w:rsidRPr="006E5417" w:rsidRDefault="00023665" w:rsidP="00E00FD1">
      <w:pPr>
        <w:pStyle w:val="a5"/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</w:p>
    <w:p w14:paraId="05894CF7" w14:textId="77777777" w:rsidR="006E5417" w:rsidRPr="006E5417" w:rsidRDefault="006E5417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3D53B5B" w14:textId="77777777" w:rsidR="00660F1E" w:rsidRPr="007F50D4" w:rsidRDefault="00660F1E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0C08566C" w14:textId="04CB5623" w:rsidR="00877B93" w:rsidRPr="00877B93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03117CD" w14:textId="584544C0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46B62DF" w14:textId="56BCFF25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2B950B47" w14:textId="0FDE7EA9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5ADC108" w14:textId="55D32D1E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2176B03E" w14:textId="6153F3EB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CC15D74" w14:textId="512B183C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D4DA19E" w14:textId="263E12DA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665F0C4" w14:textId="7FD2522F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2A7E41D" w14:textId="3DE6FCEF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18232D7" w14:textId="77777777" w:rsidR="005A1156" w:rsidRPr="001070D4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66AB543" w14:textId="018A1CFE" w:rsidR="0006680C" w:rsidRPr="00B92576" w:rsidRDefault="002A5172" w:rsidP="00B92576">
      <w:pPr>
        <w:pStyle w:val="2"/>
        <w:rPr>
          <w:rFonts w:eastAsiaTheme="minorEastAsia"/>
        </w:rPr>
      </w:pPr>
      <w:bookmarkStart w:id="28" w:name="_Toc195532047"/>
      <w:bookmarkStart w:id="29" w:name="_Toc195537807"/>
      <w:r w:rsidRPr="00B92576">
        <w:rPr>
          <w:rFonts w:eastAsiaTheme="minorEastAsia"/>
        </w:rPr>
        <w:lastRenderedPageBreak/>
        <w:t>Импортные чувствительные элементы</w:t>
      </w:r>
      <w:bookmarkEnd w:id="28"/>
      <w:bookmarkEnd w:id="29"/>
    </w:p>
    <w:p w14:paraId="63740D88" w14:textId="0649C907" w:rsidR="005A1156" w:rsidRDefault="0006680C" w:rsidP="00E00FD1">
      <w:pPr>
        <w:pStyle w:val="a7"/>
        <w:ind w:firstLine="426"/>
        <w:jc w:val="both"/>
      </w:pPr>
      <w:r>
        <w:rPr>
          <w:rFonts w:eastAsiaTheme="minorEastAsia" w:cs="Times New Roman"/>
          <w:szCs w:val="28"/>
        </w:rPr>
        <w:t xml:space="preserve"> </w:t>
      </w:r>
      <w:r w:rsidR="005A1156">
        <w:t>В качестве третьего варианта были рассмотрены импортные чувствительные элементы, которые не входят в готовый блок чувствительных элементов.</w:t>
      </w:r>
    </w:p>
    <w:p w14:paraId="57B1C1B9" w14:textId="67CBC9CC" w:rsidR="005A1156" w:rsidRPr="00B84A25" w:rsidRDefault="005A1156" w:rsidP="00E00FD1">
      <w:pPr>
        <w:pStyle w:val="a7"/>
        <w:numPr>
          <w:ilvl w:val="0"/>
          <w:numId w:val="13"/>
        </w:numPr>
        <w:jc w:val="both"/>
        <w:rPr>
          <w:b/>
          <w:bCs/>
        </w:rPr>
      </w:pPr>
      <w:r w:rsidRPr="00B84A25">
        <w:rPr>
          <w:b/>
          <w:bCs/>
        </w:rPr>
        <w:t>Одноосный волоконно-оптический гироскоп LC-AL-300A</w:t>
      </w:r>
    </w:p>
    <w:p w14:paraId="10097778" w14:textId="0ADCF583" w:rsidR="005A1156" w:rsidRDefault="005A1156" w:rsidP="00E00FD1">
      <w:pPr>
        <w:pStyle w:val="a7"/>
        <w:jc w:val="center"/>
      </w:pPr>
      <w:r>
        <w:rPr>
          <w:noProof/>
        </w:rPr>
        <w:drawing>
          <wp:inline distT="0" distB="0" distL="0" distR="0" wp14:anchorId="7B6532A5" wp14:editId="2A3810E0">
            <wp:extent cx="4838700" cy="352958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65" cy="361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56AA" w14:textId="5A809797" w:rsidR="007E4499" w:rsidRPr="00631211" w:rsidRDefault="007E4499" w:rsidP="00E00FD1">
      <w:pPr>
        <w:pStyle w:val="a7"/>
        <w:jc w:val="center"/>
      </w:pPr>
      <w:r>
        <w:t>Рис</w:t>
      </w:r>
      <w:r w:rsidRPr="00631211">
        <w:t>. 1.</w:t>
      </w:r>
      <w:r w:rsidR="00CE4B3F" w:rsidRPr="00631211">
        <w:t>10</w:t>
      </w:r>
      <w:r w:rsidRPr="00631211">
        <w:t xml:space="preserve">. </w:t>
      </w:r>
      <w:r>
        <w:t>ВОГ</w:t>
      </w:r>
      <w:r w:rsidRPr="00631211">
        <w:t xml:space="preserve"> </w:t>
      </w:r>
      <w:r>
        <w:rPr>
          <w:lang w:val="en-US"/>
        </w:rPr>
        <w:t>LC</w:t>
      </w:r>
      <w:r w:rsidRPr="00631211">
        <w:t>-</w:t>
      </w:r>
      <w:r>
        <w:rPr>
          <w:lang w:val="en-US"/>
        </w:rPr>
        <w:t>AL</w:t>
      </w:r>
      <w:r w:rsidRPr="00631211">
        <w:t>-300</w:t>
      </w:r>
      <w:r>
        <w:rPr>
          <w:lang w:val="en-US"/>
        </w:rPr>
        <w:t>A</w:t>
      </w:r>
    </w:p>
    <w:p w14:paraId="42D88BD1" w14:textId="0F0EFCFE" w:rsidR="005A1156" w:rsidRPr="005A1156" w:rsidRDefault="005A1156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1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Таблица. Технические характеристики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1"/>
        <w:gridCol w:w="2404"/>
      </w:tblGrid>
      <w:tr w:rsidR="005A1156" w:rsidRPr="005A1156" w14:paraId="6855983C" w14:textId="77777777" w:rsidTr="005A1156">
        <w:trPr>
          <w:tblHeader/>
        </w:trPr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78B09D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91C28CA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5A1156" w:rsidRPr="005A1156" w14:paraId="37951ED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0D82346" w14:textId="1CACCFB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Диапазон измерений,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CE335C" w14:textId="10E766E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от -450 до 450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7904C829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ECE31AB" w14:textId="484E9573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Стабильность и повторяемость нулевого смещения,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7545318" w14:textId="1086B1A1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 0,1 </w:t>
            </w:r>
          </w:p>
        </w:tc>
      </w:tr>
      <w:tr w:rsidR="005A1156" w:rsidRPr="005A1156" w14:paraId="01CD1B47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7FC441" w14:textId="255670C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Коэффициент случайного блуждания,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B98D918" w14:textId="16F8F214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 0,01 </w:t>
            </w:r>
          </w:p>
        </w:tc>
      </w:tr>
      <w:tr w:rsidR="005A1156" w:rsidRPr="005A1156" w14:paraId="50C7488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9C370E" w14:textId="75A96E38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 xml:space="preserve">Нелинейность, асимметричность и повторяемость масштабного коэффициента,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млн⁻¹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7F8D9C5" w14:textId="3E81F84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 200 </w:t>
            </w:r>
          </w:p>
        </w:tc>
      </w:tr>
      <w:tr w:rsidR="005A1156" w:rsidRPr="005A1156" w14:paraId="13EAC82E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3788AB" w14:textId="78D6979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Полоса частот,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582BF1E" w14:textId="22C023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 100</w:t>
            </w:r>
          </w:p>
        </w:tc>
      </w:tr>
      <w:tr w:rsidR="005A1156" w:rsidRPr="005A1156" w14:paraId="58B18FF3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10E3DDD" w14:textId="65FD7DE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Время пуска,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A68271F" w14:textId="36970DE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1</w:t>
            </w:r>
          </w:p>
        </w:tc>
      </w:tr>
      <w:tr w:rsidR="005A1156" w:rsidRPr="005A1156" w14:paraId="4AEE8758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EEC4641" w14:textId="1448455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Рабочее напряжение,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4FF172" w14:textId="153A9D4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</w:tr>
      <w:tr w:rsidR="005A1156" w:rsidRPr="005A1156" w14:paraId="7B99CEE0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BCB0825" w14:textId="1F0DE7A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Потребляемая мощность,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Вт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70450B9" w14:textId="2C14F8F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5</w:t>
            </w:r>
          </w:p>
        </w:tc>
      </w:tr>
      <w:tr w:rsidR="005A1156" w:rsidRPr="005A1156" w14:paraId="43D8F153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6A26960" w14:textId="72F7D7C1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Габаритные размеры,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FB16769" w14:textId="19CF11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Cambria Math" w:eastAsia="Times New Roman" w:hAnsi="Cambria Math" w:cs="Cambria Math"/>
                <w:sz w:val="28"/>
                <w:szCs w:val="28"/>
                <w:lang w:eastAsia="ru-RU"/>
              </w:rPr>
              <w:t>⌀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70 × h 32</w:t>
            </w:r>
          </w:p>
        </w:tc>
      </w:tr>
      <w:tr w:rsidR="005A1156" w:rsidRPr="005A1156" w14:paraId="2095A625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4AED03F" w14:textId="6A397B2D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Масса,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77EB95" w14:textId="3A37660F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220</w:t>
            </w:r>
          </w:p>
        </w:tc>
      </w:tr>
      <w:tr w:rsidR="005A1156" w:rsidRPr="005A1156" w14:paraId="62126A76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813AC64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Интерфейс вывода данных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5C92EBB" w14:textId="03514A7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RS 422</w:t>
            </w:r>
          </w:p>
        </w:tc>
      </w:tr>
      <w:tr w:rsidR="005A1156" w:rsidRPr="005A1156" w14:paraId="0D71C359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78B2959" w14:textId="2EB709A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Диапазон рабочих температур,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0BE3E88" w14:textId="09AFBA76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-40 до +65</w:t>
            </w:r>
          </w:p>
        </w:tc>
      </w:tr>
      <w:tr w:rsidR="005A1156" w:rsidRPr="005A1156" w14:paraId="0FA4FF83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05FDBF0" w14:textId="722A8114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Температура хранения,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8855F47" w14:textId="5CFFAD9E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-45 до +85</w:t>
            </w:r>
          </w:p>
        </w:tc>
      </w:tr>
      <w:tr w:rsidR="005A1156" w:rsidRPr="005A1156" w14:paraId="78F21BB8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EAFA77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Соединительный разъём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C9771B6" w14:textId="50D7B0B8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J30J-15TJL</w:t>
            </w:r>
          </w:p>
        </w:tc>
      </w:tr>
    </w:tbl>
    <w:p w14:paraId="76B8C878" w14:textId="3EC7A4BF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7F866" w14:textId="041B9415" w:rsidR="00B84A25" w:rsidRPr="00B84A25" w:rsidRDefault="00B84A25" w:rsidP="00E00FD1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4A25">
        <w:rPr>
          <w:rFonts w:ascii="Times New Roman" w:hAnsi="Times New Roman" w:cs="Times New Roman"/>
          <w:b/>
          <w:bCs/>
          <w:sz w:val="28"/>
          <w:szCs w:val="28"/>
        </w:rPr>
        <w:t>Кварцевый акселерометр Q-FLEX QA-3000</w:t>
      </w:r>
      <w:r w:rsidR="00B92576" w:rsidRPr="00B92576">
        <w:rPr>
          <w:rFonts w:ascii="Times New Roman" w:hAnsi="Times New Roman" w:cs="Times New Roman"/>
          <w:b/>
          <w:bCs/>
          <w:sz w:val="28"/>
          <w:szCs w:val="28"/>
        </w:rPr>
        <w:t>-030</w:t>
      </w:r>
    </w:p>
    <w:p w14:paraId="7004E76B" w14:textId="62405A33" w:rsidR="005A1156" w:rsidRDefault="00B84A25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694D7E" wp14:editId="012AC804">
            <wp:extent cx="1943100" cy="2165592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3708" cy="21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31CA" w14:textId="6ED5C0C6" w:rsidR="007E4499" w:rsidRPr="007E4499" w:rsidRDefault="00CE4B3F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1.11</w:t>
      </w:r>
      <w:r w:rsidR="007E4499">
        <w:rPr>
          <w:rFonts w:ascii="Times New Roman" w:hAnsi="Times New Roman" w:cs="Times New Roman"/>
          <w:sz w:val="28"/>
          <w:szCs w:val="28"/>
        </w:rPr>
        <w:t xml:space="preserve">. Кварцевый акселерометр 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7E4499" w:rsidRPr="007E4499">
        <w:rPr>
          <w:rFonts w:ascii="Times New Roman" w:hAnsi="Times New Roman" w:cs="Times New Roman"/>
          <w:sz w:val="28"/>
          <w:szCs w:val="28"/>
        </w:rPr>
        <w:t>-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7E4499" w:rsidRPr="007E4499">
        <w:rPr>
          <w:rFonts w:ascii="Times New Roman" w:hAnsi="Times New Roman" w:cs="Times New Roman"/>
          <w:sz w:val="28"/>
          <w:szCs w:val="28"/>
        </w:rPr>
        <w:t xml:space="preserve"> 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QA</w:t>
      </w:r>
      <w:r w:rsidR="007E4499">
        <w:rPr>
          <w:rFonts w:ascii="Times New Roman" w:hAnsi="Times New Roman" w:cs="Times New Roman"/>
          <w:sz w:val="28"/>
          <w:szCs w:val="28"/>
        </w:rPr>
        <w:t>-300</w:t>
      </w:r>
      <w:r w:rsidR="007E4499" w:rsidRPr="007E4499">
        <w:rPr>
          <w:rFonts w:ascii="Times New Roman" w:hAnsi="Times New Roman" w:cs="Times New Roman"/>
          <w:sz w:val="28"/>
          <w:szCs w:val="28"/>
        </w:rPr>
        <w:t>0-030</w:t>
      </w:r>
    </w:p>
    <w:p w14:paraId="65753440" w14:textId="6E9FB369" w:rsidR="00B84A25" w:rsidRPr="00B92576" w:rsidRDefault="00B84A25" w:rsidP="00E00FD1">
      <w:pPr>
        <w:spacing w:before="100" w:beforeAutospacing="1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257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Таблица. Технические характеристики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7"/>
        <w:gridCol w:w="4536"/>
      </w:tblGrid>
      <w:tr w:rsidR="00B84A25" w:rsidRPr="00B92576" w14:paraId="1BD3C1F1" w14:textId="77777777" w:rsidTr="00B84A25">
        <w:trPr>
          <w:tblHeader/>
        </w:trPr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C62637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58F0C32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B92576" w:rsidRPr="00B92576" w14:paraId="7FE5DD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F13254B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входного сигнала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C8AB24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±60 g</w:t>
            </w:r>
          </w:p>
        </w:tc>
      </w:tr>
      <w:tr w:rsidR="00B92576" w:rsidRPr="00B92576" w14:paraId="1246478E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05C445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Смещение нуля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EB64A1E" w14:textId="54B2193B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&lt;4 м</w:t>
            </w: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92576" w:rsidRPr="00B92576" w14:paraId="09309BF8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33C038" w14:textId="2B11AF2E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561EF93" w14:textId="70C5D045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&lt;40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92576" w:rsidRPr="00B92576" w14:paraId="69F9D041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CCBD3C3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Масштабный коэффициент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87ACB7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1.20 – 1.46 мА/g</w:t>
            </w:r>
          </w:p>
        </w:tc>
      </w:tr>
      <w:tr w:rsidR="00B92576" w:rsidRPr="00B92576" w14:paraId="6EE65C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FB73D68" w14:textId="1D14DC80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BB98EC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&lt;80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ppm</w:t>
            </w:r>
            <w:proofErr w:type="spellEnd"/>
          </w:p>
        </w:tc>
      </w:tr>
      <w:tr w:rsidR="00B92576" w:rsidRPr="00B92576" w14:paraId="2CCA1EDB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6876C47" w14:textId="1183BB4A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Температурная чувствительность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451AF97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&lt;120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ppm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/°C</w:t>
            </w:r>
          </w:p>
        </w:tc>
      </w:tr>
      <w:tr w:rsidR="00B92576" w:rsidRPr="00B92576" w14:paraId="25CC4E83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10E79B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Осевое рассогласование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3607099" w14:textId="2C11D9C8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&lt;1000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рад</w:t>
            </w:r>
          </w:p>
        </w:tc>
      </w:tr>
      <w:tr w:rsidR="00B92576" w:rsidRPr="00B92576" w14:paraId="45B8E2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9ECC285" w14:textId="00409B38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EF345E" w14:textId="43DCA0E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&lt;70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рад</w:t>
            </w:r>
          </w:p>
        </w:tc>
      </w:tr>
      <w:tr w:rsidR="00B92576" w:rsidRPr="00B92576" w14:paraId="47B23BA6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662C3B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4BB7CDF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-28 до +78 °C</w:t>
            </w:r>
          </w:p>
        </w:tc>
      </w:tr>
      <w:tr w:rsidR="00B92576" w:rsidRPr="00B92576" w14:paraId="009572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BA7287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Ударная нагрузка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6C86346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 g</w:t>
            </w:r>
          </w:p>
        </w:tc>
      </w:tr>
      <w:tr w:rsidR="00B92576" w:rsidRPr="00B92576" w14:paraId="67BF242C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DAF382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60A648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&gt;300 Гц</w:t>
            </w:r>
          </w:p>
        </w:tc>
      </w:tr>
      <w:tr w:rsidR="00B92576" w:rsidRPr="00B92576" w14:paraId="3C155072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DC97B72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Входное напряжение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918E86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±13 – ±28 В пост. тока</w:t>
            </w:r>
          </w:p>
        </w:tc>
      </w:tr>
      <w:tr w:rsidR="00B84A25" w:rsidRPr="00B92576" w14:paraId="23A2C7C7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2AE50E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628C0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71 ±4 г</w:t>
            </w:r>
          </w:p>
        </w:tc>
      </w:tr>
    </w:tbl>
    <w:p w14:paraId="150273D4" w14:textId="77777777" w:rsidR="00B84A25" w:rsidRPr="00B92576" w:rsidRDefault="00B84A25" w:rsidP="00E00FD1">
      <w:pPr>
        <w:pStyle w:val="a7"/>
        <w:ind w:firstLine="426"/>
        <w:jc w:val="both"/>
        <w:rPr>
          <w:rFonts w:cs="Times New Roman"/>
          <w:szCs w:val="28"/>
        </w:rPr>
      </w:pPr>
      <w:r w:rsidRPr="00B92576">
        <w:rPr>
          <w:rFonts w:cs="Times New Roman"/>
          <w:szCs w:val="28"/>
        </w:rPr>
        <w:t>Таким образом получаем:</w:t>
      </w:r>
    </w:p>
    <w:p w14:paraId="1A22535A" w14:textId="1B9DE976" w:rsidR="00B84A25" w:rsidRPr="00B92576" w:rsidRDefault="00B84A25" w:rsidP="00E00FD1">
      <w:pPr>
        <w:pStyle w:val="a7"/>
        <w:jc w:val="both"/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ω_dr=0,</m:t>
        </m:r>
        <m:r>
          <w:rPr>
            <w:rFonts w:ascii="Cambria Math" w:hAnsi="Cambria Math" w:cs="Times New Roman"/>
          </w:rPr>
          <m:t>1</m:t>
        </m:r>
        <m:r>
          <w:rPr>
            <w:rFonts w:ascii="Cambria Math" w:hAnsi="Cambria Math" w:cs="Times New Roman"/>
          </w:rPr>
          <m:t xml:space="preserve"> °/ час</m:t>
        </m:r>
      </m:oMath>
      <w:r w:rsidRPr="00B92576">
        <w:rPr>
          <w:rFonts w:cs="Times New Roman"/>
          <w:i/>
        </w:rPr>
        <w:t xml:space="preserve"> – </w:t>
      </w:r>
      <w:r w:rsidRPr="00B92576">
        <w:rPr>
          <w:rFonts w:cs="Times New Roman"/>
          <w:iCs/>
        </w:rPr>
        <w:t xml:space="preserve">дрейф нулевого сигнала </w:t>
      </w:r>
      <w:proofErr w:type="spellStart"/>
      <w:r w:rsidRPr="00B92576">
        <w:rPr>
          <w:rFonts w:cs="Times New Roman"/>
          <w:iCs/>
        </w:rPr>
        <w:t>ДУСов</w:t>
      </w:r>
      <w:proofErr w:type="spellEnd"/>
      <w:r w:rsidRPr="00B92576">
        <w:rPr>
          <w:rFonts w:cs="Times New Roman"/>
          <w:iCs/>
        </w:rPr>
        <w:t>,</w:t>
      </w:r>
    </w:p>
    <w:p w14:paraId="31E4542D" w14:textId="5A0BB3D2" w:rsidR="00B84A25" w:rsidRPr="00B92576" w:rsidRDefault="00431EA5" w:rsidP="00E00FD1">
      <w:pPr>
        <w:pStyle w:val="a7"/>
        <w:jc w:val="both"/>
        <w:rPr>
          <w:rFonts w:cs="Times New Roman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 w:cs="Times New Roman"/>
          </w:rPr>
          <m:t>4</m:t>
        </m:r>
        <m:r>
          <w:rPr>
            <w:rFonts w:ascii="Cambria Math" w:hAnsi="Cambria Math" w:cs="Times New Roman"/>
          </w:rPr>
          <m:t>0,0 g*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-6</m:t>
            </m:r>
          </m:sup>
        </m:sSup>
      </m:oMath>
      <w:r w:rsidR="00B84A25" w:rsidRPr="00B92576">
        <w:rPr>
          <w:rFonts w:cs="Times New Roman"/>
          <w:i/>
        </w:rPr>
        <w:t>–</w:t>
      </w:r>
      <w:r w:rsidR="00B84A25" w:rsidRPr="00B92576">
        <w:rPr>
          <w:rFonts w:cs="Times New Roman"/>
        </w:rPr>
        <w:t xml:space="preserve"> дрейф нулевого сигнала акселерометров,</w:t>
      </w:r>
    </w:p>
    <w:p w14:paraId="1F7E09D5" w14:textId="71B3EF67" w:rsidR="00B84A25" w:rsidRDefault="00B84A2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2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%</m:t>
        </m:r>
      </m:oMath>
      <w:r>
        <w:rPr>
          <w:szCs w:val="28"/>
        </w:rPr>
        <w:t xml:space="preserve"> – ошибка масштабного коэффициента ДУСов,</w:t>
      </w:r>
    </w:p>
    <w:p w14:paraId="414BEECB" w14:textId="3142F65E" w:rsidR="00B84A25" w:rsidRDefault="00B84A2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08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акселерометров,</w:t>
      </w:r>
    </w:p>
    <w:p w14:paraId="2E7F5AE6" w14:textId="5336885F" w:rsidR="00B84A25" w:rsidRDefault="00B84A2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≤0,1 мрад</m:t>
        </m:r>
      </m:oMath>
      <w:r>
        <w:rPr>
          <w:szCs w:val="28"/>
        </w:rPr>
        <w:t xml:space="preserve"> – ошибка неортогональности осей.</w:t>
      </w:r>
    </w:p>
    <w:p w14:paraId="78D729DC" w14:textId="01DA92C5" w:rsidR="00B84A25" w:rsidRDefault="00B84A2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 xml:space="preserve">Моделирование ошибок </w:t>
      </w:r>
      <w:r w:rsidRPr="00B84A25">
        <w:rPr>
          <w:b/>
          <w:bCs/>
        </w:rPr>
        <w:t>LC-AL-300A</w:t>
      </w:r>
      <w:r w:rsidRPr="00D72105">
        <w:rPr>
          <w:b/>
          <w:bCs/>
          <w:szCs w:val="28"/>
        </w:rPr>
        <w:t xml:space="preserve"> и </w:t>
      </w:r>
      <w:r w:rsidRPr="00B84A25">
        <w:rPr>
          <w:rFonts w:cs="Times New Roman"/>
          <w:b/>
          <w:bCs/>
          <w:szCs w:val="28"/>
        </w:rPr>
        <w:t>Q-FLEX QA-3000</w:t>
      </w:r>
    </w:p>
    <w:p w14:paraId="716DCF43" w14:textId="77777777" w:rsidR="00B84A25" w:rsidRPr="00B0474E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CB51E60" w14:textId="3A8853D2" w:rsidR="00B84A25" w:rsidRDefault="0057380E" w:rsidP="00E00FD1">
      <w:pPr>
        <w:pStyle w:val="a7"/>
        <w:jc w:val="both"/>
        <w:rPr>
          <w:iCs/>
          <w:szCs w:val="28"/>
        </w:rPr>
      </w:pPr>
      <w:r>
        <w:rPr>
          <w:i/>
          <w:noProof/>
        </w:rPr>
        <w:drawing>
          <wp:inline distT="0" distB="0" distL="0" distR="0" wp14:anchorId="1B047E00" wp14:editId="16629042">
            <wp:extent cx="5934075" cy="21145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050A" w14:textId="77777777" w:rsidR="00B84A25" w:rsidRDefault="00B84A25" w:rsidP="00E00FD1">
      <w:pPr>
        <w:pStyle w:val="a7"/>
        <w:numPr>
          <w:ilvl w:val="0"/>
          <w:numId w:val="14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1DDD4B5E" w14:textId="4F712C38" w:rsidR="00B84A25" w:rsidRDefault="0057380E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40D95179" wp14:editId="36C440CC">
            <wp:extent cx="5934075" cy="21145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11D01" w14:textId="77777777" w:rsidR="00B84A25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38E2909F" w14:textId="6094DEAF" w:rsidR="00B84A25" w:rsidRPr="00B0474E" w:rsidRDefault="0057380E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4A2FC148" wp14:editId="19C15BB4">
            <wp:extent cx="5934075" cy="30384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F4C2" w14:textId="2404081F" w:rsidR="00B84A25" w:rsidRDefault="00B84A2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C5318D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2 морские мили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2 морские мили. Как видно из полученного графика, работа алгоритма не нарушает заявленные требования.</w:t>
      </w:r>
    </w:p>
    <w:p w14:paraId="46049DE1" w14:textId="77777777" w:rsidR="00B84A25" w:rsidRDefault="00B84A25" w:rsidP="00E00FD1">
      <w:pPr>
        <w:pStyle w:val="a7"/>
        <w:numPr>
          <w:ilvl w:val="0"/>
          <w:numId w:val="14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>
        <w:rPr>
          <w:iCs/>
          <w:szCs w:val="28"/>
        </w:rPr>
        <w:t>а</w:t>
      </w:r>
    </w:p>
    <w:p w14:paraId="3A298DB1" w14:textId="76DA8443" w:rsidR="00B84A25" w:rsidRPr="00313F20" w:rsidRDefault="0057380E" w:rsidP="00E00FD1">
      <w:pPr>
        <w:pStyle w:val="a7"/>
        <w:jc w:val="both"/>
        <w:rPr>
          <w:iCs/>
          <w:szCs w:val="28"/>
        </w:rPr>
      </w:pPr>
      <w:r>
        <w:rPr>
          <w:i/>
          <w:noProof/>
        </w:rPr>
        <w:drawing>
          <wp:inline distT="0" distB="0" distL="0" distR="0" wp14:anchorId="3810FB19" wp14:editId="7E7DB230">
            <wp:extent cx="5934075" cy="21145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noProof/>
          <w:szCs w:val="28"/>
        </w:rPr>
        <w:drawing>
          <wp:inline distT="0" distB="0" distL="0" distR="0" wp14:anchorId="5C4E5A19" wp14:editId="183ED24B">
            <wp:extent cx="5934075" cy="21145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87AE" w14:textId="1C79D19D" w:rsidR="00B84A25" w:rsidRPr="004B24D4" w:rsidRDefault="0057380E" w:rsidP="00E00FD1">
      <w:pPr>
        <w:pStyle w:val="a7"/>
        <w:jc w:val="both"/>
        <w:rPr>
          <w:i/>
        </w:rPr>
      </w:pPr>
      <w:r>
        <w:rPr>
          <w:i/>
          <w:noProof/>
        </w:rPr>
        <w:drawing>
          <wp:inline distT="0" distB="0" distL="0" distR="0" wp14:anchorId="04ADE850" wp14:editId="7EBFB055">
            <wp:extent cx="5934075" cy="20478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09E2" w14:textId="77777777" w:rsidR="00B84A25" w:rsidRDefault="00B84A25" w:rsidP="00E00FD1">
      <w:pPr>
        <w:pStyle w:val="a7"/>
        <w:ind w:firstLine="426"/>
        <w:jc w:val="both"/>
        <w:rPr>
          <w:iCs/>
        </w:rPr>
      </w:pPr>
      <w:r>
        <w:rPr>
          <w:iCs/>
        </w:rPr>
        <w:lastRenderedPageBreak/>
        <w:t>По итогам работы добавленной функции в ПО были получены следующие результаты:</w:t>
      </w:r>
    </w:p>
    <w:p w14:paraId="1A76FD9E" w14:textId="1588175D" w:rsidR="00B84A25" w:rsidRDefault="0057380E" w:rsidP="00700778">
      <w:pPr>
        <w:pStyle w:val="a7"/>
        <w:jc w:val="center"/>
        <w:rPr>
          <w:iCs/>
        </w:rPr>
      </w:pPr>
      <w:r w:rsidRPr="0057380E">
        <w:rPr>
          <w:iCs/>
          <w:noProof/>
        </w:rPr>
        <w:drawing>
          <wp:inline distT="0" distB="0" distL="0" distR="0" wp14:anchorId="20F51677" wp14:editId="756B983D">
            <wp:extent cx="1952898" cy="885949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5A0F" w14:textId="71D2EC69" w:rsidR="00B84A25" w:rsidRDefault="00B84A25" w:rsidP="00E00FD1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43C465B1" w14:textId="607E005B" w:rsidR="00E00FD1" w:rsidRDefault="00E00FD1" w:rsidP="00E00FD1">
      <w:pPr>
        <w:pStyle w:val="a7"/>
        <w:ind w:firstLine="426"/>
        <w:jc w:val="both"/>
        <w:rPr>
          <w:iCs/>
        </w:rPr>
      </w:pPr>
    </w:p>
    <w:p w14:paraId="5CE080B8" w14:textId="2BB6EEA2" w:rsidR="00E00FD1" w:rsidRDefault="00E00FD1" w:rsidP="00E00FD1">
      <w:pPr>
        <w:pStyle w:val="a7"/>
        <w:ind w:firstLine="426"/>
        <w:jc w:val="both"/>
        <w:rPr>
          <w:iCs/>
        </w:rPr>
      </w:pPr>
    </w:p>
    <w:p w14:paraId="23ED83E3" w14:textId="69E9566E" w:rsidR="00E00FD1" w:rsidRDefault="00E00FD1" w:rsidP="00E00FD1">
      <w:pPr>
        <w:pStyle w:val="a7"/>
        <w:ind w:firstLine="426"/>
        <w:jc w:val="both"/>
        <w:rPr>
          <w:iCs/>
        </w:rPr>
      </w:pPr>
    </w:p>
    <w:p w14:paraId="37A5B84A" w14:textId="6B9BD229" w:rsidR="00E00FD1" w:rsidRDefault="00E00FD1" w:rsidP="00E00FD1">
      <w:pPr>
        <w:pStyle w:val="a7"/>
        <w:ind w:firstLine="426"/>
        <w:jc w:val="both"/>
        <w:rPr>
          <w:iCs/>
        </w:rPr>
      </w:pPr>
    </w:p>
    <w:p w14:paraId="53DA6295" w14:textId="7C04D959" w:rsidR="00E00FD1" w:rsidRDefault="00E00FD1" w:rsidP="00E00FD1">
      <w:pPr>
        <w:pStyle w:val="a7"/>
        <w:ind w:firstLine="426"/>
        <w:jc w:val="both"/>
        <w:rPr>
          <w:iCs/>
        </w:rPr>
      </w:pPr>
    </w:p>
    <w:p w14:paraId="611328C3" w14:textId="370F9D61" w:rsidR="00E00FD1" w:rsidRDefault="00E00FD1" w:rsidP="00E00FD1">
      <w:pPr>
        <w:pStyle w:val="a7"/>
        <w:ind w:firstLine="426"/>
        <w:jc w:val="both"/>
        <w:rPr>
          <w:iCs/>
        </w:rPr>
      </w:pPr>
    </w:p>
    <w:p w14:paraId="6D15523A" w14:textId="6600598E" w:rsidR="00E00FD1" w:rsidRDefault="00E00FD1" w:rsidP="00E00FD1">
      <w:pPr>
        <w:pStyle w:val="a7"/>
        <w:ind w:firstLine="426"/>
        <w:jc w:val="both"/>
        <w:rPr>
          <w:iCs/>
        </w:rPr>
      </w:pPr>
    </w:p>
    <w:p w14:paraId="36787860" w14:textId="46AEC1E8" w:rsidR="00E00FD1" w:rsidRDefault="00E00FD1" w:rsidP="00E00FD1">
      <w:pPr>
        <w:pStyle w:val="a7"/>
        <w:ind w:firstLine="426"/>
        <w:jc w:val="both"/>
        <w:rPr>
          <w:iCs/>
        </w:rPr>
      </w:pPr>
    </w:p>
    <w:p w14:paraId="3951C29D" w14:textId="10A3D901" w:rsidR="00E00FD1" w:rsidRDefault="00E00FD1" w:rsidP="00E00FD1">
      <w:pPr>
        <w:pStyle w:val="a7"/>
        <w:ind w:firstLine="426"/>
        <w:jc w:val="both"/>
        <w:rPr>
          <w:iCs/>
        </w:rPr>
      </w:pPr>
    </w:p>
    <w:p w14:paraId="78C8B847" w14:textId="47526F7B" w:rsidR="00E00FD1" w:rsidRDefault="00E00FD1" w:rsidP="00E00FD1">
      <w:pPr>
        <w:pStyle w:val="a7"/>
        <w:ind w:firstLine="426"/>
        <w:jc w:val="both"/>
        <w:rPr>
          <w:iCs/>
        </w:rPr>
      </w:pPr>
    </w:p>
    <w:p w14:paraId="408BACE8" w14:textId="49751759" w:rsidR="00E00FD1" w:rsidRDefault="00E00FD1" w:rsidP="00E00FD1">
      <w:pPr>
        <w:pStyle w:val="a7"/>
        <w:ind w:firstLine="426"/>
        <w:jc w:val="both"/>
        <w:rPr>
          <w:iCs/>
        </w:rPr>
      </w:pPr>
    </w:p>
    <w:p w14:paraId="2C0D8DB8" w14:textId="1F02A443" w:rsidR="00E00FD1" w:rsidRDefault="00E00FD1" w:rsidP="00E00FD1">
      <w:pPr>
        <w:pStyle w:val="a7"/>
        <w:ind w:firstLine="426"/>
        <w:jc w:val="both"/>
        <w:rPr>
          <w:iCs/>
        </w:rPr>
      </w:pPr>
    </w:p>
    <w:p w14:paraId="43645EB4" w14:textId="7C91FA5A" w:rsidR="00E00FD1" w:rsidRDefault="00E00FD1" w:rsidP="00E00FD1">
      <w:pPr>
        <w:pStyle w:val="a7"/>
        <w:ind w:firstLine="426"/>
        <w:jc w:val="both"/>
        <w:rPr>
          <w:iCs/>
        </w:rPr>
      </w:pPr>
    </w:p>
    <w:p w14:paraId="073E3C2B" w14:textId="7996FFA1" w:rsidR="00E00FD1" w:rsidRDefault="00E00FD1" w:rsidP="00E00FD1">
      <w:pPr>
        <w:pStyle w:val="a7"/>
        <w:ind w:firstLine="426"/>
        <w:jc w:val="both"/>
        <w:rPr>
          <w:iCs/>
        </w:rPr>
      </w:pPr>
    </w:p>
    <w:p w14:paraId="30D9C4AA" w14:textId="2D5A8D4B" w:rsidR="00E00FD1" w:rsidRDefault="00E00FD1" w:rsidP="00E00FD1">
      <w:pPr>
        <w:pStyle w:val="a7"/>
        <w:ind w:firstLine="426"/>
        <w:jc w:val="both"/>
        <w:rPr>
          <w:iCs/>
        </w:rPr>
      </w:pPr>
    </w:p>
    <w:p w14:paraId="05EB406E" w14:textId="2D1368B2" w:rsidR="00E00FD1" w:rsidRDefault="00E00FD1" w:rsidP="00E00FD1">
      <w:pPr>
        <w:pStyle w:val="a7"/>
        <w:ind w:firstLine="426"/>
        <w:jc w:val="both"/>
        <w:rPr>
          <w:iCs/>
        </w:rPr>
      </w:pPr>
    </w:p>
    <w:p w14:paraId="5CA438FF" w14:textId="232B81A7" w:rsidR="00E00FD1" w:rsidRDefault="00E00FD1" w:rsidP="00E00FD1">
      <w:pPr>
        <w:pStyle w:val="a7"/>
        <w:ind w:firstLine="426"/>
        <w:jc w:val="both"/>
        <w:rPr>
          <w:iCs/>
        </w:rPr>
      </w:pPr>
    </w:p>
    <w:p w14:paraId="5719B68A" w14:textId="77777777" w:rsidR="00E00FD1" w:rsidRDefault="00E00FD1" w:rsidP="00E00FD1">
      <w:pPr>
        <w:pStyle w:val="a7"/>
        <w:ind w:firstLine="426"/>
        <w:jc w:val="both"/>
        <w:rPr>
          <w:iCs/>
        </w:rPr>
      </w:pPr>
    </w:p>
    <w:p w14:paraId="4875C6DB" w14:textId="77777777" w:rsidR="00CF77AE" w:rsidRPr="00E00FD1" w:rsidRDefault="00CF77AE" w:rsidP="006F73AE">
      <w:pPr>
        <w:pStyle w:val="1"/>
      </w:pPr>
      <w:bookmarkStart w:id="30" w:name="_Toc195532048"/>
      <w:bookmarkStart w:id="31" w:name="_Toc195537808"/>
      <w:r w:rsidRPr="00E00FD1">
        <w:lastRenderedPageBreak/>
        <w:t>Вывод</w:t>
      </w:r>
      <w:bookmarkEnd w:id="30"/>
      <w:bookmarkEnd w:id="31"/>
    </w:p>
    <w:p w14:paraId="25DEAC8D" w14:textId="77777777" w:rsidR="00E00FD1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выполнения курсовой работы было разработано специализированное программное обеспечение, предназначенное для комплексной оценки погрешностей на выходе бесплатформенной инерциальной навигационной системы (БИНС), возникающих из-за стационарных ошибок чувствительных элементов — акселерометров и датчиков угловой скорости (ДУС).</w:t>
      </w:r>
    </w:p>
    <w:p w14:paraId="1E7F6E03" w14:textId="3F634E6A" w:rsidR="00CF77AE" w:rsidRPr="00CF77AE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работы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проведен детальный анализ ключевых источников инструментальных погрешностей, включая:</w:t>
      </w:r>
    </w:p>
    <w:p w14:paraId="19AC3020" w14:textId="5D94A5EB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Смещение нуля датчико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DBEF697" w14:textId="6CB37382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Погрешности масштабного коэффициента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2206FD30" w14:textId="6809DDF3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Неортогональность</w:t>
      </w:r>
      <w:proofErr w:type="spellEnd"/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осей чувствительности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F74B21" w14:textId="4ADBEAFE" w:rsidR="00CF77AE" w:rsidRPr="00CF77AE" w:rsidRDefault="00E00FD1" w:rsidP="00E00FD1">
      <w:pPr>
        <w:spacing w:before="206" w:after="206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Ключевым</w:t>
      </w:r>
      <w:r w:rsidR="00CF77AE"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этапом работы стал подбор чувствительных элементов, удовлетворяющих требованиям технического задания.</w:t>
      </w:r>
    </w:p>
    <w:p w14:paraId="6F09ED9B" w14:textId="6DB2557C" w:rsidR="00CF77AE" w:rsidRDefault="00CF77A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Практическая значимость работы заключается в создании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ое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быть использован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этапе проектирования БИНС для предварительной оценки качества навигационных решений и обоснованного выбора компонентной базы.</w:t>
      </w:r>
    </w:p>
    <w:p w14:paraId="6D866F21" w14:textId="5962333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535996" w14:textId="43A0A77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4516CA" w14:textId="77777777" w:rsidR="000A5F4E" w:rsidRPr="00CF77A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47C88C" w14:textId="77777777" w:rsidR="00CF77AE" w:rsidRPr="00CF77AE" w:rsidRDefault="00CF77AE" w:rsidP="00E00FD1">
      <w:pPr>
        <w:pStyle w:val="a7"/>
        <w:ind w:firstLine="426"/>
        <w:jc w:val="center"/>
        <w:rPr>
          <w:b/>
          <w:bCs/>
          <w:iCs/>
        </w:rPr>
      </w:pPr>
    </w:p>
    <w:p w14:paraId="40863CCC" w14:textId="77777777" w:rsidR="00B84A25" w:rsidRDefault="00B84A25" w:rsidP="00E00FD1">
      <w:pPr>
        <w:pStyle w:val="a7"/>
        <w:jc w:val="both"/>
        <w:rPr>
          <w:szCs w:val="28"/>
        </w:rPr>
      </w:pPr>
    </w:p>
    <w:p w14:paraId="44454C24" w14:textId="0885538F" w:rsidR="00300318" w:rsidRPr="0006680C" w:rsidRDefault="00300318" w:rsidP="00E00FD1">
      <w:pPr>
        <w:spacing w:line="360" w:lineRule="auto"/>
      </w:pPr>
    </w:p>
    <w:sectPr w:rsidR="00300318" w:rsidRPr="0006680C" w:rsidSect="00DE13C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C9B33" w14:textId="77777777" w:rsidR="00431EA5" w:rsidRDefault="00431EA5" w:rsidP="004B24D4">
      <w:pPr>
        <w:spacing w:after="0" w:line="240" w:lineRule="auto"/>
      </w:pPr>
      <w:r>
        <w:separator/>
      </w:r>
    </w:p>
  </w:endnote>
  <w:endnote w:type="continuationSeparator" w:id="0">
    <w:p w14:paraId="0F2AE667" w14:textId="77777777" w:rsidR="00431EA5" w:rsidRDefault="00431EA5" w:rsidP="004B2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9253210"/>
      <w:docPartObj>
        <w:docPartGallery w:val="Page Numbers (Bottom of Page)"/>
        <w:docPartUnique/>
      </w:docPartObj>
    </w:sdtPr>
    <w:sdtEndPr/>
    <w:sdtContent>
      <w:p w14:paraId="7012602D" w14:textId="36A4D59E" w:rsidR="00DE13C4" w:rsidRDefault="00DE13C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7326">
          <w:rPr>
            <w:noProof/>
          </w:rPr>
          <w:t>40</w:t>
        </w:r>
        <w:r>
          <w:fldChar w:fldCharType="end"/>
        </w:r>
      </w:p>
    </w:sdtContent>
  </w:sdt>
  <w:p w14:paraId="2EFF3281" w14:textId="77777777" w:rsidR="00DE13C4" w:rsidRDefault="00DE13C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85B05" w14:textId="77777777" w:rsidR="00431EA5" w:rsidRDefault="00431EA5" w:rsidP="004B24D4">
      <w:pPr>
        <w:spacing w:after="0" w:line="240" w:lineRule="auto"/>
      </w:pPr>
      <w:r>
        <w:separator/>
      </w:r>
    </w:p>
  </w:footnote>
  <w:footnote w:type="continuationSeparator" w:id="0">
    <w:p w14:paraId="07D0A557" w14:textId="77777777" w:rsidR="00431EA5" w:rsidRDefault="00431EA5" w:rsidP="004B24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3D94"/>
    <w:multiLevelType w:val="hybridMultilevel"/>
    <w:tmpl w:val="6F0A2E6C"/>
    <w:lvl w:ilvl="0" w:tplc="6AD84F48">
      <w:start w:val="1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E4449B7E">
      <w:start w:val="1"/>
      <w:numFmt w:val="decimal"/>
      <w:lvlText w:val="%2)"/>
      <w:lvlJc w:val="left"/>
      <w:pPr>
        <w:ind w:left="500" w:hanging="257"/>
      </w:pPr>
      <w:rPr>
        <w:rFonts w:hint="default"/>
        <w:u w:val="single" w:color="000000"/>
      </w:rPr>
    </w:lvl>
    <w:lvl w:ilvl="2" w:tplc="984AD818">
      <w:numFmt w:val="bullet"/>
      <w:lvlText w:val="•"/>
      <w:lvlJc w:val="left"/>
      <w:pPr>
        <w:ind w:left="2117" w:hanging="257"/>
      </w:pPr>
      <w:rPr>
        <w:rFonts w:hint="default"/>
      </w:rPr>
    </w:lvl>
    <w:lvl w:ilvl="3" w:tplc="D2A8F650">
      <w:numFmt w:val="bullet"/>
      <w:lvlText w:val="•"/>
      <w:lvlJc w:val="left"/>
      <w:pPr>
        <w:ind w:left="2925" w:hanging="257"/>
      </w:pPr>
      <w:rPr>
        <w:rFonts w:hint="default"/>
      </w:rPr>
    </w:lvl>
    <w:lvl w:ilvl="4" w:tplc="E7985CF4">
      <w:numFmt w:val="bullet"/>
      <w:lvlText w:val="•"/>
      <w:lvlJc w:val="left"/>
      <w:pPr>
        <w:ind w:left="3734" w:hanging="257"/>
      </w:pPr>
      <w:rPr>
        <w:rFonts w:hint="default"/>
      </w:rPr>
    </w:lvl>
    <w:lvl w:ilvl="5" w:tplc="8D1AB052">
      <w:numFmt w:val="bullet"/>
      <w:lvlText w:val="•"/>
      <w:lvlJc w:val="left"/>
      <w:pPr>
        <w:ind w:left="4543" w:hanging="257"/>
      </w:pPr>
      <w:rPr>
        <w:rFonts w:hint="default"/>
      </w:rPr>
    </w:lvl>
    <w:lvl w:ilvl="6" w:tplc="CAE8C992">
      <w:numFmt w:val="bullet"/>
      <w:lvlText w:val="•"/>
      <w:lvlJc w:val="left"/>
      <w:pPr>
        <w:ind w:left="5351" w:hanging="257"/>
      </w:pPr>
      <w:rPr>
        <w:rFonts w:hint="default"/>
      </w:rPr>
    </w:lvl>
    <w:lvl w:ilvl="7" w:tplc="93E6771A">
      <w:numFmt w:val="bullet"/>
      <w:lvlText w:val="•"/>
      <w:lvlJc w:val="left"/>
      <w:pPr>
        <w:ind w:left="6160" w:hanging="257"/>
      </w:pPr>
      <w:rPr>
        <w:rFonts w:hint="default"/>
      </w:rPr>
    </w:lvl>
    <w:lvl w:ilvl="8" w:tplc="85CEAB92">
      <w:numFmt w:val="bullet"/>
      <w:lvlText w:val="•"/>
      <w:lvlJc w:val="left"/>
      <w:pPr>
        <w:ind w:left="6969" w:hanging="257"/>
      </w:pPr>
      <w:rPr>
        <w:rFonts w:hint="default"/>
      </w:rPr>
    </w:lvl>
  </w:abstractNum>
  <w:abstractNum w:abstractNumId="1" w15:restartNumberingAfterBreak="0">
    <w:nsid w:val="08402E6D"/>
    <w:multiLevelType w:val="hybridMultilevel"/>
    <w:tmpl w:val="7074991E"/>
    <w:lvl w:ilvl="0" w:tplc="672ECC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A60342E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C388F"/>
    <w:multiLevelType w:val="hybridMultilevel"/>
    <w:tmpl w:val="459A7798"/>
    <w:lvl w:ilvl="0" w:tplc="75F6CF6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BDB447D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66B10"/>
    <w:multiLevelType w:val="hybridMultilevel"/>
    <w:tmpl w:val="5462912E"/>
    <w:lvl w:ilvl="0" w:tplc="28D28ADE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C3213"/>
    <w:multiLevelType w:val="multilevel"/>
    <w:tmpl w:val="76480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DA4087"/>
    <w:multiLevelType w:val="hybridMultilevel"/>
    <w:tmpl w:val="E11807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9777B2"/>
    <w:multiLevelType w:val="hybridMultilevel"/>
    <w:tmpl w:val="023E5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2D0C45"/>
    <w:multiLevelType w:val="hybridMultilevel"/>
    <w:tmpl w:val="2AFEBB30"/>
    <w:lvl w:ilvl="0" w:tplc="450EB67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4C1E6CB2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6F2B35"/>
    <w:multiLevelType w:val="singleLevel"/>
    <w:tmpl w:val="27FC613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56705C4D"/>
    <w:multiLevelType w:val="hybridMultilevel"/>
    <w:tmpl w:val="83E8ECAE"/>
    <w:lvl w:ilvl="0" w:tplc="836C58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589044BF"/>
    <w:multiLevelType w:val="hybridMultilevel"/>
    <w:tmpl w:val="22D6AD34"/>
    <w:lvl w:ilvl="0" w:tplc="A5F4F9D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5CB85433"/>
    <w:multiLevelType w:val="hybridMultilevel"/>
    <w:tmpl w:val="D8B067F4"/>
    <w:lvl w:ilvl="0" w:tplc="1196284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5D833A0E"/>
    <w:multiLevelType w:val="hybridMultilevel"/>
    <w:tmpl w:val="C9E27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8F7F0C"/>
    <w:multiLevelType w:val="hybridMultilevel"/>
    <w:tmpl w:val="7990E886"/>
    <w:lvl w:ilvl="0" w:tplc="9586C720">
      <w:start w:val="5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306035"/>
    <w:multiLevelType w:val="hybridMultilevel"/>
    <w:tmpl w:val="502E6716"/>
    <w:lvl w:ilvl="0" w:tplc="041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3"/>
  </w:num>
  <w:num w:numId="4">
    <w:abstractNumId w:val="8"/>
  </w:num>
  <w:num w:numId="5">
    <w:abstractNumId w:val="9"/>
  </w:num>
  <w:num w:numId="6">
    <w:abstractNumId w:val="14"/>
  </w:num>
  <w:num w:numId="7">
    <w:abstractNumId w:val="7"/>
  </w:num>
  <w:num w:numId="8">
    <w:abstractNumId w:val="17"/>
  </w:num>
  <w:num w:numId="9">
    <w:abstractNumId w:val="5"/>
  </w:num>
  <w:num w:numId="10">
    <w:abstractNumId w:val="10"/>
  </w:num>
  <w:num w:numId="11">
    <w:abstractNumId w:val="13"/>
  </w:num>
  <w:num w:numId="12">
    <w:abstractNumId w:val="2"/>
  </w:num>
  <w:num w:numId="13">
    <w:abstractNumId w:val="12"/>
  </w:num>
  <w:num w:numId="14">
    <w:abstractNumId w:val="4"/>
  </w:num>
  <w:num w:numId="15">
    <w:abstractNumId w:val="6"/>
  </w:num>
  <w:num w:numId="16">
    <w:abstractNumId w:val="0"/>
  </w:num>
  <w:num w:numId="17">
    <w:abstractNumId w:val="11"/>
    <w:lvlOverride w:ilvl="0">
      <w:startOverride w:val="4"/>
    </w:lvlOverride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A8F"/>
    <w:rsid w:val="0002181F"/>
    <w:rsid w:val="00023665"/>
    <w:rsid w:val="0006680C"/>
    <w:rsid w:val="0009356C"/>
    <w:rsid w:val="000A5D1C"/>
    <w:rsid w:val="000A5F4E"/>
    <w:rsid w:val="000A790D"/>
    <w:rsid w:val="000B1B25"/>
    <w:rsid w:val="000D1039"/>
    <w:rsid w:val="000E3C83"/>
    <w:rsid w:val="001070D4"/>
    <w:rsid w:val="00112621"/>
    <w:rsid w:val="00127D83"/>
    <w:rsid w:val="00177FA5"/>
    <w:rsid w:val="001A195C"/>
    <w:rsid w:val="001D48F5"/>
    <w:rsid w:val="001E1548"/>
    <w:rsid w:val="001F104C"/>
    <w:rsid w:val="001F3794"/>
    <w:rsid w:val="002203A6"/>
    <w:rsid w:val="00271FD3"/>
    <w:rsid w:val="00273D63"/>
    <w:rsid w:val="002A5172"/>
    <w:rsid w:val="002B7F76"/>
    <w:rsid w:val="002D0D3A"/>
    <w:rsid w:val="00300318"/>
    <w:rsid w:val="00313F20"/>
    <w:rsid w:val="00377A31"/>
    <w:rsid w:val="00383C6C"/>
    <w:rsid w:val="003957C5"/>
    <w:rsid w:val="003F5573"/>
    <w:rsid w:val="00431EA5"/>
    <w:rsid w:val="004436EA"/>
    <w:rsid w:val="004730A8"/>
    <w:rsid w:val="00477BDB"/>
    <w:rsid w:val="004B24D4"/>
    <w:rsid w:val="004C1A9B"/>
    <w:rsid w:val="004C689D"/>
    <w:rsid w:val="004C7DEC"/>
    <w:rsid w:val="004F2E48"/>
    <w:rsid w:val="0051024C"/>
    <w:rsid w:val="00510B94"/>
    <w:rsid w:val="00557320"/>
    <w:rsid w:val="0057380E"/>
    <w:rsid w:val="0057651C"/>
    <w:rsid w:val="005A1156"/>
    <w:rsid w:val="005B341B"/>
    <w:rsid w:val="0060633E"/>
    <w:rsid w:val="00625241"/>
    <w:rsid w:val="00631211"/>
    <w:rsid w:val="00660F1E"/>
    <w:rsid w:val="006711A6"/>
    <w:rsid w:val="00676FBB"/>
    <w:rsid w:val="00680735"/>
    <w:rsid w:val="00694CE7"/>
    <w:rsid w:val="006E5417"/>
    <w:rsid w:val="006F73AE"/>
    <w:rsid w:val="00700778"/>
    <w:rsid w:val="00720A65"/>
    <w:rsid w:val="0072363B"/>
    <w:rsid w:val="007455AF"/>
    <w:rsid w:val="00755C68"/>
    <w:rsid w:val="007754AD"/>
    <w:rsid w:val="00787A5C"/>
    <w:rsid w:val="00790F99"/>
    <w:rsid w:val="007A60F5"/>
    <w:rsid w:val="007E4499"/>
    <w:rsid w:val="007F50D4"/>
    <w:rsid w:val="00850ED7"/>
    <w:rsid w:val="0085496D"/>
    <w:rsid w:val="00877B93"/>
    <w:rsid w:val="008A110C"/>
    <w:rsid w:val="008C6153"/>
    <w:rsid w:val="00907C83"/>
    <w:rsid w:val="00970266"/>
    <w:rsid w:val="009F7AE8"/>
    <w:rsid w:val="00A44EFC"/>
    <w:rsid w:val="00A83516"/>
    <w:rsid w:val="00AC1D7B"/>
    <w:rsid w:val="00AD7CB0"/>
    <w:rsid w:val="00B0474E"/>
    <w:rsid w:val="00B12A13"/>
    <w:rsid w:val="00B351A0"/>
    <w:rsid w:val="00B60EB6"/>
    <w:rsid w:val="00B77532"/>
    <w:rsid w:val="00B84A25"/>
    <w:rsid w:val="00B92576"/>
    <w:rsid w:val="00BA6278"/>
    <w:rsid w:val="00BB1AF6"/>
    <w:rsid w:val="00BF196D"/>
    <w:rsid w:val="00BF711B"/>
    <w:rsid w:val="00C310AD"/>
    <w:rsid w:val="00C520C9"/>
    <w:rsid w:val="00C5318D"/>
    <w:rsid w:val="00CC14C7"/>
    <w:rsid w:val="00CC435F"/>
    <w:rsid w:val="00CD3E18"/>
    <w:rsid w:val="00CE4B3F"/>
    <w:rsid w:val="00CE5ECC"/>
    <w:rsid w:val="00CF2E76"/>
    <w:rsid w:val="00CF77AE"/>
    <w:rsid w:val="00D01DB3"/>
    <w:rsid w:val="00D42532"/>
    <w:rsid w:val="00D72105"/>
    <w:rsid w:val="00D72A42"/>
    <w:rsid w:val="00D97326"/>
    <w:rsid w:val="00DB04CA"/>
    <w:rsid w:val="00DD0749"/>
    <w:rsid w:val="00DD7EBD"/>
    <w:rsid w:val="00DE13C4"/>
    <w:rsid w:val="00E00FD1"/>
    <w:rsid w:val="00E03561"/>
    <w:rsid w:val="00E06F20"/>
    <w:rsid w:val="00E14A8F"/>
    <w:rsid w:val="00E56FB3"/>
    <w:rsid w:val="00EB0BC1"/>
    <w:rsid w:val="00F22354"/>
    <w:rsid w:val="00F411A6"/>
    <w:rsid w:val="00F471C2"/>
    <w:rsid w:val="00F5373D"/>
    <w:rsid w:val="00F55C54"/>
    <w:rsid w:val="00F706CC"/>
    <w:rsid w:val="00F801FD"/>
    <w:rsid w:val="00F827B2"/>
    <w:rsid w:val="00FB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5626B"/>
  <w15:chartTrackingRefBased/>
  <w15:docId w15:val="{5F17C53E-9244-473F-B8B5-BF78600A1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8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732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00318"/>
    <w:rPr>
      <w:color w:val="808080"/>
    </w:rPr>
  </w:style>
  <w:style w:type="paragraph" w:styleId="a5">
    <w:name w:val="Body Text"/>
    <w:basedOn w:val="a"/>
    <w:link w:val="a6"/>
    <w:uiPriority w:val="1"/>
    <w:qFormat/>
    <w:rsid w:val="006E5417"/>
    <w:pPr>
      <w:widowControl w:val="0"/>
      <w:autoSpaceDE w:val="0"/>
      <w:autoSpaceDN w:val="0"/>
      <w:spacing w:after="0" w:line="240" w:lineRule="auto"/>
      <w:ind w:left="500"/>
    </w:pPr>
    <w:rPr>
      <w:rFonts w:ascii="Times New Roman" w:eastAsia="Times New Roman" w:hAnsi="Times New Roman" w:cs="Times New Roman"/>
      <w:i/>
      <w:sz w:val="24"/>
      <w:szCs w:val="24"/>
      <w:lang w:val="en-US"/>
    </w:rPr>
  </w:style>
  <w:style w:type="character" w:customStyle="1" w:styleId="a6">
    <w:name w:val="Основной текст Знак"/>
    <w:basedOn w:val="a0"/>
    <w:link w:val="a5"/>
    <w:uiPriority w:val="1"/>
    <w:rsid w:val="006E5417"/>
    <w:rPr>
      <w:rFonts w:ascii="Times New Roman" w:eastAsia="Times New Roman" w:hAnsi="Times New Roman" w:cs="Times New Roman"/>
      <w:i/>
      <w:sz w:val="24"/>
      <w:szCs w:val="24"/>
      <w:lang w:val="en-US"/>
    </w:rPr>
  </w:style>
  <w:style w:type="paragraph" w:styleId="a7">
    <w:name w:val="No Spacing"/>
    <w:uiPriority w:val="1"/>
    <w:qFormat/>
    <w:rsid w:val="00023665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120" w:after="120" w:line="360" w:lineRule="auto"/>
    </w:pPr>
    <w:rPr>
      <w:rFonts w:ascii="Times New Roman" w:eastAsia="Calibri" w:hAnsi="Times New Roman" w:cs="Calibri"/>
      <w:sz w:val="28"/>
      <w:lang w:eastAsia="ru-RU"/>
    </w:rPr>
  </w:style>
  <w:style w:type="paragraph" w:styleId="a8">
    <w:name w:val="Normal (Web)"/>
    <w:basedOn w:val="a"/>
    <w:uiPriority w:val="99"/>
    <w:semiHidden/>
    <w:unhideWhenUsed/>
    <w:rsid w:val="000236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023665"/>
    <w:rPr>
      <w:b/>
      <w:bCs/>
    </w:rPr>
  </w:style>
  <w:style w:type="paragraph" w:styleId="aa">
    <w:name w:val="header"/>
    <w:basedOn w:val="a"/>
    <w:link w:val="ab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B24D4"/>
  </w:style>
  <w:style w:type="paragraph" w:styleId="ac">
    <w:name w:val="footer"/>
    <w:basedOn w:val="a"/>
    <w:link w:val="ad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B24D4"/>
  </w:style>
  <w:style w:type="paragraph" w:customStyle="1" w:styleId="1">
    <w:name w:val="1 оглав"/>
    <w:basedOn w:val="a"/>
    <w:link w:val="10"/>
    <w:qFormat/>
    <w:rsid w:val="00510B94"/>
    <w:pPr>
      <w:spacing w:line="360" w:lineRule="auto"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20">
    <w:name w:val="2 оглав"/>
    <w:basedOn w:val="a"/>
    <w:link w:val="21"/>
    <w:qFormat/>
    <w:rsid w:val="00510B94"/>
    <w:pPr>
      <w:spacing w:line="360" w:lineRule="auto"/>
      <w:ind w:firstLine="426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1 оглав Знак"/>
    <w:basedOn w:val="a0"/>
    <w:link w:val="1"/>
    <w:rsid w:val="00510B94"/>
    <w:rPr>
      <w:rFonts w:ascii="Times New Roman" w:hAnsi="Times New Roman" w:cs="Times New Roman"/>
      <w:b/>
      <w:bCs/>
      <w:sz w:val="32"/>
      <w:szCs w:val="32"/>
    </w:rPr>
  </w:style>
  <w:style w:type="character" w:customStyle="1" w:styleId="21">
    <w:name w:val="2 оглав Знак"/>
    <w:basedOn w:val="a0"/>
    <w:link w:val="20"/>
    <w:rsid w:val="00510B94"/>
    <w:rPr>
      <w:rFonts w:ascii="Times New Roman" w:hAnsi="Times New Roman" w:cs="Times New Roman"/>
      <w:b/>
      <w:bCs/>
      <w:sz w:val="28"/>
      <w:szCs w:val="28"/>
    </w:rPr>
  </w:style>
  <w:style w:type="paragraph" w:customStyle="1" w:styleId="2">
    <w:name w:val="2 оглав с ."/>
    <w:basedOn w:val="a5"/>
    <w:link w:val="22"/>
    <w:qFormat/>
    <w:rsid w:val="006F73AE"/>
    <w:pPr>
      <w:numPr>
        <w:numId w:val="9"/>
      </w:numPr>
      <w:spacing w:line="360" w:lineRule="auto"/>
      <w:ind w:hanging="294"/>
    </w:pPr>
    <w:rPr>
      <w:b/>
      <w:bCs/>
      <w:i w:val="0"/>
      <w:iCs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EB0BC1"/>
    <w:pPr>
      <w:spacing w:after="100"/>
    </w:pPr>
    <w:rPr>
      <w:rFonts w:ascii="Times New Roman" w:hAnsi="Times New Roman"/>
      <w:sz w:val="28"/>
    </w:rPr>
  </w:style>
  <w:style w:type="character" w:customStyle="1" w:styleId="22">
    <w:name w:val="2 оглав с . Знак"/>
    <w:basedOn w:val="a6"/>
    <w:link w:val="2"/>
    <w:rsid w:val="006F73AE"/>
    <w:rPr>
      <w:rFonts w:ascii="Times New Roman" w:eastAsia="Times New Roman" w:hAnsi="Times New Roman" w:cs="Times New Roman"/>
      <w:b/>
      <w:bCs/>
      <w:i w:val="0"/>
      <w:iCs/>
      <w:sz w:val="28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EB0BC1"/>
    <w:pPr>
      <w:spacing w:after="100"/>
      <w:ind w:left="220"/>
    </w:pPr>
    <w:rPr>
      <w:rFonts w:ascii="Times New Roman" w:hAnsi="Times New Roman"/>
      <w:sz w:val="28"/>
    </w:rPr>
  </w:style>
  <w:style w:type="character" w:styleId="ae">
    <w:name w:val="Hyperlink"/>
    <w:basedOn w:val="a0"/>
    <w:uiPriority w:val="99"/>
    <w:unhideWhenUsed/>
    <w:rsid w:val="006F73AE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EB0BC1"/>
    <w:pPr>
      <w:spacing w:after="100"/>
      <w:ind w:left="440"/>
    </w:pPr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semiHidden/>
    <w:unhideWhenUsed/>
    <w:rsid w:val="00EB0BC1"/>
    <w:pPr>
      <w:spacing w:after="100"/>
      <w:ind w:left="660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6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39815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590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841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92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008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755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7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96432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90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0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871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22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59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520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24.png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image" Target="media/image14.png"/><Relationship Id="rId41" Type="http://schemas.openxmlformats.org/officeDocument/2006/relationships/image" Target="media/image26.jpe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w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e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jpeg"/><Relationship Id="rId57" Type="http://schemas.openxmlformats.org/officeDocument/2006/relationships/image" Target="media/image42.png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7.bin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22924-C19E-497F-89D4-4318AA1BC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41</Pages>
  <Words>4664</Words>
  <Characters>26586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Zakhar</dc:creator>
  <cp:keywords/>
  <dc:description/>
  <cp:lastModifiedBy>Захар Алейников</cp:lastModifiedBy>
  <cp:revision>65</cp:revision>
  <dcterms:created xsi:type="dcterms:W3CDTF">2025-02-25T12:16:00Z</dcterms:created>
  <dcterms:modified xsi:type="dcterms:W3CDTF">2025-04-21T18:36:00Z</dcterms:modified>
</cp:coreProperties>
</file>