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28"/>
          <w:szCs w:val="28"/>
        </w:rPr>
        <w:t xml:space="preserve">DFTA</w:t>
      </w:r>
    </w:p>
    <w:p>
      <w:pPr>
        <w:spacing w:after="480" w:before="0"/>
        <w:jc w:val="center"/>
      </w:pPr>
      <w:r>
        <w:rPr>
          <w:rFonts w:ascii="Arial" w:cs="Arial" w:eastAsia="Arial" w:hAnsi="Arial"/>
          <w:b/>
          <w:bCs/>
          <w:sz w:val="28"/>
          <w:szCs w:val="28"/>
        </w:rPr>
        <w:t xml:space="preserve">Chapter 4 – Greed: The Fear of Never Enough</w:t>
      </w:r>
    </w:p>
    <w:p>
      <w:pPr>
        <w:spacing w:after="120" w:before="0"/>
        <w:jc w:val="center"/>
      </w:pPr>
      <w:r>
        <w:rPr>
          <w:rFonts w:ascii="Times New Roman" w:cs="Times New Roman" w:eastAsia="Times New Roman" w:hAnsi="Times New Roman"/>
          <w:b/>
          <w:bCs/>
          <w:sz w:val="26"/>
          <w:szCs w:val="26"/>
        </w:rPr>
        <w:t xml:space="preserve">$1.2 TRILLION DOLLARS</w:t>
      </w:r>
    </w:p>
    <w:p>
      <w:pPr>
        <w:spacing w:after="240" w:before="0"/>
        <w:jc w:val="center"/>
      </w:pPr>
      <w:r>
        <w:rPr>
          <w:rFonts w:ascii="Times New Roman" w:cs="Times New Roman" w:eastAsia="Times New Roman" w:hAnsi="Times New Roman"/>
          <w:sz w:val="24"/>
          <w:szCs w:val="24"/>
        </w:rPr>
        <w:t xml:space="preserve">That’s the estimate on the staggering amount of personal credit card debt in America.</w:t>
      </w:r>
    </w:p>
    <w:p>
      <w:pPr>
        <w:spacing w:after="180" w:before="0"/>
        <w:jc w:val="left"/>
      </w:pPr>
      <w:r>
        <w:rPr>
          <w:rFonts w:ascii="Times New Roman" w:cs="Times New Roman" w:eastAsia="Times New Roman" w:hAnsi="Times New Roman"/>
          <w:sz w:val="24"/>
          <w:szCs w:val="24"/>
        </w:rPr>
        <w:t xml:space="preserve">Let me say that again: $1.2 TRILLION DOLLARS.</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Here’s another one for you: 23 million. That’s the number of storage units in America. One for every 14 people. Think about that. We have more storage units than people to fill them, and yet we’re building more every year. We’re drowning in our own stuff, and we’re still hungry for more. If that statistic doesn’t make your stomach turn a little bit, I’d encourage you to sit with it for a moment. What does it say about us as a people? What does it reveal about our relationship with possessions?</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We live in a culture absolutely intoxicated by more. Bigger cars, bigger houses, endless ads promising us happiness if we just buy the next thing. They over-promise and under-deliver every single time, but we keep showing up, wallet in hand. These companies have spent billions figuring out how to tap into our insecurities, our desires, our sense of inadequacy. And honestly, they’re really good at it. Combine that with most families living paycheck to paycheck—which creates a constant low-grade panic—and you’ve got the perfect recipe for greed to flourish. It’s like we’re living in a controlled laboratory designed to produce desire, anxiety, and the belief that the next purchase is the one that will finally solve everything.</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Yet here’s the strange thing: almost no one thinks they are greedy. I’ve been in counseling ministry for years, and I’ve never had someone come in and say, “Pastor, I think I have a greed problem.” Never. We easily spot greed in the rich CEO on the news, in the corrupt politician, in the obviously wealthy. But ourselves? We see ambition. We see prudent financial planning. We see the fruit of hard work. We see someone who’s just trying to take care of their family and get ahead. Greed is always someone else’s sin. Someone else’s blindness. Not ours.</w:t>
      </w:r>
    </w:p>
    <w:p>
      <w:pPr>
        <w:spacing w:after="120" w:before="0"/>
      </w:pPr>
      <w:r>
        <w:t xml:space="preserve"/>
      </w:r>
    </w:p>
    <w:p>
      <w:pPr>
        <w:spacing w:after="60" w:before="240"/>
        <w:ind w:left="720" w:right="720"/>
      </w:pPr>
      <w:r>
        <w:rPr>
          <w:rFonts w:ascii="Times New Roman" w:cs="Times New Roman" w:eastAsia="Times New Roman" w:hAnsi="Times New Roman"/>
          <w:i/>
          <w:iCs/>
          <w:sz w:val="22"/>
          <w:szCs w:val="22"/>
        </w:rPr>
        <w:t xml:space="preserve">“Watch out! Be on your guard against all kinds of greed; life does not consist in an abundance of possessions.”</w:t>
      </w:r>
    </w:p>
    <w:p>
      <w:pPr>
        <w:spacing w:after="240" w:before="0"/>
        <w:ind w:left="720" w:right="720"/>
        <w:jc w:val="right"/>
      </w:pPr>
      <w:r>
        <w:rPr>
          <w:rFonts w:ascii="Times New Roman" w:cs="Times New Roman" w:eastAsia="Times New Roman" w:hAnsi="Times New Roman"/>
          <w:i/>
          <w:iCs/>
          <w:sz w:val="22"/>
          <w:szCs w:val="22"/>
        </w:rPr>
        <w:t xml:space="preserve">– Luke 12:15</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Jesus is being intentional here. He’s not talking to corrupt politicians or wealthy hoarders. He’s talking to regular people. To us. He’s telling us to be on guard, which means greed is hard to see in ourselves. It sneaks in quietly, masquerading as something innocent or even virtuous. It whispers that you’re just being responsible, just planning ahead, just providing for your family. By the time we notice we’re trapped, greed’s already got us by the throat.</w:t>
      </w:r>
    </w:p>
    <w:p>
      <w:pPr>
        <w:spacing w:after="120" w:before="0"/>
      </w:pPr>
      <w:r>
        <w:t xml:space="preserve"/>
      </w:r>
    </w:p>
    <w:p>
      <w:pPr>
        <w:pStyle w:val="Heading2"/>
        <w:spacing w:after="180" w:before="360"/>
      </w:pPr>
      <w:r>
        <w:rPr>
          <w:rFonts w:ascii="Arial" w:cs="Arial" w:eastAsia="Arial" w:hAnsi="Arial"/>
          <w:b/>
          <w:bCs/>
          <w:sz w:val="24"/>
          <w:szCs w:val="24"/>
        </w:rPr>
        <w:t xml:space="preserve">REDEFINING “RICH”</w:t>
      </w:r>
    </w:p>
    <w:p>
      <w:pPr>
        <w:spacing w:after="180" w:before="0"/>
        <w:jc w:val="left"/>
      </w:pPr>
      <w:r>
        <w:rPr>
          <w:rFonts w:ascii="Times New Roman" w:cs="Times New Roman" w:eastAsia="Times New Roman" w:hAnsi="Times New Roman"/>
          <w:sz w:val="24"/>
          <w:szCs w:val="24"/>
        </w:rPr>
        <w:t xml:space="preserve">Here’s something I’ve discovered that might bother you: almost nobody sees themselves as rich. Researchers have done studies on this, and the data is shocking. The average person believes they would finally feel rich if they had about 25% more than they currently have. Twenty-five percent. Always. More. Do you see the pattern? That number never changes, no matter how much someone actually has. It’s the treadmill that keeps running.</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A person making $40,000 a year thinks they’d feel rich at $50,000. Once they get there, suddenly $62,500 is the magic number. Once they hit that, it’s really $78,000 they need. And so on. The goalposts move. The hunger never stops. And here’s what that means for your faith: if you don’t see yourself as rich, then all the Scripture about rich people doesn’t apply to you. You skip right over the warnings in Matthew, Mark, and Luke. You never have to reckon with the camel and the needle. You never have to think deeply about what Jesus said regarding possessions and the kingdom. The words about money just become someone else’s problem. Some rich person’s issue. Not yours.</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But let me share a historical comparison that might change your perspective. It might make you uncomfortable. I want you to look at what we have access to compared to kings and queens just a few centuries ago. This isn’t meant to make you feel guilty. It’s meant to wake you up.</w:t>
      </w:r>
    </w:p>
    <w:p>
      <w:pPr>
        <w:spacing w:after="120" w:before="0"/>
      </w:pPr>
      <w:r>
        <w:t xml:space="preserve"/>
      </w:r>
    </w:p>
    <w:p>
      <w:pPr>
        <w:pStyle w:val="ListParagraph"/>
        <w:numPr>
          <w:ilvl w:val="0"/>
          <w:numId w:val="2"/>
        </w:numPr>
        <w:spacing w:after="120" w:before="0"/>
      </w:pPr>
      <w:r>
        <w:rPr>
          <w:rFonts w:ascii="Times New Roman" w:cs="Times New Roman" w:eastAsia="Times New Roman" w:hAnsi="Times New Roman"/>
          <w:sz w:val="24"/>
          <w:szCs w:val="24"/>
        </w:rPr>
        <w:t xml:space="preserve">ENTERTAINMENT: Netflix and Spotify give us instant access to more music, movies, and entertainment than royal courts ever had. A peasant can now enjoy what would have absolutely amazed a king. Shakespeare performed live for royalty; we stream thousands of shows on demand.</w:t>
      </w:r>
    </w:p>
    <w:p>
      <w:pPr>
        <w:pStyle w:val="ListParagraph"/>
        <w:numPr>
          <w:ilvl w:val="0"/>
          <w:numId w:val="2"/>
        </w:numPr>
        <w:spacing w:after="120" w:before="0"/>
      </w:pPr>
      <w:r>
        <w:rPr>
          <w:rFonts w:ascii="Times New Roman" w:cs="Times New Roman" w:eastAsia="Times New Roman" w:hAnsi="Times New Roman"/>
          <w:sz w:val="24"/>
          <w:szCs w:val="24"/>
        </w:rPr>
        <w:t xml:space="preserve">FOOD: Modern grocery stores offer year-round abundance. We have refrigeration, microwaves, endless variety from around the world. Kings ate better than peasants, sure, but not like we eat now. They didn’t have fresh fruit in winter. They didn’t have diverse cuisines. We do.</w:t>
      </w:r>
    </w:p>
    <w:p>
      <w:pPr>
        <w:pStyle w:val="ListParagraph"/>
        <w:numPr>
          <w:ilvl w:val="0"/>
          <w:numId w:val="2"/>
        </w:numPr>
        <w:spacing w:after="120" w:before="0"/>
      </w:pPr>
      <w:r>
        <w:rPr>
          <w:rFonts w:ascii="Times New Roman" w:cs="Times New Roman" w:eastAsia="Times New Roman" w:hAnsi="Times New Roman"/>
          <w:sz w:val="24"/>
          <w:szCs w:val="24"/>
        </w:rPr>
        <w:t xml:space="preserve">MEDICAL: We have hospitals, specialists, and medicine instead of leeches and bloodletting. Queen Anne died of a miscarriage and gout. We have better healthcare than she did. We have antibiotics. Anesthesia. The ability to fix things that would have killed royalty centuries ago.</w:t>
      </w:r>
    </w:p>
    <w:p>
      <w:pPr>
        <w:pStyle w:val="ListParagraph"/>
        <w:numPr>
          <w:ilvl w:val="0"/>
          <w:numId w:val="2"/>
        </w:numPr>
        <w:spacing w:after="120" w:before="0"/>
      </w:pPr>
      <w:r>
        <w:rPr>
          <w:rFonts w:ascii="Times New Roman" w:cs="Times New Roman" w:eastAsia="Times New Roman" w:hAnsi="Times New Roman"/>
          <w:sz w:val="24"/>
          <w:szCs w:val="24"/>
        </w:rPr>
        <w:t xml:space="preserve">HOUSING: Hot showers. Air conditioning in the summer. Central heating in the winter. These are brand-new luxuries in human history, and we take them for granted. Kings didn’t have air conditioning. They didn’t have reliable hot water. They dealt with freezing winters and scorching summers.</w:t>
      </w:r>
    </w:p>
    <w:p>
      <w:pPr>
        <w:pStyle w:val="ListParagraph"/>
        <w:numPr>
          <w:ilvl w:val="0"/>
          <w:numId w:val="2"/>
        </w:numPr>
        <w:spacing w:after="120" w:before="0"/>
      </w:pPr>
      <w:r>
        <w:rPr>
          <w:rFonts w:ascii="Times New Roman" w:cs="Times New Roman" w:eastAsia="Times New Roman" w:hAnsi="Times New Roman"/>
          <w:sz w:val="24"/>
          <w:szCs w:val="24"/>
        </w:rPr>
        <w:t xml:space="preserve">TRANSPORTATION: Cars and planes. The king’s journey to another country took months and was genuinely dangerous. Pirates, disease, bandits. We hop a flight and arrive the next day in comfort.</w:t>
      </w:r>
    </w:p>
    <w:p>
      <w:pPr>
        <w:pStyle w:val="ListParagraph"/>
        <w:numPr>
          <w:ilvl w:val="0"/>
          <w:numId w:val="2"/>
        </w:numPr>
        <w:spacing w:after="120" w:before="0"/>
      </w:pPr>
      <w:r>
        <w:rPr>
          <w:rFonts w:ascii="Times New Roman" w:cs="Times New Roman" w:eastAsia="Times New Roman" w:hAnsi="Times New Roman"/>
          <w:sz w:val="24"/>
          <w:szCs w:val="24"/>
        </w:rPr>
        <w:t xml:space="preserve">COMMUNICATION: Instant global communication. Kings waited for letters that took months to arrive. Important decisions hung in the balance. We text someone across the world and get a response in seconds. We video call someone on another continent.</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Let me put a concrete number on this: if your household makes $60,000 or more per year, you’re in the top 5% globally. Top 5% on the entire planet. Not your country. The entire planet. If you make $35,000 a year, you’re in the top 10% worldwide. Most of us who are reading this are wealthy beyond the wildest dreams of most humans who have ever lived. We just don’t feel that way. And that’s the problem. We’ve been programmed to feel insufficient no matter what we have.</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Here’s the goal, though. It’s not to make you feel more guilty. Guilt is useless. It’s paralyzing and self-focused. The goal is to become more godly. To see clearly. To wake up to reality. To recognize that the dissatisfaction you feel, the sense that you don’t have enough, isn’t based on truth. It’s a lie that greed has convinced you to believe. It’s a story our culture tells, and we’ve been believing it without question.</w:t>
      </w:r>
    </w:p>
    <w:p>
      <w:pPr>
        <w:spacing w:after="120" w:before="0"/>
      </w:pPr>
      <w:r>
        <w:t xml:space="preserve"/>
      </w:r>
    </w:p>
    <w:p>
      <w:pPr>
        <w:pStyle w:val="Heading2"/>
        <w:spacing w:after="180" w:before="360"/>
      </w:pPr>
      <w:r>
        <w:rPr>
          <w:rFonts w:ascii="Arial" w:cs="Arial" w:eastAsia="Arial" w:hAnsi="Arial"/>
          <w:b/>
          <w:bCs/>
          <w:sz w:val="24"/>
          <w:szCs w:val="24"/>
        </w:rPr>
        <w:t xml:space="preserve">THE “NEVER ENOUGH” SIN</w:t>
      </w:r>
    </w:p>
    <w:p>
      <w:pPr>
        <w:spacing w:after="180" w:before="0"/>
        <w:jc w:val="left"/>
      </w:pPr>
      <w:r>
        <w:rPr>
          <w:rFonts w:ascii="Times New Roman" w:cs="Times New Roman" w:eastAsia="Times New Roman" w:hAnsi="Times New Roman"/>
          <w:sz w:val="24"/>
          <w:szCs w:val="24"/>
        </w:rPr>
        <w:t xml:space="preserve">Let’s define greed properly, because it’s not what most people think. Greed isn’t just the desire for nice things. Lots of us like nice things. There’s nothing inherently sinful about wanting beauty, comfort, or quality in your life. Greed is something different. Greed is a desire for more that never, ever has enough. It’s the gnawing sense that you don’t quite have enough, even when you objectively do. The Greek word for greed literally means “to have more.” It’s insatiable. It’s a spiritual condition that poisons the soul.</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The problem isn’t having things. The problem is when things have you. That’s the distinction that changes everything. That’s the point where something becomes an idol.</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I want to tell you a personal story that illuminated this for me in a visceral way. When I was growing up, I loved Sunday. Not just for church—well, yes for church—but specifically, I loved the Best Buy circular. It would come in the paper with the Sunday edition, and I’d just sit there, completely absorbed, poring over it like it was Scripture. New computers. Walkmans. Bigger TVs. The most coveted possessions, right at my fingertips. Well, in the pages of a catalog. I was hungry. I wanted a 36-inch TV. That was the dream. That was going to be amazing. That was what would finally satisfy me.</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Then we got one, and suddenly it seemed small. My want had adapted. Now I wanted a 46-inch. I could rationalize it: we could afford it, the technology was better, the picture quality was improved. All true things. All good reasons. But the real reason was that the hunger didn’t go away. It just adapted. I fed it, and it grew. Well, I have a 70-inch now. You know what happened? The hunger didn’t go away. It’s still there, whispering about the next upgrade, the next version. This is what greed is. It’s a hunger that feeding makes worse, not better. That’s the never enough.</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But here’s the one that really got me. I had a truck, and a fender got hit. Insurance sent me a $1,000 check. And I spent days—literal days—fantasizing about how to spend that money. Not because I needed anything. But because something in my brain lit up like a pinball machine at a casino. I was gone. I played scenario after scenario in my head. This new thing, that new gadget, maybe I could finally upgrade that. I could feel the phantom dopamine hit before I even spent the money. I was lost in the fantasy. My family could see it. I was distracted. The money owned me before I even had a chance to spend it.</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Eventually, the Holy Spirit convicted me. I realized this wasn’t healthy. It wasn’t just about a thousand bucks. It revealed something deeper about my heart. It showed me a soul that was constantly reaching, never satisfied, always chasing the next pleasure, the next high, the next fix. And it started to scare me. That’s not who I want to be. That’s not who God made me to be. I was being controlled by something that didn’t even really care about me.</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I see these patterns everywhere now. People fantasizing about their tax refunds months before they arrive. Telling themselves the new car or the house will finally make them feel complete, finally make them feel successful, finally make them feel like they’ve arrived. Moving the goalposts on what counts as “enough” in savings. Get to $10,000, then $25,000, then $50,000, then $100,000. The number changes, but the hunger never quits. The dissatisfaction never stops. That’s greed. That’s how it operates.</w:t>
      </w:r>
    </w:p>
    <w:p>
      <w:pPr>
        <w:spacing w:after="120" w:before="0"/>
      </w:pPr>
      <w:r>
        <w:t xml:space="preserve"/>
      </w:r>
    </w:p>
    <w:p>
      <w:pPr>
        <w:spacing w:after="60" w:before="240"/>
        <w:ind w:left="720" w:right="720"/>
      </w:pPr>
      <w:r>
        <w:rPr>
          <w:rFonts w:ascii="Times New Roman" w:cs="Times New Roman" w:eastAsia="Times New Roman" w:hAnsi="Times New Roman"/>
          <w:i/>
          <w:iCs/>
          <w:sz w:val="22"/>
          <w:szCs w:val="22"/>
        </w:rPr>
        <w:t xml:space="preserve">“Whoever loves money never has enough; whoever loves wealth is never satisfied with their income.”</w:t>
      </w:r>
    </w:p>
    <w:p>
      <w:pPr>
        <w:spacing w:after="240" w:before="0"/>
        <w:ind w:left="720" w:right="720"/>
        <w:jc w:val="right"/>
      </w:pPr>
      <w:r>
        <w:rPr>
          <w:rFonts w:ascii="Times New Roman" w:cs="Times New Roman" w:eastAsia="Times New Roman" w:hAnsi="Times New Roman"/>
          <w:i/>
          <w:iCs/>
          <w:sz w:val="22"/>
          <w:szCs w:val="22"/>
        </w:rPr>
        <w:t xml:space="preserve">– Ecclesiastes 5:10</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This is the key distinction I want you to hold: having money is not a sin. Having things is not a sin. Wanting nice things and working toward them is not a sin. But money having you is a sin. Things having you is a sin. When you can’t stop thinking about acquiring more, when your contentment depends on the next purchase, when the idea of losing your stuff terrifies you, when you fantasize about money constantly—that’s when you know something owns you. That’s when the idol is real. That’s greed.</w:t>
      </w:r>
    </w:p>
    <w:p>
      <w:pPr>
        <w:spacing w:after="120" w:before="0"/>
      </w:pPr>
      <w:r>
        <w:t xml:space="preserve"/>
      </w:r>
    </w:p>
    <w:p>
      <w:pPr>
        <w:spacing w:after="60" w:before="240"/>
        <w:ind w:left="720" w:right="720"/>
      </w:pPr>
      <w:r>
        <w:rPr>
          <w:rFonts w:ascii="Times New Roman" w:cs="Times New Roman" w:eastAsia="Times New Roman" w:hAnsi="Times New Roman"/>
          <w:i/>
          <w:iCs/>
          <w:sz w:val="22"/>
          <w:szCs w:val="22"/>
        </w:rPr>
        <w:t xml:space="preserve">“Put to death, therefore, whatever belongs to your earthly nature: sexual immorality, impurity, lust, evil desires and greed, which is idolatry.”</w:t>
      </w:r>
    </w:p>
    <w:p>
      <w:pPr>
        <w:spacing w:after="240" w:before="0"/>
        <w:ind w:left="720" w:right="720"/>
        <w:jc w:val="right"/>
      </w:pPr>
      <w:r>
        <w:rPr>
          <w:rFonts w:ascii="Times New Roman" w:cs="Times New Roman" w:eastAsia="Times New Roman" w:hAnsi="Times New Roman"/>
          <w:i/>
          <w:iCs/>
          <w:sz w:val="22"/>
          <w:szCs w:val="22"/>
        </w:rPr>
        <w:t xml:space="preserve">– Colossians 3:5</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Do you see what Paul just did? He equated greed with idolatry. Not as a metaphor. Not as poetic language. As the actual sin. Greed is bowing down to false gods. It’s saying, “I trust you more than I trust God.” It’s saying, “You will solve my problems. You will make me safe. You will make me happy. You will give my life meaning.” And the thing you’re saying that to is a thing. A thing can’t deliver on those promises. But greed makes us believe it can. That’s the idol. That’s the worship. That’s the sin. And it’s poison to the soul.</w:t>
      </w:r>
    </w:p>
    <w:p>
      <w:pPr>
        <w:spacing w:after="120" w:before="0"/>
      </w:pPr>
      <w:r>
        <w:t xml:space="preserve"/>
      </w:r>
    </w:p>
    <w:p>
      <w:pPr>
        <w:pStyle w:val="Heading2"/>
        <w:spacing w:after="180" w:before="360"/>
      </w:pPr>
      <w:r>
        <w:rPr>
          <w:rFonts w:ascii="Arial" w:cs="Arial" w:eastAsia="Arial" w:hAnsi="Arial"/>
          <w:b/>
          <w:bCs/>
          <w:sz w:val="24"/>
          <w:szCs w:val="24"/>
        </w:rPr>
        <w:t xml:space="preserve">FEAR OF LACK: THE SCARED HEART BEHIND GREED</w:t>
      </w:r>
    </w:p>
    <w:p>
      <w:pPr>
        <w:spacing w:after="180" w:before="0"/>
        <w:jc w:val="left"/>
      </w:pPr>
      <w:r>
        <w:rPr>
          <w:rFonts w:ascii="Times New Roman" w:cs="Times New Roman" w:eastAsia="Times New Roman" w:hAnsi="Times New Roman"/>
          <w:sz w:val="24"/>
          <w:szCs w:val="24"/>
        </w:rPr>
        <w:t xml:space="preserve">Here’s what I’ve learned through counseling, through studying Scripture, through my own wrestling with this: fear is always the catalyst. Specifically, it’s the fear of lack. A scarcity mentality. The deep, primal terror that there won’t be enough. That’s where greed is born. Not in ambition. Not in hard work. But in fear. This is important: greed isn’t the opposite of poverty; it’s the response to the fear of poverty. It’s the coping mechanism. It’s how we try to create security in an insecure world.</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Let me walk you through how this works in real life. Your phone works perfectly fine. Perfectly. It does everything you need. But then you see an ad for the new model. It’s sleeker. It’s faster. Everyone’s getting one. Somehow, three days later, your “fine” phone has become “that old phone.” That’s not accidental. That’s marketing genius mixed with your own vulnerability. You start noticing the chip on the corner. The battery drains faster. And suddenly you convince yourself that buying the new one is actually the financially responsible thing to do. You’re updating. You’re keeping current. Never mind that the old one still works. Your brain starts manufacturing scarcity. It starts manufacturing need where none existed. This is what they want. This is what they’ve designed for you. And we fall for it because something inside us is already scared.</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You get the new phone. For about a day—maybe a week if you’re disciplined—there’s peace. You feel satisfied. You feel like you finally have what you need. The new phone is cool. It’s nice. You’re happy. And then the hunger starts again. The next model’s already on the horizon. The cycle repeats. This is what greed does. It’s not satisfied. It can’t be. That’s its nature. It’s a wound that can’t heal because we keep picking at it.</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Here’s something you should know: greed can wear two different masks. It doesn’t always look like overspending. Sometimes it looks like hoarding. Like obsessive saving. Like never spending, always accumulating, always tightening the grip. A person can be wealthy and live like a pauper, consumed with fear about losing what they have. Both the spender and the hoarder are driven by the same thing. Both are attempts to create a sense of control and security. Both spring from fear. Both say, deep down, “If I just have enough, I’ll be okay. I’ll be safe. I won’t be vulnerable. I won’t be at the mercy of anyone or anything.” The irony is that both approaches actually make you more vulnerable, not less.</w:t>
      </w:r>
    </w:p>
    <w:p>
      <w:pPr>
        <w:spacing w:after="120" w:before="0"/>
      </w:pPr>
      <w:r>
        <w:t xml:space="preserve"/>
      </w:r>
    </w:p>
    <w:p>
      <w:pPr>
        <w:spacing w:after="60" w:before="240"/>
        <w:ind w:left="720" w:right="720"/>
      </w:pPr>
      <w:r>
        <w:rPr>
          <w:rFonts w:ascii="Times New Roman" w:cs="Times New Roman" w:eastAsia="Times New Roman" w:hAnsi="Times New Roman"/>
          <w:i/>
          <w:iCs/>
          <w:sz w:val="22"/>
          <w:szCs w:val="22"/>
        </w:rPr>
        <w:t xml:space="preserve">“Therefore I tell you, do not worry about your life, what you will eat or drink; or about your body, what you will wear. Is not life more than clothes? Look at the birds of the air: they do not sow or reap or store away in barns, and yet your heavenly Father feeds them. Are you not much more valuable than they? Can any one of you by worrying add a single hour to your life?”</w:t>
      </w:r>
    </w:p>
    <w:p>
      <w:pPr>
        <w:spacing w:after="240" w:before="0"/>
        <w:ind w:left="720" w:right="720"/>
        <w:jc w:val="right"/>
      </w:pPr>
      <w:r>
        <w:rPr>
          <w:rFonts w:ascii="Times New Roman" w:cs="Times New Roman" w:eastAsia="Times New Roman" w:hAnsi="Times New Roman"/>
          <w:i/>
          <w:iCs/>
          <w:sz w:val="22"/>
          <w:szCs w:val="22"/>
        </w:rPr>
        <w:t xml:space="preserve">– Matthew 6:25–27</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Jesus is addressing the fear head-on. He’s saying don’t worry about provision. Look at the birds. God feeds them, and they don’t have a savings account. They don’t have a 401k. They don’t have a backup plan. They just wake up each day and trust. And they’re taken care of. They’re fed. Their needs are met. He’s not telling them to be reckless or foolish. He’s telling them to trust. Then Jesus turns to us and says something that should hit us hard: you’re worth more than birds. If God cares for them, if He feeds the creatures He made, don’t you think He cares for you? Don’t you think He’s committed to your wellbeing? The answer is yes. Absolutely yes. God isn’t going to let you down.</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Then He asks a question: can worrying add a single hour to your life? The answer is no. Worrying doesn’t extend your life. It doesn’t solve your problems. It doesn’t bring security. It just eats your soul. It steals your peace. It makes you anxious and paranoid. It makes you willing to do anything—compromise your values, hurt others, cheat—to get more security. That’s where greed leads when it’s rooted in fear.</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The antidote to fear is faith. Not blind faith, not foolish faith. But actual trust in God’s character and provision. Greed is a broken faith statement. It says, “If I had more, I’d finally be secure.” God says something radically different: “If you have me, you have more than enough.” That’s not just comfort. That’s not just a nice saying. That’s freedom. That’s liberation from the endless cycle. That’s the antidote we’re looking for.</w:t>
      </w:r>
    </w:p>
    <w:p>
      <w:pPr>
        <w:spacing w:after="120" w:before="0"/>
      </w:pPr>
      <w:r>
        <w:t xml:space="preserve"/>
      </w:r>
    </w:p>
    <w:p>
      <w:pPr>
        <w:pStyle w:val="Heading2"/>
        <w:spacing w:after="180" w:before="360"/>
      </w:pPr>
      <w:r>
        <w:rPr>
          <w:rFonts w:ascii="Arial" w:cs="Arial" w:eastAsia="Arial" w:hAnsi="Arial"/>
          <w:b/>
          <w:bCs/>
          <w:sz w:val="24"/>
          <w:szCs w:val="24"/>
        </w:rPr>
        <w:t xml:space="preserve">FACES OF GREED: HOARDING, WITHHOLDING, AND EXPLOITING</w:t>
      </w:r>
    </w:p>
    <w:p>
      <w:pPr>
        <w:spacing w:after="180" w:before="0"/>
        <w:jc w:val="left"/>
      </w:pPr>
      <w:r>
        <w:rPr>
          <w:rFonts w:ascii="Times New Roman" w:cs="Times New Roman" w:eastAsia="Times New Roman" w:hAnsi="Times New Roman"/>
          <w:sz w:val="24"/>
          <w:szCs w:val="24"/>
        </w:rPr>
        <w:t xml:space="preserve">Greed shows up in different ways. Let me walk you through three of them, because you might see yourself more clearly in one than another. Maybe you need to hear about all three. Maybe one of them will feel like looking in a mirror.</w:t>
      </w:r>
    </w:p>
    <w:p>
      <w:pPr>
        <w:spacing w:after="120" w:before="0"/>
      </w:pPr>
      <w:r>
        <w:t xml:space="preserve"/>
      </w:r>
    </w:p>
    <w:p>
      <w:pPr>
        <w:pStyle w:val="Heading2"/>
        <w:spacing w:after="180" w:before="360"/>
      </w:pPr>
      <w:r>
        <w:rPr>
          <w:rFonts w:ascii="Arial" w:cs="Arial" w:eastAsia="Arial" w:hAnsi="Arial"/>
          <w:b/>
          <w:bCs/>
          <w:sz w:val="24"/>
          <w:szCs w:val="24"/>
        </w:rPr>
        <w:t xml:space="preserve">Hoarding</w:t>
      </w:r>
    </w:p>
    <w:p>
      <w:pPr>
        <w:spacing w:after="180" w:before="0"/>
        <w:jc w:val="left"/>
      </w:pPr>
      <w:r>
        <w:rPr>
          <w:rFonts w:ascii="Times New Roman" w:cs="Times New Roman" w:eastAsia="Times New Roman" w:hAnsi="Times New Roman"/>
          <w:sz w:val="24"/>
          <w:szCs w:val="24"/>
        </w:rPr>
        <w:t xml:space="preserve">The first face of greed is hoarding. This is the accumulation of more in the hopes that someday you’ll finally feel satisfied. Jesus tells a story about this in Luke 12. There’s a rich man whose crops are so abundant that he can’t store them all. So he tears down his barns and builds bigger ones. He’s successful. His fields are producing beyond measure. And he tells himself, “You have plenty of grain laid up for many years. Take life easy; eat, drink and be merry.”” But that night, God says to him, “You fool! This very night your life will be demanded from you.”</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There’s something profound there. The man thinks he’s solved the problem. He has so much stored up that he can finally rest. He can finally stop worrying about tomorrow. He can finally be secure. But tonight is the night. The hoarded goods don’t matter anymore. The barns are irrelevant. He’s going to meet God with empty hands. All the stuff means nothing.</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Saving money is biblical and good. Financial wisdom is something Scripture celebrates. Building for the future, planning ahead, being responsible with resources—these are virtues. But when the number in your account becomes your god, when the goal shifts from “having enough” to “having more,” when you’re so afraid of not having that you can’t enjoy what you do have, when acquiring is your main activity—that’s hoarding. That’s greed wearing a responsible face. That’s the worship of safety instead of the worship of God.</w:t>
      </w:r>
    </w:p>
    <w:p>
      <w:pPr>
        <w:spacing w:after="120" w:before="0"/>
      </w:pPr>
      <w:r>
        <w:t xml:space="preserve"/>
      </w:r>
    </w:p>
    <w:p>
      <w:pPr>
        <w:pStyle w:val="Heading2"/>
        <w:spacing w:after="180" w:before="360"/>
      </w:pPr>
      <w:r>
        <w:rPr>
          <w:rFonts w:ascii="Arial" w:cs="Arial" w:eastAsia="Arial" w:hAnsi="Arial"/>
          <w:b/>
          <w:bCs/>
          <w:sz w:val="24"/>
          <w:szCs w:val="24"/>
        </w:rPr>
        <w:t xml:space="preserve">Withholding Generosity</w:t>
      </w:r>
    </w:p>
    <w:p>
      <w:pPr>
        <w:spacing w:after="180" w:before="0"/>
        <w:jc w:val="left"/>
      </w:pPr>
      <w:r>
        <w:rPr>
          <w:rFonts w:ascii="Times New Roman" w:cs="Times New Roman" w:eastAsia="Times New Roman" w:hAnsi="Times New Roman"/>
          <w:sz w:val="24"/>
          <w:szCs w:val="24"/>
        </w:rPr>
        <w:t xml:space="preserve">The second face is withholding generosity. Fear pumps the brakes on our ability to give. We see poverty, we see need, we see someone in trouble, and our first instinct is self-protection. What if I give and then I don’t have enough? What if I need it later? What if things get worse and I’ve given away my cushion? These aren’t irrational fears in a world that feels unpredictable. But they’re faith-killers. They’re the voice of greed, disguised as wisdom.</w:t>
      </w:r>
    </w:p>
    <w:p>
      <w:pPr>
        <w:spacing w:after="120" w:before="0"/>
      </w:pPr>
      <w:r>
        <w:t xml:space="preserve"/>
      </w:r>
    </w:p>
    <w:p>
      <w:pPr>
        <w:spacing w:after="60" w:before="240"/>
        <w:ind w:left="720" w:right="720"/>
      </w:pPr>
      <w:r>
        <w:rPr>
          <w:rFonts w:ascii="Times New Roman" w:cs="Times New Roman" w:eastAsia="Times New Roman" w:hAnsi="Times New Roman"/>
          <w:i/>
          <w:iCs/>
          <w:sz w:val="22"/>
          <w:szCs w:val="22"/>
        </w:rPr>
        <w:t xml:space="preserve">“One person gives freely, yet gains even more; another withholds unduly, but comes to poverty.”</w:t>
      </w:r>
    </w:p>
    <w:p>
      <w:pPr>
        <w:spacing w:after="240" w:before="0"/>
        <w:ind w:left="720" w:right="720"/>
        <w:jc w:val="right"/>
      </w:pPr>
      <w:r>
        <w:rPr>
          <w:rFonts w:ascii="Times New Roman" w:cs="Times New Roman" w:eastAsia="Times New Roman" w:hAnsi="Times New Roman"/>
          <w:i/>
          <w:iCs/>
          <w:sz w:val="22"/>
          <w:szCs w:val="22"/>
        </w:rPr>
        <w:t xml:space="preserve">– Proverbs 11:24</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There’s a paradox in Scripture about generosity. The giver gains. The withholder loses. Not because of some cosmic accounting system that rewards generosity with financial returns—though sometimes it does, and that’s interesting. But because generosity is the outward sign that you trust God. It’s you saying with your money, with your resources, with your time: “I trust You more than I trust my bank account. I believe You’ll provide. I believe You care. I believe You’re good.” It’s a vote of confidence in God’s character.</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Withholding is the opposite. It’s you saying, “I trust my bank account more than I trust You. I trust my retirement more than I trust Your provision. I trust my savings more than I trust Your goodness.” And that’s the poverty the proverb is talking about. Not necessarily financial poverty, but spiritual poverty. The poverty of a closed heart. The poverty of someone too scared to be generous, too locked down to risk, too afraid to trust. That’s a poverty that money can’t fix.</w:t>
      </w:r>
    </w:p>
    <w:p>
      <w:pPr>
        <w:spacing w:after="120" w:before="0"/>
      </w:pPr>
      <w:r>
        <w:t xml:space="preserve"/>
      </w:r>
    </w:p>
    <w:p>
      <w:pPr>
        <w:pStyle w:val="Heading2"/>
        <w:spacing w:after="180" w:before="360"/>
      </w:pPr>
      <w:r>
        <w:rPr>
          <w:rFonts w:ascii="Arial" w:cs="Arial" w:eastAsia="Arial" w:hAnsi="Arial"/>
          <w:b/>
          <w:bCs/>
          <w:sz w:val="24"/>
          <w:szCs w:val="24"/>
        </w:rPr>
        <w:t xml:space="preserve">Exploiting and Theft</w:t>
      </w:r>
    </w:p>
    <w:p>
      <w:pPr>
        <w:spacing w:after="180" w:before="0"/>
        <w:jc w:val="left"/>
      </w:pPr>
      <w:r>
        <w:rPr>
          <w:rFonts w:ascii="Times New Roman" w:cs="Times New Roman" w:eastAsia="Times New Roman" w:hAnsi="Times New Roman"/>
          <w:sz w:val="24"/>
          <w:szCs w:val="24"/>
        </w:rPr>
        <w:t xml:space="preserve">The third face of greed is exploitation and theft. This is greed in its most aggressive form. It’s the business owner who underpays workers. It’s the person who doesn’t report cash income to avoid taxes. It’s corners cut, promises broken, harm done—all so that someone else can have more. This is where greed stops being a personal issue and becomes a justice issue.</w:t>
      </w:r>
    </w:p>
    <w:p>
      <w:pPr>
        <w:spacing w:after="120" w:before="0"/>
      </w:pPr>
      <w:r>
        <w:t xml:space="preserve"/>
      </w:r>
    </w:p>
    <w:p>
      <w:pPr>
        <w:spacing w:after="60" w:before="240"/>
        <w:ind w:left="720" w:right="720"/>
      </w:pPr>
      <w:r>
        <w:rPr>
          <w:rFonts w:ascii="Times New Roman" w:cs="Times New Roman" w:eastAsia="Times New Roman" w:hAnsi="Times New Roman"/>
          <w:i/>
          <w:iCs/>
          <w:sz w:val="22"/>
          <w:szCs w:val="22"/>
        </w:rPr>
        <w:t xml:space="preserve">“Your gold and silver are corroded. Their corrosion will testify against you and eat your flesh like fire. You have hoarded wealth in the last days. Look! The wages you failed to pay the workers who mowed your fields are crying out against you. The cries of the harvesters have reached the ears of the Lord Almighty.”</w:t>
      </w:r>
    </w:p>
    <w:p>
      <w:pPr>
        <w:spacing w:after="240" w:before="0"/>
        <w:ind w:left="720" w:right="720"/>
        <w:jc w:val="right"/>
      </w:pPr>
      <w:r>
        <w:rPr>
          <w:rFonts w:ascii="Times New Roman" w:cs="Times New Roman" w:eastAsia="Times New Roman" w:hAnsi="Times New Roman"/>
          <w:i/>
          <w:iCs/>
          <w:sz w:val="22"/>
          <w:szCs w:val="22"/>
        </w:rPr>
        <w:t xml:space="preserve">– James 5:3–4</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James is harsh here, and he should be. There’s righteous anger in these words. The gold and silver are corroded—they’re useless. They’re rotting. But the real indictment is the stolen wages. The unpaid workers. These aren’t nameless, faceless statistics. They’re people. They’re trying to feed their families. They’re doing the work they were promised payment for. And someone stole from them to get more for themselves.</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That’s the ugliest face of greed. It’s not just self-focused; it’s actively other-harmful. It doesn’t just take what’s not enough; it takes what belongs to someone else. It victimizes. It exploits vulnerability. But here’s what James wants us to know: God hears it. He sees it. The cries of the exploited reach His ears, and He will not be silent. He will not be neutral. There will be a reckoning. Justice will come.</w:t>
      </w:r>
    </w:p>
    <w:p>
      <w:pPr>
        <w:spacing w:after="120" w:before="0"/>
      </w:pPr>
      <w:r>
        <w:t xml:space="preserve"/>
      </w:r>
    </w:p>
    <w:p>
      <w:pPr>
        <w:pStyle w:val="Heading2"/>
        <w:spacing w:after="180" w:before="360"/>
      </w:pPr>
      <w:r>
        <w:rPr>
          <w:rFonts w:ascii="Arial" w:cs="Arial" w:eastAsia="Arial" w:hAnsi="Arial"/>
          <w:b/>
          <w:bCs/>
          <w:sz w:val="24"/>
          <w:szCs w:val="24"/>
        </w:rPr>
        <w:t xml:space="preserve">THE RICH YOUNG RULER</w:t>
      </w:r>
    </w:p>
    <w:p>
      <w:pPr>
        <w:spacing w:after="180" w:before="0"/>
        <w:jc w:val="left"/>
      </w:pPr>
      <w:r>
        <w:rPr>
          <w:rFonts w:ascii="Times New Roman" w:cs="Times New Roman" w:eastAsia="Times New Roman" w:hAnsi="Times New Roman"/>
          <w:sz w:val="24"/>
          <w:szCs w:val="24"/>
        </w:rPr>
        <w:t xml:space="preserve">I want to look at a story Jesus told that captures this whole thing beautifully. It’s the story of the Rich Young Ruler, found in Mark 10. It’s one of my favorite passages because it’s so honest about what greed does to us.</w:t>
      </w:r>
    </w:p>
    <w:p>
      <w:pPr>
        <w:spacing w:after="120" w:before="0"/>
      </w:pPr>
      <w:r>
        <w:t xml:space="preserve"/>
      </w:r>
    </w:p>
    <w:p>
      <w:pPr>
        <w:spacing w:after="60" w:before="240"/>
        <w:ind w:left="720" w:right="720"/>
      </w:pPr>
      <w:r>
        <w:rPr>
          <w:rFonts w:ascii="Times New Roman" w:cs="Times New Roman" w:eastAsia="Times New Roman" w:hAnsi="Times New Roman"/>
          <w:i/>
          <w:iCs/>
          <w:sz w:val="22"/>
          <w:szCs w:val="22"/>
        </w:rPr>
        <w:t xml:space="preserve">“As Jesus started on his way, a man ran up to him and fell on his knees before him. “Good teacher,” he asked, “what must I do to inherit eternal life?” “Why do you call me good?” Jesus answered. “No one is good—except God alone. You know the commandments: ‘You shall not murder, you shall not commit adultery, you shall not steal, you shall not give false testimony, you shall not defraud, honor your father and mother.’” “Teacher,” he declared, “all these I have kept since I was a boy.” Jesus looked at him and loved him. “One thing you lack,” he said. “Go, sell everything you have and give to the poor, and you will have treasure in heaven. Then come, follow me.” At this the man’s face fell. He went away sad, because he had great wealth.”</w:t>
      </w:r>
    </w:p>
    <w:p>
      <w:pPr>
        <w:spacing w:after="240" w:before="0"/>
        <w:ind w:left="720" w:right="720"/>
        <w:jc w:val="right"/>
      </w:pPr>
      <w:r>
        <w:rPr>
          <w:rFonts w:ascii="Times New Roman" w:cs="Times New Roman" w:eastAsia="Times New Roman" w:hAnsi="Times New Roman"/>
          <w:i/>
          <w:iCs/>
          <w:sz w:val="22"/>
          <w:szCs w:val="22"/>
        </w:rPr>
        <w:t xml:space="preserve">– Mark 10:17–22</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This is a perfect story about greed. The man is young. He’s a ruler. He’s probably successful by every worldly measure. He’s kept the commandments since childhood. He’s doing the right things. He’s moral. He’s disciplined. He’s one of the good guys. But he comes to Jesus with a question: what must I do to inherit eternal life? He’s still reaching. He’s still trying to achieve something. He’s trying to add eternal life to his collection of accomplishments.</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Jesus loves him. The Scripture says that explicitly. Jesus looks at this ambitious, successful young man and loves him. But then Jesus tells him to do something radical: sell everything you have and give it to the poor. Not some of it. Everything. All of it. Give away your entire fortune.</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And here’s the thing. The man walks away sad. He can’t do it. He has great wealth. That wealth is too important to him. It matters too much. It owns him. And Jesus lets him go. He doesn’t chase after him. He doesn’t water down the message. He just watches him leave.</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Jesus’s point here is crucial. Under pressure, the idol is revealed. What you can’t give away owns you. That young man could keep all the commandments, but he couldn’t give up his wealth. Which meant his wealth had power over him. It owned him. His money was his master, and Jesus was asking him to choose. He chose his money. And he went away sad. He got his answer, but not the one he wanted.</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Some of us are like that young man. We’re successful. We’ve made good money. We’ve built something we’re proud of. We’ve accumulated things. And deep down, we’re wondering if there’s something more. We’re wondering if what we’ve built will be enough when we stand before God. We’re wondering if we’re living the right way. But when Jesus asks us to release our grip, we can’t do it. We go away sad, just like he did. Because what we own actually owns us. And we’re not ready to give that up. Not yet. Not now. Maybe later.</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Here’s a diagnostic question for you: if you couldn’t give it away, it owns you. Not in a legal sense. In a spiritual sense. Not right now, not eventually, but right now. Could you give it away today if God asked you to? That’s the test. That should matter to us.</w:t>
      </w:r>
    </w:p>
    <w:p>
      <w:pPr>
        <w:spacing w:after="120" w:before="0"/>
      </w:pPr>
      <w:r>
        <w:t xml:space="preserve"/>
      </w:r>
    </w:p>
    <w:p>
      <w:pPr>
        <w:pStyle w:val="Heading2"/>
        <w:spacing w:after="180" w:before="360"/>
      </w:pPr>
      <w:r>
        <w:rPr>
          <w:rFonts w:ascii="Arial" w:cs="Arial" w:eastAsia="Arial" w:hAnsi="Arial"/>
          <w:b/>
          <w:bCs/>
          <w:sz w:val="24"/>
          <w:szCs w:val="24"/>
        </w:rPr>
        <w:t xml:space="preserve">THE ANTIDOTE: GENEROSITY AS SPIRITUAL WARFARE</w:t>
      </w:r>
    </w:p>
    <w:p>
      <w:pPr>
        <w:spacing w:after="180" w:before="0"/>
        <w:jc w:val="left"/>
      </w:pPr>
      <w:r>
        <w:rPr>
          <w:rFonts w:ascii="Times New Roman" w:cs="Times New Roman" w:eastAsia="Times New Roman" w:hAnsi="Times New Roman"/>
          <w:sz w:val="24"/>
          <w:szCs w:val="24"/>
        </w:rPr>
        <w:t xml:space="preserve">Okay, so we’ve diagnosed the problem. Greed is real. It’s in our culture, it’s in our hearts, and it’s disguised so well that we don’t even see it. We think we’re being prudent when we’re actually being enslaved. We think we’re being responsible when we’re actually being controlled. We think we’re just trying to provide for our families when really, deep down, we’re terrified. So what do we do about it? How do we break free?</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The antidote is generosity. But not just generosity for generosity’s sake. Not just writing a check to your church and calling it a day. Spiritual warfare-level generosity. The kind that fights back against the lies greed whispers. The kind that says to fear, “Not today. Not anymore.” The kind that literally rewires your relationship with money and security.</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Let me give you three practical steps that can change your relationship with money and free you from the grip of greed. These aren’t abstract spiritual principles. They’re concrete, actionable things you can do starting today. Things that will challenge you. Things that will reveal what owns you. Things that will set you free.</w:t>
      </w:r>
    </w:p>
    <w:p>
      <w:pPr>
        <w:spacing w:after="120" w:before="0"/>
      </w:pPr>
      <w:r>
        <w:t xml:space="preserve"/>
      </w:r>
    </w:p>
    <w:p>
      <w:pPr>
        <w:pStyle w:val="Heading2"/>
        <w:spacing w:after="180" w:before="360"/>
      </w:pPr>
      <w:r>
        <w:rPr>
          <w:rFonts w:ascii="Arial" w:cs="Arial" w:eastAsia="Arial" w:hAnsi="Arial"/>
          <w:b/>
          <w:bCs/>
          <w:sz w:val="24"/>
          <w:szCs w:val="24"/>
        </w:rPr>
        <w:t xml:space="preserve">Step One: Give Before You Get</w:t>
      </w:r>
    </w:p>
    <w:p>
      <w:pPr>
        <w:spacing w:after="180" w:before="0"/>
        <w:jc w:val="left"/>
      </w:pPr>
      <w:r>
        <w:rPr>
          <w:rFonts w:ascii="Times New Roman" w:cs="Times New Roman" w:eastAsia="Times New Roman" w:hAnsi="Times New Roman"/>
          <w:sz w:val="24"/>
          <w:szCs w:val="24"/>
        </w:rPr>
        <w:t xml:space="preserve">Here’s something counterintuitive that most financial advisors would tell you is foolish: giving first changes your heart posture toward money. Most of us wait until we’ve received, until we’re secure, until we’re sure we have enough. Then maybe we’ll give. We’ll give what’s left over. We’ll give if there’s extra. But by then, we’re already convinced we don’t have enough. We’re already in scarcity mode. We’re already locked down.</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What if you inverted that? What if the first check you wrote was a giving check? What if, when money came in—a paycheck, a bonus, a gift, an inheritance, anything—the first person who got paid was God? Through your church, through a kingdom cause, through someone in need? What if the first portion came off the top?</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There’s an old principle called the tithe. It meant giving the first 10% to God. Not the leftover, not what was convenient, not what you felt generous about. The first 10%. This was a way of saying, “You come first. Your kingdom matters more than my security. I trust You more than I trust this money.” It’s a power move against greed.</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Try this as a spiritual discipline: for one month, give something before you spend on yourself. The first portion of any paycheck, any gift, any unexpected money. Give it first. Watch what happens to your thinking. Watch how it shifts your relationship with money from “How much can I keep?” to “How much can I give?” Because when you give first, you’re saying something radical. You’re saying that you trust God more than you trust your money. You’re voting with your wallet for faith over fear. You’re breaking the chains of scarcity. And something miraculous happens when you do: you realize you’re actually okay. You have enough. You’re going to be fine.</w:t>
      </w:r>
    </w:p>
    <w:p>
      <w:pPr>
        <w:spacing w:after="120" w:before="0"/>
      </w:pPr>
      <w:r>
        <w:t xml:space="preserve"/>
      </w:r>
    </w:p>
    <w:p>
      <w:pPr>
        <w:pStyle w:val="Heading2"/>
        <w:spacing w:after="180" w:before="360"/>
      </w:pPr>
      <w:r>
        <w:rPr>
          <w:rFonts w:ascii="Arial" w:cs="Arial" w:eastAsia="Arial" w:hAnsi="Arial"/>
          <w:b/>
          <w:bCs/>
          <w:sz w:val="24"/>
          <w:szCs w:val="24"/>
        </w:rPr>
        <w:t xml:space="preserve">Step Two: Set a Contentment Ceiling, Not Just a Financial Floor</w:t>
      </w:r>
    </w:p>
    <w:p>
      <w:pPr>
        <w:spacing w:after="180" w:before="0"/>
        <w:jc w:val="left"/>
      </w:pPr>
      <w:r>
        <w:rPr>
          <w:rFonts w:ascii="Times New Roman" w:cs="Times New Roman" w:eastAsia="Times New Roman" w:hAnsi="Times New Roman"/>
          <w:sz w:val="24"/>
          <w:szCs w:val="24"/>
        </w:rPr>
        <w:t xml:space="preserve">Most of us have a financial floor. We know how much we need to survive. We know the rough number it takes to pay rent, buy food, cover utilities, and get by. That’s the floor. But we don’t have a ceiling. We never say, “This is enough. This is good. This is where I stop.” So the climb continues indefinitely. Always more, always higher, always reaching. It’s exhausting. It’s maddening. It’s never satisfied.</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What would change if you actually decided what “enough” looks like? What if you said, “I need X amount to live with dignity, to provide for my family, to do work that matters, to handle emergencies. And once I have that, I’m going to stop chasing more for the sake of more”? Not “I’m never going to grow” or “I’m going to be poor.” But an actual number where you say, “This is enough.” This is the ceiling. This is where I stop. This is where I rest.</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The interesting thing happens when you reach that number. The goalpost doesn’t magically move anymore. You’re not constantly hungry. You can actually enjoy what you have. You can pause. You can breathe. You can be satisfied. And the money that would have gone to feeding the greed monster instead goes to generosity, to rest, to building relationships, to actual life. To the things that matter.</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This is radical in our culture. It’s almost heretical. Entrepreneurs will tell you it’s the path to mediocrity. Marketing will tell you it’s the path to being left behind. But it’s actually the path to being free. Try it. Pick a number. Not a floor. A ceiling. What would it look like to be genuinely content with that? What would change in your life?</w:t>
      </w:r>
    </w:p>
    <w:p>
      <w:pPr>
        <w:spacing w:after="120" w:before="0"/>
      </w:pPr>
      <w:r>
        <w:t xml:space="preserve"/>
      </w:r>
    </w:p>
    <w:p>
      <w:pPr>
        <w:pStyle w:val="Heading2"/>
        <w:spacing w:after="180" w:before="360"/>
      </w:pPr>
      <w:r>
        <w:rPr>
          <w:rFonts w:ascii="Arial" w:cs="Arial" w:eastAsia="Arial" w:hAnsi="Arial"/>
          <w:b/>
          <w:bCs/>
          <w:sz w:val="24"/>
          <w:szCs w:val="24"/>
        </w:rPr>
        <w:t xml:space="preserve">Step Three: Ask, “Does This Own Me?”</w:t>
      </w:r>
    </w:p>
    <w:p>
      <w:pPr>
        <w:spacing w:after="180" w:before="0"/>
        <w:jc w:val="left"/>
      </w:pPr>
      <w:r>
        <w:rPr>
          <w:rFonts w:ascii="Times New Roman" w:cs="Times New Roman" w:eastAsia="Times New Roman" w:hAnsi="Times New Roman"/>
          <w:sz w:val="24"/>
          <w:szCs w:val="24"/>
        </w:rPr>
        <w:t xml:space="preserve">Here’s the diagnostic question I mentioned earlier. It’s simple, but it’s powerful: Does this own me? Ask yourself this question regularly. Make it a habit. Maybe monthly. Maybe quarterly.</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Look at something you own. A car. A piece of jewelry. A house. A title at work. Money in the bank. A relationship. A possession you love. Ask yourself: could I give this away if God asked me to? Not eventually. Not someday when I’m ready. Right now. If Jesus showed up and said, “I want you to give that to someone who needs it more,” could you do it? Could you let it go?</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Or would you feel a panic? A resistance? A voice inside saying, “No, not that. Anything but that. Everything else, but not that.” That resistance is the tell. That’s where something owns you. That’s where an idol lives. And the beautiful thing is, once you see it, you can deal with it. You can pray about it. You can give it away. Not because you have to, but because you’re claiming your freedom back.</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Do this as a regular practice. Once a month, go through your mental inventory. What do I own that I couldn’t give away? What makes me panic at the thought of losing it? And for each thing, either come to a place where you could genuinely give it away, or go ahead and give it away. This might mean donating something you love. It might mean volunteering your time. It might mean changing a relationship or a job situation. It might mean simplifying your life. But the point is to make sure that nothing owns you except God. Nothing is more important than your freedom and your faith.</w:t>
      </w:r>
    </w:p>
    <w:p>
      <w:pPr>
        <w:spacing w:after="120" w:before="0"/>
      </w:pPr>
      <w:r>
        <w:t xml:space="preserve"/>
      </w:r>
    </w:p>
    <w:p>
      <w:pPr>
        <w:pStyle w:val="Heading2"/>
        <w:spacing w:after="180" w:before="360"/>
      </w:pPr>
      <w:r>
        <w:rPr>
          <w:rFonts w:ascii="Arial" w:cs="Arial" w:eastAsia="Arial" w:hAnsi="Arial"/>
          <w:b/>
          <w:bCs/>
          <w:sz w:val="24"/>
          <w:szCs w:val="24"/>
        </w:rPr>
        <w:t xml:space="preserve">THE INVITATION</w:t>
      </w:r>
    </w:p>
    <w:p>
      <w:pPr>
        <w:spacing w:after="180" w:before="0"/>
        <w:jc w:val="left"/>
      </w:pPr>
      <w:r>
        <w:rPr>
          <w:rFonts w:ascii="Times New Roman" w:cs="Times New Roman" w:eastAsia="Times New Roman" w:hAnsi="Times New Roman"/>
          <w:sz w:val="24"/>
          <w:szCs w:val="24"/>
        </w:rPr>
        <w:t xml:space="preserve">Here’s what I want you to understand: this isn’t about being poor. God isn’t asking us to take a vow of poverty. Jesus had friends who were wealthy. He ate at their houses. He received gifts. He didn’t tell everyone to sell everything. He told the Rich Young Ruler that because something needed to be revealed in him. Money itself is not the enemy. Wealth is not inherently sinful.</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But the fear that drives greed? That’s the enemy. The lie that says “if you just had more, you’d finally be okay”? That’s the enemy. The way greed whispers that you’re not enough, your circumstances aren’t enough, you’ll never have enough? That’s absolutely the enemy. It’s a voice trying to take you captive. Jesus invites us into freedom. Not ascetic poverty, but actual freedom. The freedom that comes from knowing that God is your provider. The freedom that comes from trusting more than you fear. The freedom that comes from deciding what’s enough and then choosing generosity with the overflow.</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This is spiritual warfare. When you give before you receive, you’re saying no to scarcity and yes to faith. When you set a contentment ceiling, you’re rejecting the endless treadmill. When you ask, “Does this own me?” and then release what does, you’re breaking chains. You’re taking back your power. You’re choosing freedom over fear.</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Greed wants to own you. It’s patient and subtle and strong. It whispers. It hides. It masquerades as responsibility. But you’re stronger. You’re invited into something better. You’re invited into the radical, revolutionary generosity of a Jesus who had nowhere to lay his head but somehow managed to have everything that mattered. He had freedom. He had purpose. He had love. He had enough. More than enough. He had abundance.</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And He’s inviting you to the same. He’s saying, release your grip. Trust me. You’re going to be okay. I’ve got you. Come and follow me into freedom. Come and experience the joy of a life no longer enslaved to the fear of never enough.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2026-03-25T11:51:35.618Z</dcterms:created>
  <dcterms:modified xsi:type="dcterms:W3CDTF">2026-03-25T11:51:35.618Z</dcterms:modified>
</cp:coreProperties>
</file>

<file path=docProps/custom.xml><?xml version="1.0" encoding="utf-8"?>
<Properties xmlns="http://schemas.openxmlformats.org/officeDocument/2006/custom-properties" xmlns:vt="http://schemas.openxmlformats.org/officeDocument/2006/docPropsVTypes"/>
</file>