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BDCED5F" w:rsidP="189AD732" w:rsidRDefault="1BDCED5F" w14:paraId="21CE6F9F" w14:textId="0882EE7B">
      <w:pPr>
        <w:jc w:val="center"/>
        <w:rPr>
          <w:i w:val="1"/>
          <w:iCs w:val="1"/>
        </w:rPr>
      </w:pPr>
      <w:r w:rsidRPr="189AD732" w:rsidR="1BDCED5F">
        <w:rPr>
          <w:i w:val="1"/>
          <w:iCs w:val="1"/>
        </w:rPr>
        <w:t>Discharge Reasons</w:t>
      </w:r>
    </w:p>
    <w:p xmlns:wp14="http://schemas.microsoft.com/office/word/2010/wordml" wp14:paraId="2C078E63" wp14:textId="3B8D35AF">
      <w:r w:rsidR="1BDCED5F">
        <w:rPr/>
        <w:t xml:space="preserve">When a client transitions out of care, insert a discharge reason in the practitioner note of the final visit. </w:t>
      </w:r>
    </w:p>
    <w:p w:rsidR="1BDCED5F" w:rsidP="189AD732" w:rsidRDefault="1BDCED5F" w14:paraId="4AA9F358" w14:textId="707FF731">
      <w:pPr>
        <w:pStyle w:val="ListParagraph"/>
        <w:numPr>
          <w:ilvl w:val="0"/>
          <w:numId w:val="1"/>
        </w:numPr>
        <w:rPr>
          <w:i w:val="0"/>
          <w:iCs w:val="0"/>
        </w:rPr>
      </w:pPr>
      <w:r w:rsidRPr="189AD732" w:rsidR="1BDCED5F">
        <w:rPr>
          <w:i w:val="0"/>
          <w:iCs w:val="0"/>
        </w:rPr>
        <w:t xml:space="preserve">Discharged: milestones met </w:t>
      </w:r>
    </w:p>
    <w:p w:rsidR="1BDCED5F" w:rsidP="189AD732" w:rsidRDefault="1BDCED5F" w14:paraId="3D7D255E" w14:textId="045CFACF">
      <w:pPr>
        <w:pStyle w:val="ListParagraph"/>
        <w:numPr>
          <w:ilvl w:val="0"/>
          <w:numId w:val="1"/>
        </w:numPr>
        <w:rPr>
          <w:i w:val="0"/>
          <w:iCs w:val="0"/>
        </w:rPr>
      </w:pPr>
      <w:r w:rsidRPr="189AD732" w:rsidR="1BDCED5F">
        <w:rPr>
          <w:i w:val="0"/>
          <w:iCs w:val="0"/>
        </w:rPr>
        <w:t xml:space="preserve">Discharged: exited EI </w:t>
      </w:r>
    </w:p>
    <w:p w:rsidR="1BDCED5F" w:rsidP="189AD732" w:rsidRDefault="1BDCED5F" w14:paraId="39CB713D" w14:textId="093AEF27">
      <w:pPr>
        <w:pStyle w:val="ListParagraph"/>
        <w:numPr>
          <w:ilvl w:val="0"/>
          <w:numId w:val="1"/>
        </w:numPr>
        <w:rPr>
          <w:i w:val="0"/>
          <w:iCs w:val="0"/>
        </w:rPr>
      </w:pPr>
      <w:r w:rsidRPr="189AD732" w:rsidR="1BDCED5F">
        <w:rPr>
          <w:i w:val="0"/>
          <w:iCs w:val="0"/>
        </w:rPr>
        <w:t xml:space="preserve">Discharged: modality preference </w:t>
      </w:r>
    </w:p>
    <w:p w:rsidR="1BDCED5F" w:rsidP="189AD732" w:rsidRDefault="1BDCED5F" w14:paraId="574D4D4A" w14:textId="58FE5E75">
      <w:pPr>
        <w:pStyle w:val="ListParagraph"/>
        <w:numPr>
          <w:ilvl w:val="0"/>
          <w:numId w:val="1"/>
        </w:numPr>
        <w:rPr>
          <w:i w:val="0"/>
          <w:iCs w:val="0"/>
        </w:rPr>
      </w:pPr>
      <w:r w:rsidRPr="189AD732" w:rsidR="1BDCED5F">
        <w:rPr>
          <w:i w:val="0"/>
          <w:iCs w:val="0"/>
        </w:rPr>
        <w:t xml:space="preserve">Discharged: provider change new service request </w:t>
      </w:r>
    </w:p>
    <w:p w:rsidR="1BDCED5F" w:rsidP="189AD732" w:rsidRDefault="1BDCED5F" w14:paraId="294D0BE2" w14:textId="5B8EA2E5">
      <w:pPr>
        <w:pStyle w:val="ListParagraph"/>
        <w:numPr>
          <w:ilvl w:val="0"/>
          <w:numId w:val="1"/>
        </w:numPr>
        <w:rPr>
          <w:i w:val="0"/>
          <w:iCs w:val="0"/>
        </w:rPr>
      </w:pPr>
      <w:r w:rsidRPr="189AD732" w:rsidR="1BDCED5F">
        <w:rPr>
          <w:i w:val="0"/>
          <w:iCs w:val="0"/>
        </w:rPr>
        <w:t xml:space="preserve">Discharged: provider change not a good fit </w:t>
      </w:r>
    </w:p>
    <w:p w:rsidR="1BDCED5F" w:rsidP="189AD732" w:rsidRDefault="1BDCED5F" w14:paraId="469AEA68" w14:textId="15EC1981">
      <w:pPr>
        <w:pStyle w:val="ListParagraph"/>
        <w:numPr>
          <w:ilvl w:val="0"/>
          <w:numId w:val="1"/>
        </w:numPr>
        <w:rPr>
          <w:i w:val="0"/>
          <w:iCs w:val="0"/>
        </w:rPr>
      </w:pPr>
      <w:r w:rsidRPr="189AD732" w:rsidR="1BDCED5F">
        <w:rPr>
          <w:i w:val="0"/>
          <w:iCs w:val="0"/>
        </w:rPr>
        <w:t>Discharged: refer out</w:t>
      </w:r>
    </w:p>
    <w:p w:rsidR="189AD732" w:rsidRDefault="189AD732" w14:paraId="349323CA" w14:textId="708E250F"/>
    <w:p w:rsidR="25B25620" w:rsidRDefault="25B25620" w14:paraId="02050DD7" w14:textId="43AA6B81">
      <w:r w:rsidR="25B25620">
        <w:rPr/>
        <w:t xml:space="preserve">See an </w:t>
      </w:r>
      <w:r>
        <w:fldChar w:fldCharType="begin"/>
      </w:r>
      <w:r>
        <w:instrText xml:space="preserve">HYPERLINK "https://Discharged: milestones met​  Discharged: exited EI​  Discharged: modality preference​  Discharged: provider change new service request​  Discharged: provider change not a good fit​  Discharged: refer out​" </w:instrText>
      </w:r>
      <w:r>
        <w:fldChar w:fldCharType="separate"/>
      </w:r>
      <w:r w:rsidRPr="189AD732" w:rsidR="25B25620">
        <w:rPr>
          <w:rStyle w:val="Hyperlink"/>
        </w:rPr>
        <w:t>example of a discharge note</w:t>
      </w:r>
      <w:r>
        <w:fldChar w:fldCharType="end"/>
      </w:r>
      <w:r w:rsidR="25B25620">
        <w:rPr/>
        <w:t xml:space="preserve"> here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316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ACB2"/>
    <w:rsid w:val="00E4ACB2"/>
    <w:rsid w:val="189AD732"/>
    <w:rsid w:val="1BDCED5F"/>
    <w:rsid w:val="2329DAFC"/>
    <w:rsid w:val="25B2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2BCF"/>
  <w15:chartTrackingRefBased/>
  <w15:docId w15:val="{6343332D-DC3F-4024-BC41-920291A6DE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9AD73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9AD7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28c546b34442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2026-10-11T14:02:42.4945986Z</dcterms:created>
  <dcterms:modified xsi:type="dcterms:W3CDTF">2026-10-11T14:06:46.2809397Z</dcterms:modified>
  <dc:creator>Jenny Riat</dc:creator>
  <lastModifiedBy>Jenny Riat</lastModifiedBy>
</coreProperties>
</file>