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BAB745" w:rsidRDefault="60BAB745" w14:paraId="201FE50C" w14:textId="20AA8C7B">
      <w:r w:rsidR="60BAB745">
        <w:rPr>
          <w:b w:val="0"/>
          <w:bCs w:val="0"/>
        </w:rPr>
        <w:t xml:space="preserve">[This all goes into </w:t>
      </w:r>
      <w:r w:rsidR="60BAB745">
        <w:rPr>
          <w:b w:val="0"/>
          <w:bCs w:val="0"/>
        </w:rPr>
        <w:t>IntakeQ</w:t>
      </w:r>
      <w:r w:rsidR="60BAB745">
        <w:rPr>
          <w:b w:val="0"/>
          <w:bCs w:val="0"/>
        </w:rPr>
        <w:t>. You will list out the name, DOB, diagnostic codes]</w:t>
      </w:r>
    </w:p>
    <w:p xmlns:wp14="http://schemas.microsoft.com/office/word/2010/wordml" wp14:paraId="2C078E63" wp14:textId="5AAF0EC8">
      <w:r w:rsidRPr="376A4300" w:rsidR="60BAB745">
        <w:rPr>
          <w:b w:val="1"/>
          <w:bCs w:val="1"/>
        </w:rPr>
        <w:t>Goal 1</w:t>
      </w:r>
    </w:p>
    <w:p w:rsidR="60BAB745" w:rsidP="376A4300" w:rsidRDefault="60BAB745" w14:paraId="285BA3CA" w14:textId="109AAEB3">
      <w:pPr>
        <w:pStyle w:val="Normal"/>
      </w:pPr>
      <w:r w:rsidRPr="376A4300" w:rsidR="60BAB74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14634E6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AME </w:t>
      </w:r>
      <w:r w:rsidRPr="376A4300" w:rsidR="60BAB74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will </w:t>
      </w:r>
      <w:r w:rsidRPr="376A4300" w:rsidR="60BAB74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demonstrate</w:t>
      </w:r>
      <w:r w:rsidRPr="376A4300" w:rsidR="60BAB74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tongue-tip lateralization with a safely presented meltable solid in 50% of opportunities across 3 consecutive sessions.</w:t>
      </w:r>
    </w:p>
    <w:p w:rsidR="60BAB745" w:rsidP="376A4300" w:rsidRDefault="60BAB745" w14:paraId="0D554413" w14:textId="60646F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60BAB74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60BAB74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92526 - SLP Treatment of Swallowing Dysfunction and/or Oral Function for Feedin</w:t>
      </w:r>
      <w:r w:rsidRPr="376A4300" w:rsidR="19445F9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g</w:t>
      </w:r>
    </w:p>
    <w:p w:rsidR="19445F9B" w:rsidP="376A4300" w:rsidRDefault="19445F9B" w14:paraId="10633EFA" w14:textId="524E935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19445F9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  <w:r w:rsidRPr="376A4300" w:rsidR="69D856B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*</w:t>
      </w:r>
    </w:p>
    <w:p w:rsidR="01FE5E3F" w:rsidP="376A4300" w:rsidRDefault="01FE5E3F" w14:paraId="3536A4CE" w14:textId="62E23F78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  <w:r w:rsidRPr="376A4300" w:rsidR="085E7D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(eval date)</w:t>
      </w:r>
    </w:p>
    <w:p w:rsidR="01FE5E3F" w:rsidP="376A4300" w:rsidRDefault="01FE5E3F" w14:paraId="6CD24D10" w14:textId="2DC394C0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  <w:r w:rsidRPr="376A4300" w:rsidR="13BAE71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(CHANGE THIS TO 1 YEAR)</w:t>
      </w:r>
    </w:p>
    <w:p w:rsidR="01FE5E3F" w:rsidP="376A4300" w:rsidRDefault="01FE5E3F" w14:paraId="0ACDE062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63A325EE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75371928" w14:textId="7DE6D417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1F62F67A" w:rsidP="376A4300" w:rsidRDefault="1F62F67A" w14:paraId="43241296" w14:textId="311FE8B3">
      <w:pPr>
        <w:pStyle w:val="Normal"/>
      </w:pPr>
      <w:r w:rsidRPr="376A4300" w:rsidR="1F62F67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*</w:t>
      </w:r>
      <w:r w:rsidRPr="376A4300" w:rsidR="500176C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376A4300" w:rsidR="1F62F67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nstructions for frequency/duration: plan start date = evaluation date; plan end date = 1 year from evaluation (unless you’d like to update it sooner, then pick 6 months); pick frequency of services; total units = number of weeks on the plan x number of units for each session (i.e., 1 hour sessions for 1 year =</w:t>
      </w:r>
      <w:r w:rsidRPr="376A4300" w:rsidR="6478500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52); duration of care = the dates between start and end date. </w:t>
      </w:r>
    </w:p>
    <w:p w:rsidR="376A4300" w:rsidP="376A4300" w:rsidRDefault="376A4300" w14:paraId="0256B91D" w14:textId="794CC109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FE5E3F" w:rsidP="376A4300" w:rsidRDefault="01FE5E3F" w14:paraId="6CA93B41" w14:textId="1F22B897">
      <w:pPr>
        <w:pStyle w:val="Normal"/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Goal 2</w:t>
      </w:r>
    </w:p>
    <w:p w:rsidR="01FE5E3F" w:rsidP="376A4300" w:rsidRDefault="01FE5E3F" w14:paraId="69426AAC" w14:textId="77C2EA22">
      <w:pPr>
        <w:pStyle w:val="Normal"/>
      </w:pP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6CD83AE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AME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will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demonstrate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at least 3 consecutive vertical munching movements with a safely presented meltable solid in 50% of opportunities across 3 consecutive sessions.</w:t>
      </w:r>
    </w:p>
    <w:p w:rsidR="01FE5E3F" w:rsidP="376A4300" w:rsidRDefault="01FE5E3F" w14:paraId="4A77CCC9" w14:textId="60646F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92526 - SLP Treatment of Swallowing Dysfunction and/or Oral Function for Feeding</w:t>
      </w:r>
    </w:p>
    <w:p w:rsidR="01FE5E3F" w:rsidP="376A4300" w:rsidRDefault="01FE5E3F" w14:paraId="434C53DE" w14:textId="720A29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</w:p>
    <w:p w:rsidR="01FE5E3F" w:rsidP="376A4300" w:rsidRDefault="01FE5E3F" w14:paraId="4F2AD77D" w14:textId="2F1070A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</w:p>
    <w:p w:rsidR="01FE5E3F" w:rsidP="376A4300" w:rsidRDefault="01FE5E3F" w14:paraId="4F60CFA8" w14:textId="68ECF05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</w:p>
    <w:p w:rsidR="01FE5E3F" w:rsidP="376A4300" w:rsidRDefault="01FE5E3F" w14:paraId="7E1AE5B6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56EC2748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62CDDF6E" w14:textId="3387329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376A4300" w:rsidP="376A4300" w:rsidRDefault="376A4300" w14:paraId="0335A605" w14:textId="7873D9BA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FE5E3F" w:rsidP="376A4300" w:rsidRDefault="01FE5E3F" w14:paraId="1A193B2D" w14:textId="665FBA53">
      <w:pPr>
        <w:pStyle w:val="Normal"/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Goal 3</w:t>
      </w:r>
    </w:p>
    <w:p w:rsidR="01FE5E3F" w:rsidP="376A4300" w:rsidRDefault="01FE5E3F" w14:paraId="3F6B7A4C" w14:textId="756E020B">
      <w:pPr>
        <w:pStyle w:val="Normal"/>
      </w:pP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47050D6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AME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will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locate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and respond to food or residue in or around his mouth by using his tongue, finger, or a napkin in 50% of opportunities across 3 consecutive sessions.</w:t>
      </w:r>
    </w:p>
    <w:p w:rsidR="01FE5E3F" w:rsidP="376A4300" w:rsidRDefault="01FE5E3F" w14:paraId="0B5A9945" w14:textId="60646F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92526 - SLP Treatment of Swallowing Dysfunction and/or Oral Function for Feeding</w:t>
      </w:r>
    </w:p>
    <w:p w:rsidR="01FE5E3F" w:rsidP="376A4300" w:rsidRDefault="01FE5E3F" w14:paraId="144AB13F" w14:textId="720A29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</w:p>
    <w:p w:rsidR="01FE5E3F" w:rsidP="376A4300" w:rsidRDefault="01FE5E3F" w14:paraId="6DC3AE37" w14:textId="2F1070A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</w:p>
    <w:p w:rsidR="01FE5E3F" w:rsidP="376A4300" w:rsidRDefault="01FE5E3F" w14:paraId="16DDABDA" w14:textId="68ECF05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</w:p>
    <w:p w:rsidR="01FE5E3F" w:rsidP="376A4300" w:rsidRDefault="01FE5E3F" w14:paraId="11E41DBA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7263045A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6F8BD233" w14:textId="3387329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376A4300" w:rsidP="376A4300" w:rsidRDefault="376A4300" w14:paraId="5E91CEDF" w14:textId="17A25E6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1FE5E3F" w:rsidP="376A4300" w:rsidRDefault="01FE5E3F" w14:paraId="5298D529" w14:textId="465649EA">
      <w:pPr>
        <w:pStyle w:val="Normal"/>
      </w:pPr>
      <w:r w:rsidRPr="376A4300" w:rsidR="01FE5E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 4</w:t>
      </w:r>
    </w:p>
    <w:p w:rsidR="01FE5E3F" w:rsidP="376A4300" w:rsidRDefault="01FE5E3F" w14:paraId="514B88C2" w14:textId="5E030D0A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4607687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AME’s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family will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demonstrate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understanding and consistent use of his individualized positioning, oral-motor, and sensory home program across 3 consecutive weeks.</w:t>
      </w:r>
    </w:p>
    <w:p w:rsidR="01FE5E3F" w:rsidP="376A4300" w:rsidRDefault="01FE5E3F" w14:paraId="02B65CF6" w14:textId="60646F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92526 - SLP Treatment of Swallowing Dysfunction and/or Oral Function for Feeding</w:t>
      </w:r>
    </w:p>
    <w:p w:rsidR="01FE5E3F" w:rsidP="376A4300" w:rsidRDefault="01FE5E3F" w14:paraId="7011DF82" w14:textId="720A29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</w:p>
    <w:p w:rsidR="01FE5E3F" w:rsidP="376A4300" w:rsidRDefault="01FE5E3F" w14:paraId="73D93871" w14:textId="2F1070A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</w:p>
    <w:p w:rsidR="01FE5E3F" w:rsidP="376A4300" w:rsidRDefault="01FE5E3F" w14:paraId="49F0B136" w14:textId="68ECF05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</w:p>
    <w:p w:rsidR="01FE5E3F" w:rsidP="376A4300" w:rsidRDefault="01FE5E3F" w14:paraId="59B1BA47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1F11D243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0C29224A" w14:textId="3387329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01FE5E3F" w:rsidP="376A4300" w:rsidRDefault="01FE5E3F" w14:paraId="267438E0" w14:textId="0F42BF76">
      <w:pPr>
        <w:pStyle w:val="Normal"/>
      </w:pPr>
      <w:r>
        <w:br/>
      </w:r>
      <w:r w:rsidRPr="376A4300" w:rsidR="01FE5E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 5</w:t>
      </w:r>
    </w:p>
    <w:p w:rsidR="01FE5E3F" w:rsidP="376A4300" w:rsidRDefault="01FE5E3F" w14:paraId="0D87B28C" w14:textId="7BDA59D8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6AACC1C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AME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will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demonstrate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improved cognitive skills and utilize Sensory Based Problem Solving with maximum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assistance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when learning about a new food in 20% of opportunities.</w:t>
      </w:r>
    </w:p>
    <w:p w:rsidR="01FE5E3F" w:rsidP="376A4300" w:rsidRDefault="01FE5E3F" w14:paraId="5A50D709" w14:textId="77F39196">
      <w:pPr>
        <w:pStyle w:val="ListParagraph"/>
        <w:numPr>
          <w:ilvl w:val="0"/>
          <w:numId w:val="1"/>
        </w:numPr>
        <w:rPr/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01FE5E3F">
        <w:rPr>
          <w:b w:val="0"/>
          <w:bCs w:val="0"/>
          <w:noProof w:val="0"/>
          <w:color w:val="000000" w:themeColor="text1" w:themeTint="FF" w:themeShade="FF"/>
          <w:lang w:val="en-US"/>
        </w:rPr>
        <w:t>97129 - SLP Therapeutic Interventions for Cognitive Function (1st 15 min)</w:t>
      </w:r>
    </w:p>
    <w:p w:rsidR="01FE5E3F" w:rsidP="376A4300" w:rsidRDefault="01FE5E3F" w14:paraId="7DABD49E" w14:textId="720A29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</w:p>
    <w:p w:rsidR="01FE5E3F" w:rsidP="376A4300" w:rsidRDefault="01FE5E3F" w14:paraId="335D6905" w14:textId="2F1070A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</w:p>
    <w:p w:rsidR="01FE5E3F" w:rsidP="376A4300" w:rsidRDefault="01FE5E3F" w14:paraId="36D7D7A9" w14:textId="68ECF05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</w:p>
    <w:p w:rsidR="01FE5E3F" w:rsidP="376A4300" w:rsidRDefault="01FE5E3F" w14:paraId="0E2DE7DE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7C8B0AF6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2581DB9C" w14:textId="3387329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376A4300" w:rsidP="376A4300" w:rsidRDefault="376A4300" w14:paraId="25E96376" w14:textId="23CF82E8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FE5E3F" w:rsidP="376A4300" w:rsidRDefault="01FE5E3F" w14:paraId="255E117D" w14:textId="491B1315">
      <w:pPr>
        <w:pStyle w:val="Normal"/>
      </w:pPr>
      <w:r w:rsidRPr="376A4300" w:rsidR="01FE5E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 6</w:t>
      </w:r>
    </w:p>
    <w:p w:rsidR="01FE5E3F" w:rsidP="376A4300" w:rsidRDefault="01FE5E3F" w14:paraId="22FB618A" w14:textId="0FB4A026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</w:t>
      </w:r>
      <w:r w:rsidRPr="376A4300" w:rsidR="2064823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AME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will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demonstrate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improved cognitive skills and utilize Sensory Based Problem Solving with maximum 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assistance</w:t>
      </w:r>
      <w:r w:rsidRPr="376A4300" w:rsidR="01FE5E3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when learning about a new food in 20% of opportunities.</w:t>
      </w:r>
    </w:p>
    <w:p w:rsidR="01FE5E3F" w:rsidP="376A4300" w:rsidRDefault="01FE5E3F" w14:paraId="0FC50804" w14:textId="5B0EDC8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CPT code: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97130 - SLP Therapeutic Interventions for Cognitive Function (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15 min)</w:t>
      </w:r>
    </w:p>
    <w:p w:rsidR="01FE5E3F" w:rsidP="376A4300" w:rsidRDefault="01FE5E3F" w14:paraId="2E995B42" w14:textId="720A29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Proposed Frequency and Duration of Care of Goal</w:t>
      </w:r>
    </w:p>
    <w:p w:rsidR="01FE5E3F" w:rsidP="376A4300" w:rsidRDefault="01FE5E3F" w14:paraId="2A5FEE15" w14:textId="2F1070A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start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9/28/2026</w:t>
      </w:r>
    </w:p>
    <w:p w:rsidR="01FE5E3F" w:rsidP="376A4300" w:rsidRDefault="01FE5E3F" w14:paraId="35337E40" w14:textId="68ECF05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Plan end date: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3/28/2027</w:t>
      </w:r>
    </w:p>
    <w:p w:rsidR="01FE5E3F" w:rsidP="376A4300" w:rsidRDefault="01FE5E3F" w14:paraId="57F7657C" w14:textId="0CA4C589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Frequency of services: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1x/week</w:t>
      </w:r>
    </w:p>
    <w:p w:rsidR="01FE5E3F" w:rsidP="376A4300" w:rsidRDefault="01FE5E3F" w14:paraId="4E124B14" w14:textId="5A0671A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Total units on plan: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26</w:t>
      </w:r>
    </w:p>
    <w:p w:rsidR="01FE5E3F" w:rsidP="376A4300" w:rsidRDefault="01FE5E3F" w14:paraId="0399D52A" w14:textId="33873294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6A4300" w:rsidR="01FE5E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Duration of care: </w:t>
      </w:r>
      <w:r w:rsidRPr="376A4300" w:rsidR="01FE5E3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6-months</w:t>
      </w:r>
    </w:p>
    <w:p w:rsidR="01FE5E3F" w:rsidP="376A4300" w:rsidRDefault="01FE5E3F" w14:paraId="632192F0" w14:textId="3A55A8D7">
      <w:pPr>
        <w:rPr>
          <w:rFonts w:ascii="Open Sans" w:hAnsi="Open Sans" w:eastAsia="Open Sans" w:cs="Open Sans"/>
          <w:b w:val="1"/>
          <w:bCs w:val="1"/>
          <w:noProof w:val="0"/>
          <w:color w:val="333333"/>
          <w:sz w:val="22"/>
          <w:szCs w:val="22"/>
          <w:lang w:val="en-US"/>
        </w:rPr>
      </w:pPr>
      <w:commentRangeStart w:id="556831789"/>
      <w:r w:rsidRPr="376A4300" w:rsidR="01FE5E3F">
        <w:rPr>
          <w:rFonts w:ascii="Open Sans" w:hAnsi="Open Sans" w:eastAsia="Open Sans" w:cs="Open Sans"/>
          <w:noProof w:val="0"/>
          <w:color w:val="333333"/>
          <w:sz w:val="22"/>
          <w:szCs w:val="22"/>
          <w:lang w:val="en-US"/>
        </w:rPr>
        <w:t>A Home Education Program is a part of this treatment plan:</w:t>
      </w:r>
      <w:r w:rsidRPr="376A4300" w:rsidR="01FE5E3F">
        <w:rPr>
          <w:rFonts w:ascii="Open Sans" w:hAnsi="Open Sans" w:eastAsia="Open Sans" w:cs="Open Sans"/>
          <w:b w:val="1"/>
          <w:bCs w:val="1"/>
          <w:noProof w:val="0"/>
          <w:color w:val="333333"/>
          <w:sz w:val="22"/>
          <w:szCs w:val="22"/>
          <w:lang w:val="en-US"/>
        </w:rPr>
        <w:t xml:space="preserve"> Yes</w:t>
      </w:r>
      <w:r w:rsidRPr="376A4300" w:rsidR="2627842F">
        <w:rPr>
          <w:rFonts w:ascii="Open Sans" w:hAnsi="Open Sans" w:eastAsia="Open Sans" w:cs="Open Sans"/>
          <w:b w:val="1"/>
          <w:bCs w:val="1"/>
          <w:noProof w:val="0"/>
          <w:color w:val="333333"/>
          <w:sz w:val="22"/>
          <w:szCs w:val="22"/>
          <w:lang w:val="en-US"/>
        </w:rPr>
        <w:t xml:space="preserve"> [**SPECIFICALLY FOR FAMILIES WHO GET HOME NURSING HOURS]</w:t>
      </w:r>
      <w:commentRangeEnd w:id="556831789"/>
      <w:r>
        <w:rPr>
          <w:rStyle w:val="CommentReference"/>
        </w:rPr>
        <w:commentReference w:id="556831789"/>
      </w:r>
    </w:p>
    <w:p w:rsidR="376A4300" w:rsidP="376A4300" w:rsidRDefault="376A4300" w14:paraId="5C6F4FF5" w14:textId="5F69D889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76A4300" w:rsidP="376A4300" w:rsidRDefault="376A4300" w14:paraId="501B6C0A" w14:textId="0A5C0676">
      <w:pPr>
        <w:pStyle w:val="Normal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76A4300" w:rsidP="376A4300" w:rsidRDefault="376A4300" w14:paraId="27ABF141" w14:textId="0A4B9B22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1FE5E3F" w:rsidP="376A4300" w:rsidRDefault="01FE5E3F" w14:paraId="0AB10DB0" w14:textId="75C3439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>
        <w:br/>
      </w:r>
    </w:p>
    <w:p w:rsidR="376A4300" w:rsidRDefault="376A4300" w14:paraId="0FFF129E" w14:textId="678DAD7F"/>
    <w:p w:rsidR="60BAB745" w:rsidP="376A4300" w:rsidRDefault="60BAB745" w14:paraId="1344F03E" w14:textId="2DBD7FBC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>
        <w:br/>
      </w:r>
    </w:p>
    <w:p w:rsidR="376A4300" w:rsidP="376A4300" w:rsidRDefault="376A4300" w14:paraId="5C76BA88" w14:textId="46063E6E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F" w:author="Kelly Fitzpatrick" w:date="2026-10-13T05:07:33" w:id="556831789">
    <w:p xmlns:w14="http://schemas.microsoft.com/office/word/2010/wordml" xmlns:w="http://schemas.openxmlformats.org/wordprocessingml/2006/main" w:rsidR="331938B6" w:rsidRDefault="38E03BAF" w14:paraId="7BD985EB" w14:textId="31C6F108">
      <w:pPr>
        <w:pStyle w:val="CommentText"/>
      </w:pPr>
      <w:r>
        <w:rPr>
          <w:rStyle w:val="CommentReference"/>
        </w:rPr>
        <w:annotationRef/>
      </w:r>
      <w:r w:rsidRPr="3B6E116A" w:rsidR="40A05677">
        <w:t>assuming this box should always be checked? Is this for when a parent is getting hours thru medicaid or just home education in general?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BD985E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E074FB2" w16cex:dateUtc="2026-10-13T11:07:33.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BD985EB" w16cid:durableId="7E074F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ca3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elly Fitzpatrick">
    <w15:presenceInfo w15:providerId="AD" w15:userId="S::kfitzpatrick@emmeco.org::4e808224-dcbe-4d92-8621-76fe153877c5"/>
  </w15:person>
  <w15:person w15:author="Kelly Fitzpatrick">
    <w15:presenceInfo w15:providerId="AD" w15:userId="S::kfitzpatrick@emmeco.org::4e808224-dcbe-4d92-8621-76fe153877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E6CD7"/>
    <w:rsid w:val="0039FF14"/>
    <w:rsid w:val="01FE5E3F"/>
    <w:rsid w:val="02A9E56F"/>
    <w:rsid w:val="085E7D91"/>
    <w:rsid w:val="0BB76667"/>
    <w:rsid w:val="11CD043A"/>
    <w:rsid w:val="13BAE712"/>
    <w:rsid w:val="14634E60"/>
    <w:rsid w:val="19445F9B"/>
    <w:rsid w:val="1B3A381B"/>
    <w:rsid w:val="1F62F67A"/>
    <w:rsid w:val="20648237"/>
    <w:rsid w:val="2627842F"/>
    <w:rsid w:val="2A7556F4"/>
    <w:rsid w:val="2BA67107"/>
    <w:rsid w:val="2C4D6EEB"/>
    <w:rsid w:val="2F79D6F5"/>
    <w:rsid w:val="2FD3844B"/>
    <w:rsid w:val="376A4300"/>
    <w:rsid w:val="3A021A65"/>
    <w:rsid w:val="3BB53228"/>
    <w:rsid w:val="3D1C87FA"/>
    <w:rsid w:val="3E38CFD7"/>
    <w:rsid w:val="44CC07E5"/>
    <w:rsid w:val="45C73C2E"/>
    <w:rsid w:val="46076879"/>
    <w:rsid w:val="47050D6A"/>
    <w:rsid w:val="4AE81ECE"/>
    <w:rsid w:val="500176C5"/>
    <w:rsid w:val="5055206E"/>
    <w:rsid w:val="57656179"/>
    <w:rsid w:val="5A3B76F5"/>
    <w:rsid w:val="600B91FF"/>
    <w:rsid w:val="60BAB745"/>
    <w:rsid w:val="6478500F"/>
    <w:rsid w:val="69D856B2"/>
    <w:rsid w:val="6AACC1C6"/>
    <w:rsid w:val="6CD83AE4"/>
    <w:rsid w:val="6D1BF9C4"/>
    <w:rsid w:val="75640575"/>
    <w:rsid w:val="77387B51"/>
    <w:rsid w:val="7B0A581A"/>
    <w:rsid w:val="7B4E6CD7"/>
    <w:rsid w:val="7FA5807E"/>
    <w:rsid w:val="7FEEC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AE19"/>
  <w15:chartTrackingRefBased/>
  <w15:docId w15:val="{39087ABE-91C0-44C2-837E-317692EB6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6A4300"/>
    <w:pPr>
      <w:spacing/>
      <w:ind w:left="720"/>
      <w:contextualSpacing/>
    </w:pPr>
  </w:style>
</w:styles>
</file>

<file path=word/tasks.xml><?xml version="1.0" encoding="utf-8"?>
<t:Tasks xmlns:t="http://schemas.microsoft.com/office/tasks/2019/documenttasks" xmlns:oel="http://schemas.microsoft.com/office/2019/extlst">
  <t:Task id="{6CED7E68-EC9F-4808-BA51-D8D6B6008546}">
    <t:Anchor>
      <t:Comment id="150608150"/>
    </t:Anchor>
    <t:History>
      <t:Event id="{78A22CF4-6943-43F5-9662-216AE893EF4E}" time="2026-10-13T20:02:14.781Z">
        <t:Attribution userId="S::kfitzpatrick@emmeco.org::4e808224-dcbe-4d92-8621-76fe153877c5" userProvider="AD" userName="Kelly Fitzpatrick"/>
        <t:Anchor>
          <t:Comment id="150608150"/>
        </t:Anchor>
        <t:Create/>
      </t:Event>
      <t:Event id="{6A024952-F800-4C12-99A9-97328CC7ED08}" time="2026-10-13T20:02:14.781Z">
        <t:Attribution userId="S::kfitzpatrick@emmeco.org::4e808224-dcbe-4d92-8621-76fe153877c5" userProvider="AD" userName="Kelly Fitzpatrick"/>
        <t:Anchor>
          <t:Comment id="150608150"/>
        </t:Anchor>
        <t:Assign userId="S::kfitzpatrick@emmeco.org::4e808224-dcbe-4d92-8621-76fe153877c5" userProvider="AD" userName="Kelly Fitzpatrick"/>
      </t:Event>
      <t:Event id="{E7782E74-EA14-4F46-9CAC-39AC592C3B37}" time="2026-10-13T20:02:14.781Z">
        <t:Attribution userId="S::kfitzpatrick@emmeco.org::4e808224-dcbe-4d92-8621-76fe153877c5" userProvider="AD" userName="Kelly Fitzpatrick"/>
        <t:Anchor>
          <t:Comment id="150608150"/>
        </t:Anchor>
        <t:SetTitle title="@Kelly Fitzpatrick to-d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85bc13ca1ce4638" /><Relationship Type="http://schemas.microsoft.com/office/2016/09/relationships/commentsIds" Target="commentsIds.xml" Id="R1be2b49104b24941" /><Relationship Type="http://schemas.microsoft.com/office/2011/relationships/commentsExtended" Target="commentsExtended.xml" Id="Rc6a05181170c428b" /><Relationship Type="http://schemas.microsoft.com/office/2018/08/relationships/commentsExtensible" Target="commentsExtensible.xml" Id="Rc7b6fa15c23c4bac" /><Relationship Type="http://schemas.microsoft.com/office/2011/relationships/people" Target="people.xml" Id="Rd6da8b95e0ec4b5e" /><Relationship Type="http://schemas.microsoft.com/office/2019/05/relationships/documenttasks" Target="tasks.xml" Id="R8c4b96aca43b4aae" /><Relationship Type="http://schemas.openxmlformats.org/officeDocument/2006/relationships/numbering" Target="numbering.xml" Id="R4ce61941477e49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2026-10-13T10:46:29.7478112Z</dcterms:created>
  <dcterms:modified xsi:type="dcterms:W3CDTF">2026-10-13T22:04:35.7501849Z</dcterms:modified>
  <dc:creator>Kelly Fitzpatrick</dc:creator>
  <lastModifiedBy>Kelly Fitzpatrick</lastModifiedBy>
</coreProperties>
</file>