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3600" w:hRule="atLeast"/>
        </w:trPr>
        <w:tc>
          <w:tcPr>
            <w:tcW w:type="dxa" w:w="9638"/>
            <w:tcBorders>
              <w:top w:val="none" w:color="FFFFFF" w:sz="0"/>
              <w:left w:val="none" w:color="FFFFFF" w:sz="0"/>
              <w:bottom w:val="none" w:color="FFFFFF" w:sz="0"/>
              <w:right w:val="none" w:color="FFFFFF" w:sz="0"/>
            </w:tcBorders>
            <w:shd w:fill="0B2545" w:val="clear"/>
            <w:tcMar>
              <w:top w:type="dxa" w:w="300"/>
              <w:left w:type="dxa" w:w="700"/>
              <w:bottom w:type="dxa" w:w="300"/>
              <w:right w:type="dxa" w:w="700"/>
            </w:tcMar>
          </w:tcPr>
          <w:p>
            <w:pPr>
              <w:spacing w:after="60" w:before="1400"/>
            </w:pPr>
            <w:r>
              <w:rPr>
                <w:rFonts w:ascii="Calibri" w:cs="Calibri" w:eastAsia="Calibri" w:hAnsi="Calibri"/>
                <w:b/>
                <w:bCs/>
                <w:color w:val="FFFFFF"/>
                <w:spacing w:val="120"/>
                <w:sz w:val="28"/>
                <w:szCs w:val="28"/>
              </w:rPr>
              <w:t xml:space="preserve">MANGAL INDIA</w:t>
            </w:r>
          </w:p>
          <w:p>
            <w:pPr>
              <w:spacing w:after="900" w:before="0"/>
            </w:pPr>
            <w:r>
              <w:rPr>
                <w:rFonts w:ascii="Calibri" w:cs="Calibri" w:eastAsia="Calibri" w:hAnsi="Calibri"/>
                <w:color w:val="FFFFFF"/>
                <w:sz w:val="20"/>
                <w:szCs w:val="20"/>
              </w:rPr>
              <w:t xml:space="preserve">Krishna Mohan Exports</w:t>
            </w:r>
          </w:p>
          <w:p>
            <w:pPr>
              <w:spacing w:after="20" w:before="0"/>
            </w:pPr>
            <w:r>
              <w:rPr>
                <w:rFonts w:ascii="Georgia" w:cs="Georgia" w:eastAsia="Georgia" w:hAnsi="Georgia"/>
                <w:b/>
                <w:bCs/>
                <w:color w:val="FFFFFF"/>
                <w:sz w:val="60"/>
                <w:szCs w:val="60"/>
              </w:rPr>
              <w:t xml:space="preserve">Website Information</w:t>
            </w:r>
          </w:p>
          <w:p>
            <w:pPr>
              <w:spacing w:after="20" w:before="0"/>
            </w:pPr>
            <w:r>
              <w:rPr>
                <w:rFonts w:ascii="Georgia" w:cs="Georgia" w:eastAsia="Georgia" w:hAnsi="Georgia"/>
                <w:b/>
                <w:bCs/>
                <w:color w:val="FFFFFF"/>
                <w:sz w:val="60"/>
                <w:szCs w:val="60"/>
              </w:rPr>
              <w:t xml:space="preserve">Architecture &amp;</w:t>
            </w:r>
          </w:p>
          <w:p>
            <w:pPr>
              <w:spacing w:after="500" w:before="0"/>
            </w:pPr>
            <w:r>
              <w:rPr>
                <w:rFonts w:ascii="Georgia" w:cs="Georgia" w:eastAsia="Georgia" w:hAnsi="Georgia"/>
                <w:b/>
                <w:bCs/>
                <w:color w:val="FFFFFF"/>
                <w:sz w:val="60"/>
                <w:szCs w:val="60"/>
              </w:rPr>
              <w:t xml:space="preserve">Final Website Content</w:t>
            </w:r>
          </w:p>
          <w:p>
            <w:pPr>
              <w:spacing w:after="1500" w:before="0"/>
            </w:pPr>
            <w:r>
              <w:rPr>
                <w:rFonts w:ascii="Georgia" w:cs="Georgia" w:eastAsia="Georgia" w:hAnsi="Georgia"/>
                <w:i/>
                <w:iCs/>
                <w:color w:val="FFFFFF"/>
                <w:sz w:val="32"/>
                <w:szCs w:val="32"/>
              </w:rPr>
              <w:t xml:space="preserve">Harvests in. Horizons out.</w:t>
            </w:r>
          </w:p>
          <w:p>
            <w:pPr>
              <w:spacing w:after="160" w:before="0"/>
            </w:pPr>
            <w:r>
              <w:rPr>
                <w:rFonts w:ascii="Calibri" w:cs="Calibri" w:eastAsia="Calibri" w:hAnsi="Calibri"/>
                <w:color w:val="FFFFFF"/>
                <w:sz w:val="22"/>
                <w:szCs w:val="22"/>
              </w:rPr>
              <w:t xml:space="preserve">Sitemap, exact page-by-page content, world-map design, visual direction, forms, SEO and launch checklist</w:t>
            </w:r>
          </w:p>
          <w:p>
            <w:pPr>
              <w:spacing w:after="900" w:before="0"/>
            </w:pPr>
            <w:r>
              <w:rPr>
                <w:rFonts w:ascii="Calibri" w:cs="Calibri" w:eastAsia="Calibri" w:hAnsi="Calibri"/>
                <w:color w:val="FFFFFF"/>
                <w:sz w:val="20"/>
                <w:szCs w:val="20"/>
              </w:rPr>
              <w:t xml:space="preserve">Final build document  ·  Import &amp; Export edition  ·  October 2026</w:t>
            </w:r>
          </w:p>
          <w:p>
            <w:pPr>
              <w:spacing w:after="0" w:before="0"/>
            </w:pPr>
            <w:r>
              <w:rPr>
                <w:rFonts w:ascii="Calibri" w:cs="Calibri" w:eastAsia="Calibri" w:hAnsi="Calibri"/>
                <w:i/>
                <w:iCs/>
                <w:color w:val="FFFFFF"/>
                <w:sz w:val="16"/>
                <w:szCs w:val="16"/>
              </w:rPr>
              <w:t xml:space="preserve">Confidential — prepared for Mangal India · Krishna Mohan Exports. Items marked [CONFIRM] must be supplied before launch.</w:t>
            </w:r>
          </w:p>
        </w:tc>
      </w:tr>
    </w:tbl>
    <w:p>
      <w:pPr>
        <w:sectPr>
          <w:pgSz w:w="11906" w:h="16838" w:orient="portrait"/>
          <w:pgMar w:top="1300" w:right="1134" w:bottom="1200" w:left="1134" w:header="600" w:footer="500" w:gutter="0"/>
          <w:pgNumType/>
          <w:docGrid w:linePitch="360"/>
        </w:sectPr>
      </w:pPr>
    </w:p>
    <w:p>
      <w:pPr>
        <w:spacing w:after="200"/>
      </w:pPr>
      <w:r>
        <w:rPr>
          <w:rFonts w:ascii="Georgia" w:cs="Georgia" w:eastAsia="Georgia" w:hAnsi="Georgia"/>
          <w:b/>
          <w:bCs/>
          <w:color w:val="0B2545"/>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5A6670"/>
          <w:sz w:val="16"/>
          <w:szCs w:val="16"/>
        </w:rPr>
        <w:t xml:space="preserve">If page numbers do not appear, right-click the table and choose “Update Field”.</w:t>
      </w:r>
    </w:p>
    <w:p>
      <w:pPr>
        <w:spacing w:before="200"/>
      </w:pPr>
      <w:r>
        <w:rPr>
          <w:b/>
          <w:bCs/>
          <w:color w:val="0B2545"/>
          <w:sz w:val="20"/>
          <w:szCs w:val="20"/>
        </w:rPr>
        <w:t xml:space="preserve">Colour key</w:t>
      </w:r>
    </w:p>
    <w:p>
      <w:pPr>
        <w:pBdr>
          <w:left w:val="single" w:color="0E7C86" w:sz="18" w:space="10"/>
        </w:pBdr>
        <w:shd w:fill="FFF8F0" w:val="clear"/>
        <w:spacing w:after="100" w:line="280"/>
        <w:ind w:left="200"/>
      </w:pPr>
      <w:r>
        <w:rPr>
          <w:sz w:val="21"/>
          <w:szCs w:val="21"/>
        </w:rPr>
        <w:t xml:space="preserve">Teal-ruled, cream-shaded block = exact website copy to publish.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INTERNAL NOTE — NOT FOR PUBLICATION</w:t>
            </w:r>
          </w:p>
          <w:p>
            <w:pPr>
              <w:spacing w:after="60" w:line="260"/>
            </w:pPr>
            <w:r>
              <w:rPr>
                <w:sz w:val="19"/>
                <w:szCs w:val="19"/>
              </w:rPr>
              <w:t xml:space="preserve">Grey box = internal implementation note; never publish.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VERIFY BEFORE PUBLICATION</w:t>
            </w:r>
          </w:p>
          <w:p>
            <w:pPr>
              <w:spacing w:after="60" w:line="260"/>
            </w:pPr>
            <w:r>
              <w:rPr>
                <w:sz w:val="19"/>
                <w:szCs w:val="19"/>
              </w:rPr>
              <w:t xml:space="preserve">Rose box or [CONFIRM: …] token = detail still to be supplied; resolve before launch.</w:t>
            </w:r>
          </w:p>
        </w:tc>
      </w:tr>
    </w:tbl>
    <w:p>
      <w:pPr>
        <w:spacing w:after="100"/>
      </w:pPr>
    </w:p>
    <w:p>
      <w:pPr>
        <w:pStyle w:val="Heading1"/>
        <w:pageBreakBefore/>
      </w:pPr>
      <w:r>
        <w:t xml:space="preserve">1. Project Summary and Locked Brand Decisions</w:t>
      </w:r>
    </w:p>
    <w:p>
      <w:pPr>
        <w:spacing w:after="110" w:line="272"/>
      </w:pPr>
      <w:r>
        <w:t xml:space="preserve">This is the final build document for the Mangal India website. It contains the information architecture, the exact content to publish on every page, the map and visual specifications, forms, SEO metadata and the launch checklist. Everything the client has specified is built in exactly as stated.</w:t>
      </w:r>
    </w:p>
    <w:p>
      <w:pPr>
        <w:pStyle w:val="Heading2"/>
        <w:keepNext/>
      </w:pPr>
      <w:r>
        <w:t xml:space="preserve">Decisions locked in this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Topic</w:t>
            </w:r>
          </w:p>
        </w:tc>
        <w:tc>
          <w:tcPr>
            <w:tcW w:type="dxa" w:w="72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Decision</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Brand name</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Logo lock-up</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“Mangal India” as the brand name, with </w:t>
            </w:r>
            <w:r>
              <w:rPr>
                <w:sz w:val="18"/>
                <w:szCs w:val="18"/>
              </w:rPr>
              <w:t xml:space="preserve">“Krishna Mohan Exports”</w:t>
            </w:r>
            <w:r>
              <w:rPr>
                <w:sz w:val="18"/>
                <w:szCs w:val="18"/>
              </w:rPr>
              <w:t xml:space="preserve"> as a smaller subtext line directly beneath. No other legal wording (such as “operating brand of…” or “Private Limited”) appears in the header, hero or page copy.</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Business positioning</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is presented first and foremost as an </w:t>
            </w:r>
            <w:r>
              <w:rPr>
                <w:sz w:val="18"/>
                <w:szCs w:val="18"/>
              </w:rPr>
              <w:t xml:space="preserve">importer AND exporter</w:t>
            </w:r>
            <w:r>
              <w:rPr>
                <w:sz w:val="18"/>
                <w:szCs w:val="18"/>
              </w:rPr>
              <w:t xml:space="preserve"> of premium fresh and dry fruits — import is the established engine, export is the growth engine.</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Hero tagline (exact)</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Mangal India: The Leading Importer and Exporter of Premium Fresh &amp; Dry Fruits.</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Hero sub-text (exact)</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sources fresh fruits and dry fruits from international markets and supplies commercial buyers, We deliver the great quality finest and freshest produce, all year long, in all seasons.</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Founder message</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Full message from Saikrushna Warghude, Managing Director &amp; CEO, on its own page plus a homepage feature (Sections 5 and 6).</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Headline numbers (below hero)</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8+ years of experience · 400+ containers · 16+ products · 12 sourcing countries · 10+ distribution centres in India</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Signature feature</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 designed, animated </w:t>
            </w:r>
            <w:r>
              <w:rPr>
                <w:sz w:val="18"/>
                <w:szCs w:val="18"/>
              </w:rPr>
              <w:t xml:space="preserve">world map</w:t>
            </w:r>
            <w:r>
              <w:rPr>
                <w:sz w:val="18"/>
                <w:szCs w:val="18"/>
              </w:rPr>
              <w:t xml:space="preserve"> of the countries Mangal India imports from and exports to.</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Imports (established engine)</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Nine fresh fruits and four dry fruits, sourced from 12 countries.</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India network</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4 wholesale market outlets (Mumbai, Chennai, Delhi, Bengaluru), 10+ distribution centres, pan-India customers.</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Exports (growth engine, starting from India to Dubai)</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rice (basmati, 1121, non-basmati, Sona Masoori and other varieties); fresh vegetables and mangoes by air; </w:t>
            </w:r>
            <w:r>
              <w:rPr>
                <w:sz w:val="18"/>
                <w:szCs w:val="18"/>
              </w:rPr>
              <w:t xml:space="preserve">Mangal India’s own premium retail shop in Dubai</w:t>
            </w:r>
            <w:r>
              <w:rPr>
                <w:sz w:val="18"/>
                <w:szCs w:val="18"/>
              </w:rPr>
              <w:t xml:space="preserve">.</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Quality language</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Premium and great quality are core brand words and appear throughout.</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Overall look</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Vibrant, bold, editorial: rich colour, large produce photography, a hero-quality map, confident type.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INTERNAL NOTE — NOT FOR PUBLICATION</w:t>
            </w:r>
          </w:p>
          <w:p>
            <w:pPr>
              <w:spacing w:after="60" w:line="260"/>
            </w:pPr>
            <w:r>
              <w:rPr>
                <w:b/>
                <w:bCs/>
                <w:sz w:val="19"/>
                <w:szCs w:val="19"/>
              </w:rPr>
              <w:t xml:space="preserve">Note on the hero claim.</w:t>
            </w:r>
            <w:r>
              <w:rPr>
                <w:sz w:val="19"/>
                <w:szCs w:val="19"/>
              </w:rPr>
              <w:t xml:space="preserve"> “The Leading Importer and Exporter” is used exactly as directed by the client. It is a comparative claim, so keep supporting records on file (container history, import documents, export records as they begin). If it is ever challenged, the fallback line is “Mangal India: An Importer and Exporter of Premium Fresh &amp; Dry Fruits”, which needs no layout change.</w:t>
            </w:r>
          </w:p>
          <w:p>
            <w:pPr>
              <w:spacing w:after="60" w:line="260"/>
            </w:pPr>
            <w:r>
              <w:rPr>
                <w:b/>
                <w:bCs/>
                <w:sz w:val="19"/>
                <w:szCs w:val="19"/>
              </w:rPr>
              <w:t xml:space="preserve">Note on the hero sub-text.</w:t>
            </w:r>
            <w:r>
              <w:rPr>
                <w:sz w:val="19"/>
                <w:szCs w:val="19"/>
              </w:rPr>
              <w:t xml:space="preserve"> It is published word for word as supplied by the client, including its punctuation. A lightly polished alternative the client may prefer: “Mangal India sources fresh and dry fruits from international markets and supplies commercial buyers. We deliver great-quality, finest and freshest produce, all year long, in all seasons.”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RESOLVE BEFORE LAUNCH</w:t>
            </w:r>
          </w:p>
          <w:p>
            <w:pPr>
              <w:spacing w:after="60" w:line="260"/>
            </w:pPr>
            <w:r>
              <w:rPr>
                <w:b/>
                <w:bCs/>
                <w:sz w:val="19"/>
                <w:szCs w:val="19"/>
              </w:rPr>
              <w:t xml:space="preserve">Experience figure versus founder timeline.</w:t>
            </w:r>
            <w:r>
              <w:rPr>
                <w:sz w:val="19"/>
                <w:szCs w:val="19"/>
              </w:rPr>
              <w:t xml:space="preserve"> The numbers strip says 8+ years of experience, but the founder’s message says his entrepreneurial journey began in 2020 (about six years). Before launch, the client must confirm which is correct, or explain how the business (Krishna Mohan Exports) pre-dates 2020. Until resolved, either the “8+ years” figure or the founder timeline must change, because visitors will notice the mismatch.</w:t>
            </w:r>
          </w:p>
        </w:tc>
      </w:tr>
    </w:tbl>
    <w:p>
      <w:pPr>
        <w:spacing w:after="100"/>
      </w:pPr>
    </w:p>
    <w:p>
      <w:pPr>
        <w:pStyle w:val="Heading1"/>
        <w:pageBreakBefore/>
      </w:pPr>
      <w:r>
        <w:t xml:space="preserve">2. Client Data — Locked Fact Base</w:t>
      </w:r>
    </w:p>
    <w:p>
      <w:pPr>
        <w:spacing w:after="110" w:line="272"/>
      </w:pPr>
      <w:r>
        <w:t xml:space="preserve">The following data, supplied by the client, is the single source of truth for every page. Do not alter wording or numbers without client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Area</w:t>
            </w:r>
          </w:p>
        </w:tc>
        <w:tc>
          <w:tcPr>
            <w:tcW w:type="dxa" w:w="68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Data</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Fresh fruits (9)</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Apples, oranges, mandarins, kiwi, dragon fruit, pears, cherries, plums, nectarines</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Fresh-fruit sourcing countries (8)</w:t>
            </w:r>
          </w:p>
        </w:tc>
        <w:tc>
          <w:tcPr>
            <w:tcW w:type="dxa" w:w="68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Turkey, South Africa, New Zealand, China, Italy, USA, Chile, Poland</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Dry fruits (4)</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Dates, pistachios, almonds, walnuts</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Dry-fruit sourcing countries (5)</w:t>
            </w:r>
          </w:p>
        </w:tc>
        <w:tc>
          <w:tcPr>
            <w:tcW w:type="dxa" w:w="68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Chile, Afghanistan, Oman, Dubai (UAE), Iraq</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Total sourcing countries</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12 (Turkey, South Africa, New Zealand, China, Italy, USA, Chile, Poland, Afghanistan, Oman, Iraq, UAE — Chile counted once; Dubai shown as UAE)</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Wholesale market outlets (4)</w:t>
            </w:r>
          </w:p>
        </w:tc>
        <w:tc>
          <w:tcPr>
            <w:tcW w:type="dxa" w:w="68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Mumbai, Chennai, Delhi, Bengaluru</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Pan-India customer cities</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Ahmedabad, Pune, Kochi, Kolkata, Jaipur (and across India)</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Scale</w:t>
            </w:r>
          </w:p>
        </w:tc>
        <w:tc>
          <w:tcPr>
            <w:tcW w:type="dxa" w:w="68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8+ years · 400+ containers · 16+ products · 10+ distribution centres in India</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Export rice</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Basmati, 1121, non-basmati, Sona Masoori, and other varieties</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Other exports</w:t>
            </w:r>
          </w:p>
        </w:tc>
        <w:tc>
          <w:tcPr>
            <w:tcW w:type="dxa" w:w="68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vegetables and mangoes, by air</w:t>
            </w:r>
          </w:p>
        </w:tc>
      </w:tr>
      <w:tr>
        <w:trPr>
          <w:cantSplit w:val="false"/>
        </w:trPr>
        <w:tc>
          <w:tcPr>
            <w:tcW w:type="dxa" w:w="28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Export destination (first)</w:t>
            </w:r>
          </w:p>
        </w:tc>
        <w:tc>
          <w:tcPr>
            <w:tcW w:type="dxa" w:w="68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Dubai — including Mangal India’s own premium retail shop selling premium fruits, vegetables and premium-quality dry fruits</w:t>
            </w:r>
          </w:p>
        </w:tc>
      </w:tr>
    </w:tbl>
    <w:p>
      <w:pPr>
        <w:spacing w:after="120"/>
      </w:pPr>
    </w:p>
    <w:p>
      <w:pPr>
        <w:pStyle w:val="Heading1"/>
        <w:pageBreakBefore/>
      </w:pPr>
      <w:r>
        <w:t xml:space="preserve">3. Information Architecture</w:t>
      </w:r>
    </w:p>
    <w:p>
      <w:pPr>
        <w:pStyle w:val="Heading2"/>
        <w:keepNext/>
      </w:pPr>
      <w:r>
        <w:t xml:space="preserve">Sitemap</w:t>
      </w:r>
    </w:p>
    <w:p>
      <w:pPr>
        <w:pStyle w:val="ListParagraph"/>
        <w:numPr>
          <w:ilvl w:val="0"/>
          <w:numId w:val="2"/>
        </w:numPr>
        <w:spacing w:after="60" w:line="264"/>
      </w:pPr>
      <w:r>
        <w:rPr>
          <w:b/>
          <w:bCs/>
        </w:rPr>
        <w:t xml:space="preserve">Home</w:t>
      </w:r>
      <w:r>
        <w:t xml:space="preserve"> — /</w:t>
      </w:r>
    </w:p>
    <w:p>
      <w:pPr>
        <w:pStyle w:val="ListParagraph"/>
        <w:numPr>
          <w:ilvl w:val="0"/>
          <w:numId w:val="2"/>
        </w:numPr>
        <w:spacing w:after="60" w:line="264"/>
      </w:pPr>
      <w:r>
        <w:rPr>
          <w:b/>
          <w:bCs/>
        </w:rPr>
        <w:t xml:space="preserve">About</w:t>
      </w:r>
      <w:r>
        <w:t xml:space="preserve"> — /about/</w:t>
      </w:r>
    </w:p>
    <w:p>
      <w:pPr>
        <w:pStyle w:val="ListParagraph"/>
        <w:numPr>
          <w:ilvl w:val="0"/>
          <w:numId w:val="2"/>
        </w:numPr>
        <w:spacing w:after="60" w:line="264"/>
      </w:pPr>
      <w:r>
        <w:t xml:space="preserve">    A Message from Our Founder &amp; CEO — /about/founder-message/</w:t>
      </w:r>
    </w:p>
    <w:p>
      <w:pPr>
        <w:pStyle w:val="ListParagraph"/>
        <w:numPr>
          <w:ilvl w:val="0"/>
          <w:numId w:val="2"/>
        </w:numPr>
        <w:spacing w:after="60" w:line="264"/>
      </w:pPr>
      <w:r>
        <w:rPr>
          <w:b/>
          <w:bCs/>
        </w:rPr>
        <w:t xml:space="preserve">Products</w:t>
      </w:r>
      <w:r>
        <w:t xml:space="preserve"> — /products/</w:t>
      </w:r>
    </w:p>
    <w:p>
      <w:pPr>
        <w:pStyle w:val="ListParagraph"/>
        <w:numPr>
          <w:ilvl w:val="0"/>
          <w:numId w:val="2"/>
        </w:numPr>
        <w:spacing w:after="60" w:line="264"/>
      </w:pPr>
      <w:r>
        <w:t xml:space="preserve">    Fresh Fruits — /products/fresh-fruits/</w:t>
      </w:r>
    </w:p>
    <w:p>
      <w:pPr>
        <w:pStyle w:val="ListParagraph"/>
        <w:numPr>
          <w:ilvl w:val="0"/>
          <w:numId w:val="2"/>
        </w:numPr>
        <w:spacing w:after="60" w:line="264"/>
      </w:pPr>
      <w:r>
        <w:t xml:space="preserve">    Dry Fruits — /products/dry-fruits/</w:t>
      </w:r>
    </w:p>
    <w:p>
      <w:pPr>
        <w:pStyle w:val="ListParagraph"/>
        <w:numPr>
          <w:ilvl w:val="0"/>
          <w:numId w:val="2"/>
        </w:numPr>
        <w:spacing w:after="60" w:line="264"/>
      </w:pPr>
      <w:r>
        <w:rPr>
          <w:b/>
          <w:bCs/>
        </w:rPr>
        <w:t xml:space="preserve">Global Network (World Map)</w:t>
      </w:r>
      <w:r>
        <w:t xml:space="preserve"> — /global-network/</w:t>
      </w:r>
    </w:p>
    <w:p>
      <w:pPr>
        <w:pStyle w:val="ListParagraph"/>
        <w:numPr>
          <w:ilvl w:val="0"/>
          <w:numId w:val="2"/>
        </w:numPr>
        <w:spacing w:after="60" w:line="264"/>
      </w:pPr>
      <w:r>
        <w:t xml:space="preserve">    India Distribution Network — /global-network/india-distribution/</w:t>
      </w:r>
    </w:p>
    <w:p>
      <w:pPr>
        <w:pStyle w:val="ListParagraph"/>
        <w:numPr>
          <w:ilvl w:val="0"/>
          <w:numId w:val="2"/>
        </w:numPr>
        <w:spacing w:after="60" w:line="264"/>
      </w:pPr>
      <w:r>
        <w:rPr>
          <w:b/>
          <w:bCs/>
        </w:rPr>
        <w:t xml:space="preserve">Exports</w:t>
      </w:r>
      <w:r>
        <w:t xml:space="preserve"> — /exports/</w:t>
      </w:r>
    </w:p>
    <w:p>
      <w:pPr>
        <w:pStyle w:val="ListParagraph"/>
        <w:numPr>
          <w:ilvl w:val="0"/>
          <w:numId w:val="2"/>
        </w:numPr>
        <w:spacing w:after="60" w:line="264"/>
      </w:pPr>
      <w:r>
        <w:t xml:space="preserve">    Rice — /exports/rice/</w:t>
      </w:r>
    </w:p>
    <w:p>
      <w:pPr>
        <w:pStyle w:val="ListParagraph"/>
        <w:numPr>
          <w:ilvl w:val="0"/>
          <w:numId w:val="2"/>
        </w:numPr>
        <w:spacing w:after="60" w:line="264"/>
      </w:pPr>
      <w:r>
        <w:t xml:space="preserve">    Mangoes &amp; Fresh Vegetables (Air Export) — /exports/mangoes-and-vegetables/</w:t>
      </w:r>
    </w:p>
    <w:p>
      <w:pPr>
        <w:pStyle w:val="ListParagraph"/>
        <w:numPr>
          <w:ilvl w:val="0"/>
          <w:numId w:val="2"/>
        </w:numPr>
        <w:spacing w:after="60" w:line="264"/>
      </w:pPr>
      <w:r>
        <w:t xml:space="preserve">    Mangal India Dubai (Premium Retail Shop) — /exports/dubai-retail-shop/</w:t>
      </w:r>
    </w:p>
    <w:p>
      <w:pPr>
        <w:pStyle w:val="ListParagraph"/>
        <w:numPr>
          <w:ilvl w:val="0"/>
          <w:numId w:val="2"/>
        </w:numPr>
        <w:spacing w:after="60" w:line="264"/>
      </w:pPr>
      <w:r>
        <w:rPr>
          <w:b/>
          <w:bCs/>
        </w:rPr>
        <w:t xml:space="preserve">Trade With Us</w:t>
      </w:r>
    </w:p>
    <w:p>
      <w:pPr>
        <w:pStyle w:val="ListParagraph"/>
        <w:numPr>
          <w:ilvl w:val="0"/>
          <w:numId w:val="2"/>
        </w:numPr>
        <w:spacing w:after="60" w:line="264"/>
      </w:pPr>
      <w:r>
        <w:t xml:space="preserve">    Indian Wholesale Buyers — /trade-with-us/indian-wholesale-buyers/</w:t>
      </w:r>
    </w:p>
    <w:p>
      <w:pPr>
        <w:pStyle w:val="ListParagraph"/>
        <w:numPr>
          <w:ilvl w:val="0"/>
          <w:numId w:val="2"/>
        </w:numPr>
        <w:spacing w:after="60" w:line="264"/>
      </w:pPr>
      <w:r>
        <w:t xml:space="preserve">    International Buyers — /trade-with-us/international-buyers/</w:t>
      </w:r>
    </w:p>
    <w:p>
      <w:pPr>
        <w:pStyle w:val="ListParagraph"/>
        <w:numPr>
          <w:ilvl w:val="0"/>
          <w:numId w:val="2"/>
        </w:numPr>
        <w:spacing w:after="60" w:line="264"/>
      </w:pPr>
      <w:r>
        <w:t xml:space="preserve">    International Suppliers — /trade-with-us/suppliers/</w:t>
      </w:r>
    </w:p>
    <w:p>
      <w:pPr>
        <w:pStyle w:val="ListParagraph"/>
        <w:numPr>
          <w:ilvl w:val="0"/>
          <w:numId w:val="2"/>
        </w:numPr>
        <w:spacing w:after="60" w:line="264"/>
      </w:pPr>
      <w:r>
        <w:rPr>
          <w:b/>
          <w:bCs/>
        </w:rPr>
        <w:t xml:space="preserve">Contact / Business Enquiry</w:t>
      </w:r>
      <w:r>
        <w:t xml:space="preserve"> — /contact/</w:t>
      </w:r>
    </w:p>
    <w:p>
      <w:pPr>
        <w:pStyle w:val="ListParagraph"/>
        <w:numPr>
          <w:ilvl w:val="0"/>
          <w:numId w:val="2"/>
        </w:numPr>
        <w:spacing w:after="60" w:line="264"/>
      </w:pPr>
      <w:r>
        <w:rPr>
          <w:b/>
          <w:bCs/>
        </w:rPr>
        <w:t xml:space="preserve">FAQs</w:t>
      </w:r>
      <w:r>
        <w:t xml:space="preserve"> — /faq/</w:t>
      </w:r>
    </w:p>
    <w:p>
      <w:pPr>
        <w:pStyle w:val="ListParagraph"/>
        <w:numPr>
          <w:ilvl w:val="0"/>
          <w:numId w:val="2"/>
        </w:numPr>
        <w:spacing w:after="60" w:line="264"/>
      </w:pPr>
      <w:r>
        <w:rPr>
          <w:b/>
          <w:bCs/>
        </w:rPr>
        <w:t xml:space="preserve">Legal</w:t>
      </w:r>
      <w:r>
        <w:t xml:space="preserve"> — /privacy-policy/ · /terms-of-use/ · /thank-you/ (noindex)</w:t>
      </w:r>
    </w:p>
    <w:p>
      <w:pPr>
        <w:pStyle w:val="Heading2"/>
        <w:keepNext/>
      </w:pPr>
      <w:r>
        <w:t xml:space="preserve">Primary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38"/>
      </w:tblGrid>
      <w:tr>
        <w:trPr>
          <w:cantSplit/>
          <w:tblHeader/>
        </w:trPr>
        <w:tc>
          <w:tcPr>
            <w:tcW w:type="dxa" w:w="1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Position</w:t>
            </w:r>
          </w:p>
        </w:tc>
        <w:tc>
          <w:tcPr>
            <w:tcW w:type="dxa" w:w="4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Label</w:t>
            </w:r>
          </w:p>
        </w:tc>
        <w:tc>
          <w:tcPr>
            <w:tcW w:type="dxa" w:w="42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Behaviour</w:t>
            </w:r>
          </w:p>
        </w:tc>
      </w:tr>
      <w:tr>
        <w:trPr>
          <w:cantSplit w:val="false"/>
        </w:trPr>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Left</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Logo lock-up: </w:t>
            </w:r>
            <w:r>
              <w:rPr>
                <w:sz w:val="18"/>
                <w:szCs w:val="18"/>
              </w:rPr>
              <w:t xml:space="preserve">Mangal India</w:t>
            </w:r>
            <w:r>
              <w:rPr>
                <w:sz w:val="18"/>
                <w:szCs w:val="18"/>
              </w:rPr>
              <w:t xml:space="preserve"> with </w:t>
            </w:r>
            <w:r>
              <w:rPr>
                <w:sz w:val="18"/>
                <w:szCs w:val="18"/>
              </w:rPr>
              <w:t xml:space="preserve">Krishna Mohan Exports</w:t>
            </w:r>
            <w:r>
              <w:rPr>
                <w:sz w:val="18"/>
                <w:szCs w:val="18"/>
              </w:rPr>
              <w:t xml:space="preserve"> beneath</w:t>
            </w:r>
          </w:p>
        </w:tc>
        <w:tc>
          <w:tcPr>
            <w:tcW w:type="dxa" w:w="4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Links to Home</w:t>
            </w:r>
          </w:p>
        </w:tc>
      </w:tr>
      <w:tr>
        <w:trPr>
          <w:cantSplit w:val="false"/>
        </w:trPr>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1</w:t>
            </w:r>
          </w:p>
        </w:tc>
        <w:tc>
          <w:tcPr>
            <w:tcW w:type="dxa" w:w="4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About</w:t>
            </w:r>
          </w:p>
        </w:tc>
        <w:tc>
          <w:tcPr>
            <w:tcW w:type="dxa" w:w="4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Dropdown: About Mangal India, Founder’s Message</w:t>
            </w:r>
          </w:p>
        </w:tc>
      </w:tr>
      <w:tr>
        <w:trPr>
          <w:cantSplit w:val="false"/>
        </w:trPr>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2</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Products</w:t>
            </w:r>
          </w:p>
        </w:tc>
        <w:tc>
          <w:tcPr>
            <w:tcW w:type="dxa" w:w="4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Dropdown: Fresh Fruits, Dry Fruits</w:t>
            </w:r>
          </w:p>
        </w:tc>
      </w:tr>
      <w:tr>
        <w:trPr>
          <w:cantSplit w:val="false"/>
        </w:trPr>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3</w:t>
            </w:r>
          </w:p>
        </w:tc>
        <w:tc>
          <w:tcPr>
            <w:tcW w:type="dxa" w:w="4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 Network</w:t>
            </w:r>
          </w:p>
        </w:tc>
        <w:tc>
          <w:tcPr>
            <w:tcW w:type="dxa" w:w="4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Dropdown: World Map, India Distribution</w:t>
            </w:r>
          </w:p>
        </w:tc>
      </w:tr>
      <w:tr>
        <w:trPr>
          <w:cantSplit w:val="false"/>
        </w:trPr>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4</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Exports</w:t>
            </w:r>
          </w:p>
        </w:tc>
        <w:tc>
          <w:tcPr>
            <w:tcW w:type="dxa" w:w="4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Dropdown: Rice, Mangoes &amp; Vegetables, Dubai Retail Shop</w:t>
            </w:r>
          </w:p>
        </w:tc>
      </w:tr>
      <w:tr>
        <w:trPr>
          <w:cantSplit w:val="false"/>
        </w:trPr>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5</w:t>
            </w:r>
          </w:p>
        </w:tc>
        <w:tc>
          <w:tcPr>
            <w:tcW w:type="dxa" w:w="4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Trade With Us</w:t>
            </w:r>
          </w:p>
        </w:tc>
        <w:tc>
          <w:tcPr>
            <w:tcW w:type="dxa" w:w="4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Dropdown: Indian Buyers, International Buyers, Suppliers</w:t>
            </w:r>
          </w:p>
        </w:tc>
      </w:tr>
      <w:tr>
        <w:trPr>
          <w:cantSplit w:val="false"/>
        </w:trPr>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Right</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Business Enquiry (button)</w:t>
            </w:r>
          </w:p>
        </w:tc>
        <w:tc>
          <w:tcPr>
            <w:tcW w:type="dxa" w:w="4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Persistent high-contrast button → /contact/</w:t>
            </w:r>
          </w:p>
        </w:tc>
      </w:tr>
    </w:tbl>
    <w:p>
      <w:pPr>
        <w:spacing w:after="120"/>
      </w:pPr>
    </w:p>
    <w:p>
      <w:pPr>
        <w:pStyle w:val="Heading2"/>
        <w:keepNext/>
      </w:pPr>
      <w:r>
        <w:t xml:space="preserve">Page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4"/>
        <w:gridCol w:w="1947"/>
        <w:gridCol w:w="2726"/>
        <w:gridCol w:w="1850"/>
        <w:gridCol w:w="1752"/>
        <w:gridCol w:w="779"/>
      </w:tblGrid>
      <w:tr>
        <w:trPr>
          <w:cantSplit/>
          <w:tblHeader/>
        </w:trPr>
        <w:tc>
          <w:tcPr>
            <w:tcW w:type="dxa" w:w="584"/>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w:t>
            </w:r>
          </w:p>
        </w:tc>
        <w:tc>
          <w:tcPr>
            <w:tcW w:type="dxa" w:w="1947"/>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Page</w:t>
            </w:r>
          </w:p>
        </w:tc>
        <w:tc>
          <w:tcPr>
            <w:tcW w:type="dxa" w:w="2726"/>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Slug</w:t>
            </w:r>
          </w:p>
        </w:tc>
        <w:tc>
          <w:tcPr>
            <w:tcW w:type="dxa" w:w="185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Primary audience</w:t>
            </w:r>
          </w:p>
        </w:tc>
        <w:tc>
          <w:tcPr>
            <w:tcW w:type="dxa" w:w="1752"/>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Primary CTA</w:t>
            </w:r>
          </w:p>
        </w:tc>
        <w:tc>
          <w:tcPr>
            <w:tcW w:type="dxa" w:w="77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6"/>
                <w:szCs w:val="16"/>
              </w:rPr>
              <w:t xml:space="preserve">Priority</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1</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Home</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All</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Start a Trade Enquiry</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2</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About</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/about/</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Buyers, partners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Start a Trade Enquiry</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2b</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Founder’s Message</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/about/founder-message/</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Buyers, suppliers, partners</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Start a Conversation</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3</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Products</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/products/</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All buyers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Enquire About Availability</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4</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Fresh Fruits</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/products/fresh-fruits/</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Indian wholesale buyers</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Request Specifications</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5</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Dry Fruits</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/products/dry-fruits/</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Indian and international buyers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Request Specifications</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6</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Global Network</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/global-network/</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All</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Explore the Map</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7</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India Distribution</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/global-network/india-distribution/</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Indian buyers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Open a Buyer Enquiry</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8</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Exports</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/exports/</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International buyers</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Send an Export Enquiry</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9</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Rice</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/exports/rice/</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Rice importers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Send a Rice Enquiry</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10</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Mangoes &amp; Vegetables</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/exports/mangoes-and-vegetables/</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Gulf buyers</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Send an Air-Export Enquiry</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11</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Dubai Retail Shop</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/exports/dubai-retail-shop/</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Dubai customers, partners</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Get Shop Updates</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12–14</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Three Trade With Us pathways</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/trade-with-us/…</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Per audience</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Submit Enquiry</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15</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Contact</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/contact/</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All</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Send Enquiry</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r>
        <w:trPr>
          <w:cantSplit w:val="false"/>
        </w:trPr>
        <w:tc>
          <w:tcPr>
            <w:tcW w:type="dxa" w:w="58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16</w:t>
            </w:r>
          </w:p>
        </w:tc>
        <w:tc>
          <w:tcPr>
            <w:tcW w:type="dxa" w:w="19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FAQs</w:t>
            </w:r>
          </w:p>
        </w:tc>
        <w:tc>
          <w:tcPr>
            <w:tcW w:type="dxa" w:w="272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/faq/</w:t>
            </w:r>
          </w:p>
        </w:tc>
        <w:tc>
          <w:tcPr>
            <w:tcW w:type="dxa" w:w="18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All</w:t>
            </w:r>
          </w:p>
        </w:tc>
        <w:tc>
          <w:tcPr>
            <w:tcW w:type="dxa" w:w="175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Start a Trade Enquiry</w:t>
            </w:r>
          </w:p>
        </w:tc>
        <w:tc>
          <w:tcPr>
            <w:tcW w:type="dxa" w:w="7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6"/>
                <w:szCs w:val="16"/>
              </w:rPr>
              <w:t xml:space="preserve">P1</w:t>
            </w:r>
          </w:p>
        </w:tc>
      </w:tr>
      <w:tr>
        <w:trPr>
          <w:cantSplit w:val="false"/>
        </w:trPr>
        <w:tc>
          <w:tcPr>
            <w:tcW w:type="dxa" w:w="58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17–19</w:t>
            </w:r>
          </w:p>
        </w:tc>
        <w:tc>
          <w:tcPr>
            <w:tcW w:type="dxa" w:w="1947"/>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Privacy, Terms, Thank-you</w:t>
            </w:r>
          </w:p>
        </w:tc>
        <w:tc>
          <w:tcPr>
            <w:tcW w:type="dxa" w:w="2726"/>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w:t>
            </w:r>
          </w:p>
        </w:tc>
        <w:tc>
          <w:tcPr>
            <w:tcW w:type="dxa" w:w="185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All</w:t>
            </w:r>
          </w:p>
        </w:tc>
        <w:tc>
          <w:tcPr>
            <w:tcW w:type="dxa" w:w="175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w:t>
            </w:r>
          </w:p>
        </w:tc>
        <w:tc>
          <w:tcPr>
            <w:tcW w:type="dxa" w:w="77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6"/>
                <w:szCs w:val="16"/>
              </w:rPr>
              <w:t xml:space="preserve">P0</w:t>
            </w:r>
          </w:p>
        </w:tc>
      </w:tr>
    </w:tbl>
    <w:p>
      <w:pPr>
        <w:spacing w:after="120"/>
      </w:pPr>
    </w:p>
    <w:p>
      <w:pPr>
        <w:pStyle w:val="Heading2"/>
        <w:keepNext/>
      </w:pPr>
      <w:r>
        <w:t xml:space="preserve">Visitor journey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cantSplit/>
          <w:tblHeader/>
        </w:trPr>
        <w:tc>
          <w:tcPr>
            <w:tcW w:type="dxa" w:w="14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Stage</w:t>
            </w:r>
          </w:p>
        </w:tc>
        <w:tc>
          <w:tcPr>
            <w:tcW w:type="dxa" w:w="36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Visitor action</w:t>
            </w:r>
          </w:p>
        </w:tc>
        <w:tc>
          <w:tcPr>
            <w:tcW w:type="dxa" w:w="46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Site response</w:t>
            </w:r>
          </w:p>
        </w:tc>
      </w:tr>
      <w:tr>
        <w:trPr>
          <w:cantSplit w:val="false"/>
        </w:trPr>
        <w:tc>
          <w:tcPr>
            <w:tcW w:type="dxa" w:w="1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1. Impact</w:t>
            </w:r>
          </w:p>
        </w:tc>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Lands on the vibrant hero</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Global leading supplier message, premium fruits, great quality, global reach</w:t>
            </w:r>
          </w:p>
        </w:tc>
      </w:tr>
      <w:tr>
        <w:trPr>
          <w:cantSplit w:val="false"/>
        </w:trPr>
        <w:tc>
          <w:tcPr>
            <w:tcW w:type="dxa" w:w="14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2. Proof</w:t>
            </w:r>
          </w:p>
        </w:tc>
        <w:tc>
          <w:tcPr>
            <w:tcW w:type="dxa" w:w="3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Sees the numbers strip</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8+ years, 400+ containers, 16+ products, 12 countries, 10+ distribution centres</w:t>
            </w:r>
          </w:p>
        </w:tc>
      </w:tr>
      <w:tr>
        <w:trPr>
          <w:cantSplit w:val="false"/>
        </w:trPr>
        <w:tc>
          <w:tcPr>
            <w:tcW w:type="dxa" w:w="1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3. Reach</w:t>
            </w:r>
          </w:p>
        </w:tc>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Explores the world map</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Sourcing countries, India network and Dubai export route in one graphic</w:t>
            </w:r>
          </w:p>
        </w:tc>
      </w:tr>
      <w:tr>
        <w:trPr>
          <w:cantSplit w:val="false"/>
        </w:trPr>
        <w:tc>
          <w:tcPr>
            <w:tcW w:type="dxa" w:w="14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4. Range</w:t>
            </w:r>
          </w:p>
        </w:tc>
        <w:tc>
          <w:tcPr>
            <w:tcW w:type="dxa" w:w="3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Browses fruits, dry fruits, rice, mangoes, vegetables</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Product cards with enquiry links</w:t>
            </w:r>
          </w:p>
        </w:tc>
      </w:tr>
      <w:tr>
        <w:trPr>
          <w:cantSplit w:val="false"/>
        </w:trPr>
        <w:tc>
          <w:tcPr>
            <w:tcW w:type="dxa" w:w="1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5. Enquire</w:t>
            </w:r>
          </w:p>
        </w:tc>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Chooses a pathway and submits a short form</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Routed to the right desk with product pre-filled</w:t>
            </w:r>
          </w:p>
        </w:tc>
      </w:tr>
    </w:tbl>
    <w:p>
      <w:pPr>
        <w:pStyle w:val="Heading1"/>
        <w:pageBreakBefore/>
      </w:pPr>
      <w:r>
        <w:t xml:space="preserve">4. Header, Logo and Footer Specification</w:t>
      </w:r>
    </w:p>
    <w:p>
      <w:pPr>
        <w:pStyle w:val="Heading2"/>
        <w:keepNext/>
      </w:pPr>
      <w:r>
        <w:t xml:space="preserve">Logo lock-up (header and footer)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Element</w:t>
            </w:r>
          </w:p>
        </w:tc>
        <w:tc>
          <w:tcPr>
            <w:tcW w:type="dxa" w:w="72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Specification</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Line 1 — brand name</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w:t>
            </w:r>
            <w:r>
              <w:rPr>
                <w:sz w:val="18"/>
                <w:szCs w:val="18"/>
              </w:rPr>
              <w:t xml:space="preserve"> — bold display typeface (Fraunces Bold), pomegranate-red accent on a navy header, or navy on light backgrounds. Largest element of the lock-up.</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Line 2 — subtext</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Krishna Mohan Exports</w:t>
            </w:r>
            <w:r>
              <w:rPr>
                <w:sz w:val="18"/>
                <w:szCs w:val="18"/>
              </w:rPr>
              <w:t xml:space="preserve"> — small, uppercase, widely tracked sans-serif (about 40% of line-1 height), grey-white on dark / slate on light. Sits directly under line 1, left-aligned.</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Forbidden wording</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Do not add “operating brand of”, “Private Limited”, “Pvt Ltd” or any other descriptor to the logo or header.</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Mobile</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Same two-line lock-up at reduced size; the enquiry button collapses into the menu sheet but remains pinned at its bottom.</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Favicon</w:t>
            </w:r>
          </w:p>
        </w:tc>
        <w:tc>
          <w:tcPr>
            <w:tcW w:type="dxa" w:w="72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Bold “M” on pomegranate-red square.</w:t>
            </w:r>
          </w:p>
        </w:tc>
      </w:tr>
      <w:tr>
        <w:trPr>
          <w:cantSplit w:val="false"/>
        </w:trPr>
        <w:tc>
          <w:tcPr>
            <w:tcW w:type="dxa" w:w="24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Clear space</w:t>
            </w:r>
          </w:p>
        </w:tc>
        <w:tc>
          <w:tcPr>
            <w:tcW w:type="dxa" w:w="72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Minimum clear space equal to the height of the letter “M” on all sides.</w:t>
            </w:r>
          </w:p>
        </w:tc>
      </w:tr>
    </w:tbl>
    <w:p>
      <w:pPr>
        <w:spacing w:after="120"/>
      </w:pPr>
    </w:p>
    <w:p>
      <w:pPr>
        <w:pStyle w:val="Heading2"/>
        <w:keepNext/>
      </w:pPr>
      <w:r>
        <w:t xml:space="preserve">Footer</w:t>
      </w: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21"/>
          <w:szCs w:val="21"/>
        </w:rPr>
        <w:t xml:space="preserve">Mangal India</w:t>
      </w:r>
      <w:r>
        <w:rPr>
          <w:sz w:val="21"/>
          <w:szCs w:val="21"/>
        </w:rPr>
        <w:t xml:space="preserve">  ·  Krishna Mohan Exports</w:t>
      </w:r>
    </w:p>
    <w:p>
      <w:pPr>
        <w:pBdr>
          <w:left w:val="single" w:color="0E7C86" w:sz="18" w:space="10"/>
        </w:pBdr>
        <w:shd w:fill="FFF8F0" w:val="clear"/>
        <w:spacing w:after="100" w:line="280"/>
        <w:ind w:left="200"/>
      </w:pPr>
      <w:r>
        <w:rPr>
          <w:sz w:val="21"/>
          <w:szCs w:val="21"/>
        </w:rPr>
        <w:t xml:space="preserve">Harvests in. Horizons out.</w:t>
      </w:r>
    </w:p>
    <w:p>
      <w:pPr>
        <w:pBdr>
          <w:left w:val="single" w:color="0E7C86" w:sz="18" w:space="10"/>
        </w:pBdr>
        <w:shd w:fill="FFF8F0" w:val="clear"/>
        <w:spacing w:after="100" w:line="280"/>
        <w:ind w:left="200"/>
      </w:pPr>
      <w:r>
        <w:rPr>
          <w:sz w:val="21"/>
          <w:szCs w:val="21"/>
        </w:rPr>
        <w:t xml:space="preserve">Footer columns: Products · Global Network · Exports · Trade With Us · Contact: </w:t>
      </w:r>
      <w:r>
        <w:rPr>
          <w:b/>
          <w:bCs/>
          <w:color w:val="C62839"/>
          <w:sz w:val="21"/>
          <w:szCs w:val="21"/>
          <w:shd w:fill="FBE9EB" w:val="clear"/>
        </w:rPr>
        <w:t xml:space="preserve">[CONFIRM: official email]</w:t>
      </w:r>
      <w:r>
        <w:rPr>
          <w:sz w:val="21"/>
          <w:szCs w:val="21"/>
        </w:rPr>
        <w:t xml:space="preserve"> · </w:t>
      </w:r>
      <w:r>
        <w:rPr>
          <w:b/>
          <w:bCs/>
          <w:color w:val="C62839"/>
          <w:sz w:val="21"/>
          <w:szCs w:val="21"/>
          <w:shd w:fill="FBE9EB" w:val="clear"/>
        </w:rPr>
        <w:t xml:space="preserve">[CONFIRM: phone / WhatsApp]</w:t>
      </w:r>
      <w:r>
        <w:rPr>
          <w:sz w:val="21"/>
          <w:szCs w:val="21"/>
        </w:rPr>
        <w:t xml:space="preserve"> · </w:t>
      </w:r>
      <w:r>
        <w:rPr>
          <w:b/>
          <w:bCs/>
          <w:color w:val="C62839"/>
          <w:sz w:val="21"/>
          <w:szCs w:val="21"/>
          <w:shd w:fill="FBE9EB" w:val="clear"/>
        </w:rPr>
        <w:t xml:space="preserve">[CONFIRM: registered office address]</w:t>
      </w:r>
    </w:p>
    <w:p>
      <w:pPr>
        <w:pBdr>
          <w:left w:val="single" w:color="0E7C86" w:sz="18" w:space="10"/>
        </w:pBdr>
        <w:shd w:fill="FFF8F0" w:val="clear"/>
        <w:spacing w:after="100" w:line="280"/>
        <w:ind w:left="200"/>
      </w:pPr>
      <w:r>
        <w:rPr>
          <w:sz w:val="21"/>
          <w:szCs w:val="21"/>
        </w:rPr>
        <w:t xml:space="preserve">© 2026 Mangal India · Krishna Mohan Exports. All rights reserved.</w:t>
      </w:r>
    </w:p>
    <w:p>
      <w:pPr>
        <w:pStyle w:val="Heading1"/>
        <w:pageBreakBefore/>
      </w:pPr>
      <w:r>
        <w:t xml:space="preserve">5. Homepage — Exact Website Content</w:t>
      </w:r>
    </w:p>
    <w:p>
      <w:pPr>
        <w:spacing w:after="110" w:line="272"/>
      </w:pPr>
      <w:r>
        <w:t xml:space="preserve">Sections are listed in publication order. Everything inside the teal-ruled blocks is final copy.</w:t>
      </w:r>
    </w:p>
    <w:p>
      <w:pPr>
        <w:pStyle w:val="Heading2"/>
        <w:keepNext/>
      </w:pPr>
      <w:r>
        <w:t xml:space="preserve">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Home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buyers, Indian wholesale buyers, suppliers, partners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Create an immediate, vibrant impression of the leading importer and exporter of premium fruits; prove scale; show the world map; route visitors to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is both an importer and an exporter — premium fresh and dry fruits, all year long.</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Start a Trade Enquiry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Explore Our Global Map (/global-network/)</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Hero · Numbers strip · World map · Product portfolio · India network · Why Mangal India · Exports and Dubai · Trade approach · Pathways · Final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Brand + premium fruits supplier, dry fruits supplier, global fruit sourcing, fruit importer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Products, Fresh Fruits, Dry Fruits, Global Network, India Distribution, Exports (all), Dubai Retail Shop, Trade pathways,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Vibrant hero photograph; 13 product photographs; world map illustration; India map; logo</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Mangal India | Importer &amp; Exporter of Premium Fruits  (52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Mangal India is a leading importer and exporter of premium fresh and dry fruits, sourcing from 12 countries and supplying buyers across India and Dubai.  (152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   </w:t>
      </w:r>
      <w:r>
        <w:rPr>
          <w:b/>
          <w:bCs/>
          <w:sz w:val="19"/>
          <w:szCs w:val="19"/>
        </w:rPr>
        <w:t xml:space="preserve">Keyword theme:</w:t>
      </w:r>
      <w:r>
        <w:rPr>
          <w:sz w:val="19"/>
          <w:szCs w:val="19"/>
        </w:rPr>
        <w:t xml:space="preserve"> importer and exporter of fruits; premium fresh fruits; dry fruits importer; mangal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Mangal India: The Leading Importer and Exporter of Premium Fresh &amp; Dry Fruits.</w:t>
      </w:r>
    </w:p>
    <w:p>
      <w:pPr>
        <w:keepNext/>
        <w:pBdr>
          <w:left w:val="single" w:color="0E7C86" w:sz="18" w:space="10"/>
        </w:pBdr>
        <w:shd w:fill="FFF8F0" w:val="clear"/>
        <w:spacing w:after="60" w:line="280"/>
        <w:ind w:left="200"/>
      </w:pPr>
      <w:r>
        <w:rPr>
          <w:b/>
          <w:bCs/>
          <w:color w:val="0B2545"/>
          <w:sz w:val="22"/>
          <w:szCs w:val="22"/>
        </w:rPr>
        <w:t xml:space="preserve">SECTION 1 — HERO</w:t>
      </w:r>
    </w:p>
    <w:p>
      <w:pPr>
        <w:pBdr>
          <w:left w:val="single" w:color="0E7C86" w:sz="18" w:space="10"/>
        </w:pBdr>
        <w:shd w:fill="FFF8F0" w:val="clear"/>
        <w:spacing w:after="100" w:line="280"/>
        <w:ind w:left="200"/>
      </w:pPr>
      <w:r>
        <w:rPr>
          <w:sz w:val="21"/>
          <w:szCs w:val="21"/>
        </w:rPr>
        <w:t xml:space="preserve">Eyebrow: </w:t>
      </w:r>
      <w:r>
        <w:rPr>
          <w:b/>
          <w:bCs/>
          <w:sz w:val="21"/>
          <w:szCs w:val="21"/>
        </w:rPr>
        <w:t xml:space="preserve">IMPORT  ·  EXPORT  ·  GLOBAL REACH  ·  PREMIUM QUALITY</w:t>
      </w:r>
    </w:p>
    <w:p>
      <w:pPr>
        <w:pBdr>
          <w:left w:val="single" w:color="0E7C86" w:sz="18" w:space="10"/>
        </w:pBdr>
        <w:shd w:fill="FFF8F0" w:val="clear"/>
        <w:spacing w:after="100" w:line="280"/>
        <w:ind w:left="200"/>
      </w:pPr>
      <w:r>
        <w:rPr>
          <w:b/>
          <w:bCs/>
          <w:sz w:val="21"/>
          <w:szCs w:val="21"/>
        </w:rPr>
        <w:t xml:space="preserve">Hero tagline (H1, exact):</w:t>
      </w:r>
      <w:r>
        <w:rPr>
          <w:sz w:val="21"/>
          <w:szCs w:val="21"/>
        </w:rPr>
        <w:t xml:space="preserve"> Mangal India: The Leading Importer and Exporter of Premium Fresh &amp; Dry Fruits.</w:t>
      </w:r>
    </w:p>
    <w:p>
      <w:pPr>
        <w:pBdr>
          <w:left w:val="single" w:color="0E7C86" w:sz="18" w:space="10"/>
        </w:pBdr>
        <w:shd w:fill="FFF8F0" w:val="clear"/>
        <w:spacing w:after="100" w:line="280"/>
        <w:ind w:left="200"/>
      </w:pPr>
      <w:r>
        <w:rPr>
          <w:b/>
          <w:bCs/>
          <w:sz w:val="21"/>
          <w:szCs w:val="21"/>
        </w:rPr>
        <w:t xml:space="preserve">Sub-text (exact):</w:t>
      </w:r>
      <w:r>
        <w:rPr>
          <w:sz w:val="21"/>
          <w:szCs w:val="21"/>
        </w:rPr>
        <w:t xml:space="preserve"> Mangal India sources fresh fruits and dry fruits from international markets and supplies commercial buyers, We deliver the great quality finest and freshest produce, all year long, in all seasons.</w:t>
      </w:r>
    </w:p>
    <w:p>
      <w:pPr>
        <w:pBdr>
          <w:left w:val="single" w:color="0E7C86" w:sz="18" w:space="10"/>
        </w:pBdr>
        <w:shd w:fill="FFF8F0" w:val="clear"/>
        <w:spacing w:after="100" w:line="280"/>
        <w:ind w:left="200"/>
      </w:pPr>
      <w:r>
        <w:rPr>
          <w:sz w:val="21"/>
          <w:szCs w:val="21"/>
        </w:rPr>
        <w:t xml:space="preserve">Trust line beneath the sub-text: Global reach · Premium fruits · Great quality · 8+ years · 400+ containers</w:t>
      </w:r>
    </w:p>
    <w:p>
      <w:pPr>
        <w:pBdr>
          <w:left w:val="single" w:color="0E7C86" w:sz="18" w:space="10"/>
        </w:pBdr>
        <w:shd w:fill="FFF8F0" w:val="clear"/>
        <w:spacing w:after="110" w:line="280"/>
        <w:ind w:left="200"/>
      </w:pPr>
      <w:r>
        <w:rPr>
          <w:b/>
          <w:bCs/>
          <w:color w:val="C62839"/>
          <w:sz w:val="21"/>
          <w:szCs w:val="21"/>
        </w:rPr>
        <w:t xml:space="preserve">▶  Start a Trade Enquiry   |   Explore Our Global Map</w:t>
      </w:r>
    </w:p>
    <w:p>
      <w:pPr>
        <w:pBdr>
          <w:left w:val="single" w:color="0E7C86" w:sz="18" w:space="10"/>
        </w:pBdr>
        <w:shd w:fill="FFF8F0" w:val="clear"/>
        <w:spacing w:after="100" w:line="280"/>
        <w:ind w:left="200"/>
      </w:pPr>
      <w:r>
        <w:rPr>
          <w:sz w:val="21"/>
          <w:szCs w:val="21"/>
        </w:rPr>
        <w:t xml:space="preserve">Sign-off line beneath the CTAs: </w:t>
      </w:r>
      <w:r>
        <w:rPr>
          <w:b/>
          <w:bCs/>
          <w:sz w:val="21"/>
          <w:szCs w:val="21"/>
        </w:rPr>
        <w:t xml:space="preserve">Harvests in. Horizons out.</w:t>
      </w:r>
    </w:p>
    <w:p>
      <w:pPr>
        <w:keepNext/>
        <w:pBdr>
          <w:left w:val="single" w:color="0E7C86" w:sz="18" w:space="10"/>
        </w:pBdr>
        <w:shd w:fill="FFF8F0" w:val="clear"/>
        <w:spacing w:after="60" w:line="280"/>
        <w:ind w:left="200"/>
      </w:pPr>
      <w:r>
        <w:rPr>
          <w:b/>
          <w:bCs/>
          <w:color w:val="0B2545"/>
          <w:sz w:val="22"/>
          <w:szCs w:val="22"/>
        </w:rPr>
        <w:t xml:space="preserve">SECTION 2 — NUMBERS STRIP (directly below hero)</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A trading record that speaks for itself.</w:t>
      </w:r>
    </w:p>
    <w:p>
      <w:pPr>
        <w:pBdr>
          <w:left w:val="single" w:color="0E7C86" w:sz="18" w:space="10"/>
        </w:pBdr>
        <w:shd w:fill="FFF8F0" w:val="clear"/>
        <w:spacing w:after="100" w:line="280"/>
        <w:ind w:left="200"/>
      </w:pPr>
      <w:r>
        <w:rPr>
          <w:b/>
          <w:bCs/>
          <w:sz w:val="22"/>
          <w:szCs w:val="22"/>
        </w:rPr>
        <w:t xml:space="preserve">8+</w:t>
      </w:r>
      <w:r>
        <w:rPr>
          <w:sz w:val="22"/>
          <w:szCs w:val="22"/>
        </w:rPr>
        <w:t xml:space="preserve"> Years of Experience   |   </w:t>
      </w:r>
      <w:r>
        <w:rPr>
          <w:b/>
          <w:bCs/>
          <w:sz w:val="22"/>
          <w:szCs w:val="22"/>
        </w:rPr>
        <w:t xml:space="preserve">400+</w:t>
      </w:r>
      <w:r>
        <w:rPr>
          <w:sz w:val="22"/>
          <w:szCs w:val="22"/>
        </w:rPr>
        <w:t xml:space="preserve"> Containers Traded   |   </w:t>
      </w:r>
      <w:r>
        <w:rPr>
          <w:b/>
          <w:bCs/>
          <w:sz w:val="22"/>
          <w:szCs w:val="22"/>
        </w:rPr>
        <w:t xml:space="preserve">16+</w:t>
      </w:r>
      <w:r>
        <w:rPr>
          <w:sz w:val="22"/>
          <w:szCs w:val="22"/>
        </w:rPr>
        <w:t xml:space="preserve"> Products   |   </w:t>
      </w:r>
      <w:r>
        <w:rPr>
          <w:b/>
          <w:bCs/>
          <w:sz w:val="22"/>
          <w:szCs w:val="22"/>
        </w:rPr>
        <w:t xml:space="preserve">12</w:t>
      </w:r>
      <w:r>
        <w:rPr>
          <w:sz w:val="22"/>
          <w:szCs w:val="22"/>
        </w:rPr>
        <w:t xml:space="preserve"> Sourcing Countries   |   </w:t>
      </w:r>
      <w:r>
        <w:rPr>
          <w:b/>
          <w:bCs/>
          <w:sz w:val="22"/>
          <w:szCs w:val="22"/>
        </w:rPr>
        <w:t xml:space="preserve">10+</w:t>
      </w:r>
      <w:r>
        <w:rPr>
          <w:sz w:val="22"/>
          <w:szCs w:val="22"/>
        </w:rPr>
        <w:t xml:space="preserve"> Distribution Centres in India</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3213"/>
        <w:gridCol w:w="5354"/>
      </w:tblGrid>
      <w:tr>
        <w:trPr>
          <w:cantSplit/>
          <w:tblHeader/>
        </w:trPr>
        <w:tc>
          <w:tcPr>
            <w:tcW w:type="dxa" w:w="1071"/>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Number</w:t>
            </w:r>
          </w:p>
        </w:tc>
        <w:tc>
          <w:tcPr>
            <w:tcW w:type="dxa" w:w="3213"/>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Label</w:t>
            </w:r>
          </w:p>
        </w:tc>
        <w:tc>
          <w:tcPr>
            <w:tcW w:type="dxa" w:w="5354"/>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Supporting line</w:t>
            </w:r>
          </w:p>
        </w:tc>
      </w:tr>
      <w:tr>
        <w:trPr>
          <w:cantSplit w:val="false"/>
        </w:trPr>
        <w:tc>
          <w:tcPr>
            <w:tcW w:type="dxa" w:w="10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8+</w:t>
            </w:r>
          </w:p>
        </w:tc>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Years of Experience</w:t>
            </w:r>
          </w:p>
        </w:tc>
        <w:tc>
          <w:tcPr>
            <w:tcW w:type="dxa" w:w="535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Over eight years of hands-on fruit trading.</w:t>
            </w:r>
          </w:p>
        </w:tc>
      </w:tr>
      <w:tr>
        <w:trPr>
          <w:cantSplit w:val="false"/>
        </w:trPr>
        <w:tc>
          <w:tcPr>
            <w:tcW w:type="dxa" w:w="1071"/>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400+</w:t>
            </w:r>
          </w:p>
        </w:tc>
        <w:tc>
          <w:tcPr>
            <w:tcW w:type="dxa" w:w="321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Containers Traded</w:t>
            </w:r>
          </w:p>
        </w:tc>
        <w:tc>
          <w:tcPr>
            <w:tcW w:type="dxa" w:w="535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More than 400 containers of premium produce handled to date.</w:t>
            </w:r>
          </w:p>
        </w:tc>
      </w:tr>
      <w:tr>
        <w:trPr>
          <w:cantSplit w:val="false"/>
        </w:trPr>
        <w:tc>
          <w:tcPr>
            <w:tcW w:type="dxa" w:w="10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16+</w:t>
            </w:r>
          </w:p>
        </w:tc>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Products</w:t>
            </w:r>
          </w:p>
        </w:tc>
        <w:tc>
          <w:tcPr>
            <w:tcW w:type="dxa" w:w="535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 wide range across fresh fruits and dry fruits, and growing.</w:t>
            </w:r>
          </w:p>
        </w:tc>
      </w:tr>
      <w:tr>
        <w:trPr>
          <w:cantSplit w:val="false"/>
        </w:trPr>
        <w:tc>
          <w:tcPr>
            <w:tcW w:type="dxa" w:w="1071"/>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12</w:t>
            </w:r>
          </w:p>
        </w:tc>
        <w:tc>
          <w:tcPr>
            <w:tcW w:type="dxa" w:w="321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Countries</w:t>
            </w:r>
          </w:p>
        </w:tc>
        <w:tc>
          <w:tcPr>
            <w:tcW w:type="dxa" w:w="535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Premium produce sourced from 12 countries across six continents.</w:t>
            </w:r>
          </w:p>
        </w:tc>
      </w:tr>
      <w:tr>
        <w:trPr>
          <w:cantSplit w:val="false"/>
        </w:trPr>
        <w:tc>
          <w:tcPr>
            <w:tcW w:type="dxa" w:w="10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10+</w:t>
            </w:r>
          </w:p>
        </w:tc>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Distribution Centres in India</w:t>
            </w:r>
          </w:p>
        </w:tc>
        <w:tc>
          <w:tcPr>
            <w:tcW w:type="dxa" w:w="535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Backed by four wholesale market outlets and customers across India.</w:t>
            </w:r>
          </w:p>
        </w:tc>
      </w:tr>
    </w:tbl>
    <w:p>
      <w:pPr>
        <w:spacing w:after="60"/>
      </w:pPr>
    </w:p>
    <w:p>
      <w:pPr>
        <w:keepNext/>
        <w:pBdr>
          <w:left w:val="single" w:color="0E7C86" w:sz="18" w:space="10"/>
        </w:pBdr>
        <w:shd w:fill="FFF8F0" w:val="clear"/>
        <w:spacing w:after="60" w:line="280"/>
        <w:ind w:left="200"/>
      </w:pPr>
      <w:r>
        <w:rPr>
          <w:b/>
          <w:bCs/>
          <w:color w:val="0B2545"/>
          <w:sz w:val="22"/>
          <w:szCs w:val="22"/>
        </w:rPr>
        <w:t xml:space="preserve">SECTION 2B — IMPORT AND EXPORT</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One firm. Two engines of trade.</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IMPORT</w:t>
            </w:r>
          </w:p>
        </w:tc>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EXPORT</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fresh fruits and dry fruits sourced from 12 countries and supplied to commercial buyers across India through 4 wholesale market outlets and 10+ distribution centres.</w:t>
            </w: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Indian rice (basmati, 1121, non-basmati, Sona Masoori and more), mangoes and fresh vegetables by air — beginning with Dubai, where Mangal India is set to open its own premium retail shop.</w:t>
            </w:r>
          </w:p>
        </w:tc>
      </w:tr>
    </w:tbl>
    <w:p>
      <w:pPr>
        <w:spacing w:after="60"/>
      </w:pPr>
    </w:p>
    <w:p>
      <w:pPr>
        <w:pBdr>
          <w:left w:val="single" w:color="0E7C86" w:sz="18" w:space="10"/>
        </w:pBdr>
        <w:shd w:fill="FFF8F0" w:val="clear"/>
        <w:spacing w:after="110" w:line="280"/>
        <w:ind w:left="200"/>
      </w:pPr>
      <w:r>
        <w:rPr>
          <w:b/>
          <w:bCs/>
          <w:color w:val="C62839"/>
          <w:sz w:val="21"/>
          <w:szCs w:val="21"/>
        </w:rPr>
        <w:t xml:space="preserve">▶  Explore Imports   |   Explore Exports</w:t>
      </w:r>
    </w:p>
    <w:p>
      <w:pPr>
        <w:keepNext/>
        <w:pBdr>
          <w:left w:val="single" w:color="0E7C86" w:sz="18" w:space="10"/>
        </w:pBdr>
        <w:shd w:fill="FFF8F0" w:val="clear"/>
        <w:spacing w:after="60" w:line="280"/>
        <w:ind w:left="200"/>
      </w:pPr>
      <w:r>
        <w:rPr>
          <w:b/>
          <w:bCs/>
          <w:color w:val="0B2545"/>
          <w:sz w:val="22"/>
          <w:szCs w:val="22"/>
        </w:rPr>
        <w:t xml:space="preserve">SECTION 3 — WORLD MAP</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Importing from 12 countries. Exporting from India.</w:t>
      </w:r>
    </w:p>
    <w:p>
      <w:pPr>
        <w:pBdr>
          <w:left w:val="single" w:color="0E7C86" w:sz="18" w:space="10"/>
        </w:pBdr>
        <w:shd w:fill="FFF8F0" w:val="clear"/>
        <w:spacing w:after="100" w:line="280"/>
        <w:ind w:left="200"/>
      </w:pPr>
      <w:r>
        <w:rPr>
          <w:sz w:val="21"/>
          <w:szCs w:val="21"/>
        </w:rPr>
        <w:t xml:space="preserve">Mangal India imports premium fruits and dry fruits from 12 countries across the world, brings them to Indian markets — and now exports premium Indian produce back out, beginning with Dubai.</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Fresh-fruit sourcing countries</w:t>
            </w:r>
          </w:p>
        </w:tc>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Dry-fruit sourcing countries</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Turkey · South Africa · New Zealand · China · Italy · USA · Chile · Poland</w:t>
            </w: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Chile · Afghanistan · Oman · Dubai (UAE) · Iraq</w:t>
            </w:r>
          </w:p>
        </w:tc>
      </w:tr>
    </w:tbl>
    <w:p>
      <w:pPr>
        <w:spacing w:after="60"/>
      </w:pPr>
    </w:p>
    <w:p>
      <w:pPr>
        <w:pBdr>
          <w:left w:val="single" w:color="0E7C86" w:sz="18" w:space="10"/>
        </w:pBdr>
        <w:shd w:fill="FFF8F0" w:val="clear"/>
        <w:spacing w:after="100" w:line="280"/>
        <w:ind w:left="200"/>
      </w:pPr>
      <w:r>
        <w:rPr>
          <w:sz w:val="21"/>
          <w:szCs w:val="21"/>
        </w:rPr>
        <w:t xml:space="preserve">Map legend: Fresh-fruit sourcing · Dry-fruit sourcing · Both (Chile) · Dubai — sourcing and first export destination · India — home market.</w:t>
      </w:r>
    </w:p>
    <w:p>
      <w:pPr>
        <w:pBdr>
          <w:left w:val="single" w:color="0E7C86" w:sz="18" w:space="10"/>
        </w:pBdr>
        <w:shd w:fill="FFF8F0" w:val="clear"/>
        <w:spacing w:after="110" w:line="280"/>
        <w:ind w:left="200"/>
      </w:pPr>
      <w:r>
        <w:rPr>
          <w:b/>
          <w:bCs/>
          <w:color w:val="C62839"/>
          <w:sz w:val="21"/>
          <w:szCs w:val="21"/>
        </w:rPr>
        <w:t xml:space="preserve">▶  Explore the Full Map</w:t>
      </w:r>
    </w:p>
    <w:p>
      <w:pPr>
        <w:keepNext/>
        <w:pBdr>
          <w:left w:val="single" w:color="0E7C86" w:sz="18" w:space="10"/>
        </w:pBdr>
        <w:shd w:fill="FFF8F0" w:val="clear"/>
        <w:spacing w:after="60" w:line="280"/>
        <w:ind w:left="200"/>
      </w:pPr>
      <w:r>
        <w:rPr>
          <w:b/>
          <w:bCs/>
          <w:color w:val="0B2545"/>
          <w:sz w:val="22"/>
          <w:szCs w:val="22"/>
        </w:rPr>
        <w:t xml:space="preserve">SECTION 4 — PRODUCT PORTFOLIO</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Premium fruits. Premium dry fruits. Great quality.</w:t>
      </w:r>
    </w:p>
    <w:p>
      <w:pPr>
        <w:pBdr>
          <w:left w:val="single" w:color="0E7C86" w:sz="18" w:space="10"/>
        </w:pBdr>
        <w:shd w:fill="FFF8F0" w:val="clear"/>
        <w:spacing w:after="100" w:line="280"/>
        <w:ind w:left="200"/>
      </w:pPr>
      <w:r>
        <w:rPr>
          <w:sz w:val="21"/>
          <w:szCs w:val="21"/>
        </w:rPr>
        <w:t xml:space="preserve">Nine fresh fruits and four dry fruits, selected for premium quality and supplied to buyers who expect more.</w:t>
      </w:r>
    </w:p>
    <w:p>
      <w:pPr>
        <w:pBdr>
          <w:left w:val="single" w:color="0E7C86" w:sz="18" w:space="10"/>
        </w:pBdr>
        <w:shd w:fill="FFF8F0" w:val="clear"/>
        <w:spacing w:after="100" w:line="280"/>
        <w:ind w:left="200"/>
      </w:pPr>
      <w:r>
        <w:rPr>
          <w:b/>
          <w:bCs/>
          <w:sz w:val="21"/>
          <w:szCs w:val="21"/>
        </w:rPr>
        <w:t xml:space="preserve">Fresh Fruits:</w:t>
      </w:r>
      <w:r>
        <w:rPr>
          <w:sz w:val="21"/>
          <w:szCs w:val="21"/>
        </w:rPr>
        <w:t xml:space="preserve"> Apples · Oranges · Mandarins · Kiwi · Dragon Fruit · Pears · Cherries · Plums · Nectarines</w:t>
      </w:r>
    </w:p>
    <w:p>
      <w:pPr>
        <w:pBdr>
          <w:left w:val="single" w:color="0E7C86" w:sz="18" w:space="10"/>
        </w:pBdr>
        <w:shd w:fill="FFF8F0" w:val="clear"/>
        <w:spacing w:after="100" w:line="280"/>
        <w:ind w:left="200"/>
      </w:pPr>
      <w:r>
        <w:rPr>
          <w:b/>
          <w:bCs/>
          <w:sz w:val="21"/>
          <w:szCs w:val="21"/>
        </w:rPr>
        <w:t xml:space="preserve">Dry Fruits:</w:t>
      </w:r>
      <w:r>
        <w:rPr>
          <w:sz w:val="21"/>
          <w:szCs w:val="21"/>
        </w:rPr>
        <w:t xml:space="preserve"> Dates · Pistachios · Almonds · Walnuts</w:t>
      </w:r>
    </w:p>
    <w:p>
      <w:pPr>
        <w:pBdr>
          <w:left w:val="single" w:color="0E7C86" w:sz="18" w:space="10"/>
        </w:pBdr>
        <w:shd w:fill="FFF8F0" w:val="clear"/>
        <w:spacing w:after="100" w:line="280"/>
        <w:ind w:left="200"/>
      </w:pPr>
      <w:r>
        <w:rPr>
          <w:b/>
          <w:bCs/>
          <w:sz w:val="21"/>
          <w:szCs w:val="21"/>
        </w:rPr>
        <w:t xml:space="preserve">Export Range:</w:t>
      </w:r>
      <w:r>
        <w:rPr>
          <w:sz w:val="21"/>
          <w:szCs w:val="21"/>
        </w:rPr>
        <w:t xml:space="preserve"> Basmati &amp; Non-Basmati Rice · Mangoes · Fresh Vegetables</w:t>
      </w:r>
    </w:p>
    <w:p>
      <w:pPr>
        <w:pBdr>
          <w:left w:val="single" w:color="0E7C86" w:sz="18" w:space="10"/>
        </w:pBdr>
        <w:shd w:fill="FFF8F0" w:val="clear"/>
        <w:spacing w:after="110" w:line="280"/>
        <w:ind w:left="200"/>
      </w:pPr>
      <w:r>
        <w:rPr>
          <w:b/>
          <w:bCs/>
          <w:color w:val="C62839"/>
          <w:sz w:val="21"/>
          <w:szCs w:val="21"/>
        </w:rPr>
        <w:t xml:space="preserve">▶  Explore Fresh Fruits   |   Explore Dry Fruits   |   Explore Exports</w:t>
      </w:r>
    </w:p>
    <w:p>
      <w:pPr>
        <w:keepNext/>
        <w:pBdr>
          <w:left w:val="single" w:color="0E7C86" w:sz="18" w:space="10"/>
        </w:pBdr>
        <w:shd w:fill="FFF8F0" w:val="clear"/>
        <w:spacing w:after="60" w:line="280"/>
        <w:ind w:left="200"/>
      </w:pPr>
      <w:r>
        <w:rPr>
          <w:b/>
          <w:bCs/>
          <w:color w:val="0B2545"/>
          <w:sz w:val="22"/>
          <w:szCs w:val="22"/>
        </w:rPr>
        <w:t xml:space="preserve">SECTION 5 — INDIA NETWORK</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Four wholesale markets. Ten-plus distribution centres. Customers across India.</w:t>
      </w:r>
    </w:p>
    <w:p>
      <w:pPr>
        <w:pBdr>
          <w:left w:val="single" w:color="0E7C86" w:sz="18" w:space="10"/>
        </w:pBdr>
        <w:shd w:fill="FFF8F0" w:val="clear"/>
        <w:spacing w:after="100" w:line="280"/>
        <w:ind w:left="200"/>
      </w:pPr>
      <w:r>
        <w:rPr>
          <w:sz w:val="21"/>
          <w:szCs w:val="21"/>
        </w:rPr>
        <w:t xml:space="preserve">Mangal India serves India through wholesale market outlets in Mumbai, Chennai, Delhi and Bengaluru, supported by more than ten distribution centres. Our customers are spread across the country, in cities including Ahmedabad, Pune, Kochi, Kolkata and Jaipur.</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Wholesale market outlets</w:t>
            </w:r>
          </w:p>
        </w:tc>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Pan-India customers</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Mumbai · Chennai · Delhi · Bengaluru</w:t>
            </w: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Ahmedabad · Pune · Kochi · Kolkata · Jaipur</w:t>
            </w:r>
          </w:p>
        </w:tc>
      </w:tr>
    </w:tbl>
    <w:p>
      <w:pPr>
        <w:spacing w:after="60"/>
      </w:pPr>
    </w:p>
    <w:p>
      <w:pPr>
        <w:pBdr>
          <w:left w:val="single" w:color="0E7C86" w:sz="18" w:space="10"/>
        </w:pBdr>
        <w:shd w:fill="FFF8F0" w:val="clear"/>
        <w:spacing w:after="110" w:line="280"/>
        <w:ind w:left="200"/>
      </w:pPr>
      <w:r>
        <w:rPr>
          <w:b/>
          <w:bCs/>
          <w:color w:val="C62839"/>
          <w:sz w:val="21"/>
          <w:szCs w:val="21"/>
        </w:rPr>
        <w:t xml:space="preserve">▶  View the India Network</w:t>
      </w:r>
    </w:p>
    <w:p>
      <w:pPr>
        <w:keepNext/>
        <w:pBdr>
          <w:left w:val="single" w:color="0E7C86" w:sz="18" w:space="10"/>
        </w:pBdr>
        <w:shd w:fill="FFF8F0" w:val="clear"/>
        <w:spacing w:after="60" w:line="280"/>
        <w:ind w:left="200"/>
      </w:pPr>
      <w:r>
        <w:rPr>
          <w:b/>
          <w:bCs/>
          <w:color w:val="0B2545"/>
          <w:sz w:val="22"/>
          <w:szCs w:val="22"/>
        </w:rPr>
        <w:t xml:space="preserve">SECTION 6 — WHY MANGAL INDIA</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Built on experience. Driven by quality.</w:t>
      </w:r>
    </w:p>
    <w:p>
      <w:pPr>
        <w:pStyle w:val="ListParagraph"/>
        <w:numPr>
          <w:ilvl w:val="0"/>
          <w:numId w:val="2"/>
        </w:numPr>
        <w:pBdr>
          <w:left w:val="single" w:color="0E7C86" w:sz="18" w:space="10"/>
        </w:pBdr>
        <w:shd w:fill="FFF8F0" w:val="clear"/>
        <w:spacing w:after="50" w:line="270"/>
      </w:pPr>
      <w:r>
        <w:rPr>
          <w:b/>
          <w:bCs/>
          <w:sz w:val="21"/>
          <w:szCs w:val="21"/>
        </w:rPr>
        <w:t xml:space="preserve">Global reach</w:t>
      </w:r>
      <w:r>
        <w:rPr>
          <w:sz w:val="21"/>
          <w:szCs w:val="21"/>
        </w:rPr>
        <w:t xml:space="preserve"> — premium produce sourced from 12 countries.</w:t>
      </w:r>
    </w:p>
    <w:p>
      <w:pPr>
        <w:pStyle w:val="ListParagraph"/>
        <w:numPr>
          <w:ilvl w:val="0"/>
          <w:numId w:val="2"/>
        </w:numPr>
        <w:pBdr>
          <w:left w:val="single" w:color="0E7C86" w:sz="18" w:space="10"/>
        </w:pBdr>
        <w:shd w:fill="FFF8F0" w:val="clear"/>
        <w:spacing w:after="50" w:line="270"/>
      </w:pPr>
      <w:r>
        <w:rPr>
          <w:b/>
          <w:bCs/>
          <w:sz w:val="21"/>
          <w:szCs w:val="21"/>
        </w:rPr>
        <w:t xml:space="preserve">Great quality</w:t>
      </w:r>
      <w:r>
        <w:rPr>
          <w:sz w:val="21"/>
          <w:szCs w:val="21"/>
        </w:rPr>
        <w:t xml:space="preserve"> — a premium selection, with specifications confirmed before every order.</w:t>
      </w:r>
    </w:p>
    <w:p>
      <w:pPr>
        <w:pStyle w:val="ListParagraph"/>
        <w:numPr>
          <w:ilvl w:val="0"/>
          <w:numId w:val="2"/>
        </w:numPr>
        <w:pBdr>
          <w:left w:val="single" w:color="0E7C86" w:sz="18" w:space="10"/>
        </w:pBdr>
        <w:shd w:fill="FFF8F0" w:val="clear"/>
        <w:spacing w:after="50" w:line="270"/>
      </w:pPr>
      <w:r>
        <w:rPr>
          <w:b/>
          <w:bCs/>
          <w:sz w:val="21"/>
          <w:szCs w:val="21"/>
        </w:rPr>
        <w:t xml:space="preserve">Wide range</w:t>
      </w:r>
      <w:r>
        <w:rPr>
          <w:sz w:val="21"/>
          <w:szCs w:val="21"/>
        </w:rPr>
        <w:t xml:space="preserve"> — 16+ products across fresh and dry fruit, growing into rice, mangoes and vegetables.</w:t>
      </w:r>
    </w:p>
    <w:p>
      <w:pPr>
        <w:pStyle w:val="ListParagraph"/>
        <w:numPr>
          <w:ilvl w:val="0"/>
          <w:numId w:val="2"/>
        </w:numPr>
        <w:pBdr>
          <w:left w:val="single" w:color="0E7C86" w:sz="18" w:space="10"/>
        </w:pBdr>
        <w:shd w:fill="FFF8F0" w:val="clear"/>
        <w:spacing w:after="50" w:line="270"/>
      </w:pPr>
      <w:r>
        <w:rPr>
          <w:b/>
          <w:bCs/>
          <w:sz w:val="21"/>
          <w:szCs w:val="21"/>
        </w:rPr>
        <w:t xml:space="preserve">Proven scale</w:t>
      </w:r>
      <w:r>
        <w:rPr>
          <w:sz w:val="21"/>
          <w:szCs w:val="21"/>
        </w:rPr>
        <w:t xml:space="preserve"> — 400+ containers traded over 8+ years.</w:t>
      </w:r>
    </w:p>
    <w:p>
      <w:pPr>
        <w:pStyle w:val="ListParagraph"/>
        <w:numPr>
          <w:ilvl w:val="0"/>
          <w:numId w:val="2"/>
        </w:numPr>
        <w:pBdr>
          <w:left w:val="single" w:color="0E7C86" w:sz="18" w:space="10"/>
        </w:pBdr>
        <w:shd w:fill="FFF8F0" w:val="clear"/>
        <w:spacing w:after="50" w:line="270"/>
      </w:pPr>
      <w:r>
        <w:rPr>
          <w:b/>
          <w:bCs/>
          <w:sz w:val="21"/>
          <w:szCs w:val="21"/>
        </w:rPr>
        <w:t xml:space="preserve">Deep Indian reach</w:t>
      </w:r>
      <w:r>
        <w:rPr>
          <w:sz w:val="21"/>
          <w:szCs w:val="21"/>
        </w:rPr>
        <w:t xml:space="preserve"> — 10+ distribution centres and customers across India.</w:t>
      </w:r>
    </w:p>
    <w:p>
      <w:pPr>
        <w:keepNext/>
        <w:pBdr>
          <w:left w:val="single" w:color="0E7C86" w:sz="18" w:space="10"/>
        </w:pBdr>
        <w:shd w:fill="FFF8F0" w:val="clear"/>
        <w:spacing w:after="60" w:line="280"/>
        <w:ind w:left="200"/>
      </w:pPr>
      <w:r>
        <w:rPr>
          <w:b/>
          <w:bCs/>
          <w:color w:val="0B2545"/>
          <w:sz w:val="22"/>
          <w:szCs w:val="22"/>
        </w:rPr>
        <w:t xml:space="preserve">SECTION 6B — FOUNDER’S VISION (homepage feature)</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A message from our Founder &amp; CEO</w:t>
      </w:r>
    </w:p>
    <w:p>
      <w:pPr>
        <w:pBdr>
          <w:left w:val="single" w:color="0E7C86" w:sz="18" w:space="10"/>
        </w:pBdr>
        <w:shd w:fill="FFF8F0" w:val="clear"/>
        <w:spacing w:after="100" w:line="280"/>
        <w:ind w:left="200"/>
      </w:pPr>
      <w:r>
        <w:rPr>
          <w:sz w:val="21"/>
          <w:szCs w:val="21"/>
        </w:rPr>
        <w:t xml:space="preserve">“Let’s build meaningful connections through global trade.”</w:t>
      </w:r>
    </w:p>
    <w:p>
      <w:pPr>
        <w:pBdr>
          <w:left w:val="single" w:color="0E7C86" w:sz="18" w:space="10"/>
        </w:pBdr>
        <w:shd w:fill="FFF8F0" w:val="clear"/>
        <w:spacing w:after="100" w:line="280"/>
        <w:ind w:left="200"/>
      </w:pPr>
      <w:r>
        <w:rPr>
          <w:sz w:val="21"/>
          <w:szCs w:val="21"/>
        </w:rPr>
        <w:t xml:space="preserve">Saikrushna Warghude, Managing Director &amp; CEO — from agricultural roots to global trade. Read the full message.</w:t>
      </w:r>
    </w:p>
    <w:p>
      <w:pPr>
        <w:pBdr>
          <w:left w:val="single" w:color="0E7C86" w:sz="18" w:space="10"/>
        </w:pBdr>
        <w:shd w:fill="FFF8F0" w:val="clear"/>
        <w:spacing w:after="110" w:line="280"/>
        <w:ind w:left="200"/>
      </w:pPr>
      <w:r>
        <w:rPr>
          <w:b/>
          <w:bCs/>
          <w:color w:val="C62839"/>
          <w:sz w:val="21"/>
          <w:szCs w:val="21"/>
        </w:rPr>
        <w:t xml:space="preserve">▶  Read the Founder’s Message</w:t>
      </w:r>
    </w:p>
    <w:p>
      <w:pPr>
        <w:keepNext/>
        <w:pBdr>
          <w:left w:val="single" w:color="0E7C86" w:sz="18" w:space="10"/>
        </w:pBdr>
        <w:shd w:fill="FFF8F0" w:val="clear"/>
        <w:spacing w:after="60" w:line="280"/>
        <w:ind w:left="200"/>
      </w:pPr>
      <w:r>
        <w:rPr>
          <w:b/>
          <w:bCs/>
          <w:color w:val="0B2545"/>
          <w:sz w:val="22"/>
          <w:szCs w:val="22"/>
        </w:rPr>
        <w:t xml:space="preserve">SECTION 7 — EXPORTS AND DUBAI</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From India to the world — starting with Dubai.</w:t>
      </w:r>
    </w:p>
    <w:p>
      <w:pPr>
        <w:pBdr>
          <w:left w:val="single" w:color="0E7C86" w:sz="18" w:space="10"/>
        </w:pBdr>
        <w:shd w:fill="FFF8F0" w:val="clear"/>
        <w:spacing w:after="100" w:line="280"/>
        <w:ind w:left="200"/>
      </w:pPr>
      <w:r>
        <w:rPr>
          <w:sz w:val="21"/>
          <w:szCs w:val="21"/>
        </w:rPr>
        <w:t xml:space="preserve">Mangal India is now taking premium Indian produce to the world. Our export range includes basmati, 1121, non-basmati and Sona Masoori rice, along with fresh vegetables and mangoes shipped by air.</w:t>
      </w:r>
    </w:p>
    <w:p>
      <w:pPr>
        <w:pBdr>
          <w:left w:val="single" w:color="0E7C86" w:sz="18" w:space="10"/>
        </w:pBdr>
        <w:shd w:fill="FFF8F0" w:val="clear"/>
        <w:spacing w:after="100" w:line="280"/>
        <w:ind w:left="200"/>
      </w:pPr>
      <w:r>
        <w:rPr>
          <w:sz w:val="21"/>
          <w:szCs w:val="21"/>
        </w:rPr>
        <w:t xml:space="preserve">In Dubai, Mangal India is set to open its own premium retail shop, serving premium fruits, vegetables and premium-quality dry fruits to customers in the city.</w:t>
      </w:r>
    </w:p>
    <w:p>
      <w:pPr>
        <w:pBdr>
          <w:left w:val="single" w:color="0E7C86" w:sz="18" w:space="10"/>
        </w:pBdr>
        <w:shd w:fill="FFF8F0" w:val="clear"/>
        <w:spacing w:after="110" w:line="280"/>
        <w:ind w:left="200"/>
      </w:pPr>
      <w:r>
        <w:rPr>
          <w:b/>
          <w:bCs/>
          <w:color w:val="C62839"/>
          <w:sz w:val="21"/>
          <w:szCs w:val="21"/>
        </w:rPr>
        <w:t xml:space="preserve">▶  Explore Exports   |   See the Dubai Retail Shop</w:t>
      </w:r>
    </w:p>
    <w:p>
      <w:pPr>
        <w:keepNext/>
        <w:pBdr>
          <w:left w:val="single" w:color="0E7C86" w:sz="18" w:space="10"/>
        </w:pBdr>
        <w:shd w:fill="FFF8F0" w:val="clear"/>
        <w:spacing w:after="60" w:line="280"/>
        <w:ind w:left="200"/>
      </w:pPr>
      <w:r>
        <w:rPr>
          <w:b/>
          <w:bCs/>
          <w:color w:val="0B2545"/>
          <w:sz w:val="22"/>
          <w:szCs w:val="22"/>
        </w:rPr>
        <w:t xml:space="preserve">SECTION 8 — HOW WE TRADE</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Simple, clear, dependable.</w:t>
      </w:r>
    </w:p>
    <w:p>
      <w:pPr>
        <w:pStyle w:val="ListParagraph"/>
        <w:numPr>
          <w:ilvl w:val="0"/>
          <w:numId w:val="2"/>
        </w:numPr>
        <w:pBdr>
          <w:left w:val="single" w:color="0E7C86" w:sz="18" w:space="10"/>
        </w:pBdr>
        <w:shd w:fill="FFF8F0" w:val="clear"/>
        <w:spacing w:after="50" w:line="270"/>
      </w:pPr>
      <w:r>
        <w:rPr>
          <w:b/>
          <w:bCs/>
          <w:sz w:val="21"/>
          <w:szCs w:val="21"/>
        </w:rPr>
        <w:t xml:space="preserve">1. Tell us what you need</w:t>
      </w:r>
      <w:r>
        <w:rPr>
          <w:sz w:val="21"/>
          <w:szCs w:val="21"/>
        </w:rPr>
        <w:t xml:space="preserve"> — product, quantity, destination, timing.</w:t>
      </w:r>
    </w:p>
    <w:p>
      <w:pPr>
        <w:pStyle w:val="ListParagraph"/>
        <w:numPr>
          <w:ilvl w:val="0"/>
          <w:numId w:val="2"/>
        </w:numPr>
        <w:pBdr>
          <w:left w:val="single" w:color="0E7C86" w:sz="18" w:space="10"/>
        </w:pBdr>
        <w:shd w:fill="FFF8F0" w:val="clear"/>
        <w:spacing w:after="50" w:line="270"/>
      </w:pPr>
      <w:r>
        <w:rPr>
          <w:b/>
          <w:bCs/>
          <w:sz w:val="21"/>
          <w:szCs w:val="21"/>
        </w:rPr>
        <w:t xml:space="preserve">2. We confirm</w:t>
      </w:r>
      <w:r>
        <w:rPr>
          <w:sz w:val="21"/>
          <w:szCs w:val="21"/>
        </w:rPr>
        <w:t xml:space="preserve"> specifications and availability.</w:t>
      </w:r>
    </w:p>
    <w:p>
      <w:pPr>
        <w:pStyle w:val="ListParagraph"/>
        <w:numPr>
          <w:ilvl w:val="0"/>
          <w:numId w:val="2"/>
        </w:numPr>
        <w:pBdr>
          <w:left w:val="single" w:color="0E7C86" w:sz="18" w:space="10"/>
        </w:pBdr>
        <w:shd w:fill="FFF8F0" w:val="clear"/>
        <w:spacing w:after="50" w:line="270"/>
      </w:pPr>
      <w:r>
        <w:rPr>
          <w:b/>
          <w:bCs/>
          <w:sz w:val="21"/>
          <w:szCs w:val="21"/>
        </w:rPr>
        <w:t xml:space="preserve">3. We align</w:t>
      </w:r>
      <w:r>
        <w:rPr>
          <w:sz w:val="21"/>
          <w:szCs w:val="21"/>
        </w:rPr>
        <w:t xml:space="preserve"> packaging and commercial terms.</w:t>
      </w:r>
    </w:p>
    <w:p>
      <w:pPr>
        <w:pStyle w:val="ListParagraph"/>
        <w:numPr>
          <w:ilvl w:val="0"/>
          <w:numId w:val="2"/>
        </w:numPr>
        <w:pBdr>
          <w:left w:val="single" w:color="0E7C86" w:sz="18" w:space="10"/>
        </w:pBdr>
        <w:shd w:fill="FFF8F0" w:val="clear"/>
        <w:spacing w:after="50" w:line="270"/>
      </w:pPr>
      <w:r>
        <w:rPr>
          <w:b/>
          <w:bCs/>
          <w:sz w:val="21"/>
          <w:szCs w:val="21"/>
        </w:rPr>
        <w:t xml:space="preserve">4. We agree</w:t>
      </w:r>
      <w:r>
        <w:rPr>
          <w:sz w:val="21"/>
          <w:szCs w:val="21"/>
        </w:rPr>
        <w:t xml:space="preserve"> documentation and logistics.</w:t>
      </w:r>
    </w:p>
    <w:p>
      <w:pPr>
        <w:pStyle w:val="ListParagraph"/>
        <w:numPr>
          <w:ilvl w:val="0"/>
          <w:numId w:val="2"/>
        </w:numPr>
        <w:pBdr>
          <w:left w:val="single" w:color="0E7C86" w:sz="18" w:space="10"/>
        </w:pBdr>
        <w:shd w:fill="FFF8F0" w:val="clear"/>
        <w:spacing w:after="50" w:line="270"/>
      </w:pPr>
      <w:r>
        <w:rPr>
          <w:b/>
          <w:bCs/>
          <w:sz w:val="21"/>
          <w:szCs w:val="21"/>
        </w:rPr>
        <w:t xml:space="preserve">5. We deliver</w:t>
      </w:r>
      <w:r>
        <w:rPr>
          <w:sz w:val="21"/>
          <w:szCs w:val="21"/>
        </w:rPr>
        <w:t xml:space="preserve"> according to the agreed terms.</w:t>
      </w:r>
    </w:p>
    <w:p>
      <w:pPr>
        <w:keepNext/>
        <w:pBdr>
          <w:left w:val="single" w:color="0E7C86" w:sz="18" w:space="10"/>
        </w:pBdr>
        <w:shd w:fill="FFF8F0" w:val="clear"/>
        <w:spacing w:after="60" w:line="280"/>
        <w:ind w:left="200"/>
      </w:pPr>
      <w:r>
        <w:rPr>
          <w:b/>
          <w:bCs/>
          <w:color w:val="0B2545"/>
          <w:sz w:val="22"/>
          <w:szCs w:val="22"/>
        </w:rPr>
        <w:t xml:space="preserve">SECTION 9 — THREE WAYS TO WORK WITH US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5603"/>
        <w:gridCol w:w="2242"/>
      </w:tblGrid>
      <w:tr>
        <w:trPr>
          <w:cantSplit/>
          <w:tblHeader/>
        </w:trPr>
        <w:tc>
          <w:tcPr>
            <w:tcW w:type="dxa" w:w="1793"/>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Pathway</w:t>
            </w:r>
          </w:p>
        </w:tc>
        <w:tc>
          <w:tcPr>
            <w:tcW w:type="dxa" w:w="5603"/>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Copy</w:t>
            </w:r>
          </w:p>
        </w:tc>
        <w:tc>
          <w:tcPr>
            <w:tcW w:type="dxa" w:w="2242"/>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CTA</w:t>
            </w:r>
          </w:p>
        </w:tc>
      </w:tr>
      <w:tr>
        <w:trPr>
          <w:cantSplit w:val="false"/>
        </w:trPr>
        <w:tc>
          <w:tcPr>
            <w:tcW w:type="dxa" w:w="179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Indian wholesale buyers</w:t>
            </w:r>
          </w:p>
        </w:tc>
        <w:tc>
          <w:tcPr>
            <w:tcW w:type="dxa" w:w="560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Source premium imported fruits and dry fruits through our wholesale outlets and distribution centres.</w:t>
            </w:r>
          </w:p>
        </w:tc>
        <w:tc>
          <w:tcPr>
            <w:tcW w:type="dxa" w:w="224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Open a Buyer Enquiry</w:t>
            </w:r>
          </w:p>
        </w:tc>
      </w:tr>
      <w:tr>
        <w:trPr>
          <w:cantSplit w:val="false"/>
        </w:trPr>
        <w:tc>
          <w:tcPr>
            <w:tcW w:type="dxa" w:w="179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International buyers</w:t>
            </w:r>
          </w:p>
        </w:tc>
        <w:tc>
          <w:tcPr>
            <w:tcW w:type="dxa" w:w="560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Premium Indian rice, mangoes and fresh vegetables, with air export for fresh produce.</w:t>
            </w:r>
          </w:p>
        </w:tc>
        <w:tc>
          <w:tcPr>
            <w:tcW w:type="dxa" w:w="2242"/>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Send an Export Enquiry</w:t>
            </w:r>
          </w:p>
        </w:tc>
      </w:tr>
      <w:tr>
        <w:trPr>
          <w:cantSplit w:val="false"/>
        </w:trPr>
        <w:tc>
          <w:tcPr>
            <w:tcW w:type="dxa" w:w="179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suppliers</w:t>
            </w:r>
          </w:p>
        </w:tc>
        <w:tc>
          <w:tcPr>
            <w:tcW w:type="dxa" w:w="560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Grow, pack or export premium fruits or dry fruits? Let us put them in front of Indian buyers.</w:t>
            </w:r>
          </w:p>
        </w:tc>
        <w:tc>
          <w:tcPr>
            <w:tcW w:type="dxa" w:w="2242"/>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Become a Supplier</w:t>
            </w:r>
          </w:p>
        </w:tc>
      </w:tr>
    </w:tbl>
    <w:p>
      <w:pPr>
        <w:spacing w:after="60"/>
      </w:pPr>
    </w:p>
    <w:p>
      <w:pPr>
        <w:keepNext/>
        <w:pBdr>
          <w:left w:val="single" w:color="0E7C86" w:sz="18" w:space="10"/>
        </w:pBdr>
        <w:shd w:fill="FFF8F0" w:val="clear"/>
        <w:spacing w:after="60" w:line="280"/>
        <w:ind w:left="200"/>
      </w:pPr>
      <w:r>
        <w:rPr>
          <w:b/>
          <w:bCs/>
          <w:color w:val="0B2545"/>
          <w:sz w:val="22"/>
          <w:szCs w:val="22"/>
        </w:rPr>
        <w:t xml:space="preserve">SECTION 10 — FINAL STATEMENT</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Harvests in. Horizons out.</w:t>
      </w:r>
    </w:p>
    <w:p>
      <w:pPr>
        <w:pBdr>
          <w:left w:val="single" w:color="0E7C86" w:sz="18" w:space="10"/>
        </w:pBdr>
        <w:shd w:fill="FFF8F0" w:val="clear"/>
        <w:spacing w:after="100" w:line="280"/>
        <w:ind w:left="200"/>
      </w:pPr>
      <w:r>
        <w:rPr>
          <w:sz w:val="21"/>
          <w:szCs w:val="21"/>
        </w:rPr>
        <w:t xml:space="preserve">Premium produce from around the world for India. Premium India for the world. Mangal India — importer and exporter.</w:t>
      </w:r>
    </w:p>
    <w:p>
      <w:pPr>
        <w:pBdr>
          <w:left w:val="single" w:color="0E7C86" w:sz="18" w:space="10"/>
        </w:pBdr>
        <w:shd w:fill="FFF8F0" w:val="clear"/>
        <w:spacing w:after="110" w:line="280"/>
        <w:ind w:left="200"/>
      </w:pPr>
      <w:r>
        <w:rPr>
          <w:b/>
          <w:bCs/>
          <w:color w:val="C62839"/>
          <w:sz w:val="21"/>
          <w:szCs w:val="21"/>
        </w:rPr>
        <w:t xml:space="preserve">▶  Start a Trade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Vibrant arrangement of premium fresh fruits including oranges, cherries, kiwi and apples (illustrative image).</w:t>
      </w:r>
    </w:p>
    <w:p>
      <w:pPr>
        <w:pStyle w:val="ListParagraph"/>
        <w:numPr>
          <w:ilvl w:val="0"/>
          <w:numId w:val="2"/>
        </w:numPr>
        <w:spacing w:after="60" w:line="264"/>
      </w:pPr>
      <w:r>
        <w:t xml:space="preserve">Illustrated world map showing Mangal India’s 12 sourcing countries and export route to Dubai.</w:t>
      </w:r>
    </w:p>
    <w:p>
      <w:pPr>
        <w:pStyle w:val="ListParagraph"/>
        <w:numPr>
          <w:ilvl w:val="0"/>
          <w:numId w:val="2"/>
        </w:numPr>
        <w:spacing w:after="60" w:line="264"/>
      </w:pPr>
      <w:r>
        <w:t xml:space="preserve">Map of India showing Mumbai, Chennai, Delhi and Bengaluru wholesale market outlets.</w:t>
      </w:r>
    </w:p>
    <w:p>
      <w:pPr>
        <w:pStyle w:val="ListParagraph"/>
        <w:numPr>
          <w:ilvl w:val="0"/>
          <w:numId w:val="2"/>
        </w:numPr>
        <w:spacing w:after="60" w:line="264"/>
      </w:pPr>
      <w:r>
        <w:t xml:space="preserve">Premium dry fruits — dates, pistachios, almonds and walnuts — in bulk trays (illustrative 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VISUAL DIRECTION — INTERNAL</w:t>
            </w:r>
          </w:p>
          <w:p>
            <w:pPr>
              <w:spacing w:after="60" w:line="260"/>
            </w:pPr>
            <w:r>
              <w:rPr>
                <w:b/>
                <w:bCs/>
                <w:sz w:val="19"/>
                <w:szCs w:val="19"/>
              </w:rPr>
              <w:t xml:space="preserve">Hero.</w:t>
            </w:r>
            <w:r>
              <w:rPr>
                <w:sz w:val="19"/>
                <w:szCs w:val="19"/>
              </w:rPr>
              <w:t xml:space="preserve"> Full-bleed, high-saturation produce photograph (oranges, cherries, kiwi slices, pomegranate on a deep navy background), navy-to-transparent gradient from the left. H1 in white display type at 64 px desktop / 38 px mobile. A thin animated map-line graphic runs behind the text. Five glass-effect number cards overlap the bottom edge of the hero.</w:t>
            </w:r>
          </w:p>
          <w:p>
            <w:pPr>
              <w:spacing w:after="60" w:line="260"/>
            </w:pPr>
            <w:r>
              <w:rPr>
                <w:b/>
                <w:bCs/>
                <w:sz w:val="19"/>
                <w:szCs w:val="19"/>
              </w:rPr>
              <w:t xml:space="preserve">Numbers strip.</w:t>
            </w:r>
            <w:r>
              <w:rPr>
                <w:sz w:val="19"/>
                <w:szCs w:val="19"/>
              </w:rPr>
              <w:t xml:space="preserve"> Large numerals (72 px) in white on a navy band; thin pomegranate divider lines; count-up on first view.</w:t>
            </w:r>
          </w:p>
          <w:p>
            <w:pPr>
              <w:spacing w:after="60" w:line="260"/>
            </w:pPr>
            <w:r>
              <w:rPr>
                <w:b/>
                <w:bCs/>
                <w:sz w:val="19"/>
                <w:szCs w:val="19"/>
              </w:rPr>
              <w:t xml:space="preserve">World map section.</w:t>
            </w:r>
            <w:r>
              <w:rPr>
                <w:sz w:val="19"/>
                <w:szCs w:val="19"/>
              </w:rPr>
              <w:t xml:space="preserve"> Full-width navy canvas, the map is the hero of this section (see Section 12 for the full map specification).</w:t>
            </w:r>
          </w:p>
          <w:p>
            <w:pPr>
              <w:spacing w:after="60" w:line="260"/>
            </w:pPr>
            <w:r>
              <w:rPr>
                <w:b/>
                <w:bCs/>
                <w:sz w:val="19"/>
                <w:szCs w:val="19"/>
              </w:rPr>
              <w:t xml:space="preserve">Founder feature.</w:t>
            </w:r>
            <w:r>
              <w:rPr>
                <w:sz w:val="19"/>
                <w:szCs w:val="19"/>
              </w:rPr>
              <w:t xml:space="preserve"> Full-width cream band: portrait of Saikrushna Warghude on the left, the pull-quote in large display type on the right, and a “Read the Founder’s Message” button.</w:t>
            </w:r>
          </w:p>
          <w:p>
            <w:pPr>
              <w:spacing w:after="60" w:line="260"/>
            </w:pPr>
            <w:r>
              <w:rPr>
                <w:b/>
                <w:bCs/>
                <w:sz w:val="19"/>
                <w:szCs w:val="19"/>
              </w:rPr>
              <w:t xml:space="preserve">Mobile order.</w:t>
            </w:r>
            <w:r>
              <w:rPr>
                <w:sz w:val="19"/>
                <w:szCs w:val="19"/>
              </w:rPr>
              <w:t xml:space="preserve"> Hero → numbers (2-column grid, fifth card full-width) → import/export split → map (simplified, tap-to-reveal countries) → products carousel → India network → founder feature → exports and Dubai → pathways → final CTA. Sticky bottom “Start a Trade Enquiry” button after the hero.</w:t>
            </w:r>
          </w:p>
        </w:tc>
      </w:tr>
    </w:tbl>
    <w:p>
      <w:pPr>
        <w:spacing w:after="100"/>
      </w:pPr>
    </w:p>
    <w:p>
      <w:pPr>
        <w:pStyle w:val="Heading1"/>
        <w:pageBreakBefore/>
      </w:pPr>
      <w:r>
        <w:t xml:space="preserve">6. About Mangal India — Exact Content</w:t>
      </w:r>
    </w:p>
    <w:p>
      <w:pPr>
        <w:pStyle w:val="Heading2"/>
        <w:keepNext/>
      </w:pPr>
      <w:r>
        <w:t xml:space="preserve">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About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/about/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Buyers, suppliers and partners checking credibility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Tell the story: experience → scale → global ambition</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Eight years, 400+ containers, 12 countries, and a premium export journey beginning with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Start a Trade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Explore the Global Map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Opening statement · Numbers · Who we are · Our range · Global sourcing · India network · Exports and Dubai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company; premium fruit supplier about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Products, Global Network, Exports,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Real team, outlet and container photographs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About Mangal India | Importer &amp; Exporter of Fruits  (50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Eight-plus years, 400+ containers, 12 sourcing countries and 10+ distribution centres. Meet Mangal India, importer and exporter of premium fruits.  (146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/about/   </w:t>
      </w:r>
      <w:r>
        <w:rPr>
          <w:b/>
          <w:bCs/>
          <w:sz w:val="19"/>
          <w:szCs w:val="19"/>
        </w:rPr>
        <w:t xml:space="preserve">Keyword theme:</w:t>
      </w:r>
      <w:r>
        <w:rPr>
          <w:sz w:val="19"/>
          <w:szCs w:val="19"/>
        </w:rPr>
        <w:t xml:space="preserve"> mangal india company; premium fruit supplier about</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An importer and exporter of premium fresh and dry fruits.</w:t>
      </w:r>
    </w:p>
    <w:p>
      <w:pPr>
        <w:pBdr>
          <w:left w:val="single" w:color="0E7C86" w:sz="18" w:space="10"/>
        </w:pBdr>
        <w:shd w:fill="FFF8F0" w:val="clear"/>
        <w:spacing w:after="100" w:line="280"/>
        <w:ind w:left="200"/>
      </w:pPr>
      <w:r>
        <w:rPr>
          <w:sz w:val="21"/>
          <w:szCs w:val="21"/>
        </w:rPr>
        <w:t xml:space="preserve">Mangal India is an importer and exporter of premium fresh and dry fruits. We import from 12 countries, supply commercial buyers across India through four wholesale market outlets and more than ten distribution centres, and export premium Indian rice, mangoes and vegetables, beginning with Dubai.</w:t>
      </w:r>
    </w:p>
    <w:p>
      <w:pPr>
        <w:pBdr>
          <w:left w:val="single" w:color="0E7C86" w:sz="18" w:space="10"/>
        </w:pBdr>
        <w:shd w:fill="FFF8F0" w:val="clear"/>
        <w:spacing w:after="100" w:line="280"/>
        <w:ind w:left="200"/>
      </w:pPr>
      <w:r>
        <w:rPr>
          <w:b/>
          <w:bCs/>
          <w:sz w:val="22"/>
          <w:szCs w:val="22"/>
        </w:rPr>
        <w:t xml:space="preserve">8+</w:t>
      </w:r>
      <w:r>
        <w:rPr>
          <w:sz w:val="22"/>
          <w:szCs w:val="22"/>
        </w:rPr>
        <w:t xml:space="preserve"> Years of Experience   |   </w:t>
      </w:r>
      <w:r>
        <w:rPr>
          <w:b/>
          <w:bCs/>
          <w:sz w:val="22"/>
          <w:szCs w:val="22"/>
        </w:rPr>
        <w:t xml:space="preserve">400+</w:t>
      </w:r>
      <w:r>
        <w:rPr>
          <w:sz w:val="22"/>
          <w:szCs w:val="22"/>
        </w:rPr>
        <w:t xml:space="preserve"> Containers Traded   |   </w:t>
      </w:r>
      <w:r>
        <w:rPr>
          <w:b/>
          <w:bCs/>
          <w:sz w:val="22"/>
          <w:szCs w:val="22"/>
        </w:rPr>
        <w:t xml:space="preserve">16+</w:t>
      </w:r>
      <w:r>
        <w:rPr>
          <w:sz w:val="22"/>
          <w:szCs w:val="22"/>
        </w:rPr>
        <w:t xml:space="preserve"> Products   |   </w:t>
      </w:r>
      <w:r>
        <w:rPr>
          <w:b/>
          <w:bCs/>
          <w:sz w:val="22"/>
          <w:szCs w:val="22"/>
        </w:rPr>
        <w:t xml:space="preserve">12</w:t>
      </w:r>
      <w:r>
        <w:rPr>
          <w:sz w:val="22"/>
          <w:szCs w:val="22"/>
        </w:rPr>
        <w:t xml:space="preserve"> Sourcing Countries   |   </w:t>
      </w:r>
      <w:r>
        <w:rPr>
          <w:b/>
          <w:bCs/>
          <w:sz w:val="22"/>
          <w:szCs w:val="22"/>
        </w:rPr>
        <w:t xml:space="preserve">10+</w:t>
      </w:r>
      <w:r>
        <w:rPr>
          <w:sz w:val="22"/>
          <w:szCs w:val="22"/>
        </w:rPr>
        <w:t xml:space="preserve"> Distribution Centres in India</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Who we are</w:t>
      </w:r>
    </w:p>
    <w:p>
      <w:pPr>
        <w:pBdr>
          <w:left w:val="single" w:color="0E7C86" w:sz="18" w:space="10"/>
        </w:pBdr>
        <w:shd w:fill="FFF8F0" w:val="clear"/>
        <w:spacing w:after="100" w:line="280"/>
        <w:ind w:left="200"/>
      </w:pPr>
      <w:r>
        <w:rPr>
          <w:sz w:val="21"/>
          <w:szCs w:val="21"/>
        </w:rPr>
        <w:t xml:space="preserve">We are fruit traders, with more than eight years of experience and over 400 containers behind us. Our work is simple to describe and hard to do well: find premium produce, bring it to market in great condition and supply it to buyers who depend on us.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A premium range</w:t>
      </w:r>
    </w:p>
    <w:p>
      <w:pPr>
        <w:pBdr>
          <w:left w:val="single" w:color="0E7C86" w:sz="18" w:space="10"/>
        </w:pBdr>
        <w:shd w:fill="FFF8F0" w:val="clear"/>
        <w:spacing w:after="100" w:line="280"/>
        <w:ind w:left="200"/>
      </w:pPr>
      <w:r>
        <w:rPr>
          <w:sz w:val="21"/>
          <w:szCs w:val="21"/>
        </w:rPr>
        <w:t xml:space="preserve">We trade nine fresh fruits — apples, oranges, mandarins, kiwi, dragon fruit, pears, cherries, plums and nectarines — and four dry fruits: dates, pistachios, almonds and walnuts. Our full range runs to more than 16 products.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Global sourcing</w:t>
      </w:r>
    </w:p>
    <w:p>
      <w:pPr>
        <w:pBdr>
          <w:left w:val="single" w:color="0E7C86" w:sz="18" w:space="10"/>
        </w:pBdr>
        <w:shd w:fill="FFF8F0" w:val="clear"/>
        <w:spacing w:after="100" w:line="280"/>
        <w:ind w:left="200"/>
      </w:pPr>
      <w:r>
        <w:rPr>
          <w:sz w:val="21"/>
          <w:szCs w:val="21"/>
        </w:rPr>
        <w:t xml:space="preserve">Our fresh fruits come from Turkey, South Africa, New Zealand, China, Italy, the USA, Chile and Poland. Our dry fruits come from Chile, Afghanistan, Oman, Dubai and Iraq. Twelve countries, six continents, one trusted partner.</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Deep roots in India</w:t>
      </w:r>
    </w:p>
    <w:p>
      <w:pPr>
        <w:pBdr>
          <w:left w:val="single" w:color="0E7C86" w:sz="18" w:space="10"/>
        </w:pBdr>
        <w:shd w:fill="FFF8F0" w:val="clear"/>
        <w:spacing w:after="100" w:line="280"/>
        <w:ind w:left="200"/>
      </w:pPr>
      <w:r>
        <w:rPr>
          <w:sz w:val="21"/>
          <w:szCs w:val="21"/>
        </w:rPr>
        <w:t xml:space="preserve">Our wholesale market outlets in Mumbai, Chennai, Delhi and Bengaluru, and more than ten distribution centres, connect us with customers across India, including Ahmedabad, Pune, Kochi, Kolkata and Jaipur.</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Our leadership</w:t>
      </w:r>
    </w:p>
    <w:p>
      <w:pPr>
        <w:pBdr>
          <w:left w:val="single" w:color="0E7C86" w:sz="18" w:space="10"/>
        </w:pBdr>
        <w:shd w:fill="FFF8F0" w:val="clear"/>
        <w:spacing w:after="100" w:line="280"/>
        <w:ind w:left="200"/>
      </w:pPr>
      <w:r>
        <w:rPr>
          <w:sz w:val="21"/>
          <w:szCs w:val="21"/>
        </w:rPr>
        <w:t xml:space="preserve">Mangal India is led by Saikrushna Warghude, Managing Director &amp; CEO, whose journey from agricultural roots to global trade shapes our vision. Read his message.</w:t>
      </w:r>
    </w:p>
    <w:p>
      <w:pPr>
        <w:pBdr>
          <w:left w:val="single" w:color="0E7C86" w:sz="18" w:space="10"/>
        </w:pBdr>
        <w:shd w:fill="FFF8F0" w:val="clear"/>
        <w:spacing w:after="110" w:line="280"/>
        <w:ind w:left="200"/>
      </w:pPr>
      <w:r>
        <w:rPr>
          <w:b/>
          <w:bCs/>
          <w:color w:val="C62839"/>
          <w:sz w:val="21"/>
          <w:szCs w:val="21"/>
        </w:rPr>
        <w:t xml:space="preserve">▶  Read the Founder’s Message</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India to the world</w:t>
      </w:r>
    </w:p>
    <w:p>
      <w:pPr>
        <w:pBdr>
          <w:left w:val="single" w:color="0E7C86" w:sz="18" w:space="10"/>
        </w:pBdr>
        <w:shd w:fill="FFF8F0" w:val="clear"/>
        <w:spacing w:after="100" w:line="280"/>
        <w:ind w:left="200"/>
      </w:pPr>
      <w:r>
        <w:rPr>
          <w:sz w:val="21"/>
          <w:szCs w:val="21"/>
        </w:rPr>
        <w:t xml:space="preserve">Our next chapter takes premium Indian produce abroad. We are exporting basmati, 1121, non-basmati and Sona Masoori rice, with fresh vegetables and mangoes by air, and Mangal India is set to open its own premium retail shop in Dubai.</w:t>
      </w:r>
    </w:p>
    <w:p>
      <w:pPr>
        <w:pBdr>
          <w:left w:val="single" w:color="0E7C86" w:sz="18" w:space="10"/>
        </w:pBdr>
        <w:shd w:fill="FFF8F0" w:val="clear"/>
        <w:spacing w:after="110" w:line="280"/>
        <w:ind w:left="200"/>
      </w:pPr>
      <w:r>
        <w:rPr>
          <w:b/>
          <w:bCs/>
          <w:color w:val="C62839"/>
          <w:sz w:val="21"/>
          <w:szCs w:val="21"/>
        </w:rPr>
        <w:t xml:space="preserve">▶  Start a Trade Enquiry   |   Explore the Global Map</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Mangal India team inspecting a container of premium fruit (use real photography).</w:t>
      </w:r>
    </w:p>
    <w:p>
      <w:pPr>
        <w:pStyle w:val="ListParagraph"/>
        <w:numPr>
          <w:ilvl w:val="0"/>
          <w:numId w:val="2"/>
        </w:numPr>
        <w:spacing w:after="60" w:line="264"/>
      </w:pPr>
      <w:r>
        <w:t xml:space="preserve">Wholesale market outlet stocked with imported fruit (use real photography).</w:t>
      </w:r>
    </w:p>
    <w:p>
      <w:pPr>
        <w:pStyle w:val="Heading2"/>
        <w:keepNext/>
      </w:pPr>
      <w:r>
        <w:t xml:space="preserve">A Message from Our Founder &amp; CEO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 Message from Our Founder &amp; CEO</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/about/founder-message/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buyers, suppliers, distributors and potential partners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Humanise the brand, explain the vision and invite conversations with serious commercial partners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From agricultural roots to global trade — building meaningful connections through import and export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Start a Conversation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Explore the Global Map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Portrait and title · Opening · Four message sections · Invitation · Signature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founder; saikrushna warghude; agricultural trade founder message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About, Global Network, Exports,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Professional portrait of Saikrushna Warghude (required); optional signature image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Founder’s Message | Saikrushna Warghude | Mangal India  (54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A message from Saikrushna Warghude, Managing Director &amp; CEO of Mangal India, on agricultural roots, global trade and building connections.  (138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/about/founder-message/   </w:t>
      </w:r>
      <w:r>
        <w:rPr>
          <w:b/>
          <w:bCs/>
          <w:sz w:val="19"/>
          <w:szCs w:val="19"/>
        </w:rPr>
        <w:t xml:space="preserve">Keyword theme:</w:t>
      </w:r>
      <w:r>
        <w:rPr>
          <w:sz w:val="19"/>
          <w:szCs w:val="19"/>
        </w:rPr>
        <w:t xml:space="preserve"> saikrushna warghude; mangal india ceo; founder message</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A Message from Our Founder &amp; CEO</w:t>
      </w:r>
    </w:p>
    <w:p>
      <w:pPr>
        <w:pBdr>
          <w:left w:val="single" w:color="0E7C86" w:sz="18" w:space="10"/>
        </w:pBdr>
        <w:shd w:fill="FFF8F0" w:val="clear"/>
        <w:spacing w:after="100" w:line="280"/>
        <w:ind w:left="200"/>
      </w:pPr>
      <w:r>
        <w:rPr>
          <w:b/>
          <w:bCs/>
          <w:sz w:val="21"/>
          <w:szCs w:val="21"/>
        </w:rPr>
        <w:t xml:space="preserve">Saikrushna Warghude</w:t>
      </w:r>
    </w:p>
    <w:p>
      <w:pPr>
        <w:pBdr>
          <w:left w:val="single" w:color="0E7C86" w:sz="18" w:space="10"/>
        </w:pBdr>
        <w:shd w:fill="FFF8F0" w:val="clear"/>
        <w:spacing w:after="100" w:line="280"/>
        <w:ind w:left="200"/>
      </w:pPr>
      <w:r>
        <w:rPr>
          <w:sz w:val="21"/>
          <w:szCs w:val="21"/>
        </w:rPr>
        <w:t xml:space="preserve">Managing Director &amp; CEO</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From agricultural roots to global trade</w:t>
      </w:r>
    </w:p>
    <w:p>
      <w:pPr>
        <w:pBdr>
          <w:left w:val="single" w:color="0E7C86" w:sz="18" w:space="10"/>
        </w:pBdr>
        <w:shd w:fill="FFF8F0" w:val="clear"/>
        <w:spacing w:after="100" w:line="280"/>
        <w:ind w:left="200"/>
      </w:pPr>
      <w:r>
        <w:rPr>
          <w:sz w:val="21"/>
          <w:szCs w:val="21"/>
        </w:rPr>
        <w:t xml:space="preserve">My journey into agriculture and international trade began with a simple belief: connecting the right products with the right markets can create meaningful opportunities for farmers, businesses and consumers alike.</w:t>
      </w:r>
    </w:p>
    <w:p>
      <w:pPr>
        <w:pBdr>
          <w:left w:val="single" w:color="0E7C86" w:sz="18" w:space="10"/>
        </w:pBdr>
        <w:shd w:fill="FFF8F0" w:val="clear"/>
        <w:spacing w:after="100" w:line="280"/>
        <w:ind w:left="200"/>
      </w:pPr>
      <w:r>
        <w:rPr>
          <w:sz w:val="21"/>
          <w:szCs w:val="21"/>
        </w:rPr>
        <w:t xml:space="preserve">With a background in B.Sc. Agriculture, I began my entrepreneurial journey during the COVID-19 lockdown in 2020. At a time when uncertainty disrupted established supply chains and many local farmers faced limited market access, I saw an opportunity to bridge the gap between growers and consumers through a more connected approach to agricultural trade.</w:t>
      </w:r>
    </w:p>
    <w:p>
      <w:pPr>
        <w:pBdr>
          <w:left w:val="single" w:color="0E7C86" w:sz="18" w:space="10"/>
        </w:pBdr>
        <w:shd w:fill="FFF8F0" w:val="clear"/>
        <w:spacing w:after="100" w:line="280"/>
        <w:ind w:left="200"/>
      </w:pPr>
      <w:r>
        <w:rPr>
          <w:sz w:val="21"/>
          <w:szCs w:val="21"/>
        </w:rPr>
        <w:t xml:space="preserve">What began at a local level gradually opened the door to a much larger vision: building a business that brings together diverse agricultural products, international sourcing opportunities and commercial markets.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Building connections across markets</w:t>
      </w:r>
    </w:p>
    <w:p>
      <w:pPr>
        <w:pBdr>
          <w:left w:val="single" w:color="0E7C86" w:sz="18" w:space="10"/>
        </w:pBdr>
        <w:shd w:fill="FFF8F0" w:val="clear"/>
        <w:spacing w:after="100" w:line="280"/>
        <w:ind w:left="200"/>
      </w:pPr>
      <w:r>
        <w:rPr>
          <w:sz w:val="21"/>
          <w:szCs w:val="21"/>
        </w:rPr>
        <w:t xml:space="preserve">Our experience in the fruit and vegetable trade has reinforced my belief that successful agricultural trading goes beyond moving products from one place to another. It requires an understanding of sourcing, market demand, product availability and the relationships that bring the entire supply chain together.</w:t>
      </w:r>
    </w:p>
    <w:p>
      <w:pPr>
        <w:pBdr>
          <w:left w:val="single" w:color="0E7C86" w:sz="18" w:space="10"/>
        </w:pBdr>
        <w:shd w:fill="FFF8F0" w:val="clear"/>
        <w:spacing w:after="100" w:line="280"/>
        <w:ind w:left="200"/>
      </w:pPr>
      <w:r>
        <w:rPr>
          <w:sz w:val="21"/>
          <w:szCs w:val="21"/>
        </w:rPr>
        <w:t xml:space="preserve">At Mangal India, our vision is to build on our experience in fresh and dry fruits, broaden our product portfolio and strengthen connections between international sourcing markets and businesses across different geographies.</w:t>
      </w:r>
    </w:p>
    <w:p>
      <w:pPr>
        <w:pBdr>
          <w:left w:val="single" w:color="0E7C86" w:sz="18" w:space="10"/>
        </w:pBdr>
        <w:shd w:fill="FFF8F0" w:val="clear"/>
        <w:spacing w:after="100" w:line="280"/>
        <w:ind w:left="200"/>
      </w:pPr>
      <w:r>
        <w:rPr>
          <w:sz w:val="21"/>
          <w:szCs w:val="21"/>
        </w:rPr>
        <w:t xml:space="preserve">As we expand into agricultural exports, including rice, mangoes and fresh vegetables, we see new opportunities to build meaningful commercial relationships and connect a wider range of products with international buyers.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Growing with purpose</w:t>
      </w:r>
    </w:p>
    <w:p>
      <w:pPr>
        <w:pBdr>
          <w:left w:val="single" w:color="0E7C86" w:sz="18" w:space="10"/>
        </w:pBdr>
        <w:shd w:fill="FFF8F0" w:val="clear"/>
        <w:spacing w:after="100" w:line="280"/>
        <w:ind w:left="200"/>
      </w:pPr>
      <w:r>
        <w:rPr>
          <w:sz w:val="21"/>
          <w:szCs w:val="21"/>
        </w:rPr>
        <w:t xml:space="preserve">Agriculture has always been about more than products and transactions. It is about people, communities, livelihoods and the systems that connect production with markets.</w:t>
      </w:r>
    </w:p>
    <w:p>
      <w:pPr>
        <w:pBdr>
          <w:left w:val="single" w:color="0E7C86" w:sz="18" w:space="10"/>
        </w:pBdr>
        <w:shd w:fill="FFF8F0" w:val="clear"/>
        <w:spacing w:after="100" w:line="280"/>
        <w:ind w:left="200"/>
      </w:pPr>
      <w:r>
        <w:rPr>
          <w:sz w:val="21"/>
          <w:szCs w:val="21"/>
        </w:rPr>
        <w:t xml:space="preserve">I believe in exploring opportunities that strengthen agricultural trade, improve market access and create long-term value for the businesses and communities involved. This perspective continues to shape our approach as we explore new product categories, markets and supply-chain opportunities.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Looking ahead</w:t>
      </w:r>
    </w:p>
    <w:p>
      <w:pPr>
        <w:pBdr>
          <w:left w:val="single" w:color="0E7C86" w:sz="18" w:space="10"/>
        </w:pBdr>
        <w:shd w:fill="FFF8F0" w:val="clear"/>
        <w:spacing w:after="100" w:line="280"/>
        <w:ind w:left="200"/>
      </w:pPr>
      <w:r>
        <w:rPr>
          <w:sz w:val="21"/>
          <w:szCs w:val="21"/>
        </w:rPr>
        <w:t xml:space="preserve">Our ambition is to keep building: expanding our reach, strengthening business relationships and exploring new opportunities across the global agricultural trade landscape.</w:t>
      </w:r>
    </w:p>
    <w:p>
      <w:pPr>
        <w:pBdr>
          <w:left w:val="single" w:color="0E7C86" w:sz="18" w:space="10"/>
        </w:pBdr>
        <w:shd w:fill="FFF8F0" w:val="clear"/>
        <w:spacing w:after="100" w:line="280"/>
        <w:ind w:left="200"/>
      </w:pPr>
      <w:r>
        <w:rPr>
          <w:sz w:val="21"/>
          <w:szCs w:val="21"/>
        </w:rPr>
        <w:t xml:space="preserve">Whether through international sourcing, domestic distribution or emerging export opportunities, our focus remains on creating dependable commercial connections and building a business prepared for the next stage of growth.</w:t>
      </w:r>
    </w:p>
    <w:p>
      <w:pPr>
        <w:pBdr>
          <w:left w:val="single" w:color="0E7C86" w:sz="18" w:space="10"/>
        </w:pBdr>
        <w:shd w:fill="FFF8F0" w:val="clear"/>
        <w:spacing w:after="100" w:line="280"/>
        <w:ind w:left="200"/>
      </w:pPr>
      <w:r>
        <w:rPr>
          <w:sz w:val="21"/>
          <w:szCs w:val="21"/>
        </w:rPr>
        <w:t xml:space="preserve">I welcome conversations with international buyers, suppliers, distributors and potential business partners who share our interest in agricultural trade and its possibilities.</w:t>
      </w:r>
    </w:p>
    <w:p>
      <w:pPr>
        <w:pBdr>
          <w:left w:val="single" w:color="0E7C86" w:sz="18" w:space="10"/>
        </w:pBdr>
        <w:shd w:fill="FFF8F0" w:val="clear"/>
        <w:spacing w:after="100" w:line="280"/>
        <w:ind w:left="200"/>
      </w:pPr>
      <w:r>
        <w:rPr>
          <w:b/>
          <w:bCs/>
          <w:sz w:val="21"/>
          <w:szCs w:val="21"/>
        </w:rPr>
        <w:t xml:space="preserve">Let’s build meaningful connections through global trade.</w:t>
      </w:r>
    </w:p>
    <w:p>
      <w:pPr>
        <w:pBdr>
          <w:left w:val="single" w:color="0E7C86" w:sz="18" w:space="10"/>
        </w:pBdr>
        <w:shd w:fill="FFF8F0" w:val="clear"/>
        <w:spacing w:after="100" w:line="280"/>
        <w:ind w:left="200"/>
      </w:pPr>
      <w:r>
        <w:rPr>
          <w:sz w:val="21"/>
          <w:szCs w:val="21"/>
        </w:rPr>
        <w:t xml:space="preserve">Saikrushna Warghude</w:t>
      </w:r>
    </w:p>
    <w:p>
      <w:pPr>
        <w:pBdr>
          <w:left w:val="single" w:color="0E7C86" w:sz="18" w:space="10"/>
        </w:pBdr>
        <w:shd w:fill="FFF8F0" w:val="clear"/>
        <w:spacing w:after="100" w:line="280"/>
        <w:ind w:left="200"/>
      </w:pPr>
      <w:r>
        <w:rPr>
          <w:sz w:val="21"/>
          <w:szCs w:val="21"/>
        </w:rPr>
        <w:t xml:space="preserve">Managing Director &amp; CEO</w:t>
      </w:r>
    </w:p>
    <w:p>
      <w:pPr>
        <w:pBdr>
          <w:left w:val="single" w:color="0E7C86" w:sz="18" w:space="10"/>
        </w:pBdr>
        <w:shd w:fill="FFF8F0" w:val="clear"/>
        <w:spacing w:after="100" w:line="280"/>
        <w:ind w:left="200"/>
      </w:pPr>
      <w:r>
        <w:rPr>
          <w:sz w:val="21"/>
          <w:szCs w:val="21"/>
        </w:rPr>
        <w:t xml:space="preserve">Mangal India (Krishna Mohan Exports Pvt Ltd)</w:t>
      </w:r>
    </w:p>
    <w:p>
      <w:pPr>
        <w:pBdr>
          <w:left w:val="single" w:color="0E7C86" w:sz="18" w:space="10"/>
        </w:pBdr>
        <w:shd w:fill="FFF8F0" w:val="clear"/>
        <w:spacing w:after="110" w:line="280"/>
        <w:ind w:left="200"/>
      </w:pPr>
      <w:r>
        <w:rPr>
          <w:b/>
          <w:bCs/>
          <w:color w:val="C62839"/>
          <w:sz w:val="21"/>
          <w:szCs w:val="21"/>
        </w:rPr>
        <w:t xml:space="preserve">▶  Start a Conversation   |   Explore the Global Map</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Portrait of Saikrushna Warghude, Managing Director &amp; CEO of Mangal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VISUAL DIRECTION — INTERNAL</w:t>
            </w:r>
          </w:p>
          <w:p>
            <w:pPr>
              <w:spacing w:after="60" w:line="260"/>
            </w:pPr>
            <w:r>
              <w:rPr>
                <w:sz w:val="19"/>
                <w:szCs w:val="19"/>
              </w:rPr>
              <w:t xml:space="preserve">Editorial layout: large portrait on the left (sticky on desktop), message on the right in a comfortable 680 px reading column with 20 px body text; the four section headings in display serif; the closing line set as a large pull-quote in Pomegranate Red; signature block at the end. Mobile: portrait on top, single column.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VERIFY BEFORE PUBLICATION</w:t>
            </w:r>
          </w:p>
          <w:p>
            <w:pPr>
              <w:spacing w:after="60" w:line="260"/>
            </w:pPr>
            <w:r>
              <w:rPr>
                <w:sz w:val="19"/>
                <w:szCs w:val="19"/>
              </w:rPr>
              <w:t xml:space="preserve">The message is published word for word as supplied by the founder. The signature line “Mangal India (Krishna Mohan Exports Pvt Ltd)” is the founder’s own sign-off and is kept as supplied; the header and footer lock-up still shows only “Krishna Mohan Exports”.</w:t>
            </w:r>
          </w:p>
          <w:p>
            <w:pPr>
              <w:spacing w:after="60" w:line="260"/>
            </w:pPr>
            <w:r>
              <w:rPr>
                <w:sz w:val="19"/>
                <w:szCs w:val="19"/>
              </w:rPr>
              <w:t xml:space="preserve">The message says the founder began his journey in 2020, while the site shows “8+ years of experience”. Resolve before launch (see Section 1).</w:t>
            </w:r>
          </w:p>
        </w:tc>
      </w:tr>
    </w:tbl>
    <w:p>
      <w:pPr>
        <w:spacing w:after="100"/>
      </w:pPr>
    </w:p>
    <w:p>
      <w:pPr>
        <w:pStyle w:val="Heading1"/>
        <w:pageBreakBefore/>
      </w:pPr>
      <w:r>
        <w:t xml:space="preserve">7. Products — Exact Content</w:t>
      </w:r>
    </w:p>
    <w:p>
      <w:pPr>
        <w:pStyle w:val="Heading2"/>
        <w:keepNext/>
      </w:pPr>
      <w: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Products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/products/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All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Present the whole range and route to categories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fruits, premium dry fruits, premium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Enquire About Availability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Fresh · Dry · Export range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fruits supplier; dry fruits supplier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 Dry Fruits, Exports,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13 product photographs; 3 category images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Products | Premium Fruits &amp; Dry Fruits | Mangal India  (53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Nine premium fresh fruits, four premium dry fruits and an export range of rice, mangoes and vegetables, from Mangal India.  (122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/products/   </w:t>
      </w:r>
      <w:r>
        <w:rPr>
          <w:b/>
          <w:bCs/>
          <w:sz w:val="19"/>
          <w:szCs w:val="19"/>
        </w:rPr>
        <w:t xml:space="preserve">Keyword theme:</w:t>
      </w:r>
      <w:r>
        <w:rPr>
          <w:sz w:val="19"/>
          <w:szCs w:val="19"/>
        </w:rPr>
        <w:t xml:space="preserve"> premium fruits supplier; dry fruits supplier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produce. Great quality. Wide range.</w:t>
      </w:r>
    </w:p>
    <w:p>
      <w:pPr>
        <w:pBdr>
          <w:left w:val="single" w:color="0E7C86" w:sz="18" w:space="10"/>
        </w:pBdr>
        <w:shd w:fill="FFF8F0" w:val="clear"/>
        <w:spacing w:after="100" w:line="280"/>
        <w:ind w:left="200"/>
      </w:pPr>
      <w:r>
        <w:rPr>
          <w:sz w:val="21"/>
          <w:szCs w:val="21"/>
        </w:rPr>
        <w:t xml:space="preserve">Mangal India trades 16+ products, led by nine fresh fruits and four dry fruits sourced from premium growing regions around the world, and an export range of rice, mangoes and vegetables from India.</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Category</w:t>
            </w:r>
          </w:p>
        </w:tc>
        <w:tc>
          <w:tcPr>
            <w:tcW w:type="dxa" w:w="722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Products</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w:t>
            </w:r>
          </w:p>
        </w:tc>
        <w:tc>
          <w:tcPr>
            <w:tcW w:type="dxa" w:w="722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Apples, oranges, mandarins, kiwi, dragon fruit, pears, cherries, plums, nectarines</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Dry Fruits</w:t>
            </w:r>
          </w:p>
        </w:tc>
        <w:tc>
          <w:tcPr>
            <w:tcW w:type="dxa" w:w="722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Dates, pistachios, almonds, walnuts</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Export Range</w:t>
            </w:r>
          </w:p>
        </w:tc>
        <w:tc>
          <w:tcPr>
            <w:tcW w:type="dxa" w:w="722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Basmati, 1121, non-basmati and Sona Masoori rice; mangoes; fresh vegetables</w:t>
            </w:r>
          </w:p>
        </w:tc>
      </w:tr>
    </w:tbl>
    <w:p>
      <w:pPr>
        <w:spacing w:after="60"/>
      </w:pPr>
    </w:p>
    <w:p>
      <w:pPr>
        <w:pBdr>
          <w:left w:val="single" w:color="0E7C86" w:sz="18" w:space="10"/>
        </w:pBdr>
        <w:shd w:fill="FFF8F0" w:val="clear"/>
        <w:spacing w:after="110" w:line="280"/>
        <w:ind w:left="200"/>
      </w:pPr>
      <w:r>
        <w:rPr>
          <w:b/>
          <w:bCs/>
          <w:color w:val="C62839"/>
          <w:sz w:val="21"/>
          <w:szCs w:val="21"/>
        </w:rPr>
        <w:t xml:space="preserve">▶  Enquire About Availability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Colourful display of premium fresh fruits (illustrative image).</w:t>
      </w:r>
    </w:p>
    <w:p>
      <w:pPr>
        <w:pStyle w:val="Heading2"/>
        <w:keepNext/>
      </w:pPr>
      <w:r>
        <w:t xml:space="preserve">Fresh Fruits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/products/fresh-fruits/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Indian wholesale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Showcase nine fresh fruits and the eight sourcing countries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Nine premium fruits from eight countries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Request Specifications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the Global Map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Sourcing countries · Nine product cards · Enquiry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imported fruit wholesale India; premium fresh fruit importer</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 Network, India Distribution, Indian Wholesale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Nine product photographs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Premium Imported Fresh Fruits | Mangal India  (44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Premium apples, oranges, mandarins, kiwi, dragon fruit, pears, cherries, plums and nectarines from eight countries. Request specifications.  (139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/products/fresh-fruits/   </w:t>
      </w:r>
      <w:r>
        <w:rPr>
          <w:b/>
          <w:bCs/>
          <w:sz w:val="19"/>
          <w:szCs w:val="19"/>
        </w:rPr>
        <w:t xml:space="preserve">Keyword theme:</w:t>
      </w:r>
      <w:r>
        <w:rPr>
          <w:sz w:val="19"/>
          <w:szCs w:val="19"/>
        </w:rPr>
        <w:t xml:space="preserve"> imported fruit wholesale India; premium fresh fruit importer</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fresh fruits from around the world.</w:t>
      </w:r>
    </w:p>
    <w:p>
      <w:pPr>
        <w:pBdr>
          <w:left w:val="single" w:color="0E7C86" w:sz="18" w:space="10"/>
        </w:pBdr>
        <w:shd w:fill="FFF8F0" w:val="clear"/>
        <w:spacing w:after="100" w:line="280"/>
        <w:ind w:left="200"/>
      </w:pPr>
      <w:r>
        <w:rPr>
          <w:sz w:val="21"/>
          <w:szCs w:val="21"/>
        </w:rPr>
        <w:t xml:space="preserve">Nine premium fruits, sourced from Turkey, South Africa, New Zealand, China, Italy, the USA, Chile and Poland and supplied to wholesale buyers across India through our outlets in Mumbai, Chennai, Delhi and Bengaluru.</w:t>
      </w:r>
    </w:p>
    <w:p>
      <w:pPr>
        <w:keepNext/>
        <w:pBdr>
          <w:left w:val="single" w:color="0E7C86" w:sz="18" w:space="10"/>
        </w:pBdr>
        <w:shd w:fill="FFF8F0" w:val="clear"/>
        <w:spacing w:after="60" w:line="280"/>
        <w:ind w:left="200"/>
      </w:pPr>
      <w:r>
        <w:rPr>
          <w:b/>
          <w:bCs/>
          <w:color w:val="0B2545"/>
          <w:sz w:val="22"/>
          <w:szCs w:val="22"/>
        </w:rPr>
        <w:t xml:space="preserve">Apples</w:t>
      </w:r>
    </w:p>
    <w:p>
      <w:pPr>
        <w:pBdr>
          <w:left w:val="single" w:color="0E7C86" w:sz="18" w:space="10"/>
        </w:pBdr>
        <w:shd w:fill="FFF8F0" w:val="clear"/>
        <w:spacing w:after="100" w:line="280"/>
        <w:ind w:left="200"/>
      </w:pPr>
      <w:r>
        <w:rPr>
          <w:sz w:val="21"/>
          <w:szCs w:val="21"/>
        </w:rPr>
        <w:t xml:space="preserve">Crisp, premium imported apples — the anchor of any wholesale fruit range.</w:t>
      </w:r>
    </w:p>
    <w:p>
      <w:pPr>
        <w:keepNext/>
        <w:pBdr>
          <w:left w:val="single" w:color="0E7C86" w:sz="18" w:space="10"/>
        </w:pBdr>
        <w:shd w:fill="FFF8F0" w:val="clear"/>
        <w:spacing w:after="60" w:line="280"/>
        <w:ind w:left="200"/>
      </w:pPr>
      <w:r>
        <w:rPr>
          <w:b/>
          <w:bCs/>
          <w:color w:val="0B2545"/>
          <w:sz w:val="22"/>
          <w:szCs w:val="22"/>
        </w:rPr>
        <w:t xml:space="preserve">Oranges</w:t>
      </w:r>
    </w:p>
    <w:p>
      <w:pPr>
        <w:pBdr>
          <w:left w:val="single" w:color="0E7C86" w:sz="18" w:space="10"/>
        </w:pBdr>
        <w:shd w:fill="FFF8F0" w:val="clear"/>
        <w:spacing w:after="100" w:line="280"/>
        <w:ind w:left="200"/>
      </w:pPr>
      <w:r>
        <w:rPr>
          <w:sz w:val="21"/>
          <w:szCs w:val="21"/>
        </w:rPr>
        <w:t xml:space="preserve">Juicy premium oranges for wholesale and institutional demand across India.</w:t>
      </w:r>
    </w:p>
    <w:p>
      <w:pPr>
        <w:keepNext/>
        <w:pBdr>
          <w:left w:val="single" w:color="0E7C86" w:sz="18" w:space="10"/>
        </w:pBdr>
        <w:shd w:fill="FFF8F0" w:val="clear"/>
        <w:spacing w:after="60" w:line="280"/>
        <w:ind w:left="200"/>
      </w:pPr>
      <w:r>
        <w:rPr>
          <w:b/>
          <w:bCs/>
          <w:color w:val="0B2545"/>
          <w:sz w:val="22"/>
          <w:szCs w:val="22"/>
        </w:rPr>
        <w:t xml:space="preserve">Mandarins</w:t>
      </w:r>
    </w:p>
    <w:p>
      <w:pPr>
        <w:pBdr>
          <w:left w:val="single" w:color="0E7C86" w:sz="18" w:space="10"/>
        </w:pBdr>
        <w:shd w:fill="FFF8F0" w:val="clear"/>
        <w:spacing w:after="100" w:line="280"/>
        <w:ind w:left="200"/>
      </w:pPr>
      <w:r>
        <w:rPr>
          <w:sz w:val="21"/>
          <w:szCs w:val="21"/>
        </w:rPr>
        <w:t xml:space="preserve">Sweet, easy-peeling premium mandarins that complete a citrus range.</w:t>
      </w:r>
    </w:p>
    <w:p>
      <w:pPr>
        <w:keepNext/>
        <w:pBdr>
          <w:left w:val="single" w:color="0E7C86" w:sz="18" w:space="10"/>
        </w:pBdr>
        <w:shd w:fill="FFF8F0" w:val="clear"/>
        <w:spacing w:after="60" w:line="280"/>
        <w:ind w:left="200"/>
      </w:pPr>
      <w:r>
        <w:rPr>
          <w:b/>
          <w:bCs/>
          <w:color w:val="0B2545"/>
          <w:sz w:val="22"/>
          <w:szCs w:val="22"/>
        </w:rPr>
        <w:t xml:space="preserve">Kiwi</w:t>
      </w:r>
    </w:p>
    <w:p>
      <w:pPr>
        <w:pBdr>
          <w:left w:val="single" w:color="0E7C86" w:sz="18" w:space="10"/>
        </w:pBdr>
        <w:shd w:fill="FFF8F0" w:val="clear"/>
        <w:spacing w:after="100" w:line="280"/>
        <w:ind w:left="200"/>
      </w:pPr>
      <w:r>
        <w:rPr>
          <w:sz w:val="21"/>
          <w:szCs w:val="21"/>
        </w:rPr>
        <w:t xml:space="preserve">Premium imported kiwi, popular with retail and distributor buyers.</w:t>
      </w:r>
    </w:p>
    <w:p>
      <w:pPr>
        <w:keepNext/>
        <w:pBdr>
          <w:left w:val="single" w:color="0E7C86" w:sz="18" w:space="10"/>
        </w:pBdr>
        <w:shd w:fill="FFF8F0" w:val="clear"/>
        <w:spacing w:after="60" w:line="280"/>
        <w:ind w:left="200"/>
      </w:pPr>
      <w:r>
        <w:rPr>
          <w:b/>
          <w:bCs/>
          <w:color w:val="0B2545"/>
          <w:sz w:val="22"/>
          <w:szCs w:val="22"/>
        </w:rPr>
        <w:t xml:space="preserve">Dragon Fruit</w:t>
      </w:r>
    </w:p>
    <w:p>
      <w:pPr>
        <w:pBdr>
          <w:left w:val="single" w:color="0E7C86" w:sz="18" w:space="10"/>
        </w:pBdr>
        <w:shd w:fill="FFF8F0" w:val="clear"/>
        <w:spacing w:after="100" w:line="280"/>
        <w:ind w:left="200"/>
      </w:pPr>
      <w:r>
        <w:rPr>
          <w:sz w:val="21"/>
          <w:szCs w:val="21"/>
        </w:rPr>
        <w:t xml:space="preserve">Vivid, exotic dragon fruit that gives any assortment a standout line.</w:t>
      </w:r>
    </w:p>
    <w:p>
      <w:pPr>
        <w:keepNext/>
        <w:pBdr>
          <w:left w:val="single" w:color="0E7C86" w:sz="18" w:space="10"/>
        </w:pBdr>
        <w:shd w:fill="FFF8F0" w:val="clear"/>
        <w:spacing w:after="60" w:line="280"/>
        <w:ind w:left="200"/>
      </w:pPr>
      <w:r>
        <w:rPr>
          <w:b/>
          <w:bCs/>
          <w:color w:val="0B2545"/>
          <w:sz w:val="22"/>
          <w:szCs w:val="22"/>
        </w:rPr>
        <w:t xml:space="preserve">Pears</w:t>
      </w:r>
    </w:p>
    <w:p>
      <w:pPr>
        <w:pBdr>
          <w:left w:val="single" w:color="0E7C86" w:sz="18" w:space="10"/>
        </w:pBdr>
        <w:shd w:fill="FFF8F0" w:val="clear"/>
        <w:spacing w:after="100" w:line="280"/>
        <w:ind w:left="200"/>
      </w:pPr>
      <w:r>
        <w:rPr>
          <w:sz w:val="21"/>
          <w:szCs w:val="21"/>
        </w:rPr>
        <w:t xml:space="preserve">Premium imported pears in a range suited to wholesale buyers.</w:t>
      </w:r>
    </w:p>
    <w:p>
      <w:pPr>
        <w:keepNext/>
        <w:pBdr>
          <w:left w:val="single" w:color="0E7C86" w:sz="18" w:space="10"/>
        </w:pBdr>
        <w:shd w:fill="FFF8F0" w:val="clear"/>
        <w:spacing w:after="60" w:line="280"/>
        <w:ind w:left="200"/>
      </w:pPr>
      <w:r>
        <w:rPr>
          <w:b/>
          <w:bCs/>
          <w:color w:val="0B2545"/>
          <w:sz w:val="22"/>
          <w:szCs w:val="22"/>
        </w:rPr>
        <w:t xml:space="preserve">Cherries</w:t>
      </w:r>
    </w:p>
    <w:p>
      <w:pPr>
        <w:pBdr>
          <w:left w:val="single" w:color="0E7C86" w:sz="18" w:space="10"/>
        </w:pBdr>
        <w:shd w:fill="FFF8F0" w:val="clear"/>
        <w:spacing w:after="100" w:line="280"/>
        <w:ind w:left="200"/>
      </w:pPr>
      <w:r>
        <w:rPr>
          <w:sz w:val="21"/>
          <w:szCs w:val="21"/>
        </w:rPr>
        <w:t xml:space="preserve">Premium cherries — a high-value, high-impact seasonal line.</w:t>
      </w:r>
    </w:p>
    <w:p>
      <w:pPr>
        <w:keepNext/>
        <w:pBdr>
          <w:left w:val="single" w:color="0E7C86" w:sz="18" w:space="10"/>
        </w:pBdr>
        <w:shd w:fill="FFF8F0" w:val="clear"/>
        <w:spacing w:after="60" w:line="280"/>
        <w:ind w:left="200"/>
      </w:pPr>
      <w:r>
        <w:rPr>
          <w:b/>
          <w:bCs/>
          <w:color w:val="0B2545"/>
          <w:sz w:val="22"/>
          <w:szCs w:val="22"/>
        </w:rPr>
        <w:t xml:space="preserve">Plums</w:t>
      </w:r>
    </w:p>
    <w:p>
      <w:pPr>
        <w:pBdr>
          <w:left w:val="single" w:color="0E7C86" w:sz="18" w:space="10"/>
        </w:pBdr>
        <w:shd w:fill="FFF8F0" w:val="clear"/>
        <w:spacing w:after="100" w:line="280"/>
        <w:ind w:left="200"/>
      </w:pPr>
      <w:r>
        <w:rPr>
          <w:sz w:val="21"/>
          <w:szCs w:val="21"/>
        </w:rPr>
        <w:t xml:space="preserve">Premium imported plums for buyers who want range across the season.</w:t>
      </w:r>
    </w:p>
    <w:p>
      <w:pPr>
        <w:keepNext/>
        <w:pBdr>
          <w:left w:val="single" w:color="0E7C86" w:sz="18" w:space="10"/>
        </w:pBdr>
        <w:shd w:fill="FFF8F0" w:val="clear"/>
        <w:spacing w:after="60" w:line="280"/>
        <w:ind w:left="200"/>
      </w:pPr>
      <w:r>
        <w:rPr>
          <w:b/>
          <w:bCs/>
          <w:color w:val="0B2545"/>
          <w:sz w:val="22"/>
          <w:szCs w:val="22"/>
        </w:rPr>
        <w:t xml:space="preserve">Nectarines</w:t>
      </w:r>
    </w:p>
    <w:p>
      <w:pPr>
        <w:pBdr>
          <w:left w:val="single" w:color="0E7C86" w:sz="18" w:space="10"/>
        </w:pBdr>
        <w:shd w:fill="FFF8F0" w:val="clear"/>
        <w:spacing w:after="100" w:line="280"/>
        <w:ind w:left="200"/>
      </w:pPr>
      <w:r>
        <w:rPr>
          <w:sz w:val="21"/>
          <w:szCs w:val="21"/>
        </w:rPr>
        <w:t xml:space="preserve">Premium nectarines, the natural partner to plums in a stone-fruit offer.</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Enquire</w:t>
      </w:r>
    </w:p>
    <w:p>
      <w:pPr>
        <w:pBdr>
          <w:left w:val="single" w:color="0E7C86" w:sz="18" w:space="10"/>
        </w:pBdr>
        <w:shd w:fill="FFF8F0" w:val="clear"/>
        <w:spacing w:after="100" w:line="280"/>
        <w:ind w:left="200"/>
      </w:pPr>
      <w:r>
        <w:rPr>
          <w:sz w:val="21"/>
          <w:szCs w:val="21"/>
        </w:rPr>
        <w:t xml:space="preserve">Tell us the product, quantity, city and timing. We confirm specifications and availability, then quote for your requirement.</w:t>
      </w:r>
    </w:p>
    <w:p>
      <w:pPr>
        <w:pBdr>
          <w:left w:val="single" w:color="0E7C86" w:sz="18" w:space="10"/>
        </w:pBdr>
        <w:shd w:fill="FFF8F0" w:val="clear"/>
        <w:spacing w:after="110" w:line="280"/>
        <w:ind w:left="200"/>
      </w:pPr>
      <w:r>
        <w:rPr>
          <w:b/>
          <w:bCs/>
          <w:color w:val="C62839"/>
          <w:sz w:val="21"/>
          <w:szCs w:val="21"/>
        </w:rPr>
        <w:t xml:space="preserve">▶  Request Specifications</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Apples premium quality (illustrative image).</w:t>
      </w:r>
    </w:p>
    <w:p>
      <w:pPr>
        <w:pStyle w:val="ListParagraph"/>
        <w:numPr>
          <w:ilvl w:val="0"/>
          <w:numId w:val="2"/>
        </w:numPr>
        <w:spacing w:after="60" w:line="264"/>
      </w:pPr>
      <w:r>
        <w:t xml:space="preserve">Oranges premium quality (illustrative image).</w:t>
      </w:r>
    </w:p>
    <w:p>
      <w:pPr>
        <w:pStyle w:val="ListParagraph"/>
        <w:numPr>
          <w:ilvl w:val="0"/>
          <w:numId w:val="2"/>
        </w:numPr>
        <w:spacing w:after="60" w:line="264"/>
      </w:pPr>
      <w:r>
        <w:t xml:space="preserve">Mandarins premium quality (illustrative image).</w:t>
      </w:r>
    </w:p>
    <w:p>
      <w:pPr>
        <w:pStyle w:val="ListParagraph"/>
        <w:numPr>
          <w:ilvl w:val="0"/>
          <w:numId w:val="2"/>
        </w:numPr>
        <w:spacing w:after="60" w:line="264"/>
      </w:pPr>
      <w:r>
        <w:t xml:space="preserve">Kiwi premium quality (illustrative image).</w:t>
      </w:r>
    </w:p>
    <w:p>
      <w:pPr>
        <w:pStyle w:val="ListParagraph"/>
        <w:numPr>
          <w:ilvl w:val="0"/>
          <w:numId w:val="2"/>
        </w:numPr>
        <w:spacing w:after="60" w:line="264"/>
      </w:pPr>
      <w:r>
        <w:t xml:space="preserve">Dragon Fruit premium quality (illustrative image).</w:t>
      </w:r>
    </w:p>
    <w:p>
      <w:pPr>
        <w:pStyle w:val="ListParagraph"/>
        <w:numPr>
          <w:ilvl w:val="0"/>
          <w:numId w:val="2"/>
        </w:numPr>
        <w:spacing w:after="60" w:line="264"/>
      </w:pPr>
      <w:r>
        <w:t xml:space="preserve">Pears premium quality (illustrative image).</w:t>
      </w:r>
    </w:p>
    <w:p>
      <w:pPr>
        <w:pStyle w:val="ListParagraph"/>
        <w:numPr>
          <w:ilvl w:val="0"/>
          <w:numId w:val="2"/>
        </w:numPr>
        <w:spacing w:after="60" w:line="264"/>
      </w:pPr>
      <w:r>
        <w:t xml:space="preserve">Cherries premium quality (illustrative image).</w:t>
      </w:r>
    </w:p>
    <w:p>
      <w:pPr>
        <w:pStyle w:val="ListParagraph"/>
        <w:numPr>
          <w:ilvl w:val="0"/>
          <w:numId w:val="2"/>
        </w:numPr>
        <w:spacing w:after="60" w:line="264"/>
      </w:pPr>
      <w:r>
        <w:t xml:space="preserve">Plums premium quality (illustrative image).</w:t>
      </w:r>
    </w:p>
    <w:p>
      <w:pPr>
        <w:pStyle w:val="ListParagraph"/>
        <w:numPr>
          <w:ilvl w:val="0"/>
          <w:numId w:val="2"/>
        </w:numPr>
        <w:spacing w:after="60" w:line="264"/>
      </w:pPr>
      <w:r>
        <w:t xml:space="preserve">Nectarines premium quality (illustrative image).</w:t>
      </w:r>
    </w:p>
    <w:p>
      <w:pPr>
        <w:pStyle w:val="Heading2"/>
        <w:keepNext/>
      </w:pPr>
      <w:r>
        <w:t xml:space="preserve">Dry Fruits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Dry 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/products/dry-fruits/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Wholesale, repack and international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Showcase four dry fruits and five sourcing countries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Four premium dry fruits from five countries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Request Specifications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the Global Map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Sourcing countries · Four product cards · Enquiry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dry fruits wholesale; almonds pistachios walnuts dates supplier</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 Network, Indian Wholesale Buyers, International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Four product photographs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Premium Dry Fruits | Dates, Pistachios, Almonds  (47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Premium dates, pistachios, almonds and walnuts sourced from Chile, Afghanistan, Oman, Dubai and Iraq. Request specifications from Mangal India.  (143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/products/dry-fruits/   </w:t>
      </w:r>
      <w:r>
        <w:rPr>
          <w:b/>
          <w:bCs/>
          <w:sz w:val="19"/>
          <w:szCs w:val="19"/>
        </w:rPr>
        <w:t xml:space="preserve">Keyword theme:</w:t>
      </w:r>
      <w:r>
        <w:rPr>
          <w:sz w:val="19"/>
          <w:szCs w:val="19"/>
        </w:rPr>
        <w:t xml:space="preserve"> premium dry fruits wholesale; almonds pistachios walnuts dates supplier</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dry fruits, sourced across five countries.</w:t>
      </w:r>
    </w:p>
    <w:p>
      <w:pPr>
        <w:pBdr>
          <w:left w:val="single" w:color="0E7C86" w:sz="18" w:space="10"/>
        </w:pBdr>
        <w:shd w:fill="FFF8F0" w:val="clear"/>
        <w:spacing w:after="100" w:line="280"/>
        <w:ind w:left="200"/>
      </w:pPr>
      <w:r>
        <w:rPr>
          <w:sz w:val="21"/>
          <w:szCs w:val="21"/>
        </w:rPr>
        <w:t xml:space="preserve">Dates, pistachios, almonds and walnuts — premium dry fruits sourced from Chile, Afghanistan, Oman, Dubai and Iraq, for wholesale and repack buyers who want great quality and dependable supply.</w:t>
      </w:r>
    </w:p>
    <w:p>
      <w:pPr>
        <w:keepNext/>
        <w:pBdr>
          <w:left w:val="single" w:color="0E7C86" w:sz="18" w:space="10"/>
        </w:pBdr>
        <w:shd w:fill="FFF8F0" w:val="clear"/>
        <w:spacing w:after="60" w:line="280"/>
        <w:ind w:left="200"/>
      </w:pPr>
      <w:r>
        <w:rPr>
          <w:b/>
          <w:bCs/>
          <w:color w:val="0B2545"/>
          <w:sz w:val="22"/>
          <w:szCs w:val="22"/>
        </w:rPr>
        <w:t xml:space="preserve">Dates</w:t>
      </w:r>
    </w:p>
    <w:p>
      <w:pPr>
        <w:pBdr>
          <w:left w:val="single" w:color="0E7C86" w:sz="18" w:space="10"/>
        </w:pBdr>
        <w:shd w:fill="FFF8F0" w:val="clear"/>
        <w:spacing w:after="100" w:line="280"/>
        <w:ind w:left="200"/>
      </w:pPr>
      <w:r>
        <w:rPr>
          <w:sz w:val="21"/>
          <w:szCs w:val="21"/>
        </w:rPr>
        <w:t xml:space="preserve">Premium dates for everyday and festive trade, available in a range of formats.</w:t>
      </w:r>
    </w:p>
    <w:p>
      <w:pPr>
        <w:keepNext/>
        <w:pBdr>
          <w:left w:val="single" w:color="0E7C86" w:sz="18" w:space="10"/>
        </w:pBdr>
        <w:shd w:fill="FFF8F0" w:val="clear"/>
        <w:spacing w:after="60" w:line="280"/>
        <w:ind w:left="200"/>
      </w:pPr>
      <w:r>
        <w:rPr>
          <w:b/>
          <w:bCs/>
          <w:color w:val="0B2545"/>
          <w:sz w:val="22"/>
          <w:szCs w:val="22"/>
        </w:rPr>
        <w:t xml:space="preserve">Pistachios</w:t>
      </w:r>
    </w:p>
    <w:p>
      <w:pPr>
        <w:pBdr>
          <w:left w:val="single" w:color="0E7C86" w:sz="18" w:space="10"/>
        </w:pBdr>
        <w:shd w:fill="FFF8F0" w:val="clear"/>
        <w:spacing w:after="100" w:line="280"/>
        <w:ind w:left="200"/>
      </w:pPr>
      <w:r>
        <w:rPr>
          <w:sz w:val="21"/>
          <w:szCs w:val="21"/>
        </w:rPr>
        <w:t xml:space="preserve">Premium pistachios for wholesale, repack and gifting buyers.</w:t>
      </w:r>
    </w:p>
    <w:p>
      <w:pPr>
        <w:keepNext/>
        <w:pBdr>
          <w:left w:val="single" w:color="0E7C86" w:sz="18" w:space="10"/>
        </w:pBdr>
        <w:shd w:fill="FFF8F0" w:val="clear"/>
        <w:spacing w:after="60" w:line="280"/>
        <w:ind w:left="200"/>
      </w:pPr>
      <w:r>
        <w:rPr>
          <w:b/>
          <w:bCs/>
          <w:color w:val="0B2545"/>
          <w:sz w:val="22"/>
          <w:szCs w:val="22"/>
        </w:rPr>
        <w:t xml:space="preserve">Almonds</w:t>
      </w:r>
    </w:p>
    <w:p>
      <w:pPr>
        <w:pBdr>
          <w:left w:val="single" w:color="0E7C86" w:sz="18" w:space="10"/>
        </w:pBdr>
        <w:shd w:fill="FFF8F0" w:val="clear"/>
        <w:spacing w:after="100" w:line="280"/>
        <w:ind w:left="200"/>
      </w:pPr>
      <w:r>
        <w:rPr>
          <w:sz w:val="21"/>
          <w:szCs w:val="21"/>
        </w:rPr>
        <w:t xml:space="preserve">Premium almonds — a core dry-fruit line for every kind of buyer.</w:t>
      </w:r>
    </w:p>
    <w:p>
      <w:pPr>
        <w:keepNext/>
        <w:pBdr>
          <w:left w:val="single" w:color="0E7C86" w:sz="18" w:space="10"/>
        </w:pBdr>
        <w:shd w:fill="FFF8F0" w:val="clear"/>
        <w:spacing w:after="60" w:line="280"/>
        <w:ind w:left="200"/>
      </w:pPr>
      <w:r>
        <w:rPr>
          <w:b/>
          <w:bCs/>
          <w:color w:val="0B2545"/>
          <w:sz w:val="22"/>
          <w:szCs w:val="22"/>
        </w:rPr>
        <w:t xml:space="preserve">Walnuts</w:t>
      </w:r>
    </w:p>
    <w:p>
      <w:pPr>
        <w:pBdr>
          <w:left w:val="single" w:color="0E7C86" w:sz="18" w:space="10"/>
        </w:pBdr>
        <w:shd w:fill="FFF8F0" w:val="clear"/>
        <w:spacing w:after="100" w:line="280"/>
        <w:ind w:left="200"/>
      </w:pPr>
      <w:r>
        <w:rPr>
          <w:sz w:val="21"/>
          <w:szCs w:val="21"/>
        </w:rPr>
        <w:t xml:space="preserve">Premium walnuts for wholesale, repack and institutional demand.</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Enquire</w:t>
      </w:r>
    </w:p>
    <w:p>
      <w:pPr>
        <w:pBdr>
          <w:left w:val="single" w:color="0E7C86" w:sz="18" w:space="10"/>
        </w:pBdr>
        <w:shd w:fill="FFF8F0" w:val="clear"/>
        <w:spacing w:after="100" w:line="280"/>
        <w:ind w:left="200"/>
      </w:pPr>
      <w:r>
        <w:rPr>
          <w:sz w:val="21"/>
          <w:szCs w:val="21"/>
        </w:rPr>
        <w:t xml:space="preserve">Share the product, form, quantity, location and timing. We confirm specifications and availability and quote for your requirement.</w:t>
      </w:r>
    </w:p>
    <w:p>
      <w:pPr>
        <w:pBdr>
          <w:left w:val="single" w:color="0E7C86" w:sz="18" w:space="10"/>
        </w:pBdr>
        <w:shd w:fill="FFF8F0" w:val="clear"/>
        <w:spacing w:after="110" w:line="280"/>
        <w:ind w:left="200"/>
      </w:pPr>
      <w:r>
        <w:rPr>
          <w:b/>
          <w:bCs/>
          <w:color w:val="C62839"/>
          <w:sz w:val="21"/>
          <w:szCs w:val="21"/>
        </w:rPr>
        <w:t xml:space="preserve">▶  Request Specifications</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Dates premium quality in bulk trays (illustrative image).</w:t>
      </w:r>
    </w:p>
    <w:p>
      <w:pPr>
        <w:pStyle w:val="ListParagraph"/>
        <w:numPr>
          <w:ilvl w:val="0"/>
          <w:numId w:val="2"/>
        </w:numPr>
        <w:spacing w:after="60" w:line="264"/>
      </w:pPr>
      <w:r>
        <w:t xml:space="preserve">Pistachios premium quality in bulk trays (illustrative image).</w:t>
      </w:r>
    </w:p>
    <w:p>
      <w:pPr>
        <w:pStyle w:val="ListParagraph"/>
        <w:numPr>
          <w:ilvl w:val="0"/>
          <w:numId w:val="2"/>
        </w:numPr>
        <w:spacing w:after="60" w:line="264"/>
      </w:pPr>
      <w:r>
        <w:t xml:space="preserve">Almonds premium quality in bulk trays (illustrative image).</w:t>
      </w:r>
    </w:p>
    <w:p>
      <w:pPr>
        <w:pStyle w:val="ListParagraph"/>
        <w:numPr>
          <w:ilvl w:val="0"/>
          <w:numId w:val="2"/>
        </w:numPr>
        <w:spacing w:after="60" w:line="264"/>
      </w:pPr>
      <w:r>
        <w:t xml:space="preserve">Walnuts premium quality in bulk trays (illustrative image).</w:t>
      </w:r>
    </w:p>
    <w:p>
      <w:pPr>
        <w:pStyle w:val="Heading1"/>
        <w:pageBreakBefore/>
      </w:pPr>
      <w:r>
        <w:t xml:space="preserve">8. Global Network (World Map) — Exact Content</w:t>
      </w:r>
    </w:p>
    <w:p>
      <w:pPr>
        <w:pStyle w:val="Heading2"/>
        <w:keepNext/>
      </w:pPr>
      <w:r>
        <w:t xml:space="preserve">Global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Global Network</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/global-network/</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Everyone — this is the credibility centrepiece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Make a viewer feel Mangal India is an established, reliable global partner for imports and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12 countries, six continents, one route into India and one route out to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Start a Trade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India Network</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Interactive world map · Country list · How the network works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global fruit sourcing countries; fruit importer and exporter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 Dry Fruits, India Distribution, Exports, Dubai Retail Shop,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Custom world-map illustration (see Section 12)</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Global Network | 12 Sourcing Countries | Mangal India  (53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See the 12 countries Mangal India sources premium fruits and dry fruits from, its India network and its export route to Dubai on one world map.  (143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/global-network/   </w:t>
      </w:r>
      <w:r>
        <w:rPr>
          <w:b/>
          <w:bCs/>
          <w:sz w:val="19"/>
          <w:szCs w:val="19"/>
        </w:rPr>
        <w:t xml:space="preserve">Keyword theme:</w:t>
      </w:r>
      <w:r>
        <w:rPr>
          <w:sz w:val="19"/>
          <w:szCs w:val="19"/>
        </w:rPr>
        <w:t xml:space="preserve"> global fruit sourcing countries; fruit importer and exporter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A world of premium produce, one trusted partner.</w:t>
      </w:r>
    </w:p>
    <w:p>
      <w:pPr>
        <w:pBdr>
          <w:left w:val="single" w:color="0E7C86" w:sz="18" w:space="10"/>
        </w:pBdr>
        <w:shd w:fill="FFF8F0" w:val="clear"/>
        <w:spacing w:after="100" w:line="280"/>
        <w:ind w:left="200"/>
      </w:pPr>
      <w:r>
        <w:rPr>
          <w:sz w:val="21"/>
          <w:szCs w:val="21"/>
        </w:rPr>
        <w:t xml:space="preserve">Mangal India sources premium fruits and dry fruits from 12 countries across six continents, supplies buyers across India, and now exports premium Indian produce to Dubai and beyond. Explore the map.</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Where we source</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Country</w:t>
            </w:r>
          </w:p>
        </w:tc>
        <w:tc>
          <w:tcPr>
            <w:tcW w:type="dxa" w:w="3614"/>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What we source</w:t>
            </w:r>
          </w:p>
        </w:tc>
        <w:tc>
          <w:tcPr>
            <w:tcW w:type="dxa" w:w="3614"/>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Role on the map</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Turkey</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South Africa</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New Zealand</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China</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Italy</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USA</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Chile</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Fresh fruits and dry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 (both)</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Poland</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Afghanistan</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Dry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Oman</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Dry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Iraq</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Dry fruits</w:t>
            </w:r>
          </w:p>
        </w:tc>
        <w:tc>
          <w:tcPr>
            <w:tcW w:type="dxa" w:w="3614"/>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Sourcing country</w:t>
            </w:r>
          </w:p>
        </w:tc>
      </w:tr>
      <w:tr>
        <w:trPr>
          <w:cantSplit w:val="false"/>
        </w:trPr>
        <w:tc>
          <w:tcPr>
            <w:tcW w:type="dxa" w:w="241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Dubai (UAE)</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Dry fruits</w:t>
            </w:r>
          </w:p>
        </w:tc>
        <w:tc>
          <w:tcPr>
            <w:tcW w:type="dxa" w:w="3614"/>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Sourcing hub and first export destination</w:t>
            </w:r>
          </w:p>
        </w:tc>
      </w:tr>
    </w:tbl>
    <w:p>
      <w:pPr>
        <w:spacing w:after="60"/>
      </w:pP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Where we supply</w:t>
      </w:r>
    </w:p>
    <w:p>
      <w:pPr>
        <w:pBdr>
          <w:left w:val="single" w:color="0E7C86" w:sz="18" w:space="10"/>
        </w:pBdr>
        <w:shd w:fill="FFF8F0" w:val="clear"/>
        <w:spacing w:after="100" w:line="280"/>
        <w:ind w:left="200"/>
      </w:pPr>
      <w:r>
        <w:rPr>
          <w:sz w:val="21"/>
          <w:szCs w:val="21"/>
        </w:rPr>
        <w:t xml:space="preserve">In India: wholesale market outlets in Mumbai, Chennai, Delhi and Bengaluru, more than ten distribution centres, and customers in cities including Ahmedabad, Pune, Kochi, Kolkata and Jaipur. Abroad: Dubai, where we are exporting premium rice, mangoes and vegetables and opening our own premium retail shop.</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How to read the map</w:t>
      </w:r>
    </w:p>
    <w:p>
      <w:pPr>
        <w:pStyle w:val="ListParagraph"/>
        <w:numPr>
          <w:ilvl w:val="0"/>
          <w:numId w:val="2"/>
        </w:numPr>
        <w:pBdr>
          <w:left w:val="single" w:color="0E7C86" w:sz="18" w:space="10"/>
        </w:pBdr>
        <w:shd w:fill="FFF8F0" w:val="clear"/>
        <w:spacing w:after="50" w:line="270"/>
      </w:pPr>
      <w:r>
        <w:rPr>
          <w:b/>
          <w:bCs/>
          <w:sz w:val="21"/>
          <w:szCs w:val="21"/>
        </w:rPr>
        <w:t xml:space="preserve">Teal</w:t>
      </w:r>
      <w:r>
        <w:rPr>
          <w:sz w:val="21"/>
          <w:szCs w:val="21"/>
        </w:rPr>
        <w:t xml:space="preserve"> — fresh-fruit sourcing country</w:t>
      </w:r>
    </w:p>
    <w:p>
      <w:pPr>
        <w:pStyle w:val="ListParagraph"/>
        <w:numPr>
          <w:ilvl w:val="0"/>
          <w:numId w:val="2"/>
        </w:numPr>
        <w:pBdr>
          <w:left w:val="single" w:color="0E7C86" w:sz="18" w:space="10"/>
        </w:pBdr>
        <w:shd w:fill="FFF8F0" w:val="clear"/>
        <w:spacing w:after="50" w:line="270"/>
      </w:pPr>
      <w:r>
        <w:rPr>
          <w:b/>
          <w:bCs/>
          <w:sz w:val="21"/>
          <w:szCs w:val="21"/>
        </w:rPr>
        <w:t xml:space="preserve">Orange</w:t>
      </w:r>
      <w:r>
        <w:rPr>
          <w:sz w:val="21"/>
          <w:szCs w:val="21"/>
        </w:rPr>
        <w:t xml:space="preserve"> — dry-fruit sourcing country</w:t>
      </w:r>
    </w:p>
    <w:p>
      <w:pPr>
        <w:pStyle w:val="ListParagraph"/>
        <w:numPr>
          <w:ilvl w:val="0"/>
          <w:numId w:val="2"/>
        </w:numPr>
        <w:pBdr>
          <w:left w:val="single" w:color="0E7C86" w:sz="18" w:space="10"/>
        </w:pBdr>
        <w:shd w:fill="FFF8F0" w:val="clear"/>
        <w:spacing w:after="50" w:line="270"/>
      </w:pPr>
      <w:r>
        <w:rPr>
          <w:b/>
          <w:bCs/>
          <w:sz w:val="21"/>
          <w:szCs w:val="21"/>
        </w:rPr>
        <w:t xml:space="preserve">Teal and orange</w:t>
      </w:r>
      <w:r>
        <w:rPr>
          <w:sz w:val="21"/>
          <w:szCs w:val="21"/>
        </w:rPr>
        <w:t xml:space="preserve"> — both (Chile)</w:t>
      </w:r>
    </w:p>
    <w:p>
      <w:pPr>
        <w:pStyle w:val="ListParagraph"/>
        <w:numPr>
          <w:ilvl w:val="0"/>
          <w:numId w:val="2"/>
        </w:numPr>
        <w:pBdr>
          <w:left w:val="single" w:color="0E7C86" w:sz="18" w:space="10"/>
        </w:pBdr>
        <w:shd w:fill="FFF8F0" w:val="clear"/>
        <w:spacing w:after="50" w:line="270"/>
      </w:pPr>
      <w:r>
        <w:rPr>
          <w:b/>
          <w:bCs/>
          <w:sz w:val="21"/>
          <w:szCs w:val="21"/>
        </w:rPr>
        <w:t xml:space="preserve">Red</w:t>
      </w:r>
      <w:r>
        <w:rPr>
          <w:sz w:val="21"/>
          <w:szCs w:val="21"/>
        </w:rPr>
        <w:t xml:space="preserve"> — India, our home market</w:t>
      </w:r>
    </w:p>
    <w:p>
      <w:pPr>
        <w:pStyle w:val="ListParagraph"/>
        <w:numPr>
          <w:ilvl w:val="0"/>
          <w:numId w:val="2"/>
        </w:numPr>
        <w:pBdr>
          <w:left w:val="single" w:color="0E7C86" w:sz="18" w:space="10"/>
        </w:pBdr>
        <w:shd w:fill="FFF8F0" w:val="clear"/>
        <w:spacing w:after="50" w:line="270"/>
      </w:pPr>
      <w:r>
        <w:rPr>
          <w:b/>
          <w:bCs/>
          <w:sz w:val="21"/>
          <w:szCs w:val="21"/>
        </w:rPr>
        <w:t xml:space="preserve">Gold ring</w:t>
      </w:r>
      <w:r>
        <w:rPr>
          <w:sz w:val="21"/>
          <w:szCs w:val="21"/>
        </w:rPr>
        <w:t xml:space="preserve"> — Dubai: sourcing hub and first export destination</w:t>
      </w:r>
    </w:p>
    <w:p>
      <w:pPr>
        <w:pStyle w:val="ListParagraph"/>
        <w:numPr>
          <w:ilvl w:val="0"/>
          <w:numId w:val="2"/>
        </w:numPr>
        <w:pBdr>
          <w:left w:val="single" w:color="0E7C86" w:sz="18" w:space="10"/>
        </w:pBdr>
        <w:shd w:fill="FFF8F0" w:val="clear"/>
        <w:spacing w:after="50" w:line="270"/>
      </w:pPr>
      <w:r>
        <w:rPr>
          <w:b/>
          <w:bCs/>
          <w:sz w:val="21"/>
          <w:szCs w:val="21"/>
        </w:rPr>
        <w:t xml:space="preserve">Animated arcs</w:t>
      </w:r>
      <w:r>
        <w:rPr>
          <w:sz w:val="21"/>
          <w:szCs w:val="21"/>
        </w:rPr>
        <w:t xml:space="preserve"> — trade flowing into India, and premium Indian produce flowing out to Dubai</w:t>
      </w:r>
    </w:p>
    <w:p>
      <w:pPr>
        <w:pBdr>
          <w:left w:val="single" w:color="0E7C86" w:sz="18" w:space="10"/>
        </w:pBdr>
        <w:shd w:fill="FFF8F0" w:val="clear"/>
        <w:spacing w:after="110" w:line="280"/>
        <w:ind w:left="200"/>
      </w:pPr>
      <w:r>
        <w:rPr>
          <w:b/>
          <w:bCs/>
          <w:color w:val="C62839"/>
          <w:sz w:val="21"/>
          <w:szCs w:val="21"/>
        </w:rPr>
        <w:t xml:space="preserve">▶  Start a Trade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Illustrated world map highlighting Mangal India’s 12 sourcing countries with trade routes into India and out to Dubai.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VERIFY BEFORE PUBLICATION</w:t>
            </w:r>
          </w:p>
          <w:p>
            <w:pPr>
              <w:spacing w:after="60" w:line="260"/>
            </w:pPr>
            <w:r>
              <w:rPr>
                <w:sz w:val="19"/>
                <w:szCs w:val="19"/>
              </w:rPr>
              <w:t xml:space="preserve">The map shows trade direction as illustrative arcs, not exact shipping routes. Do not add pins for offices or warehouses abroad.</w:t>
            </w:r>
          </w:p>
        </w:tc>
      </w:tr>
    </w:tbl>
    <w:p>
      <w:pPr>
        <w:spacing w:after="100"/>
      </w:pPr>
    </w:p>
    <w:p>
      <w:pPr>
        <w:pStyle w:val="Heading2"/>
        <w:keepNext/>
      </w:pPr>
      <w:r>
        <w:t xml:space="preserve">India Distribution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 Distribution Network</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/global-network/india-distribution/</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Indian wholesale buyers, distributors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Show deep Indian reach and capture buyer enquiries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4 wholesale markets, 10+ distribution centres, customers across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Open a Buyer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Explore Fresh 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India map · Four outlets · Distribution centres · Customer cities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fruit wholesaler Mumbai Delhi Chennai Bengaluru; imported fruit distribution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 Dry Fruits, Indian Wholesale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 map; outlet photographs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India Distribution Network | Mangal India  (41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Mangal India supplies India through wholesale outlets in Mumbai, Chennai, Delhi and Bengaluru, 10+ distribution centres and customers across the country.  (153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/global-network/india-distribution/   </w:t>
      </w:r>
      <w:r>
        <w:rPr>
          <w:b/>
          <w:bCs/>
          <w:sz w:val="19"/>
          <w:szCs w:val="19"/>
        </w:rPr>
        <w:t xml:space="preserve">Keyword theme:</w:t>
      </w:r>
      <w:r>
        <w:rPr>
          <w:sz w:val="19"/>
          <w:szCs w:val="19"/>
        </w:rPr>
        <w:t xml:space="preserve"> fruit wholesaler Mumbai Delhi Chennai Bengaluru; imported fruit distribution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Four wholesale markets. Ten-plus distribution centres. All of India.</w:t>
      </w:r>
    </w:p>
    <w:p>
      <w:pPr>
        <w:pBdr>
          <w:left w:val="single" w:color="0E7C86" w:sz="18" w:space="10"/>
        </w:pBdr>
        <w:shd w:fill="FFF8F0" w:val="clear"/>
        <w:spacing w:after="100" w:line="280"/>
        <w:ind w:left="200"/>
      </w:pPr>
      <w:r>
        <w:rPr>
          <w:sz w:val="21"/>
          <w:szCs w:val="21"/>
        </w:rPr>
        <w:t xml:space="preserve">Premium produce is only valuable if it reaches the buyer. Mangal India’s Indian network is built to do exactly that.</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Wholesale market outlets</w:t>
            </w:r>
          </w:p>
        </w:tc>
        <w:tc>
          <w:tcPr>
            <w:tcW w:type="dxa" w:w="4819"/>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Pan-India customers</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Mumbai</w:t>
            </w: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Ahmedabad</w:t>
            </w:r>
          </w:p>
        </w:tc>
      </w:tr>
      <w:tr>
        <w:trPr>
          <w:cantSplit w:val="false"/>
        </w:trPr>
        <w:tc>
          <w:tcPr>
            <w:tcW w:type="dxa" w:w="481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Chennai</w:t>
            </w:r>
          </w:p>
        </w:tc>
        <w:tc>
          <w:tcPr>
            <w:tcW w:type="dxa" w:w="481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Pune</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Delhi</w:t>
            </w: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Kochi</w:t>
            </w:r>
          </w:p>
        </w:tc>
      </w:tr>
      <w:tr>
        <w:trPr>
          <w:cantSplit w:val="false"/>
        </w:trPr>
        <w:tc>
          <w:tcPr>
            <w:tcW w:type="dxa" w:w="481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Bengaluru</w:t>
            </w:r>
          </w:p>
        </w:tc>
        <w:tc>
          <w:tcPr>
            <w:tcW w:type="dxa" w:w="4819"/>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Kolkata</w:t>
            </w:r>
          </w:p>
        </w:tc>
      </w:tr>
      <w:tr>
        <w:trPr>
          <w:cantSplit w:val="false"/>
        </w:trPr>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p>
        </w:tc>
        <w:tc>
          <w:tcPr>
            <w:tcW w:type="dxa" w:w="481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Jaipur</w:t>
            </w:r>
          </w:p>
        </w:tc>
      </w:tr>
    </w:tbl>
    <w:p>
      <w:pPr>
        <w:spacing w:after="60"/>
      </w:pP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10+ distribution centres</w:t>
      </w:r>
    </w:p>
    <w:p>
      <w:pPr>
        <w:pBdr>
          <w:left w:val="single" w:color="0E7C86" w:sz="18" w:space="10"/>
        </w:pBdr>
        <w:shd w:fill="FFF8F0" w:val="clear"/>
        <w:spacing w:after="100" w:line="280"/>
        <w:ind w:left="200"/>
      </w:pPr>
      <w:r>
        <w:rPr>
          <w:sz w:val="21"/>
          <w:szCs w:val="21"/>
        </w:rPr>
        <w:t xml:space="preserve">More than ten distribution centres across India keep our range moving from import to market, so buyers across the country can source premium fruits and dry fruits through one partner.</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Buy through Mangal India</w:t>
      </w:r>
    </w:p>
    <w:p>
      <w:pPr>
        <w:pBdr>
          <w:left w:val="single" w:color="0E7C86" w:sz="18" w:space="10"/>
        </w:pBdr>
        <w:shd w:fill="FFF8F0" w:val="clear"/>
        <w:spacing w:after="100" w:line="280"/>
        <w:ind w:left="200"/>
      </w:pPr>
      <w:r>
        <w:rPr>
          <w:sz w:val="21"/>
          <w:szCs w:val="21"/>
        </w:rPr>
        <w:t xml:space="preserve">Tell us your product, quantity, city and timing, and we will take it from there.</w:t>
      </w:r>
    </w:p>
    <w:p>
      <w:pPr>
        <w:pBdr>
          <w:left w:val="single" w:color="0E7C86" w:sz="18" w:space="10"/>
        </w:pBdr>
        <w:shd w:fill="FFF8F0" w:val="clear"/>
        <w:spacing w:after="110" w:line="280"/>
        <w:ind w:left="200"/>
      </w:pPr>
      <w:r>
        <w:rPr>
          <w:b/>
          <w:bCs/>
          <w:color w:val="C62839"/>
          <w:sz w:val="21"/>
          <w:szCs w:val="21"/>
        </w:rPr>
        <w:t xml:space="preserve">▶  Open a Buyer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Map of India marking Mumbai, Chennai, Delhi and Bengaluru wholesale outlets and customer cities.</w:t>
      </w:r>
    </w:p>
    <w:p>
      <w:pPr>
        <w:pStyle w:val="Heading1"/>
        <w:pageBreakBefore/>
      </w:pPr>
      <w:r>
        <w:t xml:space="preserve">9. Exports — Exact Content</w:t>
      </w:r>
    </w:p>
    <w:p>
      <w:pPr>
        <w:pStyle w:val="Heading2"/>
        <w:keepNext/>
      </w:pPr>
      <w:r>
        <w:t xml:space="preserve">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buyers, especially Dubai and the Gulf</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Present the export business and Dubai shop with confidence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Indian rice, mangoes and vegetables to the world, starting with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Send an Export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See the Dubai Retail Shop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Rice · Mangoes and vegetables by air · Dubai retail shop · How to enquire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basmati rice exporter; mango export by air; vegetable export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Rice, Mangoes &amp; Vegetables, Dubai Retail Shop, International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Rice, mango and vegetable photography; Dubai imagery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Exports | Premium Rice, Mangoes &amp; Vegetables | Mangal India  (59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Premium basmati, 1121, non-basmati and Sona Masoori rice, plus mangoes and fresh vegetables by air, from India to Dubai and beyond.  (131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/exports/   </w:t>
      </w:r>
      <w:r>
        <w:rPr>
          <w:b/>
          <w:bCs/>
          <w:sz w:val="19"/>
          <w:szCs w:val="19"/>
        </w:rPr>
        <w:t xml:space="preserve">Keyword theme:</w:t>
      </w:r>
      <w:r>
        <w:rPr>
          <w:sz w:val="19"/>
          <w:szCs w:val="19"/>
        </w:rPr>
        <w:t xml:space="preserve"> basmati rice exporter; mango export by air; vegetable export Dubai</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India, delivered to the world.</w:t>
      </w:r>
    </w:p>
    <w:p>
      <w:pPr>
        <w:pBdr>
          <w:left w:val="single" w:color="0E7C86" w:sz="18" w:space="10"/>
        </w:pBdr>
        <w:shd w:fill="FFF8F0" w:val="clear"/>
        <w:spacing w:after="100" w:line="280"/>
        <w:ind w:left="200"/>
      </w:pPr>
      <w:r>
        <w:rPr>
          <w:sz w:val="21"/>
          <w:szCs w:val="21"/>
        </w:rPr>
        <w:t xml:space="preserve">Mangal India has spent eight years bringing the world’s best harvests to India. Now we are doing the same in reverse: exporting premium Indian produce, beginning with Dubai.</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Our export range</w:t>
      </w:r>
    </w:p>
    <w:p>
      <w:pPr>
        <w:pStyle w:val="ListParagraph"/>
        <w:numPr>
          <w:ilvl w:val="0"/>
          <w:numId w:val="2"/>
        </w:numPr>
        <w:pBdr>
          <w:left w:val="single" w:color="0E7C86" w:sz="18" w:space="10"/>
        </w:pBdr>
        <w:shd w:fill="FFF8F0" w:val="clear"/>
        <w:spacing w:after="50" w:line="270"/>
      </w:pPr>
      <w:r>
        <w:rPr>
          <w:b/>
          <w:bCs/>
          <w:sz w:val="21"/>
          <w:szCs w:val="21"/>
        </w:rPr>
        <w:t xml:space="preserve">Premium rice</w:t>
      </w:r>
      <w:r>
        <w:rPr>
          <w:sz w:val="21"/>
          <w:szCs w:val="21"/>
        </w:rPr>
        <w:t xml:space="preserve"> — basmati, 1121, non-basmati, Sona Masoori and other varieties.</w:t>
      </w:r>
    </w:p>
    <w:p>
      <w:pPr>
        <w:pStyle w:val="ListParagraph"/>
        <w:numPr>
          <w:ilvl w:val="0"/>
          <w:numId w:val="2"/>
        </w:numPr>
        <w:pBdr>
          <w:left w:val="single" w:color="0E7C86" w:sz="18" w:space="10"/>
        </w:pBdr>
        <w:shd w:fill="FFF8F0" w:val="clear"/>
        <w:spacing w:after="50" w:line="270"/>
      </w:pPr>
      <w:r>
        <w:rPr>
          <w:b/>
          <w:bCs/>
          <w:sz w:val="21"/>
          <w:szCs w:val="21"/>
        </w:rPr>
        <w:t xml:space="preserve">Mangoes by air</w:t>
      </w:r>
      <w:r>
        <w:rPr>
          <w:sz w:val="21"/>
          <w:szCs w:val="21"/>
        </w:rPr>
        <w:t xml:space="preserve"> — premium mangoes shipped fresh.</w:t>
      </w:r>
    </w:p>
    <w:p>
      <w:pPr>
        <w:pStyle w:val="ListParagraph"/>
        <w:numPr>
          <w:ilvl w:val="0"/>
          <w:numId w:val="2"/>
        </w:numPr>
        <w:pBdr>
          <w:left w:val="single" w:color="0E7C86" w:sz="18" w:space="10"/>
        </w:pBdr>
        <w:shd w:fill="FFF8F0" w:val="clear"/>
        <w:spacing w:after="50" w:line="270"/>
      </w:pPr>
      <w:r>
        <w:rPr>
          <w:b/>
          <w:bCs/>
          <w:sz w:val="21"/>
          <w:szCs w:val="21"/>
        </w:rPr>
        <w:t xml:space="preserve">Fresh vegetables by air</w:t>
      </w:r>
      <w:r>
        <w:rPr>
          <w:sz w:val="21"/>
          <w:szCs w:val="21"/>
        </w:rPr>
        <w:t xml:space="preserve"> — premium vegetables for Gulf buyers.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Our own shop in Dubai</w:t>
      </w:r>
    </w:p>
    <w:p>
      <w:pPr>
        <w:pBdr>
          <w:left w:val="single" w:color="0E7C86" w:sz="18" w:space="10"/>
        </w:pBdr>
        <w:shd w:fill="FFF8F0" w:val="clear"/>
        <w:spacing w:after="100" w:line="280"/>
        <w:ind w:left="200"/>
      </w:pPr>
      <w:r>
        <w:rPr>
          <w:sz w:val="21"/>
          <w:szCs w:val="21"/>
        </w:rPr>
        <w:t xml:space="preserve">Mangal India is set to open its own premium retail shop in Dubai, serving premium fruits, vegetables and premium-quality dry fruits directly to customers.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Tell us what you need</w:t>
      </w:r>
    </w:p>
    <w:p>
      <w:pPr>
        <w:pBdr>
          <w:left w:val="single" w:color="0E7C86" w:sz="18" w:space="10"/>
        </w:pBdr>
        <w:shd w:fill="FFF8F0" w:val="clear"/>
        <w:spacing w:after="100" w:line="280"/>
        <w:ind w:left="200"/>
      </w:pPr>
      <w:r>
        <w:rPr>
          <w:sz w:val="21"/>
          <w:szCs w:val="21"/>
        </w:rPr>
        <w:t xml:space="preserve">Share the product and variety, packaging, quantity, destination and timing. We will confirm what we can supply and agree terms and logistics clearly, up front.</w:t>
      </w:r>
    </w:p>
    <w:p>
      <w:pPr>
        <w:pBdr>
          <w:left w:val="single" w:color="0E7C86" w:sz="18" w:space="10"/>
        </w:pBdr>
        <w:shd w:fill="FFF8F0" w:val="clear"/>
        <w:spacing w:after="110" w:line="280"/>
        <w:ind w:left="200"/>
      </w:pPr>
      <w:r>
        <w:rPr>
          <w:b/>
          <w:bCs/>
          <w:color w:val="C62839"/>
          <w:sz w:val="21"/>
          <w:szCs w:val="21"/>
        </w:rPr>
        <w:t xml:space="preserve">▶  Send an Export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Premium basmati rice in a traditional scoop (illustrative image).</w:t>
      </w:r>
    </w:p>
    <w:p>
      <w:pPr>
        <w:pStyle w:val="ListParagraph"/>
        <w:numPr>
          <w:ilvl w:val="0"/>
          <w:numId w:val="2"/>
        </w:numPr>
        <w:spacing w:after="60" w:line="264"/>
      </w:pPr>
      <w:r>
        <w:t xml:space="preserve">Mangoes packed for air export (illustrative image).</w:t>
      </w:r>
    </w:p>
    <w:p>
      <w:pPr>
        <w:pStyle w:val="Heading2"/>
        <w:keepNext/>
      </w:pPr>
      <w:r>
        <w:t xml:space="preserve">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Rice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/exports/rice/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Rice importers and distributors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Capture structured rice enquiries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basmati, 1121, non-basmati, Sona Masoori and more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Send a Rice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All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Varieties · What to include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basmati rice exporter India; 1121 basmati export; sona masoori rice export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 International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Rice photography; pack images if available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Premium Rice Export | Basmati, 1121, Sona Masoori  (49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Export-grade premium basmati, 1121, non-basmati and Sona Masoori rice from India. Send a rice enquiry to Mangal India.  (118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/exports/rice/   </w:t>
      </w:r>
      <w:r>
        <w:rPr>
          <w:b/>
          <w:bCs/>
          <w:sz w:val="19"/>
          <w:szCs w:val="19"/>
        </w:rPr>
        <w:t xml:space="preserve">Keyword theme:</w:t>
      </w:r>
      <w:r>
        <w:rPr>
          <w:sz w:val="19"/>
          <w:szCs w:val="19"/>
        </w:rPr>
        <w:t xml:space="preserve"> basmati rice exporter India; 1121 basmati export; sona masoori rice export</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Indian rice for global kitchens.</w:t>
      </w:r>
    </w:p>
    <w:p>
      <w:pPr>
        <w:pBdr>
          <w:left w:val="single" w:color="0E7C86" w:sz="18" w:space="10"/>
        </w:pBdr>
        <w:shd w:fill="FFF8F0" w:val="clear"/>
        <w:spacing w:after="100" w:line="280"/>
        <w:ind w:left="200"/>
      </w:pPr>
      <w:r>
        <w:rPr>
          <w:sz w:val="21"/>
          <w:szCs w:val="21"/>
        </w:rPr>
        <w:t xml:space="preserve">Mangal India exports premium rice in the varieties international buyers ask for most.</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Variety</w:t>
            </w:r>
          </w:p>
        </w:tc>
        <w:tc>
          <w:tcPr>
            <w:tcW w:type="dxa" w:w="6425"/>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8"/>
                <w:szCs w:val="18"/>
              </w:rPr>
              <w:t xml:space="preserve">Note</w:t>
            </w:r>
          </w:p>
        </w:tc>
      </w:tr>
      <w:tr>
        <w:trPr>
          <w:cantSplit w:val="false"/>
        </w:trPr>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Basmati</w:t>
            </w:r>
          </w:p>
        </w:tc>
        <w:tc>
          <w:tcPr>
            <w:tcW w:type="dxa" w:w="642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long-grain basmati</w:t>
            </w:r>
          </w:p>
        </w:tc>
      </w:tr>
      <w:tr>
        <w:trPr>
          <w:cantSplit w:val="false"/>
        </w:trPr>
        <w:tc>
          <w:tcPr>
            <w:tcW w:type="dxa" w:w="321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1121</w:t>
            </w:r>
          </w:p>
        </w:tc>
        <w:tc>
          <w:tcPr>
            <w:tcW w:type="dxa" w:w="6425"/>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The popular 1121 basmati variety</w:t>
            </w:r>
          </w:p>
        </w:tc>
      </w:tr>
      <w:tr>
        <w:trPr>
          <w:cantSplit w:val="false"/>
        </w:trPr>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Non-basmati</w:t>
            </w:r>
          </w:p>
        </w:tc>
        <w:tc>
          <w:tcPr>
            <w:tcW w:type="dxa" w:w="642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non-basmati rice</w:t>
            </w:r>
          </w:p>
        </w:tc>
      </w:tr>
      <w:tr>
        <w:trPr>
          <w:cantSplit w:val="false"/>
        </w:trPr>
        <w:tc>
          <w:tcPr>
            <w:tcW w:type="dxa" w:w="3213"/>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Sona Masoori</w:t>
            </w:r>
          </w:p>
        </w:tc>
        <w:tc>
          <w:tcPr>
            <w:tcW w:type="dxa" w:w="6425"/>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Light, aromatic medium-grain rice</w:t>
            </w:r>
          </w:p>
        </w:tc>
      </w:tr>
      <w:tr>
        <w:trPr>
          <w:cantSplit w:val="false"/>
        </w:trPr>
        <w:tc>
          <w:tcPr>
            <w:tcW w:type="dxa" w:w="32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Other varieties</w:t>
            </w:r>
          </w:p>
        </w:tc>
        <w:tc>
          <w:tcPr>
            <w:tcW w:type="dxa" w:w="6425"/>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Available on request</w:t>
            </w:r>
          </w:p>
        </w:tc>
      </w:tr>
    </w:tbl>
    <w:p>
      <w:pPr>
        <w:spacing w:after="60"/>
      </w:pP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What to include in your enquiry</w:t>
      </w:r>
    </w:p>
    <w:p>
      <w:pPr>
        <w:pStyle w:val="ListParagraph"/>
        <w:numPr>
          <w:ilvl w:val="0"/>
          <w:numId w:val="2"/>
        </w:numPr>
        <w:pBdr>
          <w:left w:val="single" w:color="0E7C86" w:sz="18" w:space="10"/>
        </w:pBdr>
        <w:shd w:fill="FFF8F0" w:val="clear"/>
        <w:spacing w:after="50" w:line="270"/>
      </w:pPr>
      <w:r>
        <w:rPr>
          <w:sz w:val="21"/>
          <w:szCs w:val="21"/>
        </w:rPr>
        <w:t xml:space="preserve">Variety</w:t>
      </w:r>
    </w:p>
    <w:p>
      <w:pPr>
        <w:pStyle w:val="ListParagraph"/>
        <w:numPr>
          <w:ilvl w:val="0"/>
          <w:numId w:val="2"/>
        </w:numPr>
        <w:pBdr>
          <w:left w:val="single" w:color="0E7C86" w:sz="18" w:space="10"/>
        </w:pBdr>
        <w:shd w:fill="FFF8F0" w:val="clear"/>
        <w:spacing w:after="50" w:line="270"/>
      </w:pPr>
      <w:r>
        <w:rPr>
          <w:sz w:val="21"/>
          <w:szCs w:val="21"/>
        </w:rPr>
        <w:t xml:space="preserve">Packaging type and size</w:t>
      </w:r>
    </w:p>
    <w:p>
      <w:pPr>
        <w:pStyle w:val="ListParagraph"/>
        <w:numPr>
          <w:ilvl w:val="0"/>
          <w:numId w:val="2"/>
        </w:numPr>
        <w:pBdr>
          <w:left w:val="single" w:color="0E7C86" w:sz="18" w:space="10"/>
        </w:pBdr>
        <w:shd w:fill="FFF8F0" w:val="clear"/>
        <w:spacing w:after="50" w:line="270"/>
      </w:pPr>
      <w:r>
        <w:rPr>
          <w:sz w:val="21"/>
          <w:szCs w:val="21"/>
        </w:rPr>
        <w:t xml:space="preserve">Quantity</w:t>
      </w:r>
    </w:p>
    <w:p>
      <w:pPr>
        <w:pStyle w:val="ListParagraph"/>
        <w:numPr>
          <w:ilvl w:val="0"/>
          <w:numId w:val="2"/>
        </w:numPr>
        <w:pBdr>
          <w:left w:val="single" w:color="0E7C86" w:sz="18" w:space="10"/>
        </w:pBdr>
        <w:shd w:fill="FFF8F0" w:val="clear"/>
        <w:spacing w:after="50" w:line="270"/>
      </w:pPr>
      <w:r>
        <w:rPr>
          <w:sz w:val="21"/>
          <w:szCs w:val="21"/>
        </w:rPr>
        <w:t xml:space="preserve">Destination</w:t>
      </w:r>
    </w:p>
    <w:p>
      <w:pPr>
        <w:pStyle w:val="ListParagraph"/>
        <w:numPr>
          <w:ilvl w:val="0"/>
          <w:numId w:val="2"/>
        </w:numPr>
        <w:pBdr>
          <w:left w:val="single" w:color="0E7C86" w:sz="18" w:space="10"/>
        </w:pBdr>
        <w:shd w:fill="FFF8F0" w:val="clear"/>
        <w:spacing w:after="50" w:line="270"/>
      </w:pPr>
      <w:r>
        <w:rPr>
          <w:sz w:val="21"/>
          <w:szCs w:val="21"/>
        </w:rPr>
        <w:t xml:space="preserve">Target shipment window</w:t>
      </w:r>
    </w:p>
    <w:p>
      <w:pPr>
        <w:pBdr>
          <w:left w:val="single" w:color="0E7C86" w:sz="18" w:space="10"/>
        </w:pBdr>
        <w:shd w:fill="FFF8F0" w:val="clear"/>
        <w:spacing w:after="110" w:line="280"/>
        <w:ind w:left="200"/>
      </w:pPr>
      <w:r>
        <w:rPr>
          <w:b/>
          <w:bCs/>
          <w:color w:val="C62839"/>
          <w:sz w:val="21"/>
          <w:szCs w:val="21"/>
        </w:rPr>
        <w:t xml:space="preserve">▶  Send a Rice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Premium basmati rice grains (illustrative image).</w:t>
      </w:r>
    </w:p>
    <w:p>
      <w:pPr>
        <w:pStyle w:val="ListParagraph"/>
        <w:numPr>
          <w:ilvl w:val="0"/>
          <w:numId w:val="2"/>
        </w:numPr>
        <w:spacing w:after="60" w:line="264"/>
      </w:pPr>
      <w:r>
        <w:t xml:space="preserve">Bags of rice ready for export (illustrative 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VERIFY BEFORE PUBLICATION</w:t>
            </w:r>
          </w:p>
          <w:p>
            <w:pPr>
              <w:spacing w:after="60" w:line="260"/>
            </w:pPr>
            <w:r>
              <w:rPr>
                <w:sz w:val="19"/>
                <w:szCs w:val="19"/>
              </w:rPr>
              <w:t xml:space="preserve">1121 is a basmati variety; it is listed on its own because the client asked for it to be highlighted.</w:t>
            </w:r>
          </w:p>
        </w:tc>
      </w:tr>
    </w:tbl>
    <w:p>
      <w:pPr>
        <w:spacing w:after="100"/>
      </w:pPr>
    </w:p>
    <w:p>
      <w:pPr>
        <w:pStyle w:val="Heading2"/>
        <w:keepNext/>
      </w:pPr>
      <w:r>
        <w:t xml:space="preserve">Mangoes &amp; Fresh Vegetables (Air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Mangoes &amp; Fresh Vegetables (Air Export)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/exports/mangoes-and-vegetables/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Gulf and international importers, retailers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Capture air-export enquiries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mangoes and fresh vegetables, flown fresh</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Send an Air-Export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All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Mangoes · Vegetables · Air freight · What to include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mango export by air India; fresh vegetable export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 Dubai Retail Shop, International Buyers,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Mango and vegetable photography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Mango &amp; Fresh Vegetable Air Export | Mangal India  (49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Premium Indian mangoes and fresh vegetables exported by air to Dubai and beyond. Send an air-export enquiry to Mangal India.  (124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/exports/mangoes-and-vegetables/   </w:t>
      </w:r>
      <w:r>
        <w:rPr>
          <w:b/>
          <w:bCs/>
          <w:sz w:val="19"/>
          <w:szCs w:val="19"/>
        </w:rPr>
        <w:t xml:space="preserve">Keyword theme:</w:t>
      </w:r>
      <w:r>
        <w:rPr>
          <w:sz w:val="19"/>
          <w:szCs w:val="19"/>
        </w:rPr>
        <w:t xml:space="preserve"> mango export by air India; fresh vegetable export Dubai</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mangoes and fresh vegetables, flown fresh.</w:t>
      </w:r>
    </w:p>
    <w:p>
      <w:pPr>
        <w:pBdr>
          <w:left w:val="single" w:color="0E7C86" w:sz="18" w:space="10"/>
        </w:pBdr>
        <w:shd w:fill="FFF8F0" w:val="clear"/>
        <w:spacing w:after="100" w:line="280"/>
        <w:ind w:left="200"/>
      </w:pPr>
      <w:r>
        <w:rPr>
          <w:sz w:val="21"/>
          <w:szCs w:val="21"/>
        </w:rPr>
        <w:t xml:space="preserve">Fresh produce is a race against time. Mangal India exports premium mangoes and fresh vegetables by air, so they arrive fast and in great condition.</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Mangoes</w:t>
      </w:r>
    </w:p>
    <w:p>
      <w:pPr>
        <w:pBdr>
          <w:left w:val="single" w:color="0E7C86" w:sz="18" w:space="10"/>
        </w:pBdr>
        <w:shd w:fill="FFF8F0" w:val="clear"/>
        <w:spacing w:after="100" w:line="280"/>
        <w:ind w:left="200"/>
      </w:pPr>
      <w:r>
        <w:rPr>
          <w:sz w:val="21"/>
          <w:szCs w:val="21"/>
        </w:rPr>
        <w:t xml:space="preserve">Premium Indian mangoes for importers, retailers and hospitality buyers, shipped by air for speed.</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Fresh vegetables</w:t>
      </w:r>
    </w:p>
    <w:p>
      <w:pPr>
        <w:pBdr>
          <w:left w:val="single" w:color="0E7C86" w:sz="18" w:space="10"/>
        </w:pBdr>
        <w:shd w:fill="FFF8F0" w:val="clear"/>
        <w:spacing w:after="100" w:line="280"/>
        <w:ind w:left="200"/>
      </w:pPr>
      <w:r>
        <w:rPr>
          <w:sz w:val="21"/>
          <w:szCs w:val="21"/>
        </w:rPr>
        <w:t xml:space="preserve">Premium fresh vegetables for Gulf buyers, shipped by air to preserve freshness.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What to include in your enquiry</w:t>
      </w:r>
    </w:p>
    <w:p>
      <w:pPr>
        <w:pStyle w:val="ListParagraph"/>
        <w:numPr>
          <w:ilvl w:val="0"/>
          <w:numId w:val="2"/>
        </w:numPr>
        <w:pBdr>
          <w:left w:val="single" w:color="0E7C86" w:sz="18" w:space="10"/>
        </w:pBdr>
        <w:shd w:fill="FFF8F0" w:val="clear"/>
        <w:spacing w:after="50" w:line="270"/>
      </w:pPr>
      <w:r>
        <w:rPr>
          <w:sz w:val="21"/>
          <w:szCs w:val="21"/>
        </w:rPr>
        <w:t xml:space="preserve">Product and variety</w:t>
      </w:r>
    </w:p>
    <w:p>
      <w:pPr>
        <w:pStyle w:val="ListParagraph"/>
        <w:numPr>
          <w:ilvl w:val="0"/>
          <w:numId w:val="2"/>
        </w:numPr>
        <w:pBdr>
          <w:left w:val="single" w:color="0E7C86" w:sz="18" w:space="10"/>
        </w:pBdr>
        <w:shd w:fill="FFF8F0" w:val="clear"/>
        <w:spacing w:after="50" w:line="270"/>
      </w:pPr>
      <w:r>
        <w:rPr>
          <w:sz w:val="21"/>
          <w:szCs w:val="21"/>
        </w:rPr>
        <w:t xml:space="preserve">Quantity per shipment</w:t>
      </w:r>
    </w:p>
    <w:p>
      <w:pPr>
        <w:pStyle w:val="ListParagraph"/>
        <w:numPr>
          <w:ilvl w:val="0"/>
          <w:numId w:val="2"/>
        </w:numPr>
        <w:pBdr>
          <w:left w:val="single" w:color="0E7C86" w:sz="18" w:space="10"/>
        </w:pBdr>
        <w:shd w:fill="FFF8F0" w:val="clear"/>
        <w:spacing w:after="50" w:line="270"/>
      </w:pPr>
      <w:r>
        <w:rPr>
          <w:sz w:val="21"/>
          <w:szCs w:val="21"/>
        </w:rPr>
        <w:t xml:space="preserve">Packaging requirement</w:t>
      </w:r>
    </w:p>
    <w:p>
      <w:pPr>
        <w:pStyle w:val="ListParagraph"/>
        <w:numPr>
          <w:ilvl w:val="0"/>
          <w:numId w:val="2"/>
        </w:numPr>
        <w:pBdr>
          <w:left w:val="single" w:color="0E7C86" w:sz="18" w:space="10"/>
        </w:pBdr>
        <w:shd w:fill="FFF8F0" w:val="clear"/>
        <w:spacing w:after="50" w:line="270"/>
      </w:pPr>
      <w:r>
        <w:rPr>
          <w:sz w:val="21"/>
          <w:szCs w:val="21"/>
        </w:rPr>
        <w:t xml:space="preserve">Destination airport</w:t>
      </w:r>
    </w:p>
    <w:p>
      <w:pPr>
        <w:pStyle w:val="ListParagraph"/>
        <w:numPr>
          <w:ilvl w:val="0"/>
          <w:numId w:val="2"/>
        </w:numPr>
        <w:pBdr>
          <w:left w:val="single" w:color="0E7C86" w:sz="18" w:space="10"/>
        </w:pBdr>
        <w:shd w:fill="FFF8F0" w:val="clear"/>
        <w:spacing w:after="50" w:line="270"/>
      </w:pPr>
      <w:r>
        <w:rPr>
          <w:sz w:val="21"/>
          <w:szCs w:val="21"/>
        </w:rPr>
        <w:t xml:space="preserve">Arrival window</w:t>
      </w:r>
    </w:p>
    <w:p>
      <w:pPr>
        <w:pBdr>
          <w:left w:val="single" w:color="0E7C86" w:sz="18" w:space="10"/>
        </w:pBdr>
        <w:shd w:fill="FFF8F0" w:val="clear"/>
        <w:spacing w:after="110" w:line="280"/>
        <w:ind w:left="200"/>
      </w:pPr>
      <w:r>
        <w:rPr>
          <w:b/>
          <w:bCs/>
          <w:color w:val="C62839"/>
          <w:sz w:val="21"/>
          <w:szCs w:val="21"/>
        </w:rPr>
        <w:t xml:space="preserve">▶  Send an Air-Export Enquiry</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Premium mangoes in export cartons (illustrative image).</w:t>
      </w:r>
    </w:p>
    <w:p>
      <w:pPr>
        <w:pStyle w:val="ListParagraph"/>
        <w:numPr>
          <w:ilvl w:val="0"/>
          <w:numId w:val="2"/>
        </w:numPr>
        <w:spacing w:after="60" w:line="264"/>
      </w:pPr>
      <w:r>
        <w:t xml:space="preserve">Fresh vegetables packed for air freight (illustrative image).</w:t>
      </w:r>
    </w:p>
    <w:p>
      <w:pPr>
        <w:pStyle w:val="Heading2"/>
        <w:keepNext/>
      </w:pPr>
      <w:r>
        <w:t xml:space="preserve">Mangal India Dubai — Premium Retail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Dubai — Premium Retail Shop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/exports/dubai-retail-shop/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Dubai consumers, hospitality buyers, partners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Build anticipation and capture interest for the Dubai shop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India’s own premium shop in Dubai: premium fruits, vegetables and dry 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Get Shop Updates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Trade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Announcement · What the shop offers · Why Dubai · Updates sign-up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fruit shop Dubai; premium dry fruits Dubai</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 Fresh Fruits, Dry Fruits,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Shop renderings or photographs once available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Mangal India Dubai | Premium Fruit &amp; Dry Fruit Shop  (51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Mangal India is set to open its own premium retail shop in Dubai, serving premium fruits, vegetables and premium-quality dry fruits.  (132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/exports/dubai-retail-shop/   </w:t>
      </w:r>
      <w:r>
        <w:rPr>
          <w:b/>
          <w:bCs/>
          <w:sz w:val="19"/>
          <w:szCs w:val="19"/>
        </w:rPr>
        <w:t xml:space="preserve">Keyword theme:</w:t>
      </w:r>
      <w:r>
        <w:rPr>
          <w:sz w:val="19"/>
          <w:szCs w:val="19"/>
        </w:rPr>
        <w:t xml:space="preserve"> premium fruit shop Dubai; premium dry fruits Dubai</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Mangal India is coming to Dubai.</w:t>
      </w:r>
    </w:p>
    <w:p>
      <w:pPr>
        <w:pBdr>
          <w:left w:val="single" w:color="0E7C86" w:sz="18" w:space="10"/>
        </w:pBdr>
        <w:shd w:fill="FFF8F0" w:val="clear"/>
        <w:spacing w:after="100" w:line="280"/>
        <w:ind w:left="200"/>
      </w:pPr>
      <w:r>
        <w:rPr>
          <w:sz w:val="21"/>
          <w:szCs w:val="21"/>
        </w:rPr>
        <w:t xml:space="preserve">Mangal India is set to open its own premium retail shop in Dubai, bringing eight years of fruit-trading experience directly to customers in the city.</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What you will find</w:t>
      </w:r>
    </w:p>
    <w:p>
      <w:pPr>
        <w:pStyle w:val="ListParagraph"/>
        <w:numPr>
          <w:ilvl w:val="0"/>
          <w:numId w:val="2"/>
        </w:numPr>
        <w:pBdr>
          <w:left w:val="single" w:color="0E7C86" w:sz="18" w:space="10"/>
        </w:pBdr>
        <w:shd w:fill="FFF8F0" w:val="clear"/>
        <w:spacing w:after="50" w:line="270"/>
      </w:pPr>
      <w:r>
        <w:rPr>
          <w:sz w:val="21"/>
          <w:szCs w:val="21"/>
        </w:rPr>
        <w:t xml:space="preserve">Premium fruits</w:t>
      </w:r>
    </w:p>
    <w:p>
      <w:pPr>
        <w:pStyle w:val="ListParagraph"/>
        <w:numPr>
          <w:ilvl w:val="0"/>
          <w:numId w:val="2"/>
        </w:numPr>
        <w:pBdr>
          <w:left w:val="single" w:color="0E7C86" w:sz="18" w:space="10"/>
        </w:pBdr>
        <w:shd w:fill="FFF8F0" w:val="clear"/>
        <w:spacing w:after="50" w:line="270"/>
      </w:pPr>
      <w:r>
        <w:rPr>
          <w:sz w:val="21"/>
          <w:szCs w:val="21"/>
        </w:rPr>
        <w:t xml:space="preserve">Premium vegetables</w:t>
      </w:r>
    </w:p>
    <w:p>
      <w:pPr>
        <w:pStyle w:val="ListParagraph"/>
        <w:numPr>
          <w:ilvl w:val="0"/>
          <w:numId w:val="2"/>
        </w:numPr>
        <w:pBdr>
          <w:left w:val="single" w:color="0E7C86" w:sz="18" w:space="10"/>
        </w:pBdr>
        <w:shd w:fill="FFF8F0" w:val="clear"/>
        <w:spacing w:after="50" w:line="270"/>
      </w:pPr>
      <w:r>
        <w:rPr>
          <w:sz w:val="21"/>
          <w:szCs w:val="21"/>
        </w:rPr>
        <w:t xml:space="preserve">Premium-quality dry fruits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Why Dubai</w:t>
      </w:r>
    </w:p>
    <w:p>
      <w:pPr>
        <w:pBdr>
          <w:left w:val="single" w:color="0E7C86" w:sz="18" w:space="10"/>
        </w:pBdr>
        <w:shd w:fill="FFF8F0" w:val="clear"/>
        <w:spacing w:after="100" w:line="280"/>
        <w:ind w:left="200"/>
      </w:pPr>
      <w:r>
        <w:rPr>
          <w:sz w:val="21"/>
          <w:szCs w:val="21"/>
        </w:rPr>
        <w:t xml:space="preserve">Dubai is a major trading hub and already part of our dry-fruit sourcing. A shop of our own lets us serve premium customers directly and anchors our export business in the Gulf.</w:t>
      </w:r>
    </w:p>
    <w:p>
      <w:pPr>
        <w:pBdr>
          <w:left w:val="single" w:color="0E7C86" w:sz="18" w:space="10"/>
        </w:pBdr>
        <w:shd w:fill="FFF8F0" w:val="clear"/>
        <w:spacing w:after="100" w:line="280"/>
        <w:ind w:left="200"/>
      </w:pPr>
      <w:r>
        <w:rPr>
          <w:sz w:val="21"/>
          <w:szCs w:val="21"/>
        </w:rPr>
        <w:t xml:space="preserve">Address and opening details: </w:t>
      </w:r>
      <w:r>
        <w:rPr>
          <w:b/>
          <w:bCs/>
          <w:color w:val="C62839"/>
          <w:sz w:val="21"/>
          <w:szCs w:val="21"/>
          <w:shd w:fill="FBE9EB" w:val="clear"/>
        </w:rPr>
        <w:t xml:space="preserve">[CONFIRM: shop address and opening date]</w:t>
      </w:r>
    </w:p>
    <w:p>
      <w:pPr>
        <w:pBdr>
          <w:left w:val="single" w:color="0E7C86" w:sz="18" w:space="10"/>
        </w:pBdr>
        <w:shd w:fill="FFF8F0" w:val="clear"/>
        <w:spacing w:after="110" w:line="280"/>
        <w:ind w:left="200"/>
      </w:pPr>
      <w:r>
        <w:rPr>
          <w:b/>
          <w:bCs/>
          <w:color w:val="C62839"/>
          <w:sz w:val="21"/>
          <w:szCs w:val="21"/>
        </w:rPr>
        <w:t xml:space="preserve">▶  Get Shop Updates</w:t>
      </w:r>
    </w:p>
    <w:p>
      <w:pPr>
        <w:keepNext/>
        <w:spacing w:after="60" w:before="160"/>
      </w:pPr>
      <w:r>
        <w:rPr>
          <w:b/>
          <w:bCs/>
          <w:color w:val="5A6670"/>
          <w:spacing w:val="50"/>
          <w:sz w:val="16"/>
          <w:szCs w:val="16"/>
        </w:rPr>
        <w:t xml:space="preserve">IMAGE ALT-TEXT EXAMPLES</w:t>
      </w:r>
    </w:p>
    <w:p>
      <w:pPr>
        <w:pStyle w:val="ListParagraph"/>
        <w:numPr>
          <w:ilvl w:val="0"/>
          <w:numId w:val="2"/>
        </w:numPr>
        <w:spacing w:after="60" w:line="264"/>
      </w:pPr>
      <w:r>
        <w:t xml:space="preserve">Premium fruit display in a modern retail shop (illustrative image).</w:t>
      </w:r>
    </w:p>
    <w:p>
      <w:pPr>
        <w:pStyle w:val="Heading1"/>
        <w:pageBreakBefore/>
      </w:pPr>
      <w:r>
        <w:t xml:space="preserve">10. Trade With Us, Contact and FAQ — Exact Content</w:t>
      </w:r>
    </w:p>
    <w:p>
      <w:pPr>
        <w:pStyle w:val="Heading2"/>
        <w:keepNext/>
      </w:pPr>
      <w:r>
        <w:t xml:space="preserve">Indian Wholesale Buyers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Indian Wholesale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/trade-with-us/indian-wholesale-buyers/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Indian wholesalers, distributors, retailers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Capture buyer enquiries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imported fruits and dry fruits through four wholesale outlets and 10+ distribution centres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Submit Buyer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Explore Fresh Fruits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What we supply · What to send · Form</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wholesale imported fruit supplier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Fresh Fruits, Dry Fruits, India Distribution,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Outlet photography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Indian Wholesale Buyers | Premium Fruit Supply  (46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Buy premium imported fruits and dry fruits through Mangal India’s wholesale outlets in Mumbai, Chennai, Delhi and Bengaluru.  (124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/trade-with-us/indian-wholesale-buyers/   </w:t>
      </w:r>
      <w:r>
        <w:rPr>
          <w:b/>
          <w:bCs/>
          <w:sz w:val="19"/>
          <w:szCs w:val="19"/>
        </w:rPr>
        <w:t xml:space="preserve">Keyword theme:</w:t>
      </w:r>
      <w:r>
        <w:rPr>
          <w:sz w:val="19"/>
          <w:szCs w:val="19"/>
        </w:rPr>
        <w:t xml:space="preserve"> wholesale imported fruit supplier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Premium imported fruit for Indian wholesale buyers.</w:t>
      </w:r>
    </w:p>
    <w:p>
      <w:pPr>
        <w:pBdr>
          <w:left w:val="single" w:color="0E7C86" w:sz="18" w:space="10"/>
        </w:pBdr>
        <w:shd w:fill="FFF8F0" w:val="clear"/>
        <w:spacing w:after="100" w:line="280"/>
        <w:ind w:left="200"/>
      </w:pPr>
      <w:r>
        <w:rPr>
          <w:sz w:val="21"/>
          <w:szCs w:val="21"/>
        </w:rPr>
        <w:t xml:space="preserve">Source premium imported fruits and dry fruits from one partner with 8+ years of experience, 400+ containers traded and 10+ distribution centres.</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Please send</w:t>
      </w:r>
    </w:p>
    <w:p>
      <w:pPr>
        <w:pStyle w:val="ListParagraph"/>
        <w:numPr>
          <w:ilvl w:val="0"/>
          <w:numId w:val="2"/>
        </w:numPr>
        <w:pBdr>
          <w:left w:val="single" w:color="0E7C86" w:sz="18" w:space="10"/>
        </w:pBdr>
        <w:shd w:fill="FFF8F0" w:val="clear"/>
        <w:spacing w:after="50" w:line="270"/>
      </w:pPr>
      <w:r>
        <w:rPr>
          <w:sz w:val="21"/>
          <w:szCs w:val="21"/>
        </w:rPr>
        <w:t xml:space="preserve">Product</w:t>
      </w:r>
    </w:p>
    <w:p>
      <w:pPr>
        <w:pStyle w:val="ListParagraph"/>
        <w:numPr>
          <w:ilvl w:val="0"/>
          <w:numId w:val="2"/>
        </w:numPr>
        <w:pBdr>
          <w:left w:val="single" w:color="0E7C86" w:sz="18" w:space="10"/>
        </w:pBdr>
        <w:shd w:fill="FFF8F0" w:val="clear"/>
        <w:spacing w:after="50" w:line="270"/>
      </w:pPr>
      <w:r>
        <w:rPr>
          <w:sz w:val="21"/>
          <w:szCs w:val="21"/>
        </w:rPr>
        <w:t xml:space="preserve">Quantity</w:t>
      </w:r>
    </w:p>
    <w:p>
      <w:pPr>
        <w:pStyle w:val="ListParagraph"/>
        <w:numPr>
          <w:ilvl w:val="0"/>
          <w:numId w:val="2"/>
        </w:numPr>
        <w:pBdr>
          <w:left w:val="single" w:color="0E7C86" w:sz="18" w:space="10"/>
        </w:pBdr>
        <w:shd w:fill="FFF8F0" w:val="clear"/>
        <w:spacing w:after="50" w:line="270"/>
      </w:pPr>
      <w:r>
        <w:rPr>
          <w:sz w:val="21"/>
          <w:szCs w:val="21"/>
        </w:rPr>
        <w:t xml:space="preserve">Delivery city</w:t>
      </w:r>
    </w:p>
    <w:p>
      <w:pPr>
        <w:pStyle w:val="ListParagraph"/>
        <w:numPr>
          <w:ilvl w:val="0"/>
          <w:numId w:val="2"/>
        </w:numPr>
        <w:pBdr>
          <w:left w:val="single" w:color="0E7C86" w:sz="18" w:space="10"/>
        </w:pBdr>
        <w:shd w:fill="FFF8F0" w:val="clear"/>
        <w:spacing w:after="50" w:line="270"/>
      </w:pPr>
      <w:r>
        <w:rPr>
          <w:sz w:val="21"/>
          <w:szCs w:val="21"/>
        </w:rPr>
        <w:t xml:space="preserve">Packaging</w:t>
      </w:r>
    </w:p>
    <w:p>
      <w:pPr>
        <w:pStyle w:val="ListParagraph"/>
        <w:numPr>
          <w:ilvl w:val="0"/>
          <w:numId w:val="2"/>
        </w:numPr>
        <w:pBdr>
          <w:left w:val="single" w:color="0E7C86" w:sz="18" w:space="10"/>
        </w:pBdr>
        <w:shd w:fill="FFF8F0" w:val="clear"/>
        <w:spacing w:after="50" w:line="270"/>
      </w:pPr>
      <w:r>
        <w:rPr>
          <w:sz w:val="21"/>
          <w:szCs w:val="21"/>
        </w:rPr>
        <w:t xml:space="preserve">Timing</w:t>
      </w:r>
    </w:p>
    <w:p>
      <w:pPr>
        <w:pBdr>
          <w:left w:val="single" w:color="0E7C86" w:sz="18" w:space="10"/>
        </w:pBdr>
        <w:shd w:fill="FFF8F0" w:val="clear"/>
        <w:spacing w:after="110" w:line="280"/>
        <w:ind w:left="200"/>
      </w:pPr>
      <w:r>
        <w:rPr>
          <w:b/>
          <w:bCs/>
          <w:color w:val="C62839"/>
          <w:sz w:val="21"/>
          <w:szCs w:val="21"/>
        </w:rPr>
        <w:t xml:space="preserve">▶  Submit Buyer Enquiry (form below)</w:t>
      </w:r>
    </w:p>
    <w:p>
      <w:pPr>
        <w:pStyle w:val="Heading2"/>
        <w:keepNext/>
      </w:pPr>
      <w:r>
        <w:t xml:space="preserve">International Buyers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/trade-with-us/international-buyers/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Overseas importers, Dubai and Gulf buyers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Capture export enquiries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Premium Indian rice, mangoes and vegetables, delivered with clear terms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Submit Export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Exports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Products · What to send · Form</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buy basmati rice from India; import mangoes from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Exports, Rice, Mangoes &amp; Vegetables,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Export photography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International Buyers | Premium Indian Exports  (45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Import premium basmati, 1121, non-basmati and Sona Masoori rice, mangoes and fresh vegetables from India with Mangal India.  (123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/trade-with-us/international-buyers/   </w:t>
      </w:r>
      <w:r>
        <w:rPr>
          <w:b/>
          <w:bCs/>
          <w:sz w:val="19"/>
          <w:szCs w:val="19"/>
        </w:rPr>
        <w:t xml:space="preserve">Keyword theme:</w:t>
      </w:r>
      <w:r>
        <w:rPr>
          <w:sz w:val="19"/>
          <w:szCs w:val="19"/>
        </w:rPr>
        <w:t xml:space="preserve"> buy basmati rice from India; import mangoes from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Importing from India? Start here.</w:t>
      </w:r>
    </w:p>
    <w:p>
      <w:pPr>
        <w:pBdr>
          <w:left w:val="single" w:color="0E7C86" w:sz="18" w:space="10"/>
        </w:pBdr>
        <w:shd w:fill="FFF8F0" w:val="clear"/>
        <w:spacing w:after="100" w:line="280"/>
        <w:ind w:left="200"/>
      </w:pPr>
      <w:r>
        <w:rPr>
          <w:sz w:val="21"/>
          <w:szCs w:val="21"/>
        </w:rPr>
        <w:t xml:space="preserve">Mangal India exports premium rice, mangoes and fresh vegetables, starting with Dubai and the Gulf.</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Please send</w:t>
      </w:r>
    </w:p>
    <w:p>
      <w:pPr>
        <w:pStyle w:val="ListParagraph"/>
        <w:numPr>
          <w:ilvl w:val="0"/>
          <w:numId w:val="2"/>
        </w:numPr>
        <w:pBdr>
          <w:left w:val="single" w:color="0E7C86" w:sz="18" w:space="10"/>
        </w:pBdr>
        <w:shd w:fill="FFF8F0" w:val="clear"/>
        <w:spacing w:after="50" w:line="270"/>
      </w:pPr>
      <w:r>
        <w:rPr>
          <w:sz w:val="21"/>
          <w:szCs w:val="21"/>
        </w:rPr>
        <w:t xml:space="preserve">Product and variety</w:t>
      </w:r>
    </w:p>
    <w:p>
      <w:pPr>
        <w:pStyle w:val="ListParagraph"/>
        <w:numPr>
          <w:ilvl w:val="0"/>
          <w:numId w:val="2"/>
        </w:numPr>
        <w:pBdr>
          <w:left w:val="single" w:color="0E7C86" w:sz="18" w:space="10"/>
        </w:pBdr>
        <w:shd w:fill="FFF8F0" w:val="clear"/>
        <w:spacing w:after="50" w:line="270"/>
      </w:pPr>
      <w:r>
        <w:rPr>
          <w:sz w:val="21"/>
          <w:szCs w:val="21"/>
        </w:rPr>
        <w:t xml:space="preserve">Packaging and quantity</w:t>
      </w:r>
    </w:p>
    <w:p>
      <w:pPr>
        <w:pStyle w:val="ListParagraph"/>
        <w:numPr>
          <w:ilvl w:val="0"/>
          <w:numId w:val="2"/>
        </w:numPr>
        <w:pBdr>
          <w:left w:val="single" w:color="0E7C86" w:sz="18" w:space="10"/>
        </w:pBdr>
        <w:shd w:fill="FFF8F0" w:val="clear"/>
        <w:spacing w:after="50" w:line="270"/>
      </w:pPr>
      <w:r>
        <w:rPr>
          <w:sz w:val="21"/>
          <w:szCs w:val="21"/>
        </w:rPr>
        <w:t xml:space="preserve">Destination</w:t>
      </w:r>
    </w:p>
    <w:p>
      <w:pPr>
        <w:pStyle w:val="ListParagraph"/>
        <w:numPr>
          <w:ilvl w:val="0"/>
          <w:numId w:val="2"/>
        </w:numPr>
        <w:pBdr>
          <w:left w:val="single" w:color="0E7C86" w:sz="18" w:space="10"/>
        </w:pBdr>
        <w:shd w:fill="FFF8F0" w:val="clear"/>
        <w:spacing w:after="50" w:line="270"/>
      </w:pPr>
      <w:r>
        <w:rPr>
          <w:sz w:val="21"/>
          <w:szCs w:val="21"/>
        </w:rPr>
        <w:t xml:space="preserve">Target shipment window</w:t>
      </w:r>
    </w:p>
    <w:p>
      <w:pPr>
        <w:pStyle w:val="ListParagraph"/>
        <w:numPr>
          <w:ilvl w:val="0"/>
          <w:numId w:val="2"/>
        </w:numPr>
        <w:pBdr>
          <w:left w:val="single" w:color="0E7C86" w:sz="18" w:space="10"/>
        </w:pBdr>
        <w:shd w:fill="FFF8F0" w:val="clear"/>
        <w:spacing w:after="50" w:line="270"/>
      </w:pPr>
      <w:r>
        <w:rPr>
          <w:sz w:val="21"/>
          <w:szCs w:val="21"/>
        </w:rPr>
        <w:t xml:space="preserve">Documents you require</w:t>
      </w:r>
    </w:p>
    <w:p>
      <w:pPr>
        <w:pBdr>
          <w:left w:val="single" w:color="0E7C86" w:sz="18" w:space="10"/>
        </w:pBdr>
        <w:shd w:fill="FFF8F0" w:val="clear"/>
        <w:spacing w:after="110" w:line="280"/>
        <w:ind w:left="200"/>
      </w:pPr>
      <w:r>
        <w:rPr>
          <w:b/>
          <w:bCs/>
          <w:color w:val="C62839"/>
          <w:sz w:val="21"/>
          <w:szCs w:val="21"/>
        </w:rPr>
        <w:t xml:space="preserve">▶  Submit Export Enquiry (form below)</w:t>
      </w:r>
    </w:p>
    <w:p>
      <w:pPr>
        <w:pStyle w:val="Heading2"/>
        <w:keepNext/>
      </w:pPr>
      <w:r>
        <w:t xml:space="preserve">International Suppliers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International Suppliers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/trade-with-us/suppliers/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Growers, packers and exporters abroad</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Capture supplier introductions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We are always looking for premium supply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Submit Supplier Profile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View the Global Map</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What we look for · What to send · Form</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supply fruits to India importer</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Global Network, Fresh Fruits, Dry Fruits,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Product photography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P1</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International Suppliers | Supply to India  (41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Supply premium fruits and dry fruits to Indian buyers through Mangal India. Introduce your products, origin and volumes.  (120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/trade-with-us/suppliers/   </w:t>
      </w:r>
      <w:r>
        <w:rPr>
          <w:b/>
          <w:bCs/>
          <w:sz w:val="19"/>
          <w:szCs w:val="19"/>
        </w:rPr>
        <w:t xml:space="preserve">Keyword theme:</w:t>
      </w:r>
      <w:r>
        <w:rPr>
          <w:sz w:val="19"/>
          <w:szCs w:val="19"/>
        </w:rPr>
        <w:t xml:space="preserve"> supply fruits to India importer</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Supply premium produce to India.</w:t>
      </w:r>
    </w:p>
    <w:p>
      <w:pPr>
        <w:pBdr>
          <w:left w:val="single" w:color="0E7C86" w:sz="18" w:space="10"/>
        </w:pBdr>
        <w:shd w:fill="FFF8F0" w:val="clear"/>
        <w:spacing w:after="100" w:line="280"/>
        <w:ind w:left="200"/>
      </w:pPr>
      <w:r>
        <w:rPr>
          <w:sz w:val="21"/>
          <w:szCs w:val="21"/>
        </w:rPr>
        <w:t xml:space="preserve">Mangal India works with sources across 12 countries. If you grow, pack or export premium fruits or dry fruits, we would like to hear from you.</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Please send</w:t>
      </w:r>
    </w:p>
    <w:p>
      <w:pPr>
        <w:pStyle w:val="ListParagraph"/>
        <w:numPr>
          <w:ilvl w:val="0"/>
          <w:numId w:val="2"/>
        </w:numPr>
        <w:pBdr>
          <w:left w:val="single" w:color="0E7C86" w:sz="18" w:space="10"/>
        </w:pBdr>
        <w:shd w:fill="FFF8F0" w:val="clear"/>
        <w:spacing w:after="50" w:line="270"/>
      </w:pPr>
      <w:r>
        <w:rPr>
          <w:sz w:val="21"/>
          <w:szCs w:val="21"/>
        </w:rPr>
        <w:t xml:space="preserve">Products and varieties</w:t>
      </w:r>
    </w:p>
    <w:p>
      <w:pPr>
        <w:pStyle w:val="ListParagraph"/>
        <w:numPr>
          <w:ilvl w:val="0"/>
          <w:numId w:val="2"/>
        </w:numPr>
        <w:pBdr>
          <w:left w:val="single" w:color="0E7C86" w:sz="18" w:space="10"/>
        </w:pBdr>
        <w:shd w:fill="FFF8F0" w:val="clear"/>
        <w:spacing w:after="50" w:line="270"/>
      </w:pPr>
      <w:r>
        <w:rPr>
          <w:sz w:val="21"/>
          <w:szCs w:val="21"/>
        </w:rPr>
        <w:t xml:space="preserve">Country of origin</w:t>
      </w:r>
    </w:p>
    <w:p>
      <w:pPr>
        <w:pStyle w:val="ListParagraph"/>
        <w:numPr>
          <w:ilvl w:val="0"/>
          <w:numId w:val="2"/>
        </w:numPr>
        <w:pBdr>
          <w:left w:val="single" w:color="0E7C86" w:sz="18" w:space="10"/>
        </w:pBdr>
        <w:shd w:fill="FFF8F0" w:val="clear"/>
        <w:spacing w:after="50" w:line="270"/>
      </w:pPr>
      <w:r>
        <w:rPr>
          <w:sz w:val="21"/>
          <w:szCs w:val="21"/>
        </w:rPr>
        <w:t xml:space="preserve">Grades and packing</w:t>
      </w:r>
    </w:p>
    <w:p>
      <w:pPr>
        <w:pStyle w:val="ListParagraph"/>
        <w:numPr>
          <w:ilvl w:val="0"/>
          <w:numId w:val="2"/>
        </w:numPr>
        <w:pBdr>
          <w:left w:val="single" w:color="0E7C86" w:sz="18" w:space="10"/>
        </w:pBdr>
        <w:shd w:fill="FFF8F0" w:val="clear"/>
        <w:spacing w:after="50" w:line="270"/>
      </w:pPr>
      <w:r>
        <w:rPr>
          <w:sz w:val="21"/>
          <w:szCs w:val="21"/>
        </w:rPr>
        <w:t xml:space="preserve">Season and volumes</w:t>
      </w:r>
    </w:p>
    <w:p>
      <w:pPr>
        <w:pStyle w:val="ListParagraph"/>
        <w:numPr>
          <w:ilvl w:val="0"/>
          <w:numId w:val="2"/>
        </w:numPr>
        <w:pBdr>
          <w:left w:val="single" w:color="0E7C86" w:sz="18" w:space="10"/>
        </w:pBdr>
        <w:shd w:fill="FFF8F0" w:val="clear"/>
        <w:spacing w:after="50" w:line="270"/>
      </w:pPr>
      <w:r>
        <w:rPr>
          <w:sz w:val="21"/>
          <w:szCs w:val="21"/>
        </w:rPr>
        <w:t xml:space="preserve">Certifications you hold</w:t>
      </w:r>
    </w:p>
    <w:p>
      <w:pPr>
        <w:pBdr>
          <w:left w:val="single" w:color="0E7C86" w:sz="18" w:space="10"/>
        </w:pBdr>
        <w:shd w:fill="FFF8F0" w:val="clear"/>
        <w:spacing w:after="110" w:line="280"/>
        <w:ind w:left="200"/>
      </w:pPr>
      <w:r>
        <w:rPr>
          <w:b/>
          <w:bCs/>
          <w:color w:val="C62839"/>
          <w:sz w:val="21"/>
          <w:szCs w:val="21"/>
        </w:rPr>
        <w:t xml:space="preserve">▶  Submit Supplier Profile (form below)</w:t>
      </w:r>
    </w:p>
    <w:p>
      <w:pPr>
        <w:pStyle w:val="Heading2"/>
        <w:keepNext/>
      </w:pPr>
      <w:r>
        <w:t xml:space="preserve">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All</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One clear route to every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Tell us what you need</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Send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Choose a Pathway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Intro · Enquiry-type selector · Form · Direct 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contact mangal india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Trade With Us pages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None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P0</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Contact Mangal India | Business Enquiries  (41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Contact Mangal India for wholesale supply, exports, the Dubai shop or supplier introductions. Choose your enquiry type and send details.  (136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/contact/   </w:t>
      </w:r>
      <w:r>
        <w:rPr>
          <w:b/>
          <w:bCs/>
          <w:sz w:val="19"/>
          <w:szCs w:val="19"/>
        </w:rPr>
        <w:t xml:space="preserve">Keyword theme:</w:t>
      </w:r>
      <w:r>
        <w:rPr>
          <w:sz w:val="19"/>
          <w:szCs w:val="19"/>
        </w:rPr>
        <w:t xml:space="preserve"> contact mangal india</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Start a trade enquiry.</w:t>
      </w:r>
    </w:p>
    <w:p>
      <w:pPr>
        <w:pBdr>
          <w:left w:val="single" w:color="0E7C86" w:sz="18" w:space="10"/>
        </w:pBdr>
        <w:shd w:fill="FFF8F0" w:val="clear"/>
        <w:spacing w:after="100" w:line="280"/>
        <w:ind w:left="200"/>
      </w:pPr>
      <w:r>
        <w:rPr>
          <w:sz w:val="21"/>
          <w:szCs w:val="21"/>
        </w:rPr>
        <w:t xml:space="preserve">Tell us what you need and we will route your enquiry to the right team.</w:t>
      </w:r>
    </w:p>
    <w:p>
      <w:pPr>
        <w:pBdr>
          <w:left w:val="single" w:color="0E7C86" w:sz="18" w:space="10"/>
        </w:pBdr>
        <w:shd w:fill="FFF8F0" w:val="clear"/>
        <w:spacing w:after="100" w:line="280"/>
        <w:ind w:left="200"/>
      </w:pPr>
      <w:r>
        <w:rPr>
          <w:sz w:val="21"/>
          <w:szCs w:val="21"/>
        </w:rPr>
        <w:t xml:space="preserve">I am an: Indian wholesale buyer · International buyer · International supplier · Other</w:t>
      </w:r>
    </w:p>
    <w:p>
      <w:pPr>
        <w:pBdr>
          <w:left w:val="single" w:color="0E7C86" w:sz="18" w:space="10"/>
        </w:pBdr>
        <w:shd w:fill="FFF8F0" w:val="clear"/>
        <w:spacing w:after="100" w:line="280"/>
        <w:ind w:left="200"/>
      </w:pPr>
      <w:r>
        <w:rPr>
          <w:sz w:val="21"/>
          <w:szCs w:val="21"/>
        </w:rPr>
        <w:t xml:space="preserve">Email: </w:t>
      </w:r>
      <w:r>
        <w:rPr>
          <w:b/>
          <w:bCs/>
          <w:color w:val="C62839"/>
          <w:sz w:val="21"/>
          <w:szCs w:val="21"/>
          <w:shd w:fill="FBE9EB" w:val="clear"/>
        </w:rPr>
        <w:t xml:space="preserve">[CONFIRM: official email]</w:t>
      </w:r>
      <w:r>
        <w:rPr>
          <w:sz w:val="21"/>
          <w:szCs w:val="21"/>
        </w:rPr>
        <w:t xml:space="preserve">   Phone / WhatsApp: </w:t>
      </w:r>
      <w:r>
        <w:rPr>
          <w:b/>
          <w:bCs/>
          <w:color w:val="C62839"/>
          <w:sz w:val="21"/>
          <w:szCs w:val="21"/>
          <w:shd w:fill="FBE9EB" w:val="clear"/>
        </w:rPr>
        <w:t xml:space="preserve">[CONFIRM: phone]</w:t>
      </w:r>
      <w:r>
        <w:rPr>
          <w:sz w:val="21"/>
          <w:szCs w:val="21"/>
        </w:rPr>
        <w:t xml:space="preserve">   Address: </w:t>
      </w:r>
      <w:r>
        <w:rPr>
          <w:b/>
          <w:bCs/>
          <w:color w:val="C62839"/>
          <w:sz w:val="21"/>
          <w:szCs w:val="21"/>
          <w:shd w:fill="FBE9EB" w:val="clear"/>
        </w:rPr>
        <w:t xml:space="preserve">[CONFIRM: office address]</w:t>
      </w:r>
    </w:p>
    <w:p>
      <w:pPr>
        <w:pStyle w:val="Heading2"/>
        <w:keepNext/>
      </w:pPr>
      <w:r>
        <w:t xml:space="preserve">FAQs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name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FAQs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URL slug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/faq/</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Target audience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All</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Page objective</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Answer common questions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Main message</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Clear answers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Primary CTA</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Start a Trade Enquiry</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Secondary CTA</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Contact</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Required sections</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Grouped FAQs · CTA</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SEO intent</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mangal india faq</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Internal linking</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Relevant pages</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Photographs / data required</w:t>
            </w:r>
          </w:p>
        </w:tc>
        <w:tc>
          <w:tcPr>
            <w:tcW w:type="dxa" w:w="73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8"/>
                <w:szCs w:val="18"/>
              </w:rPr>
              <w:t xml:space="preserve">None</w:t>
            </w:r>
          </w:p>
        </w:tc>
      </w:tr>
      <w:tr>
        <w:trPr>
          <w:cantSplit w:val="false"/>
        </w:trPr>
        <w:tc>
          <w:tcPr>
            <w:tcW w:type="dxa" w:w="23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8"/>
                <w:szCs w:val="18"/>
              </w:rPr>
              <w:t xml:space="preserve">Launch priority</w:t>
            </w:r>
          </w:p>
        </w:tc>
        <w:tc>
          <w:tcPr>
            <w:tcW w:type="dxa" w:w="73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8"/>
                <w:szCs w:val="18"/>
              </w:rPr>
              <w:t xml:space="preserve">P1</w:t>
            </w:r>
          </w:p>
        </w:tc>
      </w:tr>
    </w:tbl>
    <w:p>
      <w:pPr>
        <w:spacing w:after="6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19"/>
          <w:szCs w:val="19"/>
        </w:rPr>
        <w:t xml:space="preserve">SEO title:</w:t>
      </w:r>
      <w:r>
        <w:rPr>
          <w:sz w:val="19"/>
          <w:szCs w:val="19"/>
        </w:rPr>
        <w:t xml:space="preserve"> FAQs | Mangal India  (19 characters)</w:t>
      </w:r>
    </w:p>
    <w:p>
      <w:pPr>
        <w:pBdr>
          <w:left w:val="single" w:color="0E7C86" w:sz="18" w:space="10"/>
        </w:pBdr>
        <w:shd w:fill="FFF8F0" w:val="clear"/>
        <w:spacing w:after="100" w:line="280"/>
        <w:ind w:left="200"/>
      </w:pPr>
      <w:r>
        <w:rPr>
          <w:b/>
          <w:bCs/>
          <w:sz w:val="19"/>
          <w:szCs w:val="19"/>
        </w:rPr>
        <w:t xml:space="preserve">Meta description:</w:t>
      </w:r>
      <w:r>
        <w:rPr>
          <w:sz w:val="19"/>
          <w:szCs w:val="19"/>
        </w:rPr>
        <w:t xml:space="preserve"> Answers about Mangal India: what we trade, where we source, our India network, our exports and the Dubai shop.  (110 characters)</w:t>
      </w:r>
    </w:p>
    <w:p>
      <w:pPr>
        <w:pBdr>
          <w:left w:val="single" w:color="0E7C86" w:sz="18" w:space="10"/>
        </w:pBdr>
        <w:shd w:fill="FFF8F0" w:val="clear"/>
        <w:spacing w:after="140" w:line="280"/>
        <w:ind w:left="200"/>
      </w:pPr>
      <w:r>
        <w:rPr>
          <w:b/>
          <w:bCs/>
          <w:sz w:val="19"/>
          <w:szCs w:val="19"/>
        </w:rPr>
        <w:t xml:space="preserve">URL:</w:t>
      </w:r>
      <w:r>
        <w:rPr>
          <w:sz w:val="19"/>
          <w:szCs w:val="19"/>
        </w:rPr>
        <w:t xml:space="preserve"> /faq/   </w:t>
      </w:r>
      <w:r>
        <w:rPr>
          <w:b/>
          <w:bCs/>
          <w:sz w:val="19"/>
          <w:szCs w:val="19"/>
        </w:rPr>
        <w:t xml:space="preserve">Keyword theme:</w:t>
      </w:r>
      <w:r>
        <w:rPr>
          <w:sz w:val="19"/>
          <w:szCs w:val="19"/>
        </w:rPr>
        <w:t xml:space="preserve"> mangal india faq</w:t>
      </w:r>
    </w:p>
    <w:p>
      <w:pPr>
        <w:keepNext/>
        <w:pBdr>
          <w:left w:val="single" w:color="0E7C86" w:sz="18" w:space="10"/>
        </w:pBdr>
        <w:shd w:fill="FFF8F0" w:val="clear"/>
        <w:spacing w:after="120" w:line="280"/>
        <w:ind w:left="200"/>
      </w:pPr>
      <w:r>
        <w:rPr>
          <w:rFonts w:ascii="Georgia" w:cs="Georgia" w:eastAsia="Georgia" w:hAnsi="Georgia"/>
          <w:b/>
          <w:bCs/>
          <w:color w:val="0B2545"/>
          <w:sz w:val="34"/>
          <w:szCs w:val="34"/>
        </w:rPr>
        <w:t xml:space="preserve">Frequently asked questions.</w:t>
      </w:r>
    </w:p>
    <w:p>
      <w:pPr>
        <w:keepNext/>
        <w:pBdr>
          <w:left w:val="single" w:color="0E7C86" w:sz="18" w:space="10"/>
        </w:pBdr>
        <w:shd w:fill="FFF8F0" w:val="clear"/>
        <w:spacing w:after="60" w:line="280"/>
        <w:ind w:left="200"/>
      </w:pPr>
      <w:r>
        <w:rPr>
          <w:b/>
          <w:bCs/>
          <w:color w:val="0B2545"/>
          <w:sz w:val="22"/>
          <w:szCs w:val="22"/>
        </w:rPr>
        <w:t xml:space="preserve">Is Mangal India an importer or an exporter?</w:t>
      </w:r>
    </w:p>
    <w:p>
      <w:pPr>
        <w:pBdr>
          <w:left w:val="single" w:color="0E7C86" w:sz="18" w:space="10"/>
        </w:pBdr>
        <w:shd w:fill="FFF8F0" w:val="clear"/>
        <w:spacing w:after="100" w:line="280"/>
        <w:ind w:left="200"/>
      </w:pPr>
      <w:r>
        <w:rPr>
          <w:sz w:val="21"/>
          <w:szCs w:val="21"/>
        </w:rPr>
        <w:t xml:space="preserve">Both. Mangal India imports premium fresh fruits and dry fruits from 12 countries and supplies commercial buyers across India, and exports premium Indian rice, mangoes and fresh vegetables, starting with Dubai.</w:t>
      </w:r>
    </w:p>
    <w:p>
      <w:pPr>
        <w:keepNext/>
        <w:pBdr>
          <w:left w:val="single" w:color="0E7C86" w:sz="18" w:space="10"/>
        </w:pBdr>
        <w:shd w:fill="FFF8F0" w:val="clear"/>
        <w:spacing w:after="60" w:line="280"/>
        <w:ind w:left="200"/>
      </w:pPr>
      <w:r>
        <w:rPr>
          <w:b/>
          <w:bCs/>
          <w:color w:val="0B2545"/>
          <w:sz w:val="22"/>
          <w:szCs w:val="22"/>
        </w:rPr>
        <w:t xml:space="preserve">What does Mangal India trade?</w:t>
      </w:r>
    </w:p>
    <w:p>
      <w:pPr>
        <w:pBdr>
          <w:left w:val="single" w:color="0E7C86" w:sz="18" w:space="10"/>
        </w:pBdr>
        <w:shd w:fill="FFF8F0" w:val="clear"/>
        <w:spacing w:after="100" w:line="280"/>
        <w:ind w:left="200"/>
      </w:pPr>
      <w:r>
        <w:rPr>
          <w:sz w:val="21"/>
          <w:szCs w:val="21"/>
        </w:rPr>
        <w:t xml:space="preserve">Premium fresh fruits (apples, oranges, mandarins, kiwi, dragon fruit, pears, cherries, plums, nectarines), premium dry fruits (dates, pistachios, almonds, walnuts) and, for export, rice, mangoes and fresh vegetables.</w:t>
      </w:r>
    </w:p>
    <w:p>
      <w:pPr>
        <w:keepNext/>
        <w:pBdr>
          <w:left w:val="single" w:color="0E7C86" w:sz="18" w:space="10"/>
        </w:pBdr>
        <w:shd w:fill="FFF8F0" w:val="clear"/>
        <w:spacing w:after="60" w:line="280"/>
        <w:ind w:left="200"/>
      </w:pPr>
      <w:r>
        <w:rPr>
          <w:b/>
          <w:bCs/>
          <w:color w:val="0B2545"/>
          <w:sz w:val="22"/>
          <w:szCs w:val="22"/>
        </w:rPr>
        <w:t xml:space="preserve">Which countries do you source from?</w:t>
      </w:r>
    </w:p>
    <w:p>
      <w:pPr>
        <w:pBdr>
          <w:left w:val="single" w:color="0E7C86" w:sz="18" w:space="10"/>
        </w:pBdr>
        <w:shd w:fill="FFF8F0" w:val="clear"/>
        <w:spacing w:after="100" w:line="280"/>
        <w:ind w:left="200"/>
      </w:pPr>
      <w:r>
        <w:rPr>
          <w:sz w:val="21"/>
          <w:szCs w:val="21"/>
        </w:rPr>
        <w:t xml:space="preserve">Turkey, South Africa, New Zealand, China, Italy, the USA, Chile and Poland for fresh fruits; Chile, Afghanistan, Oman, Dubai and Iraq for dry fruits. That is 12 countries in total.</w:t>
      </w:r>
    </w:p>
    <w:p>
      <w:pPr>
        <w:keepNext/>
        <w:pBdr>
          <w:left w:val="single" w:color="0E7C86" w:sz="18" w:space="10"/>
        </w:pBdr>
        <w:shd w:fill="FFF8F0" w:val="clear"/>
        <w:spacing w:after="60" w:line="280"/>
        <w:ind w:left="200"/>
      </w:pPr>
      <w:r>
        <w:rPr>
          <w:b/>
          <w:bCs/>
          <w:color w:val="0B2545"/>
          <w:sz w:val="22"/>
          <w:szCs w:val="22"/>
        </w:rPr>
        <w:t xml:space="preserve">How experienced is Mangal India?</w:t>
      </w:r>
    </w:p>
    <w:p>
      <w:pPr>
        <w:pBdr>
          <w:left w:val="single" w:color="0E7C86" w:sz="18" w:space="10"/>
        </w:pBdr>
        <w:shd w:fill="FFF8F0" w:val="clear"/>
        <w:spacing w:after="100" w:line="280"/>
        <w:ind w:left="200"/>
      </w:pPr>
      <w:r>
        <w:rPr>
          <w:sz w:val="21"/>
          <w:szCs w:val="21"/>
        </w:rPr>
        <w:t xml:space="preserve">More than eight years of experience, more than 400 containers traded and more than 16 products.</w:t>
      </w:r>
    </w:p>
    <w:p>
      <w:pPr>
        <w:keepNext/>
        <w:pBdr>
          <w:left w:val="single" w:color="0E7C86" w:sz="18" w:space="10"/>
        </w:pBdr>
        <w:shd w:fill="FFF8F0" w:val="clear"/>
        <w:spacing w:after="60" w:line="280"/>
        <w:ind w:left="200"/>
      </w:pPr>
      <w:r>
        <w:rPr>
          <w:b/>
          <w:bCs/>
          <w:color w:val="0B2545"/>
          <w:sz w:val="22"/>
          <w:szCs w:val="22"/>
        </w:rPr>
        <w:t xml:space="preserve">Where do you supply in India?</w:t>
      </w:r>
    </w:p>
    <w:p>
      <w:pPr>
        <w:pBdr>
          <w:left w:val="single" w:color="0E7C86" w:sz="18" w:space="10"/>
        </w:pBdr>
        <w:shd w:fill="FFF8F0" w:val="clear"/>
        <w:spacing w:after="100" w:line="280"/>
        <w:ind w:left="200"/>
      </w:pPr>
      <w:r>
        <w:rPr>
          <w:sz w:val="21"/>
          <w:szCs w:val="21"/>
        </w:rPr>
        <w:t xml:space="preserve">Through wholesale market outlets in Mumbai, Chennai, Delhi and Bengaluru, more than ten distribution centres and customers across India, including Ahmedabad, Pune, Kochi, Kolkata and Jaipur.</w:t>
      </w:r>
    </w:p>
    <w:p>
      <w:pPr>
        <w:keepNext/>
        <w:pBdr>
          <w:left w:val="single" w:color="0E7C86" w:sz="18" w:space="10"/>
        </w:pBdr>
        <w:shd w:fill="FFF8F0" w:val="clear"/>
        <w:spacing w:after="60" w:line="280"/>
        <w:ind w:left="200"/>
      </w:pPr>
      <w:r>
        <w:rPr>
          <w:b/>
          <w:bCs/>
          <w:color w:val="0B2545"/>
          <w:sz w:val="22"/>
          <w:szCs w:val="22"/>
        </w:rPr>
        <w:t xml:space="preserve">What do you export?</w:t>
      </w:r>
    </w:p>
    <w:p>
      <w:pPr>
        <w:pBdr>
          <w:left w:val="single" w:color="0E7C86" w:sz="18" w:space="10"/>
        </w:pBdr>
        <w:shd w:fill="FFF8F0" w:val="clear"/>
        <w:spacing w:after="100" w:line="280"/>
        <w:ind w:left="200"/>
      </w:pPr>
      <w:r>
        <w:rPr>
          <w:sz w:val="21"/>
          <w:szCs w:val="21"/>
        </w:rPr>
        <w:t xml:space="preserve">Premium basmati, 1121, non-basmati and Sona Masoori rice and other varieties, plus mangoes and fresh vegetables by air. Exports begin with Dubai.</w:t>
      </w:r>
    </w:p>
    <w:p>
      <w:pPr>
        <w:keepNext/>
        <w:pBdr>
          <w:left w:val="single" w:color="0E7C86" w:sz="18" w:space="10"/>
        </w:pBdr>
        <w:shd w:fill="FFF8F0" w:val="clear"/>
        <w:spacing w:after="60" w:line="280"/>
        <w:ind w:left="200"/>
      </w:pPr>
      <w:r>
        <w:rPr>
          <w:b/>
          <w:bCs/>
          <w:color w:val="0B2545"/>
          <w:sz w:val="22"/>
          <w:szCs w:val="22"/>
        </w:rPr>
        <w:t xml:space="preserve">Is there a Mangal India shop in Dubai?</w:t>
      </w:r>
    </w:p>
    <w:p>
      <w:pPr>
        <w:pBdr>
          <w:left w:val="single" w:color="0E7C86" w:sz="18" w:space="10"/>
        </w:pBdr>
        <w:shd w:fill="FFF8F0" w:val="clear"/>
        <w:spacing w:after="100" w:line="280"/>
        <w:ind w:left="200"/>
      </w:pPr>
      <w:r>
        <w:rPr>
          <w:sz w:val="21"/>
          <w:szCs w:val="21"/>
        </w:rPr>
        <w:t xml:space="preserve">Mangal India is set to open its own premium retail shop in Dubai, serving premium fruits, vegetables and dry fruits.</w:t>
      </w:r>
    </w:p>
    <w:p>
      <w:pPr>
        <w:keepNext/>
        <w:pBdr>
          <w:left w:val="single" w:color="0E7C86" w:sz="18" w:space="10"/>
        </w:pBdr>
        <w:shd w:fill="FFF8F0" w:val="clear"/>
        <w:spacing w:after="60" w:line="280"/>
        <w:ind w:left="200"/>
      </w:pPr>
      <w:r>
        <w:rPr>
          <w:b/>
          <w:bCs/>
          <w:color w:val="0B2545"/>
          <w:sz w:val="22"/>
          <w:szCs w:val="22"/>
        </w:rPr>
        <w:t xml:space="preserve">Do you publish prices?</w:t>
      </w:r>
    </w:p>
    <w:p>
      <w:pPr>
        <w:pBdr>
          <w:left w:val="single" w:color="0E7C86" w:sz="18" w:space="10"/>
        </w:pBdr>
        <w:shd w:fill="FFF8F0" w:val="clear"/>
        <w:spacing w:after="100" w:line="280"/>
        <w:ind w:left="200"/>
      </w:pPr>
      <w:r>
        <w:rPr>
          <w:sz w:val="21"/>
          <w:szCs w:val="21"/>
        </w:rPr>
        <w:t xml:space="preserve">No. Prices depend on product, quantity and timing, and are shared against your enquiry.</w:t>
      </w:r>
    </w:p>
    <w:p>
      <w:pPr>
        <w:keepNext/>
        <w:pBdr>
          <w:left w:val="single" w:color="0E7C86" w:sz="18" w:space="10"/>
        </w:pBdr>
        <w:shd w:fill="FFF8F0" w:val="clear"/>
        <w:spacing w:after="60" w:line="280"/>
        <w:ind w:left="200"/>
      </w:pPr>
      <w:r>
        <w:rPr>
          <w:b/>
          <w:bCs/>
          <w:color w:val="0B2545"/>
          <w:sz w:val="22"/>
          <w:szCs w:val="22"/>
        </w:rPr>
        <w:t xml:space="preserve">I am a supplier. How do I get in touch?</w:t>
      </w:r>
    </w:p>
    <w:p>
      <w:pPr>
        <w:pBdr>
          <w:left w:val="single" w:color="0E7C86" w:sz="18" w:space="10"/>
        </w:pBdr>
        <w:shd w:fill="FFF8F0" w:val="clear"/>
        <w:spacing w:after="100" w:line="280"/>
        <w:ind w:left="200"/>
      </w:pPr>
      <w:r>
        <w:rPr>
          <w:sz w:val="21"/>
          <w:szCs w:val="21"/>
        </w:rPr>
        <w:t xml:space="preserve">Use the International Suppliers form with your products, origin, grades, season and volumes.</w:t>
      </w:r>
    </w:p>
    <w:p>
      <w:pPr>
        <w:pBdr>
          <w:left w:val="single" w:color="0E7C86" w:sz="18" w:space="10"/>
        </w:pBdr>
        <w:shd w:fill="FFF8F0" w:val="clear"/>
        <w:spacing w:after="110" w:line="280"/>
        <w:ind w:left="200"/>
      </w:pPr>
      <w:r>
        <w:rPr>
          <w:b/>
          <w:bCs/>
          <w:color w:val="C62839"/>
          <w:sz w:val="21"/>
          <w:szCs w:val="21"/>
        </w:rPr>
        <w:t xml:space="preserve">▶  Start a Trade Enquiry</w:t>
      </w:r>
    </w:p>
    <w:p>
      <w:pPr>
        <w:pStyle w:val="Heading1"/>
        <w:pageBreakBefore/>
      </w:pPr>
      <w:r>
        <w:t xml:space="preserve">11. World Map — Design and Illustration Specification</w:t>
      </w:r>
    </w:p>
    <w:p>
      <w:pPr>
        <w:spacing w:after="110" w:line="272"/>
      </w:pPr>
      <w:r>
        <w:t xml:space="preserve">The map is the signature element of the website. It must make any visitor feel that Mangal India is an established, reliable global partner for both imports and exports.</w:t>
      </w:r>
    </w:p>
    <w:p>
      <w:pPr>
        <w:pStyle w:val="Heading2"/>
        <w:keepNext/>
      </w:pPr>
      <w:r>
        <w:t xml:space="preserve">Concept</w:t>
      </w:r>
    </w:p>
    <w:p>
      <w:pPr>
        <w:spacing w:after="110" w:line="272"/>
      </w:pPr>
      <w:r>
        <w:t xml:space="preserve">A full-width, dark-navy canvas with a refined, stylised world map in which only Mangal India’s 12 countries glow. Animated arcs carry trade into India, and a distinct outbound arc carries premium Indian produce to Dubai.</w:t>
      </w:r>
    </w:p>
    <w:p>
      <w:pPr>
        <w:pStyle w:val="Heading2"/>
        <w:keepNext/>
      </w:pPr>
      <w:r>
        <w:t xml:space="preserve">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Element</w:t>
            </w:r>
          </w:p>
        </w:tc>
        <w:tc>
          <w:tcPr>
            <w:tcW w:type="dxa" w:w="74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Design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Base map</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Custom SVG, simplified country shapes in a deep navy tone (#12335E on #0B2545); graticule lines at 6% opacity. Hand-drawn feel, not a default map tile.</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Fresh-fruit countries</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Turkey, South Africa, New Zealand, China, Italy, USA, Poland — filled teal (#13A89E).</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Dry-fruit countries</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Afghanistan, Oman, Iraq — filled orange (#F28C28).</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Both</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Chile — split teal/orange fill.</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India</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Filled pomegranate red (#C62839) with a soft glow; the four outlet cities as bright dots (Mumbai, Chennai, Delhi, Bengaluru); five customer cities as ring markers (Ahmedabad, Pune, Kochi, Kolkata, Jaipur).</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Dubai (UAE)</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Gold ring marker (#F5B83D) with a pulsing halo; labelled “Dubai — sourcing hub and first export destination”.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Inbound arcs</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Curved teal and orange lines from each sourcing country towards India, drawn in sequence on first view, then idle with a slow flowing dash.</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Outbound arc</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A gold arc from India to Dubai, labelled “Rice · Mangoes · Vegetables · Premium Retail Shop”.</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Interaction</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Hover or tap a country: tooltip with country name and what we source (“Fresh fruits”, “Dry fruits”, “Fresh and dry fruits”). Click India: zoom to the India network view with the four outlets and customer cities.</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Counter overlay</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Top-left floating card: “12 countries · 6 continents” with count-up animation.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Legend</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Bottom bar with the five colour keys; always visible.</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Mobile</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Map scaled to full width and pannable; tap a country for a bottom-sheet card; the country list sits directly beneath as a two-column grid.</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Accessibility</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Full text list of countries and roles beside the map; arcs paused under reduced-motion; all markers keyboard-focusable.</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Build</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SVG with CSS or GSAP animation; under 120 KB; no map-tile service or third-party tracking.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INTERNAL NOTE — NOT FOR PUBLICATION</w:t>
            </w:r>
          </w:p>
          <w:p>
            <w:pPr>
              <w:spacing w:after="60" w:line="260"/>
            </w:pPr>
            <w:r>
              <w:rPr>
                <w:sz w:val="19"/>
                <w:szCs w:val="19"/>
              </w:rPr>
              <w:t xml:space="preserve">Animated arcs illustrate the direction of trade and are not literal shipping routes. Do not add markers for offices or warehouses outside India and Dubai.</w:t>
            </w:r>
          </w:p>
        </w:tc>
      </w:tr>
    </w:tbl>
    <w:p>
      <w:pPr>
        <w:spacing w:after="100"/>
      </w:pPr>
    </w:p>
    <w:p>
      <w:pPr>
        <w:pStyle w:val="Heading1"/>
        <w:pageBreakBefore/>
      </w:pPr>
      <w:r>
        <w:t xml:space="preserve">12. Visual Identity and Overall Appearance</w:t>
      </w:r>
    </w:p>
    <w:p>
      <w:pPr>
        <w:pStyle w:val="Heading2"/>
        <w:keepNext/>
      </w:pPr>
      <w:r>
        <w:t xml:space="preserve">Design thesis</w:t>
      </w:r>
    </w:p>
    <w:p>
      <w:pPr>
        <w:spacing w:after="110" w:line="272"/>
      </w:pPr>
      <w:r>
        <w:rPr>
          <w:b/>
          <w:bCs/>
        </w:rPr>
        <w:t xml:space="preserve">Bold, vibrant and premium.</w:t>
      </w:r>
      <w:r>
        <w:t xml:space="preserve"> A global trading brand with the energy of fresh produce: rich saturated colour, big appetising photography, confident serif headlines and one unforgettable map. Premium, but not cold; global, but unmistakably Indian-owned.</w:t>
      </w:r>
    </w:p>
    <w:p>
      <w:pPr>
        <w:pStyle w:val="Heading2"/>
        <w:keepNext/>
      </w:pPr>
      <w:r>
        <w:t xml:space="preserve">Colour palette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4938"/>
      </w:tblGrid>
      <w:tr>
        <w:trPr>
          <w:cantSplit/>
          <w:tblHeader/>
        </w:trPr>
        <w:tc>
          <w:tcPr>
            <w:tcW w:type="dxa" w:w="15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Role</w:t>
            </w:r>
          </w:p>
        </w:tc>
        <w:tc>
          <w:tcPr>
            <w:tcW w:type="dxa" w:w="20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Name</w:t>
            </w:r>
          </w:p>
        </w:tc>
        <w:tc>
          <w:tcPr>
            <w:tcW w:type="dxa" w:w="1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Hex</w:t>
            </w:r>
          </w:p>
        </w:tc>
        <w:tc>
          <w:tcPr>
            <w:tcW w:type="dxa" w:w="49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Use</w:t>
            </w:r>
          </w:p>
        </w:tc>
      </w:tr>
      <w:tr>
        <w:trPr>
          <w:cantSplit w:val="false"/>
        </w:trP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Primary</w:t>
            </w:r>
          </w:p>
        </w:tc>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Midnight Navy</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#0B2545</w:t>
            </w:r>
          </w:p>
        </w:tc>
        <w:tc>
          <w:tcPr>
            <w:tcW w:type="dxa" w:w="49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Header, hero overlay, numbers strip, map canvas</w:t>
            </w:r>
          </w:p>
        </w:tc>
      </w:tr>
      <w:tr>
        <w:trPr>
          <w:cantSplit w:val="false"/>
        </w:trPr>
        <w:tc>
          <w:tcPr>
            <w:tcW w:type="dxa" w:w="1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Accent 1</w:t>
            </w:r>
          </w:p>
        </w:tc>
        <w:tc>
          <w:tcPr>
            <w:tcW w:type="dxa" w:w="2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Pomegranate Red</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#C62839</w:t>
            </w:r>
          </w:p>
        </w:tc>
        <w:tc>
          <w:tcPr>
            <w:tcW w:type="dxa" w:w="49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Primary CTAs, India on the map, logo accent</w:t>
            </w:r>
          </w:p>
        </w:tc>
      </w:tr>
      <w:tr>
        <w:trPr>
          <w:cantSplit w:val="false"/>
        </w:trP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Accent 2</w:t>
            </w:r>
          </w:p>
        </w:tc>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Tangerine</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#F28C28</w:t>
            </w:r>
          </w:p>
        </w:tc>
        <w:tc>
          <w:tcPr>
            <w:tcW w:type="dxa" w:w="49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Dry-fruit highlights, numerals accents, map</w:t>
            </w:r>
          </w:p>
        </w:tc>
      </w:tr>
      <w:tr>
        <w:trPr>
          <w:cantSplit w:val="false"/>
        </w:trPr>
        <w:tc>
          <w:tcPr>
            <w:tcW w:type="dxa" w:w="1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Accent 3</w:t>
            </w:r>
          </w:p>
        </w:tc>
        <w:tc>
          <w:tcPr>
            <w:tcW w:type="dxa" w:w="2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Aqua Teal</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#13A89E</w:t>
            </w:r>
          </w:p>
        </w:tc>
        <w:tc>
          <w:tcPr>
            <w:tcW w:type="dxa" w:w="49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Fresh-fruit highlights, map, links on dark</w:t>
            </w:r>
          </w:p>
        </w:tc>
      </w:tr>
      <w:tr>
        <w:trPr>
          <w:cantSplit w:val="false"/>
        </w:trP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Highlight</w:t>
            </w:r>
          </w:p>
        </w:tc>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Dubai Gold</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#F5B83D</w:t>
            </w:r>
          </w:p>
        </w:tc>
        <w:tc>
          <w:tcPr>
            <w:tcW w:type="dxa" w:w="49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Dubai and export highlights</w:t>
            </w:r>
          </w:p>
        </w:tc>
      </w:tr>
      <w:tr>
        <w:trPr>
          <w:cantSplit w:val="false"/>
        </w:trPr>
        <w:tc>
          <w:tcPr>
            <w:tcW w:type="dxa" w:w="1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Background</w:t>
            </w:r>
          </w:p>
        </w:tc>
        <w:tc>
          <w:tcPr>
            <w:tcW w:type="dxa" w:w="2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Warm Cream</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#FFF6EC</w:t>
            </w:r>
          </w:p>
        </w:tc>
        <w:tc>
          <w:tcPr>
            <w:tcW w:type="dxa" w:w="49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Light sections and cards</w:t>
            </w:r>
          </w:p>
        </w:tc>
      </w:tr>
      <w:tr>
        <w:trPr>
          <w:cantSplit w:val="false"/>
        </w:trP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Text</w:t>
            </w:r>
          </w:p>
        </w:tc>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Ink</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#1B1F23</w:t>
            </w:r>
          </w:p>
        </w:tc>
        <w:tc>
          <w:tcPr>
            <w:tcW w:type="dxa" w:w="49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Body copy on light backgrounds</w:t>
            </w:r>
          </w:p>
        </w:tc>
      </w:tr>
    </w:tbl>
    <w:p>
      <w:pPr>
        <w:spacing w:after="120"/>
      </w:pPr>
    </w:p>
    <w:p>
      <w:pPr>
        <w:spacing w:after="110" w:line="272"/>
      </w:pPr>
      <w:r>
        <w:t xml:space="preserve">Use colour in bold blocks, not thin decoration. Check every text/background pair for WCAG AA contrast (4.5:1 body, 3:1 large text); use darker teal (#0E7C86) for teal text on light backgrounds.</w:t>
      </w:r>
    </w:p>
    <w:p>
      <w:pPr>
        <w:pStyle w:val="Heading2"/>
        <w:keepNext/>
      </w:pPr>
      <w:r>
        <w:t xml:space="preserve">Typography</w:t>
      </w:r>
    </w:p>
    <w:p>
      <w:pPr>
        <w:pStyle w:val="ListParagraph"/>
        <w:numPr>
          <w:ilvl w:val="0"/>
          <w:numId w:val="2"/>
        </w:numPr>
        <w:spacing w:after="60" w:line="264"/>
      </w:pPr>
      <w:r>
        <w:rPr>
          <w:b/>
          <w:bCs/>
        </w:rPr>
        <w:t xml:space="preserve">Display:</w:t>
      </w:r>
      <w:r>
        <w:t xml:space="preserve"> Fraunces (variable serif), bold, for headlines and numerals.</w:t>
      </w:r>
    </w:p>
    <w:p>
      <w:pPr>
        <w:pStyle w:val="ListParagraph"/>
        <w:numPr>
          <w:ilvl w:val="0"/>
          <w:numId w:val="2"/>
        </w:numPr>
        <w:spacing w:after="60" w:line="264"/>
      </w:pPr>
      <w:r>
        <w:rPr>
          <w:b/>
          <w:bCs/>
        </w:rPr>
        <w:t xml:space="preserve">Interface and body:</w:t>
      </w:r>
      <w:r>
        <w:t xml:space="preserve"> Inter or Manrope.</w:t>
      </w:r>
    </w:p>
    <w:p>
      <w:pPr>
        <w:pStyle w:val="ListParagraph"/>
        <w:numPr>
          <w:ilvl w:val="0"/>
          <w:numId w:val="2"/>
        </w:numPr>
        <w:spacing w:after="60" w:line="264"/>
      </w:pPr>
      <w:r>
        <w:rPr>
          <w:b/>
          <w:bCs/>
        </w:rPr>
        <w:t xml:space="preserve">Scale:</w:t>
      </w:r>
      <w:r>
        <w:t xml:space="preserve"> H1 64/68 desktop, 38/44 mobile; numbers 72 px; body 17–18 px.</w:t>
      </w:r>
    </w:p>
    <w:p>
      <w:pPr>
        <w:pStyle w:val="Heading2"/>
        <w:keepNext/>
      </w:pPr>
      <w:r>
        <w:t xml:space="preserve">Layout and template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Template</w:t>
            </w:r>
          </w:p>
        </w:tc>
        <w:tc>
          <w:tcPr>
            <w:tcW w:type="dxa" w:w="74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Structure</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Desktop homepage</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Full-bleed hero (100vh) → overlapping number cards → navy map canvas → product mosaic → India network on cream → exports band in gold-on-navy → pathways → final CTA.</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Mobile homepage</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Hero with sticky CTA → 2-column numbers → simplified map → product carousel → India network → exports and Dubai → pathways.</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Product category</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Colourful category header → sourcing-country chips → product card grid, each card with image, name, line and enquiry link.</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Corporate page</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Large editorial statement, image, numbers and narrative columns.</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Map page</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Full-viewport map first, list and legend beneath.</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Enquiry page</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Two columns: reassurance and what happens next; form with clear labels.</w:t>
            </w:r>
          </w:p>
        </w:tc>
      </w:tr>
    </w:tbl>
    <w:p>
      <w:pPr>
        <w:spacing w:after="120"/>
      </w:pPr>
    </w:p>
    <w:p>
      <w:pPr>
        <w:pStyle w:val="Heading2"/>
        <w:keepNext/>
      </w:pPr>
      <w:r>
        <w:t xml:space="preserve">Photography</w:t>
      </w:r>
    </w:p>
    <w:p>
      <w:pPr>
        <w:pStyle w:val="ListParagraph"/>
        <w:numPr>
          <w:ilvl w:val="0"/>
          <w:numId w:val="2"/>
        </w:numPr>
        <w:spacing w:after="60" w:line="264"/>
      </w:pPr>
      <w:r>
        <w:t xml:space="preserve">Large, saturated, appetising close-ups on deep or neutral backgrounds; real Mangal India photography preferred (outlets, cartons, containers).</w:t>
      </w:r>
    </w:p>
    <w:p>
      <w:pPr>
        <w:pStyle w:val="ListParagraph"/>
        <w:numPr>
          <w:ilvl w:val="0"/>
          <w:numId w:val="2"/>
        </w:numPr>
        <w:spacing w:after="60" w:line="264"/>
      </w:pPr>
      <w:r>
        <w:t xml:space="preserve">Hero: 2400×1400 px minimum; product cards 1200×900 px; WebP/AVIF with JPEG fallback.</w:t>
      </w:r>
    </w:p>
    <w:p>
      <w:pPr>
        <w:pStyle w:val="ListParagraph"/>
        <w:numPr>
          <w:ilvl w:val="0"/>
          <w:numId w:val="2"/>
        </w:numPr>
        <w:spacing w:after="60" w:line="264"/>
      </w:pPr>
      <w:r>
        <w:t xml:space="preserve">Any stock image is illustrative only and must not be presented as company infrastructure.</w:t>
      </w:r>
    </w:p>
    <w:p>
      <w:pPr>
        <w:pStyle w:val="Heading2"/>
        <w:keepNext/>
      </w:pPr>
      <w:r>
        <w:t xml:space="preserve">CTA and motion</w:t>
      </w:r>
    </w:p>
    <w:p>
      <w:pPr>
        <w:pStyle w:val="ListParagraph"/>
        <w:numPr>
          <w:ilvl w:val="0"/>
          <w:numId w:val="2"/>
        </w:numPr>
        <w:spacing w:after="60" w:line="264"/>
      </w:pPr>
      <w:r>
        <w:rPr>
          <w:b/>
          <w:bCs/>
        </w:rPr>
        <w:t xml:space="preserve">Primary button:</w:t>
      </w:r>
      <w:r>
        <w:t xml:space="preserve"> solid Pomegranate Red, white text, 48 px high, rounded 6 px; hover lifts 2 px.</w:t>
      </w:r>
    </w:p>
    <w:p>
      <w:pPr>
        <w:pStyle w:val="ListParagraph"/>
        <w:numPr>
          <w:ilvl w:val="0"/>
          <w:numId w:val="2"/>
        </w:numPr>
        <w:spacing w:after="60" w:line="264"/>
      </w:pPr>
      <w:r>
        <w:rPr>
          <w:b/>
          <w:bCs/>
        </w:rPr>
        <w:t xml:space="preserve">Secondary:</w:t>
      </w:r>
      <w:r>
        <w:t xml:space="preserve"> white outline on dark; navy outline on light.</w:t>
      </w:r>
    </w:p>
    <w:p>
      <w:pPr>
        <w:pStyle w:val="ListParagraph"/>
        <w:numPr>
          <w:ilvl w:val="0"/>
          <w:numId w:val="2"/>
        </w:numPr>
        <w:spacing w:after="60" w:line="264"/>
      </w:pPr>
      <w:r>
        <w:rPr>
          <w:b/>
          <w:bCs/>
        </w:rPr>
        <w:t xml:space="preserve">Motion:</w:t>
      </w:r>
      <w:r>
        <w:t xml:space="preserve"> count-up numbers, map arc drawing, gentle section reveals; everything disabled under reduced-motion; no autoplay video.</w:t>
      </w:r>
    </w:p>
    <w:p>
      <w:pPr>
        <w:pStyle w:val="Heading2"/>
        <w:keepNext/>
      </w:pPr>
      <w:r>
        <w:t xml:space="preserve">Accessibility</w:t>
      </w:r>
    </w:p>
    <w:p>
      <w:pPr>
        <w:pStyle w:val="ListParagraph"/>
        <w:numPr>
          <w:ilvl w:val="0"/>
          <w:numId w:val="2"/>
        </w:numPr>
        <w:spacing w:after="60" w:line="264"/>
      </w:pPr>
      <w:r>
        <w:t xml:space="preserve">WCAG 2.2 AA; keyboard-friendly navigation and map; visible focus ring; text alternatives for the map.</w:t>
      </w:r>
    </w:p>
    <w:p>
      <w:pPr>
        <w:pStyle w:val="Heading1"/>
        <w:pageBreakBefore/>
      </w:pPr>
      <w:r>
        <w:t xml:space="preserve">13. Forms and CTA Strategy</w:t>
      </w:r>
    </w:p>
    <w:p>
      <w:pPr>
        <w:pStyle w:val="Heading2"/>
        <w:keepNext/>
      </w:pPr>
      <w:r>
        <w:t xml:space="preserve">CTA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Context</w:t>
            </w:r>
          </w:p>
        </w:tc>
        <w:tc>
          <w:tcPr>
            <w:tcW w:type="dxa" w:w="40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CTA</w:t>
            </w:r>
          </w:p>
        </w:tc>
        <w:tc>
          <w:tcPr>
            <w:tcW w:type="dxa" w:w="34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Destination</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Header</w:t>
            </w:r>
          </w:p>
        </w:tc>
        <w:tc>
          <w:tcPr>
            <w:tcW w:type="dxa" w:w="4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Business Enquiry</w:t>
            </w:r>
          </w:p>
        </w:tc>
        <w:tc>
          <w:tcPr>
            <w:tcW w:type="dxa" w:w="3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/contact/</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Hero</w:t>
            </w:r>
          </w:p>
        </w:tc>
        <w:tc>
          <w:tcPr>
            <w:tcW w:type="dxa" w:w="4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Start a Trade Enquiry / Explore Our Global Map</w:t>
            </w:r>
          </w:p>
        </w:tc>
        <w:tc>
          <w:tcPr>
            <w:tcW w:type="dxa" w:w="3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/contact/ · /global-network/</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Product card</w:t>
            </w:r>
          </w:p>
        </w:tc>
        <w:tc>
          <w:tcPr>
            <w:tcW w:type="dxa" w:w="4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Request Specifications</w:t>
            </w:r>
          </w:p>
        </w:tc>
        <w:tc>
          <w:tcPr>
            <w:tcW w:type="dxa" w:w="3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Form with product pre-filled</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India network</w:t>
            </w:r>
          </w:p>
        </w:tc>
        <w:tc>
          <w:tcPr>
            <w:tcW w:type="dxa" w:w="4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Open a Buyer Enquiry</w:t>
            </w:r>
          </w:p>
        </w:tc>
        <w:tc>
          <w:tcPr>
            <w:tcW w:type="dxa" w:w="3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Indian wholesale buyers form</w:t>
            </w:r>
          </w:p>
        </w:tc>
      </w:tr>
      <w:tr>
        <w:trPr>
          <w:cantSplit w:val="false"/>
        </w:trP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Exports</w:t>
            </w:r>
          </w:p>
        </w:tc>
        <w:tc>
          <w:tcPr>
            <w:tcW w:type="dxa" w:w="4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Send an Export Enquiry</w:t>
            </w:r>
          </w:p>
        </w:tc>
        <w:tc>
          <w:tcPr>
            <w:tcW w:type="dxa" w:w="3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International buyers form</w:t>
            </w:r>
          </w:p>
        </w:tc>
      </w:tr>
      <w:tr>
        <w:trPr>
          <w:cantSplit w:val="false"/>
        </w:trPr>
        <w:tc>
          <w:tcPr>
            <w:tcW w:type="dxa" w:w="2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Dubai shop</w:t>
            </w:r>
          </w:p>
        </w:tc>
        <w:tc>
          <w:tcPr>
            <w:tcW w:type="dxa" w:w="4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Get Shop Updates</w:t>
            </w:r>
          </w:p>
        </w:tc>
        <w:tc>
          <w:tcPr>
            <w:tcW w:type="dxa" w:w="3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Short email sign-up</w:t>
            </w:r>
          </w:p>
        </w:tc>
      </w:tr>
    </w:tbl>
    <w:p>
      <w:pPr>
        <w:spacing w:after="120"/>
      </w:pPr>
    </w:p>
    <w:p>
      <w:pPr>
        <w:pStyle w:val="Heading2"/>
        <w:keepNext/>
      </w:pPr>
      <w:r>
        <w:t xml:space="preserve">Form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Form</w:t>
            </w:r>
          </w:p>
        </w:tc>
        <w:tc>
          <w:tcPr>
            <w:tcW w:type="dxa" w:w="70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Fields</w:t>
            </w:r>
          </w:p>
        </w:tc>
      </w:tr>
      <w:tr>
        <w:trPr>
          <w:cantSplit w:val="false"/>
        </w:trPr>
        <w:tc>
          <w:tcPr>
            <w:tcW w:type="dxa" w:w="26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A — Indian wholesale buyer</w:t>
            </w:r>
          </w:p>
        </w:tc>
        <w:tc>
          <w:tcPr>
            <w:tcW w:type="dxa" w:w="70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Name*, company*, email*, phone/WhatsApp, product(s)* (13 products + other), quantity &amp; unit*, delivery city*, packaging, timing, message, consent*</w:t>
            </w:r>
          </w:p>
        </w:tc>
      </w:tr>
      <w:tr>
        <w:trPr>
          <w:cantSplit w:val="false"/>
        </w:trPr>
        <w:tc>
          <w:tcPr>
            <w:tcW w:type="dxa" w:w="26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B — International buyer</w:t>
            </w:r>
          </w:p>
        </w:tc>
        <w:tc>
          <w:tcPr>
            <w:tcW w:type="dxa" w:w="70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Name*, company*, email*, phone/WhatsApp, country*, product* (Basmati, 1121, Non-basmati, Sona Masoori, Other rice, Mangoes, Vegetables, Other), packaging, quantity*, destination port/airport*, target shipment window, documents required, message, consent*</w:t>
            </w:r>
          </w:p>
        </w:tc>
      </w:tr>
      <w:tr>
        <w:trPr>
          <w:cantSplit w:val="false"/>
        </w:trPr>
        <w:tc>
          <w:tcPr>
            <w:tcW w:type="dxa" w:w="26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C — International supplier</w:t>
            </w:r>
          </w:p>
        </w:tc>
        <w:tc>
          <w:tcPr>
            <w:tcW w:type="dxa" w:w="70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Name*, company*, email*, phone, country of origin*, products &amp; varieties*, grades &amp; packing, season, volumes, credentials, website/catalogue link, consent*</w:t>
            </w:r>
          </w:p>
        </w:tc>
      </w:tr>
      <w:tr>
        <w:trPr>
          <w:cantSplit w:val="false"/>
        </w:trPr>
        <w:tc>
          <w:tcPr>
            <w:tcW w:type="dxa" w:w="26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D — Dubai shop updates</w:t>
            </w:r>
          </w:p>
        </w:tc>
        <w:tc>
          <w:tcPr>
            <w:tcW w:type="dxa" w:w="70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Name*, email*, consent*</w:t>
            </w:r>
          </w:p>
        </w:tc>
      </w:tr>
    </w:tbl>
    <w:p>
      <w:pPr>
        <w:spacing w:after="120"/>
      </w:pPr>
    </w:p>
    <w:p>
      <w:pPr>
        <w:keepNext/>
        <w:spacing w:after="60" w:before="160"/>
      </w:pPr>
      <w:r>
        <w:rPr>
          <w:b/>
          <w:bCs/>
          <w:color w:val="0E7C86"/>
          <w:spacing w:val="50"/>
          <w:sz w:val="16"/>
          <w:szCs w:val="16"/>
        </w:rPr>
        <w:t xml:space="preserve">PUBLIC-FACING COPY</w:t>
      </w:r>
    </w:p>
    <w:p>
      <w:pPr>
        <w:pBdr>
          <w:left w:val="single" w:color="0E7C86" w:sz="18" w:space="10"/>
        </w:pBdr>
        <w:shd w:fill="FFF8F0" w:val="clear"/>
        <w:spacing w:after="100" w:line="280"/>
        <w:ind w:left="200"/>
      </w:pPr>
      <w:r>
        <w:rPr>
          <w:b/>
          <w:bCs/>
          <w:sz w:val="21"/>
          <w:szCs w:val="21"/>
        </w:rPr>
        <w:t xml:space="preserve">Success message:</w:t>
      </w:r>
      <w:r>
        <w:rPr>
          <w:sz w:val="21"/>
          <w:szCs w:val="21"/>
        </w:rPr>
        <w:t xml:space="preserve"> Thank you — your enquiry has reached the Mangal India team. We will review the details and get back to you shortly.</w:t>
      </w:r>
    </w:p>
    <w:p>
      <w:pPr>
        <w:pBdr>
          <w:left w:val="single" w:color="0E7C86" w:sz="18" w:space="10"/>
        </w:pBdr>
        <w:shd w:fill="FFF8F0" w:val="clear"/>
        <w:spacing w:after="100" w:line="280"/>
        <w:ind w:left="200"/>
      </w:pPr>
      <w:r>
        <w:rPr>
          <w:b/>
          <w:bCs/>
          <w:sz w:val="21"/>
          <w:szCs w:val="21"/>
        </w:rPr>
        <w:t xml:space="preserve">Error message:</w:t>
      </w:r>
      <w:r>
        <w:rPr>
          <w:sz w:val="21"/>
          <w:szCs w:val="21"/>
        </w:rPr>
        <w:t xml:space="preserve"> We couldn’t send your enquiry. Please check the highlighted fields and try again.</w:t>
      </w:r>
    </w:p>
    <w:p>
      <w:pPr>
        <w:pBdr>
          <w:left w:val="single" w:color="0E7C86" w:sz="18" w:space="10"/>
        </w:pBdr>
        <w:shd w:fill="FFF8F0" w:val="clear"/>
        <w:spacing w:after="100" w:line="280"/>
        <w:ind w:left="200"/>
      </w:pPr>
      <w:r>
        <w:rPr>
          <w:b/>
          <w:bCs/>
          <w:sz w:val="21"/>
          <w:szCs w:val="21"/>
        </w:rPr>
        <w:t xml:space="preserve">Consent line:</w:t>
      </w:r>
      <w:r>
        <w:rPr>
          <w:sz w:val="21"/>
          <w:szCs w:val="21"/>
        </w:rPr>
        <w:t xml:space="preserve"> I agree to Mangal India contacting me about this enquiry. See our Privacy Policy.</w:t>
      </w:r>
    </w:p>
    <w:p>
      <w:pPr>
        <w:pStyle w:val="Heading2"/>
        <w:keepNext/>
      </w:pPr>
      <w:r>
        <w:t xml:space="preserve">Processing</w:t>
      </w:r>
    </w:p>
    <w:p>
      <w:pPr>
        <w:pStyle w:val="ListParagraph"/>
        <w:numPr>
          <w:ilvl w:val="0"/>
          <w:numId w:val="2"/>
        </w:numPr>
        <w:spacing w:after="60" w:line="264"/>
      </w:pPr>
      <w:r>
        <w:t xml:space="preserve">Server-side validation; honeypot and invisible CAPTCHA; rate limiting.</w:t>
      </w:r>
    </w:p>
    <w:p>
      <w:pPr>
        <w:pStyle w:val="ListParagraph"/>
        <w:numPr>
          <w:ilvl w:val="0"/>
          <w:numId w:val="2"/>
        </w:numPr>
        <w:spacing w:after="60" w:line="264"/>
      </w:pPr>
      <w:r>
        <w:t xml:space="preserve">Store each enquiry, email the responsible team, auto-acknowledge the sender.</w:t>
      </w:r>
    </w:p>
    <w:p>
      <w:pPr>
        <w:pStyle w:val="ListParagraph"/>
        <w:numPr>
          <w:ilvl w:val="0"/>
          <w:numId w:val="2"/>
        </w:numPr>
        <w:spacing w:after="60" w:line="264"/>
      </w:pPr>
      <w:r>
        <w:t xml:space="preserve">Routing: A → domestic sales; B → export desk; C → sourcing; D → marketing. </w:t>
      </w:r>
      <w:r>
        <w:rPr>
          <w:b/>
          <w:bCs/>
          <w:color w:val="C62839"/>
          <w:shd w:fill="FBE9EB" w:val="clear"/>
        </w:rPr>
        <w:t xml:space="preserve">[CONFIRM: team email addresses]</w:t>
      </w:r>
    </w:p>
    <w:p>
      <w:pPr>
        <w:pStyle w:val="ListParagraph"/>
        <w:numPr>
          <w:ilvl w:val="0"/>
          <w:numId w:val="2"/>
        </w:numPr>
        <w:spacing w:after="60" w:line="264"/>
      </w:pPr>
      <w:r>
        <w:t xml:space="preserve">Track GA4 `generate_lead` events with form type and product.</w:t>
      </w:r>
    </w:p>
    <w:p>
      <w:pPr>
        <w:pStyle w:val="ListParagraph"/>
        <w:numPr>
          <w:ilvl w:val="0"/>
          <w:numId w:val="2"/>
        </w:numPr>
        <w:spacing w:after="60" w:line="264"/>
      </w:pPr>
      <w:r>
        <w:t xml:space="preserve">Webhook-ready for a future CRM or business operating system.</w:t>
      </w:r>
    </w:p>
    <w:p>
      <w:pPr>
        <w:pStyle w:val="Heading1"/>
        <w:pageBreakBefore/>
      </w:pPr>
      <w:r>
        <w:t xml:space="preserve">14. SEO and Metadata</w:t>
      </w:r>
    </w:p>
    <w:p>
      <w:pPr>
        <w:spacing w:after="110" w:line="272"/>
      </w:pPr>
      <w:r>
        <w:t xml:space="preserve">Page titles, meta descriptions and H1s are in each page’s block above. This section gives the overall approach. No keyword volumes or rankings are claimed; validate priorities with a keyword tool before launch.</w:t>
      </w:r>
    </w:p>
    <w:p>
      <w:pPr>
        <w:pStyle w:val="Heading2"/>
        <w:keepNext/>
      </w:pPr>
      <w:r>
        <w:t xml:space="preserve">Search themes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Theme</w:t>
            </w:r>
          </w:p>
        </w:tc>
        <w:tc>
          <w:tcPr>
            <w:tcW w:type="dxa" w:w="46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Main pages</w:t>
            </w:r>
          </w:p>
        </w:tc>
      </w:tr>
      <w:tr>
        <w:trPr>
          <w:cantSplit w:val="false"/>
        </w:trPr>
        <w:tc>
          <w:tcPr>
            <w:tcW w:type="dxa" w:w="5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Importer and exporter of fruits / premium fruits supplier</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Home, Fresh Fruits, Exports</w:t>
            </w:r>
          </w:p>
        </w:tc>
      </w:tr>
      <w:tr>
        <w:trPr>
          <w:cantSplit w:val="false"/>
        </w:trPr>
        <w:tc>
          <w:tcPr>
            <w:tcW w:type="dxa" w:w="5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Founder and company searches</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Founder’s Message, About</w:t>
            </w:r>
          </w:p>
        </w:tc>
      </w:tr>
      <w:tr>
        <w:trPr>
          <w:cantSplit w:val="false"/>
        </w:trPr>
        <w:tc>
          <w:tcPr>
            <w:tcW w:type="dxa" w:w="5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Dry fruits supplier (dates, pistachios, almonds, walnuts)</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Dry Fruits</w:t>
            </w:r>
          </w:p>
        </w:tc>
      </w:tr>
      <w:tr>
        <w:trPr>
          <w:cantSplit w:val="false"/>
        </w:trPr>
        <w:tc>
          <w:tcPr>
            <w:tcW w:type="dxa" w:w="5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Global fruit sourcing countries</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Global Network</w:t>
            </w:r>
          </w:p>
        </w:tc>
      </w:tr>
      <w:tr>
        <w:trPr>
          <w:cantSplit w:val="false"/>
        </w:trPr>
        <w:tc>
          <w:tcPr>
            <w:tcW w:type="dxa" w:w="5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Wholesale fruit supply India (Mumbai, Chennai, Delhi, Bengaluru)</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India Distribution, Indian Buyers</w:t>
            </w:r>
          </w:p>
        </w:tc>
      </w:tr>
      <w:tr>
        <w:trPr>
          <w:cantSplit w:val="false"/>
        </w:trPr>
        <w:tc>
          <w:tcPr>
            <w:tcW w:type="dxa" w:w="5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Basmati / 1121 / Sona Masoori rice export</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Rice</w:t>
            </w:r>
          </w:p>
        </w:tc>
      </w:tr>
      <w:tr>
        <w:trPr>
          <w:cantSplit w:val="false"/>
        </w:trPr>
        <w:tc>
          <w:tcPr>
            <w:tcW w:type="dxa" w:w="5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Mango and vegetable export by air</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Mangoes &amp; Vegetables</w:t>
            </w:r>
          </w:p>
        </w:tc>
      </w:tr>
      <w:tr>
        <w:trPr>
          <w:cantSplit w:val="false"/>
        </w:trPr>
        <w:tc>
          <w:tcPr>
            <w:tcW w:type="dxa" w:w="50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Premium fruit and dry fruit shop in Dubai</w:t>
            </w:r>
          </w:p>
        </w:tc>
        <w:tc>
          <w:tcPr>
            <w:tcW w:type="dxa" w:w="4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Dubai Retail Shop</w:t>
            </w:r>
          </w:p>
        </w:tc>
      </w:tr>
      <w:tr>
        <w:trPr>
          <w:cantSplit w:val="false"/>
        </w:trPr>
        <w:tc>
          <w:tcPr>
            <w:tcW w:type="dxa" w:w="5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Brand searches</w:t>
            </w:r>
          </w:p>
        </w:tc>
        <w:tc>
          <w:tcPr>
            <w:tcW w:type="dxa" w:w="4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Home, About, Contact</w:t>
            </w:r>
          </w:p>
        </w:tc>
      </w:tr>
    </w:tbl>
    <w:p>
      <w:pPr>
        <w:spacing w:after="120"/>
      </w:pPr>
    </w:p>
    <w:p>
      <w:pPr>
        <w:pStyle w:val="ListParagraph"/>
        <w:numPr>
          <w:ilvl w:val="0"/>
          <w:numId w:val="2"/>
        </w:numPr>
        <w:spacing w:after="60" w:line="264"/>
      </w:pPr>
      <w:r>
        <w:rPr>
          <w:b/>
          <w:bCs/>
        </w:rPr>
        <w:t xml:space="preserve">Structured data:</w:t>
      </w:r>
      <w:r>
        <w:t xml:space="preserve"> Organization (name “Mangal India”, alternateName “Krishna Mohan Exports”, logo), WebSite, BreadcrumbList, FAQPage, ItemList for product categories.</w:t>
      </w:r>
    </w:p>
    <w:p>
      <w:pPr>
        <w:pStyle w:val="ListParagraph"/>
        <w:numPr>
          <w:ilvl w:val="0"/>
          <w:numId w:val="2"/>
        </w:numPr>
        <w:spacing w:after="60" w:line="264"/>
      </w:pPr>
      <w:r>
        <w:rPr>
          <w:b/>
          <w:bCs/>
        </w:rPr>
        <w:t xml:space="preserve">Technical:</w:t>
      </w:r>
      <w:r>
        <w:t xml:space="preserve"> XML sitemap, robots.txt, canonical tags, clean slugs, noindex on thank-you page, fast image delivery (AVIF/WebP), Core Web Vitals targets (LCP under 2.5 s).</w:t>
      </w:r>
    </w:p>
    <w:p>
      <w:pPr>
        <w:pStyle w:val="ListParagraph"/>
        <w:numPr>
          <w:ilvl w:val="0"/>
          <w:numId w:val="2"/>
        </w:numPr>
        <w:spacing w:after="60" w:line="264"/>
      </w:pPr>
      <w:r>
        <w:rPr>
          <w:b/>
          <w:bCs/>
        </w:rPr>
        <w:t xml:space="preserve">Analytics:</w:t>
      </w:r>
      <w:r>
        <w:t xml:space="preserve"> GA4, Search Console, Bing Webmaster; events for enquiries, CTA clicks and map interactions.</w:t>
      </w:r>
    </w:p>
    <w:p>
      <w:pPr>
        <w:pStyle w:val="ListParagraph"/>
        <w:numPr>
          <w:ilvl w:val="0"/>
          <w:numId w:val="2"/>
        </w:numPr>
        <w:spacing w:after="60" w:line="264"/>
      </w:pPr>
      <w:r>
        <w:rPr>
          <w:b/>
          <w:bCs/>
        </w:rPr>
        <w:t xml:space="preserve">Business profiles:</w:t>
      </w:r>
      <w:r>
        <w:t xml:space="preserve"> Google Business Profile for confirmed addresses; LinkedIn company page.</w:t>
      </w:r>
    </w:p>
    <w:p>
      <w:pPr>
        <w:pStyle w:val="Heading1"/>
        <w:pageBreakBefore/>
      </w:pPr>
      <w:r>
        <w:t xml:space="preserve">15. Technical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Layer</w:t>
            </w:r>
          </w:p>
        </w:tc>
        <w:tc>
          <w:tcPr>
            <w:tcW w:type="dxa" w:w="74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Recommendation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Front end</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Next.js (React), static generation, component-based templates</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CMS</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Headless CMS (Sanity or Payload) with models for Product, Country, DistributionLocation, ExportProduct, FAQ, Enquiry</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Map</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Custom SVG component driven by the Country and DistributionLocation models, so adding a country needs no redesign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Hosting</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Vercel or Cloudflare Pages with global CDN</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Forms</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API route → validation → email (Postmark/Resend) → CRM webhook</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Security and backups</w:t>
            </w:r>
          </w:p>
        </w:tc>
        <w:tc>
          <w:tcPr>
            <w:tcW w:type="dxa" w:w="74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HTTPS, security headers, rate limiting, dependency scanning, daily backups</w:t>
            </w:r>
          </w:p>
        </w:tc>
      </w:tr>
      <w:tr>
        <w:trPr>
          <w:cantSplit w:val="false"/>
        </w:trPr>
        <w:tc>
          <w:tcPr>
            <w:tcW w:type="dxa" w:w="2200"/>
            <w:tcBorders>
              <w:top w:val="single" w:color="C9D3D8" w:sz="4"/>
              <w:left w:val="single" w:color="C9D3D8" w:sz="4"/>
              <w:bottom w:val="single" w:color="C9D3D8" w:sz="4"/>
              <w:right w:val="single" w:color="C9D3D8" w:sz="4"/>
            </w:tcBorders>
            <w:shd w:fill="E4EAEC" w:val="clear"/>
            <w:tcMar>
              <w:top w:type="dxa" w:w="60"/>
              <w:left w:type="dxa" w:w="100"/>
              <w:bottom w:type="dxa" w:w="60"/>
              <w:right w:type="dxa" w:w="100"/>
            </w:tcMar>
          </w:tcPr>
          <w:p>
            <w:pPr>
              <w:spacing w:after="40" w:line="250"/>
            </w:pPr>
            <w:r>
              <w:rPr>
                <w:b/>
                <w:bCs/>
                <w:sz w:val="17"/>
                <w:szCs w:val="17"/>
              </w:rPr>
              <w:t xml:space="preserve">Out of scope at launch</w:t>
            </w:r>
          </w:p>
        </w:tc>
        <w:tc>
          <w:tcPr>
            <w:tcW w:type="dxa" w:w="74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ERP, stock tracking, customer portal, live pricing, online payments, shipment tracking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A6670" w:sz="24"/>
              <w:bottom w:val="none" w:color="FFFFFF" w:sz="0"/>
              <w:right w:val="none" w:color="FFFFFF" w:sz="0"/>
            </w:tcBorders>
            <w:shd w:fill="EEF2F4" w:val="clear"/>
            <w:tcMar>
              <w:top w:type="dxa" w:w="100"/>
              <w:left w:type="dxa" w:w="180"/>
              <w:bottom w:type="dxa" w:w="80"/>
              <w:right w:type="dxa" w:w="160"/>
            </w:tcMar>
          </w:tcPr>
          <w:p>
            <w:pPr>
              <w:spacing w:after="60"/>
            </w:pPr>
            <w:r>
              <w:rPr>
                <w:b/>
                <w:bCs/>
                <w:color w:val="5A6670"/>
                <w:spacing w:val="40"/>
                <w:sz w:val="16"/>
                <w:szCs w:val="16"/>
              </w:rPr>
              <w:t xml:space="preserve">INTERNAL NOTE — NOT FOR PUBLICATION</w:t>
            </w:r>
          </w:p>
          <w:p>
            <w:pPr>
              <w:spacing w:after="60" w:line="260"/>
            </w:pPr>
            <w:r>
              <w:rPr>
                <w:sz w:val="19"/>
                <w:szCs w:val="19"/>
              </w:rPr>
              <w:t xml:space="preserve">A well-structured WordPress build can deliver the same architecture if the client prefers a lower-maintenance option; the custom map component would then be built as a plugin or theme block.</w:t>
            </w:r>
          </w:p>
        </w:tc>
      </w:tr>
    </w:tbl>
    <w:p>
      <w:pPr>
        <w:spacing w:after="100"/>
      </w:pPr>
    </w:p>
    <w:p>
      <w:pPr>
        <w:pStyle w:val="Heading1"/>
        <w:pageBreakBefore/>
      </w:pPr>
      <w:r>
        <w:t xml:space="preserve">16. Draft Legal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62839" w:sz="24"/>
              <w:bottom w:val="none" w:color="FFFFFF" w:sz="0"/>
              <w:right w:val="none" w:color="FFFFFF" w:sz="0"/>
            </w:tcBorders>
            <w:shd w:fill="FBE9EB" w:val="clear"/>
            <w:tcMar>
              <w:top w:type="dxa" w:w="100"/>
              <w:left w:type="dxa" w:w="180"/>
              <w:bottom w:type="dxa" w:w="80"/>
              <w:right w:type="dxa" w:w="160"/>
            </w:tcMar>
          </w:tcPr>
          <w:p>
            <w:pPr>
              <w:spacing w:after="60"/>
            </w:pPr>
            <w:r>
              <w:rPr>
                <w:b/>
                <w:bCs/>
                <w:color w:val="C62839"/>
                <w:spacing w:val="40"/>
                <w:sz w:val="16"/>
                <w:szCs w:val="16"/>
              </w:rPr>
              <w:t xml:space="preserve">DRAFT — LEGAL REVIEW REQUIRED</w:t>
            </w:r>
          </w:p>
          <w:p>
            <w:pPr>
              <w:spacing w:after="60" w:line="260"/>
            </w:pPr>
            <w:r>
              <w:rPr>
                <w:sz w:val="19"/>
                <w:szCs w:val="19"/>
              </w:rPr>
              <w:t xml:space="preserve">These drafts must be reviewed by a qualified lawyer before publication, including data-protection obligations under the Digital Personal Data Protection Act, 2023. This is not legal advice. Because legal pages normally require the full registered company name, the legal reviewer should confirm how “Krishna Mohan Exports” is written here; the header, hero and page copy use only “Krishna Mohan Exports” as instructed.</w:t>
            </w:r>
          </w:p>
        </w:tc>
      </w:tr>
    </w:tbl>
    <w:p>
      <w:pPr>
        <w:spacing w:after="100"/>
      </w:pPr>
    </w:p>
    <w:p>
      <w:pPr>
        <w:keepNext/>
        <w:spacing w:after="60" w:before="160"/>
      </w:pPr>
      <w:r>
        <w:rPr>
          <w:b/>
          <w:bCs/>
          <w:color w:val="0E7C86"/>
          <w:spacing w:val="50"/>
          <w:sz w:val="16"/>
          <w:szCs w:val="16"/>
        </w:rPr>
        <w:t xml:space="preserve">PUBLIC-FACING COPY</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Privacy Policy (draft)</w:t>
      </w:r>
    </w:p>
    <w:p>
      <w:pPr>
        <w:pBdr>
          <w:left w:val="single" w:color="0E7C86" w:sz="18" w:space="10"/>
        </w:pBdr>
        <w:shd w:fill="FFF8F0" w:val="clear"/>
        <w:spacing w:after="100" w:line="280"/>
        <w:ind w:left="200"/>
      </w:pPr>
      <w:r>
        <w:rPr>
          <w:sz w:val="21"/>
          <w:szCs w:val="21"/>
        </w:rPr>
        <w:t xml:space="preserve">Mangal India · Krishna Mohan Exports (“we”) collects the details you submit through our enquiry forms — such as your name, company, email, phone and enquiry details — to respond to you and manage our business relationship. We do not sell your information. We may share it with service providers that host our website, send email or manage our records, under confidentiality terms. We use cookies and analytics to understand how the website is used and ask for your consent where required. To access, correct or delete your information, contact </w:t>
      </w:r>
      <w:r>
        <w:rPr>
          <w:b/>
          <w:bCs/>
          <w:color w:val="C62839"/>
          <w:sz w:val="21"/>
          <w:szCs w:val="21"/>
          <w:shd w:fill="FBE9EB" w:val="clear"/>
        </w:rPr>
        <w:t xml:space="preserve">[CONFIRM: privacy email]</w:t>
      </w:r>
      <w:r>
        <w:rPr>
          <w:sz w:val="21"/>
          <w:szCs w:val="21"/>
        </w:rPr>
        <w:t xml:space="preserve">. </w:t>
      </w:r>
      <w:r>
        <w:rPr>
          <w:b/>
          <w:bCs/>
          <w:color w:val="C62839"/>
          <w:sz w:val="21"/>
          <w:szCs w:val="21"/>
          <w:shd w:fill="FBE9EB" w:val="clear"/>
        </w:rPr>
        <w:t xml:space="preserve">[CONFIRM: retention period and grievance contact]</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Terms of Use (draft)</w:t>
      </w:r>
    </w:p>
    <w:p>
      <w:pPr>
        <w:pBdr>
          <w:left w:val="single" w:color="0E7C86" w:sz="18" w:space="10"/>
        </w:pBdr>
        <w:shd w:fill="FFF8F0" w:val="clear"/>
        <w:spacing w:after="100" w:line="280"/>
        <w:ind w:left="200"/>
      </w:pPr>
      <w:r>
        <w:rPr>
          <w:sz w:val="21"/>
          <w:szCs w:val="21"/>
        </w:rPr>
        <w:t xml:space="preserve">This website is provided by Mangal India · Krishna Mohan Exports for general information. Content on this website is not an offer to sell and does not create a contract. Products, specifications, availability and prices are confirmed in writing for each transaction. Content and images may not be copied without permission. We aim to keep information accurate but do not warrant that it is complete or current. These terms are governed by the laws of India. </w:t>
      </w:r>
      <w:r>
        <w:rPr>
          <w:b/>
          <w:bCs/>
          <w:color w:val="C62839"/>
          <w:sz w:val="21"/>
          <w:szCs w:val="21"/>
          <w:shd w:fill="FBE9EB" w:val="clear"/>
        </w:rPr>
        <w:t xml:space="preserve">[CONFIRM: jurisdiction wording]</w:t>
      </w:r>
    </w:p>
    <w:p>
      <w:pPr>
        <w:keepNext/>
        <w:pBdr>
          <w:left w:val="single" w:color="0E7C86" w:sz="18" w:space="10"/>
        </w:pBdr>
        <w:shd w:fill="FFF8F0" w:val="clear"/>
        <w:spacing w:after="80" w:line="280"/>
        <w:ind w:left="200"/>
      </w:pPr>
      <w:r>
        <w:rPr>
          <w:rFonts w:ascii="Georgia" w:cs="Georgia" w:eastAsia="Georgia" w:hAnsi="Georgia"/>
          <w:b/>
          <w:bCs/>
          <w:color w:val="0E7C86"/>
          <w:sz w:val="26"/>
          <w:szCs w:val="26"/>
        </w:rPr>
        <w:t xml:space="preserve">Thank-you page (copy)</w:t>
      </w:r>
    </w:p>
    <w:p>
      <w:pPr>
        <w:pBdr>
          <w:left w:val="single" w:color="0E7C86" w:sz="18" w:space="10"/>
        </w:pBdr>
        <w:shd w:fill="FFF8F0" w:val="clear"/>
        <w:spacing w:after="100" w:line="280"/>
        <w:ind w:left="200"/>
      </w:pPr>
      <w:r>
        <w:rPr>
          <w:b/>
          <w:bCs/>
          <w:sz w:val="21"/>
          <w:szCs w:val="21"/>
        </w:rPr>
        <w:t xml:space="preserve">H1:</w:t>
      </w:r>
      <w:r>
        <w:rPr>
          <w:sz w:val="21"/>
          <w:szCs w:val="21"/>
        </w:rPr>
        <w:t xml:space="preserve"> Enquiry received. </w:t>
      </w:r>
      <w:r>
        <w:rPr>
          <w:b/>
          <w:bCs/>
          <w:sz w:val="21"/>
          <w:szCs w:val="21"/>
        </w:rPr>
        <w:t xml:space="preserve">Body:</w:t>
      </w:r>
      <w:r>
        <w:rPr>
          <w:sz w:val="21"/>
          <w:szCs w:val="21"/>
        </w:rPr>
        <w:t xml:space="preserve"> Thank you. Your enquiry has reached the Mangal India team and we will respond shortly. In the meantime, explore our products or our global map. (noindex)</w:t>
      </w:r>
    </w:p>
    <w:p>
      <w:pPr>
        <w:pStyle w:val="Heading1"/>
        <w:pageBreakBefore/>
      </w:pPr>
      <w:r>
        <w:t xml:space="preserve">17. Items Still Needed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3538"/>
      </w:tblGrid>
      <w:tr>
        <w:trPr>
          <w:cantSplit/>
          <w:tblHeader/>
        </w:trPr>
        <w:tc>
          <w:tcPr>
            <w:tcW w:type="dxa" w:w="5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w:t>
            </w:r>
          </w:p>
        </w:tc>
        <w:tc>
          <w:tcPr>
            <w:tcW w:type="dxa" w:w="56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Item</w:t>
            </w:r>
          </w:p>
        </w:tc>
        <w:tc>
          <w:tcPr>
            <w:tcW w:type="dxa" w:w="35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Why</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1</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Official email address(es) and phone / WhatsApp number</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Forms, Contact page, footer — launch blocker</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2</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Registered office address</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Contact page, footer, legal pages</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3</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Dubai shop details: address, opening date, any photographs or renderings</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Dubai page, homepage section</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4</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Professional portrait of Saikrushna Warghude (and signature image if wanted)</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Founder’s Message page and homepage feature</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4b</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Confirmation of experience: “8+ years” versus the founder’s 2020 start</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Numbers strip, About, Founder’s Message — must agree</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4c</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Logo files (or approval to design the Mangal India / Krishna Mohan Exports lock-up)</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Header, footer, favicon</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5</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Real photography: outlets, cartons, containers, team, products</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Replaces stock imagery</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6</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Domain name, hosting preference, email platform</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Technical setup</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7</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Names of team inboxes for each form</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Routing</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8</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Evidence file for headline claims (container records, import documents)</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Supports “The Leading Importer and Exporter” and the numbers strip</w:t>
            </w:r>
          </w:p>
        </w:tc>
      </w:tr>
      <w:tr>
        <w:trPr>
          <w:cantSplit w:val="false"/>
        </w:trPr>
        <w:tc>
          <w:tcPr>
            <w:tcW w:type="dxa" w:w="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9</w:t>
            </w:r>
          </w:p>
        </w:tc>
        <w:tc>
          <w:tcPr>
            <w:tcW w:type="dxa" w:w="5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Social media profile links</w:t>
            </w:r>
          </w:p>
        </w:tc>
        <w:tc>
          <w:tcPr>
            <w:tcW w:type="dxa" w:w="35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Footer and structured data</w:t>
            </w:r>
          </w:p>
        </w:tc>
      </w:tr>
      <w:tr>
        <w:trPr>
          <w:cantSplit w:val="false"/>
        </w:trPr>
        <w:tc>
          <w:tcPr>
            <w:tcW w:type="dxa" w:w="5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10</w:t>
            </w:r>
          </w:p>
        </w:tc>
        <w:tc>
          <w:tcPr>
            <w:tcW w:type="dxa" w:w="56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Legal review of privacy and terms pages</w:t>
            </w:r>
          </w:p>
        </w:tc>
        <w:tc>
          <w:tcPr>
            <w:tcW w:type="dxa" w:w="35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Compliance</w:t>
            </w:r>
          </w:p>
        </w:tc>
      </w:tr>
    </w:tbl>
    <w:p>
      <w:pPr>
        <w:pStyle w:val="Heading1"/>
        <w:pageBreakBefore/>
      </w:pPr>
      <w:r>
        <w:t xml:space="preserve">18. Implementation Roadmap and Launch QA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638"/>
      </w:tblGrid>
      <w:tr>
        <w:trPr>
          <w:cantSplit/>
          <w:tblHeader/>
        </w:trPr>
        <w:tc>
          <w:tcPr>
            <w:tcW w:type="dxa" w:w="18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Phase</w:t>
            </w:r>
          </w:p>
        </w:tc>
        <w:tc>
          <w:tcPr>
            <w:tcW w:type="dxa" w:w="1200"/>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Weeks</w:t>
            </w:r>
          </w:p>
        </w:tc>
        <w:tc>
          <w:tcPr>
            <w:tcW w:type="dxa" w:w="6638"/>
            <w:tcBorders>
              <w:top w:val="single" w:color="C9D3D8" w:sz="4"/>
              <w:left w:val="single" w:color="C9D3D8" w:sz="4"/>
              <w:bottom w:val="single" w:color="C9D3D8" w:sz="4"/>
              <w:right w:val="single" w:color="C9D3D8" w:sz="4"/>
            </w:tcBorders>
            <w:shd w:fill="0B2545" w:val="clear"/>
            <w:tcMar>
              <w:top w:type="dxa" w:w="60"/>
              <w:left w:type="dxa" w:w="100"/>
              <w:bottom w:type="dxa" w:w="60"/>
              <w:right w:type="dxa" w:w="100"/>
            </w:tcMar>
          </w:tcPr>
          <w:p>
            <w:pPr>
              <w:spacing w:after="40" w:line="250"/>
            </w:pPr>
            <w:r>
              <w:rPr>
                <w:b/>
                <w:bCs/>
                <w:color w:val="FFFFFF"/>
                <w:sz w:val="17"/>
                <w:szCs w:val="17"/>
              </w:rPr>
              <w:t xml:space="preserve">Work</w:t>
            </w:r>
          </w:p>
        </w:tc>
      </w:tr>
      <w:tr>
        <w:trPr>
          <w:cantSplit w:val="false"/>
        </w:trP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Confirm</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0–1</w:t>
            </w:r>
          </w:p>
        </w:tc>
        <w:tc>
          <w:tcPr>
            <w:tcW w:type="dxa" w:w="6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Close items in Section 17; approve logo lock-up and palette</w:t>
            </w:r>
          </w:p>
        </w:tc>
      </w:tr>
      <w:tr>
        <w:trPr>
          <w:cantSplit w:val="false"/>
        </w:trPr>
        <w:tc>
          <w:tcPr>
            <w:tcW w:type="dxa" w:w="18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Design</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1–3</w:t>
            </w:r>
          </w:p>
        </w:tc>
        <w:tc>
          <w:tcPr>
            <w:tcW w:type="dxa" w:w="6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Homepage, world map illustration, key templates, mobile views</w:t>
            </w:r>
          </w:p>
        </w:tc>
      </w:tr>
      <w:tr>
        <w:trPr>
          <w:cantSplit w:val="false"/>
        </w:trP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Build</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2–5</w:t>
            </w:r>
          </w:p>
        </w:tc>
        <w:tc>
          <w:tcPr>
            <w:tcW w:type="dxa" w:w="6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CMS, templates, map component, forms, analytics</w:t>
            </w:r>
          </w:p>
        </w:tc>
      </w:tr>
      <w:tr>
        <w:trPr>
          <w:cantSplit w:val="false"/>
        </w:trPr>
        <w:tc>
          <w:tcPr>
            <w:tcW w:type="dxa" w:w="18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Content</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4–6</w:t>
            </w:r>
          </w:p>
        </w:tc>
        <w:tc>
          <w:tcPr>
            <w:tcW w:type="dxa" w:w="6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Load all copy from this document; photography; metadata</w:t>
            </w:r>
          </w:p>
        </w:tc>
      </w:tr>
      <w:tr>
        <w:trPr>
          <w:cantSplit w:val="false"/>
        </w:trP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QA and legal</w:t>
            </w:r>
          </w:p>
        </w:tc>
        <w:tc>
          <w:tcPr>
            <w:tcW w:type="dxa" w:w="1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6–7</w:t>
            </w:r>
          </w:p>
        </w:tc>
        <w:tc>
          <w:tcPr>
            <w:tcW w:type="dxa" w:w="66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line="250"/>
            </w:pPr>
            <w:r>
              <w:rPr>
                <w:sz w:val="17"/>
                <w:szCs w:val="17"/>
              </w:rPr>
              <w:t xml:space="preserve">Accessibility, performance, SEO, legal review</w:t>
            </w:r>
          </w:p>
        </w:tc>
      </w:tr>
      <w:tr>
        <w:trPr>
          <w:cantSplit w:val="false"/>
        </w:trPr>
        <w:tc>
          <w:tcPr>
            <w:tcW w:type="dxa" w:w="18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Launch</w:t>
            </w:r>
          </w:p>
        </w:tc>
        <w:tc>
          <w:tcPr>
            <w:tcW w:type="dxa" w:w="1200"/>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7–8</w:t>
            </w:r>
          </w:p>
        </w:tc>
        <w:tc>
          <w:tcPr>
            <w:tcW w:type="dxa" w:w="6638"/>
            <w:tcBorders>
              <w:top w:val="single" w:color="C9D3D8" w:sz="4"/>
              <w:left w:val="single" w:color="C9D3D8" w:sz="4"/>
              <w:bottom w:val="single" w:color="C9D3D8" w:sz="4"/>
              <w:right w:val="single" w:color="C9D3D8" w:sz="4"/>
            </w:tcBorders>
            <w:shd w:fill="F8FAFA" w:val="clear"/>
            <w:tcMar>
              <w:top w:type="dxa" w:w="60"/>
              <w:left w:type="dxa" w:w="100"/>
              <w:bottom w:type="dxa" w:w="60"/>
              <w:right w:type="dxa" w:w="100"/>
            </w:tcMar>
          </w:tcPr>
          <w:p>
            <w:pPr>
              <w:spacing w:after="40" w:line="250"/>
            </w:pPr>
            <w:r>
              <w:rPr>
                <w:sz w:val="17"/>
                <w:szCs w:val="17"/>
              </w:rPr>
              <w:t xml:space="preserve">DNS, redirects, Search Console, go-live, post-launch checks</w:t>
            </w:r>
          </w:p>
        </w:tc>
      </w:tr>
    </w:tbl>
    <w:p>
      <w:pPr>
        <w:spacing w:after="120"/>
      </w:pPr>
    </w:p>
    <w:p>
      <w:pPr>
        <w:pStyle w:val="Heading2"/>
        <w:keepNext/>
      </w:pPr>
      <w:r>
        <w:t xml:space="preserve">Launch QA checklist</w:t>
      </w:r>
    </w:p>
    <w:p>
      <w:pPr>
        <w:pStyle w:val="ListParagraph"/>
        <w:numPr>
          <w:ilvl w:val="0"/>
          <w:numId w:val="2"/>
        </w:numPr>
        <w:spacing w:after="60" w:line="264"/>
      </w:pPr>
      <w:r>
        <w:t xml:space="preserve">Logo shows “Mangal India” with “Krishna Mohan Exports” beneath, on desktop, mobile and footer — and no “operating brand of…” wording anywhere.</w:t>
      </w:r>
    </w:p>
    <w:p>
      <w:pPr>
        <w:pStyle w:val="ListParagraph"/>
        <w:numPr>
          <w:ilvl w:val="0"/>
          <w:numId w:val="2"/>
        </w:numPr>
        <w:spacing w:after="60" w:line="264"/>
      </w:pPr>
      <w:r>
        <w:t xml:space="preserve">Hero H1 and sub-text match the client’s exact wording in Section 5, and Mangal India is clearly presented as both importer and exporter.</w:t>
      </w:r>
    </w:p>
    <w:p>
      <w:pPr>
        <w:pStyle w:val="ListParagraph"/>
        <w:numPr>
          <w:ilvl w:val="0"/>
          <w:numId w:val="2"/>
        </w:numPr>
        <w:spacing w:after="60" w:line="264"/>
      </w:pPr>
      <w:r>
        <w:t xml:space="preserve">Founder’s Message page published word for word, with portrait, and the homepage founder feature links to it.</w:t>
      </w:r>
    </w:p>
    <w:p>
      <w:pPr>
        <w:pStyle w:val="ListParagraph"/>
        <w:numPr>
          <w:ilvl w:val="0"/>
          <w:numId w:val="2"/>
        </w:numPr>
        <w:spacing w:after="60" w:line="264"/>
      </w:pPr>
      <w:r>
        <w:t xml:space="preserve">Numbers strip shows 8+, 400+, 16+, 12 and 10+ exactly as in Section 2.</w:t>
      </w:r>
    </w:p>
    <w:p>
      <w:pPr>
        <w:pStyle w:val="ListParagraph"/>
        <w:numPr>
          <w:ilvl w:val="0"/>
          <w:numId w:val="2"/>
        </w:numPr>
        <w:spacing w:after="60" w:line="264"/>
      </w:pPr>
      <w:r>
        <w:t xml:space="preserve">The world map shows all 12 countries, India with four outlets and five customer cities, and the Dubai export arc; legend and tooltips work on desktop and mobile.</w:t>
      </w:r>
    </w:p>
    <w:p>
      <w:pPr>
        <w:pStyle w:val="ListParagraph"/>
        <w:numPr>
          <w:ilvl w:val="0"/>
          <w:numId w:val="2"/>
        </w:numPr>
        <w:spacing w:after="60" w:line="264"/>
      </w:pPr>
      <w:r>
        <w:t xml:space="preserve">No [CONFIRM] text remains anywhere on the live site.</w:t>
      </w:r>
    </w:p>
    <w:p>
      <w:pPr>
        <w:pStyle w:val="ListParagraph"/>
        <w:numPr>
          <w:ilvl w:val="0"/>
          <w:numId w:val="2"/>
        </w:numPr>
        <w:spacing w:after="60" w:line="264"/>
      </w:pPr>
      <w:r>
        <w:t xml:space="preserve">All three enquiry forms and the Dubai updates form submit, route and acknowledge correctly.</w:t>
      </w:r>
    </w:p>
    <w:p>
      <w:pPr>
        <w:pStyle w:val="ListParagraph"/>
        <w:numPr>
          <w:ilvl w:val="0"/>
          <w:numId w:val="2"/>
        </w:numPr>
        <w:spacing w:after="60" w:line="264"/>
      </w:pPr>
      <w:r>
        <w:t xml:space="preserve">Titles ≤ 60 characters, descriptions ≤ 155; one H1 per page; schema validated.</w:t>
      </w:r>
    </w:p>
    <w:p>
      <w:pPr>
        <w:pStyle w:val="ListParagraph"/>
        <w:numPr>
          <w:ilvl w:val="0"/>
          <w:numId w:val="2"/>
        </w:numPr>
        <w:spacing w:after="60" w:line="264"/>
      </w:pPr>
      <w:r>
        <w:t xml:space="preserve">LCP under 2.5 s on mobile; WCAG 2.2 AA checks passed; reduced-motion respected.</w:t>
      </w:r>
    </w:p>
    <w:p>
      <w:pPr>
        <w:pStyle w:val="ListParagraph"/>
        <w:numPr>
          <w:ilvl w:val="0"/>
          <w:numId w:val="2"/>
        </w:numPr>
        <w:spacing w:after="60" w:line="264"/>
      </w:pPr>
      <w:r>
        <w:t xml:space="preserve">Privacy and terms published after legal review; consent banner working.</w:t>
      </w:r>
    </w:p>
    <w:p>
      <w:pPr>
        <w:spacing w:after="120"/>
      </w:pPr>
    </w:p>
    <w:p>
      <w:pPr>
        <w:spacing w:after="110" w:line="272"/>
        <w:jc w:val="center"/>
      </w:pPr>
      <w:r>
        <w:rPr>
          <w:i/>
          <w:iCs/>
          <w:color w:val="5A6670"/>
        </w:rPr>
        <w:t xml:space="preserve">— End of document —</w:t>
      </w:r>
    </w:p>
    <w:sectPr>
      <w:headerReference w:type="default" r:id="rId7"/>
      <w:footerReference w:type="default" r:id="rId8"/>
      <w:pgSz w:w="11906" w:h="16838" w:orient="portrait"/>
      <w:pgMar w:top="1300" w:right="1134" w:bottom="1200" w:left="1134"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8" w:sz="4" w:space="6"/>
      </w:pBdr>
      <w:tabs>
        <w:tab w:val="right" w:pos="9638"/>
      </w:tabs>
    </w:pPr>
    <w:r>
      <w:rPr>
        <w:color w:val="5A6670"/>
        <w:sz w:val="16"/>
        <w:szCs w:val="16"/>
      </w:rPr>
      <w:t xml:space="preserve">Mangal India — Website IA &amp; Final Content</w:t>
    </w:r>
    <w:r>
      <w:rPr>
        <w:color w:val="5A6670"/>
        <w:sz w:val="16"/>
        <w:szCs w:val="16"/>
      </w:rPr>
      <w:t xml:space="preserve">	Page </w:t>
    </w:r>
    <w:r>
      <w:rPr>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0"/>
        <w:spacing w:val="30"/>
        <w:sz w:val="15"/>
        <w:szCs w:val="15"/>
      </w:rPr>
      <w:t xml:space="preserve">MANGAL INDIA  ·  Harvests in. Horizons 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62839" w:sz="12" w:space="6"/>
      </w:pBdr>
      <w:spacing w:after="240" w:before="0"/>
      <w:outlineLvl w:val="0"/>
    </w:pPr>
    <w:rPr>
      <w:rFonts w:ascii="Georgia" w:cs="Georgia" w:eastAsia="Georgia" w:hAnsi="Georgia"/>
      <w:b/>
      <w:bCs/>
      <w:color w:val="0B2545"/>
      <w:sz w:val="40"/>
      <w:szCs w:val="40"/>
    </w:rPr>
  </w:style>
  <w:style w:type="paragraph" w:styleId="Heading2">
    <w:name w:val="Heading 2"/>
    <w:basedOn w:val="Normal"/>
    <w:next w:val="Normal"/>
    <w:qFormat/>
    <w:pPr>
      <w:spacing w:after="120" w:before="300"/>
      <w:outlineLvl w:val="1"/>
    </w:pPr>
    <w:rPr>
      <w:rFonts w:ascii="Georgia" w:cs="Georgia" w:eastAsia="Georgia" w:hAnsi="Georgia"/>
      <w:b/>
      <w:bCs/>
      <w:color w:val="0E7C8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B2545"/>
      <w:sz w:val="23"/>
      <w:szCs w:val="23"/>
    </w:rPr>
  </w:style>
  <w:style w:type="character" w:styleId="Hyperlink">
    <w:name w:val="Hyperlink"/>
    <w:uiPriority w:val="99"/>
    <w:unhideWhenUsed/>
    <w:rPr>
      <w:color w:val="0E7C8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Mangal India — Website Information Architecture &amp; Final Content</dc:title>
  <dc:creator>Mangal India Website Strategy</dc:creator>
  <dc:description>Strategy, IA and complete website copy for Mangal India</dc:description>
  <cp:lastModifiedBy>Un-named</cp:lastModifiedBy>
  <cp:revision>1</cp:revision>
  <dcterms:created xsi:type="dcterms:W3CDTF">2026-10-25T05:43:57.848Z</dcterms:created>
  <dcterms:modified xsi:type="dcterms:W3CDTF">2026-10-25T05:43:57.853Z</dcterms:modified>
</cp:coreProperties>
</file>

<file path=docProps/custom.xml><?xml version="1.0" encoding="utf-8"?>
<Properties xmlns="http://schemas.openxmlformats.org/officeDocument/2006/custom-properties" xmlns:vt="http://schemas.openxmlformats.org/officeDocument/2006/docPropsVTypes"/>
</file>