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PENCIL.DEV</w:t>
      </w:r>
    </w:p>
    <w:p>
      <w:pPr>
        <w:spacing w:after="100"/>
        <w:jc w:val="center"/>
      </w:pPr>
      <w:r>
        <w:rPr>
          <w:rFonts w:ascii="Arial" w:cs="Arial" w:eastAsia="Arial" w:hAnsi="Arial"/>
          <w:color w:val="555555"/>
          <w:sz w:val="32"/>
          <w:szCs w:val="32"/>
        </w:rPr>
        <w:t xml:space="preserve">Vollstaendige Technische Dokumentation</w:t>
      </w:r>
    </w:p>
    <w:p>
      <w:pPr>
        <w:spacing w:after="600"/>
        <w:jc w:val="center"/>
      </w:pPr>
      <w:r>
        <w:rPr>
          <w:rFonts w:ascii="Arial" w:cs="Arial" w:eastAsia="Arial" w:hAnsi="Arial"/>
          <w:color w:val="777777"/>
          <w:sz w:val="24"/>
          <w:szCs w:val="24"/>
        </w:rPr>
        <w:t xml:space="preserve">Electron Desktop App mit AI-Agent-System</w:t>
      </w:r>
    </w:p>
    <w:p>
      <w:pPr>
        <w:pBdr>
          <w:top w:val="single" w:color="1A5276" w:sz="2" w:space="12"/>
        </w:pBdr>
        <w:spacing w:after="100"/>
        <w:jc w:val="center"/>
      </w:pPr>
      <w:r>
        <w:rPr>
          <w:rFonts w:ascii="Arial" w:cs="Arial" w:eastAsia="Arial" w:hAnsi="Arial"/>
          <w:color w:val="999999"/>
          <w:sz w:val="22"/>
          <w:szCs w:val="22"/>
        </w:rPr>
        <w:t xml:space="preserve">Version 1.0  |  Maerz 2026</w:t>
      </w:r>
    </w:p>
    <w:p>
      <w:pPr>
        <w:jc w:val="center"/>
      </w:pPr>
      <w:r>
        <w:rPr>
          <w:rFonts w:ascii="Arial" w:cs="Arial" w:eastAsia="Arial" w:hAnsi="Arial"/>
          <w:color w:val="999999"/>
          <w:sz w:val="20"/>
          <w:szCs w:val="20"/>
        </w:rPr>
        <w:t xml:space="preserve">Erstellt durch vollstaendige Code-Analyse aller Source Files</w:t>
      </w:r>
    </w:p>
    <w:p>
      <w:r>
        <w:br w:type="page"/>
      </w:r>
    </w:p>
    <w:p>
      <w:pPr>
        <w:pStyle w:val="Heading1"/>
        <w:spacing w:after="200" w:before="360"/>
      </w:pPr>
      <w:r>
        <w:rPr>
          <w:rFonts w:ascii="Arial" w:cs="Arial" w:eastAsia="Arial" w:hAnsi="Arial"/>
          <w:b/>
          <w:bCs/>
          <w:color w:val="1A5276"/>
          <w:sz w:val="32"/>
          <w:szCs w:val="32"/>
        </w:rPr>
        <w:t xml:space="preserve">1. Uebersicht</w:t>
      </w:r>
    </w:p>
    <w:p>
      <w:pPr>
        <w:spacing w:after="120"/>
      </w:pPr>
      <w:r>
        <w:rPr>
          <w:rFonts w:ascii="Arial" w:cs="Arial" w:eastAsia="Arial" w:hAnsi="Arial"/>
          <w:sz w:val="20"/>
          <w:szCs w:val="20"/>
        </w:rPr>
        <w:t xml:space="preserve">Pencil.dev ist eine Electron-basierte Desktop-Applikation fuer visuelles Design mit AI-Unterstuetzung. Die App kombiniert einen WebAssembly-Rendering-Engine (pencil.wasm, 9.3 MB) mit einem Dual-AI-Agent-System (Claude + Codex) und einem MCP-Server (Go-Binary) fuer Tool-Integration.</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1.1 App-Bundle-Struktur</w:t>
      </w:r>
    </w:p>
    <w:p>
      <w:pPr>
        <w:spacing w:after="120"/>
      </w:pPr>
      <w:r>
        <w:rPr>
          <w:rFonts w:ascii="Arial" w:cs="Arial" w:eastAsia="Arial" w:hAnsi="Arial"/>
          <w:sz w:val="20"/>
          <w:szCs w:val="20"/>
        </w:rPr>
        <w:t xml:space="preserve">Die macOS-App ist als Standard .app Bundle paketiert: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Pfad</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Contents/MacOS/Pencil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Native Executable (Electron)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Contents/Resources/app.asar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Gepacktes App-Archiv (Electron ASAR)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Contents/Resources/app.asar.unpacked/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Nicht-paketierte Ressourcen (Binaries)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Contents/Resources/app.asar.unpacked/out/data/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 SPA + pencil.wasm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Contents/Resources/app.asar.unpacked/out/agents/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Agent-Binaries (bun, mcp-server)</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1.2 Tech-Stack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Kategorie</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Technologie</w:t>
            </w:r>
          </w:p>
        </w:tc>
        <w:tc>
          <w:tcPr>
            <w:tcW w:type="dxa" w:w="36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Version/Details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Runtime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Desktop-Shell mit Chromium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WebAssembly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pencil.wasm (9.3 MB Render-Engine)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Node.js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 Main Process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Agent 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@anthropic-ai/claude-agent-sdk</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v0.2.42 (Claude)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Agent 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@openai/codex-sdk</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v0.98.0 (Codex/OpenAI)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MCP Server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 Binary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mcp-server-darwin-arm64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 Runtime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bun-darwin-arm64 (Agent-Ausfuehrung)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electron-store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Persistente Konfiguration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electron-log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 Console Logging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electron-updater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Auto-Update-System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Monitoring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@sentry/electron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 Tracking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EventEmitter3</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Event-basierte Kommunikation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jsonrepair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Partial JSON Parsing</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1.3 NPM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Package</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Version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@anthropic-ai/claude-agent-sdk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@ha/agent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workspace:*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@ha/mcp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workspace:*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@ha/shared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workspace:*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@openai/codex-sdk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^0.98.0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@sentry/electron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^6.3.1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electron-log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^5.3.3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electron-store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electron-updater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^6.3.9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eventemitter3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jsonrepair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^3.12.0</w:t>
            </w:r>
          </w:p>
        </w:tc>
      </w:tr>
    </w:tbl>
    <w:p>
      <w:r>
        <w:br w:type="page"/>
      </w:r>
    </w:p>
    <w:p>
      <w:pPr>
        <w:pStyle w:val="Heading1"/>
        <w:spacing w:after="200" w:before="360"/>
      </w:pPr>
      <w:r>
        <w:rPr>
          <w:rFonts w:ascii="Arial" w:cs="Arial" w:eastAsia="Arial" w:hAnsi="Arial"/>
          <w:b/>
          <w:bCs/>
          <w:color w:val="1A5276"/>
          <w:sz w:val="32"/>
          <w:szCs w:val="32"/>
        </w:rPr>
        <w:t xml:space="preserve">2. Architektur</w:t>
      </w:r>
    </w:p>
    <w:p>
      <w:pPr>
        <w:pStyle w:val="Heading2"/>
        <w:spacing w:after="160" w:before="280"/>
      </w:pPr>
      <w:r>
        <w:rPr>
          <w:rFonts w:ascii="Arial" w:cs="Arial" w:eastAsia="Arial" w:hAnsi="Arial"/>
          <w:b/>
          <w:bCs/>
          <w:color w:val="1A5276"/>
          <w:sz w:val="26"/>
          <w:szCs w:val="26"/>
        </w:rPr>
        <w:t xml:space="preserve">2.1 Prozess-Modell</w:t>
      </w:r>
    </w:p>
    <w:p>
      <w:pPr>
        <w:spacing w:after="120"/>
      </w:pPr>
      <w:r>
        <w:rPr>
          <w:rFonts w:ascii="Arial" w:cs="Arial" w:eastAsia="Arial" w:hAnsi="Arial"/>
          <w:sz w:val="20"/>
          <w:szCs w:val="20"/>
        </w:rPr>
        <w:t xml:space="preserve">Electron trennt Main Process und Renderer Process. Der Main Process verwaltet BrowserWindows, IPC, MCP-Integrationen und Agent-Lifecycle. Jedes geoeffnete .pen-Dokument erhaelt eine eigene Instanz von DesktopResourceDevice + IPCElectron + BrowserWindow.</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2.2 IPC-Architektur</w:t>
      </w:r>
    </w:p>
    <w:p>
      <w:pPr>
        <w:spacing w:after="120"/>
      </w:pPr>
      <w:r>
        <w:rPr>
          <w:rFonts w:ascii="Arial" w:cs="Arial" w:eastAsia="Arial" w:hAnsi="Arial"/>
          <w:sz w:val="20"/>
          <w:szCs w:val="20"/>
        </w:rPr>
        <w:t xml:space="preserve">Die IPC-Kommunikation basiert auf der IPCHost-Basisklasse aus @ha/shared. Es gibt drei Nachrichtentypen: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w:t>
            </w:r>
          </w:p>
        </w:tc>
        <w:tc>
          <w:tcPr>
            <w:tcW w:type="dxa" w:w="5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Methode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request</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Anfrage mit Antwort (Promise, Timeout)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request(type,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response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Antwort auf eine request-Nachricht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Einweg-Nachricht ohne Antwort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notify(type, data)</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IPCElectron (out/ipc-electron.js) erweitert IPCHost und brueckt den Electron ipcMain mit webContents ueber den 'ipc-message'-Kanal.</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2.3 Multi-Window-Architektur</w:t>
      </w:r>
    </w:p>
    <w:p>
      <w:pPr>
        <w:spacing w:after="120"/>
      </w:pPr>
      <w:r>
        <w:rPr>
          <w:rFonts w:ascii="Arial" w:cs="Arial" w:eastAsia="Arial" w:hAnsi="Arial"/>
          <w:sz w:val="20"/>
          <w:szCs w:val="20"/>
        </w:rPr>
        <w:t xml:space="preserve">Jedes Dokument erhaelt:</w:t>
      </w:r>
    </w:p>
    <w:p>
      <w:pPr>
        <w:spacing w:after="120"/>
      </w:pPr>
      <w:r>
        <w:rPr>
          <w:rFonts w:ascii="Arial" w:cs="Arial" w:eastAsia="Arial" w:hAnsi="Arial"/>
          <w:b/>
          <w:bCs/>
          <w:sz w:val="20"/>
          <w:szCs w:val="20"/>
        </w:rPr>
        <w:t xml:space="preserve">BrowserWindow</w:t>
      </w:r>
      <w:r>
        <w:rPr>
          <w:rFonts w:ascii="Arial" w:cs="Arial" w:eastAsia="Arial" w:hAnsi="Arial"/>
          <w:sz w:val="20"/>
          <w:szCs w:val="20"/>
        </w:rPr>
        <w:t xml:space="preserve"> - Electron-Fenster mit hiddenInset Titlebar, trafficLightPosition: {x:12, y:12}</w:t>
      </w:r>
    </w:p>
    <w:p>
      <w:pPr>
        <w:spacing w:after="120"/>
      </w:pPr>
      <w:r>
        <w:rPr>
          <w:rFonts w:ascii="Arial" w:cs="Arial" w:eastAsia="Arial" w:hAnsi="Arial"/>
          <w:b/>
          <w:bCs/>
          <w:sz w:val="20"/>
          <w:szCs w:val="20"/>
        </w:rPr>
        <w:t xml:space="preserve">DesktopResourceDevice</w:t>
      </w:r>
      <w:r>
        <w:rPr>
          <w:rFonts w:ascii="Arial" w:cs="Arial" w:eastAsia="Arial" w:hAnsi="Arial"/>
          <w:sz w:val="20"/>
          <w:szCs w:val="20"/>
        </w:rPr>
        <w:t xml:space="preserve"> - Erweitert EventEmitter3, verwaltet Dateizugriff, Lizenz, Agent-Ausfuehrung</w:t>
      </w:r>
    </w:p>
    <w:p>
      <w:pPr>
        <w:spacing w:after="120"/>
      </w:pPr>
      <w:r>
        <w:rPr>
          <w:rFonts w:ascii="Arial" w:cs="Arial" w:eastAsia="Arial" w:hAnsi="Arial"/>
          <w:b/>
          <w:bCs/>
          <w:sz w:val="20"/>
          <w:szCs w:val="20"/>
        </w:rPr>
        <w:t xml:space="preserve">IPCElectron</w:t>
      </w:r>
      <w:r>
        <w:rPr>
          <w:rFonts w:ascii="Arial" w:cs="Arial" w:eastAsia="Arial" w:hAnsi="Arial"/>
          <w:sz w:val="20"/>
          <w:szCs w:val="20"/>
        </w:rPr>
        <w:t xml:space="preserve"> - IPC-Bridge zwischen Main und Renderer</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2.4 Custom Protocol</w:t>
      </w:r>
    </w:p>
    <w:p>
      <w:pPr>
        <w:spacing w:after="120"/>
      </w:pPr>
      <w:r>
        <w:rPr>
          <w:rFonts w:ascii="Arial" w:cs="Arial" w:eastAsia="Arial" w:hAnsi="Arial"/>
          <w:sz w:val="20"/>
          <w:szCs w:val="20"/>
        </w:rPr>
        <w:t xml:space="preserve">Die App registriert ein eigenes 'pencil:'-Protokoll. URIs werden ueber getFilePathForPencilURI() in lokale Dateipfade aufgeloest: app.getAppPath() + '/out/data/' + uri.substring('pencil:'.length).</w:t>
      </w:r>
    </w:p>
    <w:p>
      <w:r>
        <w:br w:type="page"/>
      </w:r>
    </w:p>
    <w:p>
      <w:pPr>
        <w:pStyle w:val="Heading1"/>
        <w:spacing w:after="200" w:before="360"/>
      </w:pPr>
      <w:r>
        <w:rPr>
          <w:rFonts w:ascii="Arial" w:cs="Arial" w:eastAsia="Arial" w:hAnsi="Arial"/>
          <w:b/>
          <w:bCs/>
          <w:color w:val="1A5276"/>
          <w:sz w:val="32"/>
          <w:szCs w:val="32"/>
        </w:rPr>
        <w:t xml:space="preserve">3. Quelldateien - Vollstaendige Funktionsdokumentation</w:t>
      </w:r>
    </w:p>
    <w:p>
      <w:pPr>
        <w:pStyle w:val="Heading2"/>
        <w:spacing w:after="160" w:before="280"/>
      </w:pPr>
      <w:r>
        <w:rPr>
          <w:rFonts w:ascii="Arial" w:cs="Arial" w:eastAsia="Arial" w:hAnsi="Arial"/>
          <w:b/>
          <w:bCs/>
          <w:color w:val="1A5276"/>
          <w:sz w:val="26"/>
          <w:szCs w:val="26"/>
        </w:rPr>
        <w:t xml:space="preserve">3.1 out/main.js (194 Zeilen) - Einstiegspunkt</w:t>
      </w:r>
    </w:p>
    <w:p>
      <w:pPr>
        <w:spacing w:after="120"/>
      </w:pPr>
      <w:r>
        <w:rPr>
          <w:rFonts w:ascii="Arial" w:cs="Arial" w:eastAsia="Arial" w:hAnsi="Arial"/>
          <w:sz w:val="20"/>
          <w:szCs w:val="20"/>
        </w:rPr>
        <w:t xml:space="preserve">Initialisiert Sentry, erzwingt Single-Instance, registriert pencil:-Protocol, parst CLI-Argumente und erstellt die PencilApp.</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Globale Initialisierung</w:t>
      </w:r>
    </w:p>
    <w:p>
      <w:pPr>
        <w:spacing w:after="120"/>
      </w:pPr>
      <w:r>
        <w:rPr>
          <w:rFonts w:ascii="Arial" w:cs="Arial" w:eastAsia="Arial" w:hAnsi="Arial"/>
          <w:b/>
          <w:bCs/>
          <w:sz w:val="20"/>
          <w:szCs w:val="20"/>
        </w:rPr>
        <w:t xml:space="preserve">Sentry.init()</w:t>
      </w:r>
      <w:r>
        <w:rPr>
          <w:rFonts w:ascii="Arial" w:cs="Arial" w:eastAsia="Arial" w:hAnsi="Arial"/>
          <w:sz w:val="20"/>
          <w:szCs w:val="20"/>
        </w:rPr>
        <w:t xml:space="preserve"> - Initialisiert Error Tracking mit DSN, tracesSampleRate: 0.2, beforeSend-Filter</w:t>
      </w:r>
    </w:p>
    <w:p>
      <w:pPr>
        <w:spacing w:after="120"/>
      </w:pPr>
      <w:r>
        <w:rPr>
          <w:rFonts w:ascii="Arial" w:cs="Arial" w:eastAsia="Arial" w:hAnsi="Arial"/>
          <w:b/>
          <w:bCs/>
          <w:sz w:val="20"/>
          <w:szCs w:val="20"/>
        </w:rPr>
        <w:t xml:space="preserve">app.requestSingleInstanceLock()</w:t>
      </w:r>
      <w:r>
        <w:rPr>
          <w:rFonts w:ascii="Arial" w:cs="Arial" w:eastAsia="Arial" w:hAnsi="Arial"/>
          <w:sz w:val="20"/>
          <w:szCs w:val="20"/>
        </w:rPr>
        <w:t xml:space="preserve"> - Verhindert mehrere App-Instanzen; beendet bei Fehler mit app.quit()</w:t>
      </w:r>
    </w:p>
    <w:p>
      <w:pPr>
        <w:spacing w:after="120"/>
      </w:pPr>
      <w:r>
        <w:rPr>
          <w:rFonts w:ascii="Arial" w:cs="Arial" w:eastAsia="Arial" w:hAnsi="Arial"/>
          <w:b/>
          <w:bCs/>
          <w:sz w:val="20"/>
          <w:szCs w:val="20"/>
        </w:rPr>
        <w:t xml:space="preserve">protocol.registerSchemesAsPrivileged()</w:t>
      </w:r>
      <w:r>
        <w:rPr>
          <w:rFonts w:ascii="Arial" w:cs="Arial" w:eastAsia="Arial" w:hAnsi="Arial"/>
          <w:sz w:val="20"/>
          <w:szCs w:val="20"/>
        </w:rPr>
        <w:t xml:space="preserve"> - Registriert 'pencil' als privilegiertes Schema mit {standard:true, secure:true, supportFetchAPI:true}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Event Handler in main.js</w:t>
      </w:r>
    </w:p>
    <w:p>
      <w:pPr>
        <w:spacing w:after="120"/>
      </w:pPr>
      <w:r>
        <w:rPr>
          <w:rFonts w:ascii="Arial" w:cs="Arial" w:eastAsia="Arial" w:hAnsi="Arial"/>
          <w:b/>
          <w:bCs/>
          <w:sz w:val="20"/>
          <w:szCs w:val="20"/>
        </w:rPr>
        <w:t xml:space="preserve">app.whenReady()</w:t>
      </w:r>
      <w:r>
        <w:rPr>
          <w:rFonts w:ascii="Arial" w:cs="Arial" w:eastAsia="Arial" w:hAnsi="Arial"/>
          <w:sz w:val="20"/>
          <w:szCs w:val="20"/>
        </w:rPr>
        <w:t xml:space="preserve"> - Erstellt PencilApp-Instanz, ruft initialize() auf, oeffnet Dateien aus CLI-Argumenten (--file)</w:t>
      </w:r>
    </w:p>
    <w:p>
      <w:pPr>
        <w:spacing w:after="120"/>
      </w:pPr>
      <w:r>
        <w:rPr>
          <w:rFonts w:ascii="Arial" w:cs="Arial" w:eastAsia="Arial" w:hAnsi="Arial"/>
          <w:b/>
          <w:bCs/>
          <w:sz w:val="20"/>
          <w:szCs w:val="20"/>
        </w:rPr>
        <w:t xml:space="preserve">app.on('open-file')</w:t>
      </w:r>
      <w:r>
        <w:rPr>
          <w:rFonts w:ascii="Arial" w:cs="Arial" w:eastAsia="Arial" w:hAnsi="Arial"/>
          <w:sz w:val="20"/>
          <w:szCs w:val="20"/>
        </w:rPr>
        <w:t xml:space="preserve"> - macOS-spezifisch: Wird aufgerufen wenn .pen-Dateien per Doppelklick geoeffnet werden, leitet an pencilApp.loadFile() weiter</w:t>
      </w:r>
    </w:p>
    <w:p>
      <w:pPr>
        <w:spacing w:after="120"/>
      </w:pPr>
      <w:r>
        <w:rPr>
          <w:rFonts w:ascii="Arial" w:cs="Arial" w:eastAsia="Arial" w:hAnsi="Arial"/>
          <w:b/>
          <w:bCs/>
          <w:sz w:val="20"/>
          <w:szCs w:val="20"/>
        </w:rPr>
        <w:t xml:space="preserve">app.on('second-instance')</w:t>
      </w:r>
      <w:r>
        <w:rPr>
          <w:rFonts w:ascii="Arial" w:cs="Arial" w:eastAsia="Arial" w:hAnsi="Arial"/>
          <w:sz w:val="20"/>
          <w:szCs w:val="20"/>
        </w:rPr>
        <w:t xml:space="preserve"> - Wird aufgerufen wenn eine zweite Instanz gestartet wird; fokussiert existierendes Fenster oder oeffnet .pen aus neuen CLI-Argumenten</w:t>
      </w:r>
    </w:p>
    <w:p>
      <w:pPr>
        <w:spacing w:after="120"/>
      </w:pPr>
      <w:r>
        <w:rPr>
          <w:rFonts w:ascii="Arial" w:cs="Arial" w:eastAsia="Arial" w:hAnsi="Arial"/>
          <w:b/>
          <w:bCs/>
          <w:sz w:val="20"/>
          <w:szCs w:val="20"/>
        </w:rPr>
        <w:t xml:space="preserve">app.on('window-all-closed')</w:t>
      </w:r>
      <w:r>
        <w:rPr>
          <w:rFonts w:ascii="Arial" w:cs="Arial" w:eastAsia="Arial" w:hAnsi="Arial"/>
          <w:sz w:val="20"/>
          <w:szCs w:val="20"/>
        </w:rPr>
        <w:t xml:space="preserve"> - Beendet App auf nicht-macOS-Plattformen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CLI-Argument-Parsing</w:t>
      </w:r>
    </w:p>
    <w:p>
      <w:pPr>
        <w:spacing w:after="120"/>
      </w:pPr>
      <w:r>
        <w:rPr>
          <w:rFonts w:ascii="Arial" w:cs="Arial" w:eastAsia="Arial" w:hAnsi="Arial"/>
          <w:b/>
          <w:bCs/>
          <w:sz w:val="20"/>
          <w:szCs w:val="20"/>
        </w:rPr>
        <w:t xml:space="preserve">--file &lt;path&gt;</w:t>
      </w:r>
      <w:r>
        <w:rPr>
          <w:rFonts w:ascii="Arial" w:cs="Arial" w:eastAsia="Arial" w:hAnsi="Arial"/>
          <w:sz w:val="20"/>
          <w:szCs w:val="20"/>
        </w:rPr>
        <w:t xml:space="preserve"> - Oeffnet die angegebene .pen-Datei</w:t>
      </w:r>
    </w:p>
    <w:p>
      <w:pPr>
        <w:spacing w:after="120"/>
      </w:pPr>
      <w:r>
        <w:rPr>
          <w:rFonts w:ascii="Arial" w:cs="Arial" w:eastAsia="Arial" w:hAnsi="Arial"/>
          <w:b/>
          <w:bCs/>
          <w:sz w:val="20"/>
          <w:szCs w:val="20"/>
        </w:rPr>
        <w:t xml:space="preserve">--agent-config &lt;json|path&gt;</w:t>
      </w:r>
      <w:r>
        <w:rPr>
          <w:rFonts w:ascii="Arial" w:cs="Arial" w:eastAsia="Arial" w:hAnsi="Arial"/>
          <w:sz w:val="20"/>
          <w:szCs w:val="20"/>
        </w:rPr>
        <w:t xml:space="preserve"> - Agent-Konfiguration als JSON-String oder Dateipfad (parseAgentExecuteConfig)</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3.2 out/app.js (322 Zeilen) - PencilApp Hauptklasse</w:t>
      </w:r>
    </w:p>
    <w:p>
      <w:pPr>
        <w:spacing w:after="120"/>
      </w:pPr>
      <w:r>
        <w:rPr>
          <w:rFonts w:ascii="Arial" w:cs="Arial" w:eastAsia="Arial" w:hAnsi="Arial"/>
          <w:sz w:val="20"/>
          <w:szCs w:val="20"/>
        </w:rPr>
        <w:t xml:space="preserve">Die zentrale Klasse der Applikation. Verwaltet WebSocket-Server, MCP-Adapter, IPC-Device-Manager und alle Dokumentfenster.</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Constructor</w:t>
      </w:r>
    </w:p>
    <w:p>
      <w:pPr>
        <w:spacing w:after="120"/>
      </w:pPr>
      <w:r>
        <w:rPr>
          <w:rFonts w:ascii="Arial" w:cs="Arial" w:eastAsia="Arial" w:hAnsi="Arial"/>
          <w:b/>
          <w:bCs/>
          <w:sz w:val="20"/>
          <w:szCs w:val="20"/>
        </w:rPr>
        <w:t xml:space="preserve">new WebSocketServerManager()</w:t>
      </w:r>
      <w:r>
        <w:rPr>
          <w:rFonts w:ascii="Arial" w:cs="Arial" w:eastAsia="Arial" w:hAnsi="Arial"/>
          <w:sz w:val="20"/>
          <w:szCs w:val="20"/>
        </w:rPr>
        <w:t xml:space="preserve"> - Erstellt WebSocket-Server fuer Echtzeit-Kommunikation</w:t>
      </w:r>
    </w:p>
    <w:p>
      <w:pPr>
        <w:spacing w:after="120"/>
      </w:pPr>
      <w:r>
        <w:rPr>
          <w:rFonts w:ascii="Arial" w:cs="Arial" w:eastAsia="Arial" w:hAnsi="Arial"/>
          <w:b/>
          <w:bCs/>
          <w:sz w:val="20"/>
          <w:szCs w:val="20"/>
        </w:rPr>
        <w:t xml:space="preserve">new DesktopMCPAdapter(wsServerManager)</w:t>
      </w:r>
      <w:r>
        <w:rPr>
          <w:rFonts w:ascii="Arial" w:cs="Arial" w:eastAsia="Arial" w:hAnsi="Arial"/>
          <w:sz w:val="20"/>
          <w:szCs w:val="20"/>
        </w:rPr>
        <w:t xml:space="preserve"> - MCP-Adapter fuer Tool-Integration</w:t>
      </w:r>
    </w:p>
    <w:p>
      <w:pPr>
        <w:spacing w:after="120"/>
      </w:pPr>
      <w:r>
        <w:rPr>
          <w:rFonts w:ascii="Arial" w:cs="Arial" w:eastAsia="Arial" w:hAnsi="Arial"/>
          <w:b/>
          <w:bCs/>
          <w:sz w:val="20"/>
          <w:szCs w:val="20"/>
        </w:rPr>
        <w:t xml:space="preserve">new IPCDeviceManager()</w:t>
      </w:r>
      <w:r>
        <w:rPr>
          <w:rFonts w:ascii="Arial" w:cs="Arial" w:eastAsia="Arial" w:hAnsi="Arial"/>
          <w:sz w:val="20"/>
          <w:szCs w:val="20"/>
        </w:rPr>
        <w:t xml:space="preserve"> - Verwaltet alle IPC-Verbindungen zu Dokumentfenstern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PencilApp.initialize()</w:t>
      </w:r>
    </w:p>
    <w:p>
      <w:pPr>
        <w:spacing w:after="120"/>
      </w:pPr>
      <w:r>
        <w:rPr>
          <w:rFonts w:ascii="Arial" w:cs="Arial" w:eastAsia="Arial" w:hAnsi="Arial"/>
          <w:sz w:val="20"/>
          <w:szCs w:val="20"/>
        </w:rPr>
        <w:t xml:space="preserve">Fuehrt folgende Schritte sequentiell aus:</w:t>
      </w:r>
    </w:p>
    <w:p>
      <w:pPr>
        <w:spacing w:after="120"/>
      </w:pPr>
      <w:r>
        <w:rPr>
          <w:rFonts w:ascii="Arial" w:cs="Arial" w:eastAsia="Arial" w:hAnsi="Arial"/>
          <w:b/>
          <w:bCs/>
          <w:sz w:val="20"/>
          <w:szCs w:val="20"/>
        </w:rPr>
        <w:t xml:space="preserve">1. wsServerManager.startServer()</w:t>
      </w:r>
      <w:r>
        <w:rPr>
          <w:rFonts w:ascii="Arial" w:cs="Arial" w:eastAsia="Arial" w:hAnsi="Arial"/>
          <w:sz w:val="20"/>
          <w:szCs w:val="20"/>
        </w:rPr>
        <w:t xml:space="preserve"> - Startet WebSocket-Server</w:t>
      </w:r>
    </w:p>
    <w:p>
      <w:pPr>
        <w:spacing w:after="120"/>
      </w:pPr>
      <w:r>
        <w:rPr>
          <w:rFonts w:ascii="Arial" w:cs="Arial" w:eastAsia="Arial" w:hAnsi="Arial"/>
          <w:b/>
          <w:bCs/>
          <w:sz w:val="20"/>
          <w:szCs w:val="20"/>
        </w:rPr>
        <w:t xml:space="preserve">2. mcpAdapter.setupIntegrations()</w:t>
      </w:r>
      <w:r>
        <w:rPr>
          <w:rFonts w:ascii="Arial" w:cs="Arial" w:eastAsia="Arial" w:hAnsi="Arial"/>
          <w:sz w:val="20"/>
          <w:szCs w:val="20"/>
        </w:rPr>
        <w:t xml:space="preserve"> - Registriert MCP in allen unterstuetzten IDEs/CLIs</w:t>
      </w:r>
    </w:p>
    <w:p>
      <w:pPr>
        <w:spacing w:after="120"/>
      </w:pPr>
      <w:r>
        <w:rPr>
          <w:rFonts w:ascii="Arial" w:cs="Arial" w:eastAsia="Arial" w:hAnsi="Arial"/>
          <w:b/>
          <w:bCs/>
          <w:sz w:val="20"/>
          <w:szCs w:val="20"/>
        </w:rPr>
        <w:t xml:space="preserve">3. setupMenu()</w:t>
      </w:r>
      <w:r>
        <w:rPr>
          <w:rFonts w:ascii="Arial" w:cs="Arial" w:eastAsia="Arial" w:hAnsi="Arial"/>
          <w:sz w:val="20"/>
          <w:szCs w:val="20"/>
        </w:rPr>
        <w:t xml:space="preserve"> - Erstellt Applikationsmenue</w:t>
      </w:r>
    </w:p>
    <w:p>
      <w:pPr>
        <w:spacing w:after="120"/>
      </w:pPr>
      <w:r>
        <w:rPr>
          <w:rFonts w:ascii="Arial" w:cs="Arial" w:eastAsia="Arial" w:hAnsi="Arial"/>
          <w:b/>
          <w:bCs/>
          <w:sz w:val="20"/>
          <w:szCs w:val="20"/>
        </w:rPr>
        <w:t xml:space="preserve">4. setupClaudeCodeResources()</w:t>
      </w:r>
      <w:r>
        <w:rPr>
          <w:rFonts w:ascii="Arial" w:cs="Arial" w:eastAsia="Arial" w:hAnsi="Arial"/>
          <w:sz w:val="20"/>
          <w:szCs w:val="20"/>
        </w:rPr>
        <w:t xml:space="preserve"> - Bereitet Claude Agent Ressourcen vor</w:t>
      </w:r>
    </w:p>
    <w:p>
      <w:pPr>
        <w:spacing w:after="120"/>
      </w:pPr>
      <w:r>
        <w:rPr>
          <w:rFonts w:ascii="Arial" w:cs="Arial" w:eastAsia="Arial" w:hAnsi="Arial"/>
          <w:b/>
          <w:bCs/>
          <w:sz w:val="20"/>
          <w:szCs w:val="20"/>
        </w:rPr>
        <w:t xml:space="preserve">5. setupUpdater()</w:t>
      </w:r>
      <w:r>
        <w:rPr>
          <w:rFonts w:ascii="Arial" w:cs="Arial" w:eastAsia="Arial" w:hAnsi="Arial"/>
          <w:sz w:val="20"/>
          <w:szCs w:val="20"/>
        </w:rPr>
        <w:t xml:space="preserve"> - Konfiguriert Auto-Update-System</w:t>
      </w:r>
    </w:p>
    <w:p>
      <w:pPr>
        <w:spacing w:after="120"/>
      </w:pPr>
      <w:r>
        <w:rPr>
          <w:rFonts w:ascii="Arial" w:cs="Arial" w:eastAsia="Arial" w:hAnsi="Arial"/>
          <w:b/>
          <w:bCs/>
          <w:sz w:val="20"/>
          <w:szCs w:val="20"/>
        </w:rPr>
        <w:t xml:space="preserve">6. Status-Checker</w:t>
      </w:r>
      <w:r>
        <w:rPr>
          <w:rFonts w:ascii="Arial" w:cs="Arial" w:eastAsia="Arial" w:hAnsi="Arial"/>
          <w:sz w:val="20"/>
          <w:szCs w:val="20"/>
        </w:rPr>
        <w:t xml:space="preserve"> - Startet getClaudeStatusChecker() und getCodexStatusChecker()</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PencilApp.loadFile(filePath, options?)</w:t>
      </w:r>
    </w:p>
    <w:p>
      <w:pPr>
        <w:spacing w:after="120"/>
      </w:pPr>
      <w:r>
        <w:rPr>
          <w:rFonts w:ascii="Arial" w:cs="Arial" w:eastAsia="Arial" w:hAnsi="Arial"/>
          <w:sz w:val="20"/>
          <w:szCs w:val="20"/>
        </w:rPr>
        <w:t xml:space="preserve">Erstellt ein neues Dokumentfenster. Schritte:</w:t>
      </w:r>
    </w:p>
    <w:p>
      <w:pPr>
        <w:spacing w:after="120"/>
      </w:pPr>
      <w:r>
        <w:rPr>
          <w:rFonts w:ascii="Arial" w:cs="Arial" w:eastAsia="Arial" w:hAnsi="Arial"/>
          <w:b/>
          <w:bCs/>
          <w:sz w:val="20"/>
          <w:szCs w:val="20"/>
        </w:rPr>
        <w:t xml:space="preserve">1.</w:t>
      </w:r>
      <w:r>
        <w:rPr>
          <w:rFonts w:ascii="Arial" w:cs="Arial" w:eastAsia="Arial" w:hAnsi="Arial"/>
          <w:sz w:val="20"/>
          <w:szCs w:val="20"/>
        </w:rPr>
        <w:t xml:space="preserve"> Erstellt DesktopResourceDevice mit filePath</w:t>
      </w:r>
    </w:p>
    <w:p>
      <w:pPr>
        <w:spacing w:after="120"/>
      </w:pPr>
      <w:r>
        <w:rPr>
          <w:rFonts w:ascii="Arial" w:cs="Arial" w:eastAsia="Arial" w:hAnsi="Arial"/>
          <w:b/>
          <w:bCs/>
          <w:sz w:val="20"/>
          <w:szCs w:val="20"/>
        </w:rPr>
        <w:t xml:space="preserve">2.</w:t>
      </w:r>
      <w:r>
        <w:rPr>
          <w:rFonts w:ascii="Arial" w:cs="Arial" w:eastAsia="Arial" w:hAnsi="Arial"/>
          <w:sz w:val="20"/>
          <w:szCs w:val="20"/>
        </w:rPr>
        <w:t xml:space="preserve"> Erstellt IPCElectron-Bridge zum BrowserWindow</w:t>
      </w:r>
    </w:p>
    <w:p>
      <w:pPr>
        <w:spacing w:after="120"/>
      </w:pPr>
      <w:r>
        <w:rPr>
          <w:rFonts w:ascii="Arial" w:cs="Arial" w:eastAsia="Arial" w:hAnsi="Arial"/>
          <w:b/>
          <w:bCs/>
          <w:sz w:val="20"/>
          <w:szCs w:val="20"/>
        </w:rPr>
        <w:t xml:space="preserve">3.</w:t>
      </w:r>
      <w:r>
        <w:rPr>
          <w:rFonts w:ascii="Arial" w:cs="Arial" w:eastAsia="Arial" w:hAnsi="Arial"/>
          <w:sz w:val="20"/>
          <w:szCs w:val="20"/>
        </w:rPr>
        <w:t xml:space="preserve"> Registriert Device bei IPCDeviceManager und WebSocketServerManager</w:t>
      </w:r>
    </w:p>
    <w:p>
      <w:pPr>
        <w:spacing w:after="120"/>
      </w:pPr>
      <w:r>
        <w:rPr>
          <w:rFonts w:ascii="Arial" w:cs="Arial" w:eastAsia="Arial" w:hAnsi="Arial"/>
          <w:b/>
          <w:bCs/>
          <w:sz w:val="20"/>
          <w:szCs w:val="20"/>
        </w:rPr>
        <w:t xml:space="preserve">4.</w:t>
      </w:r>
      <w:r>
        <w:rPr>
          <w:rFonts w:ascii="Arial" w:cs="Arial" w:eastAsia="Arial" w:hAnsi="Arial"/>
          <w:sz w:val="20"/>
          <w:szCs w:val="20"/>
        </w:rPr>
        <w:t xml:space="preserve"> Registriert alle IPC-Handler (siehe IPC-Events)</w:t>
      </w:r>
    </w:p>
    <w:p>
      <w:pPr>
        <w:spacing w:after="120"/>
      </w:pPr>
      <w:r>
        <w:rPr>
          <w:rFonts w:ascii="Arial" w:cs="Arial" w:eastAsia="Arial" w:hAnsi="Arial"/>
          <w:b/>
          <w:bCs/>
          <w:sz w:val="20"/>
          <w:szCs w:val="20"/>
        </w:rPr>
        <w:t xml:space="preserve">5.</w:t>
      </w:r>
      <w:r>
        <w:rPr>
          <w:rFonts w:ascii="Arial" w:cs="Arial" w:eastAsia="Arial" w:hAnsi="Arial"/>
          <w:sz w:val="20"/>
          <w:szCs w:val="20"/>
        </w:rPr>
        <w:t xml:space="preserve"> Registriert Device-Event-Listener</w:t>
      </w:r>
    </w:p>
    <w:p>
      <w:pPr>
        <w:spacing w:after="120"/>
      </w:pPr>
      <w:r>
        <w:rPr>
          <w:rFonts w:ascii="Arial" w:cs="Arial" w:eastAsia="Arial" w:hAnsi="Arial"/>
          <w:b/>
          <w:bCs/>
          <w:sz w:val="20"/>
          <w:szCs w:val="20"/>
        </w:rPr>
        <w:t xml:space="preserve">6.</w:t>
      </w:r>
      <w:r>
        <w:rPr>
          <w:rFonts w:ascii="Arial" w:cs="Arial" w:eastAsia="Arial" w:hAnsi="Arial"/>
          <w:sz w:val="20"/>
          <w:szCs w:val="20"/>
        </w:rPr>
        <w:t xml:space="preserve"> Laedt URL und wartet auf window-load-finished</w:t>
      </w:r>
    </w:p>
    <w:p>
      <w:pPr>
        <w:spacing w:after="120"/>
      </w:pPr>
      <w:r>
        <w:rPr>
          <w:rFonts w:ascii="Arial" w:cs="Arial" w:eastAsia="Arial" w:hAnsi="Arial"/>
          <w:b/>
          <w:bCs/>
          <w:sz w:val="20"/>
          <w:szCs w:val="20"/>
        </w:rPr>
        <w:t xml:space="preserve">7.</w:t>
      </w:r>
      <w:r>
        <w:rPr>
          <w:rFonts w:ascii="Arial" w:cs="Arial" w:eastAsia="Arial" w:hAnsi="Arial"/>
          <w:sz w:val="20"/>
          <w:szCs w:val="20"/>
        </w:rPr>
        <w:t xml:space="preserve"> Optional: openWithAgentExecuteConfig() fuer CLI-Agent-Ausfuehrung</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IPC Event Handler (registriert in loadFile)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add-to-chat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Fuegt Inhalte zum AI-Chat hinzu</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get-fullscreen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aktuellen Fullscreen-Status zurueck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get-recent-files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Liste der zuletzt geoeffneten Dateien zurueck (max 14)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clear-recent-files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Loescht die Liste der zuletzt geoeffneten Dateien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change-workspace-folder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Oeffnet Dialog zur Auswahl eines neuen Workspace-Ordners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toggle-theme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Wechselt zwischen hellem und dunklem Theme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desktop-open-terminal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Oeffnet Terminal im Workspace-Ordner des Dokuments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check-agent-status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Prueft Status eines bestimmten Agents (Claude/Codex)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claude-connect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Verbindet Claude Agent mit API-Key oder Login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claude-disconnect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Trennt Claude Agent Verbindung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codex-connect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Verbindet Codex Agent mit API-Key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codex-disconnect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Trennt Codex Agent Verbindung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toggle-mcp-integration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Aktiviert/deaktiviert MCP-Integration fuer bestimmte IDE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initialized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Wird nach Fenster-Initialisierung aufgerufen</w:t>
            </w:r>
          </w:p>
        </w:tc>
      </w:tr>
    </w:tbl>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Device Event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load-file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Oeffnet eine neue Datei in neuem Fenster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dirty-changed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Aktualisiert Fenster-Titel bei ungespeicherten Aenderungen (dot indicator)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prompt-agent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Startet Agent-Ausfuehrung (Claude oder Codex)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window-closed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Bereinigt Ressourcen: entfernt Device aus Managern, dispose()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window-fullscreen-changed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Benachrichtigt Frontend ueber Fullscreen-Aenderung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window-focused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Speichert aktuell fokussiertes Fenster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window-load-finished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Signalisiert dass Frontend geladen ist</w:t>
            </w:r>
          </w:p>
        </w:tc>
      </w:tr>
    </w:tbl>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Hilfsfunktionen in app.js</w:t>
      </w:r>
    </w:p>
    <w:p>
      <w:pPr>
        <w:spacing w:after="120"/>
      </w:pPr>
      <w:r>
        <w:rPr>
          <w:rFonts w:ascii="Arial" w:cs="Arial" w:eastAsia="Arial" w:hAnsi="Arial"/>
          <w:b/>
          <w:bCs/>
          <w:sz w:val="20"/>
          <w:szCs w:val="20"/>
        </w:rPr>
        <w:t xml:space="preserve">addRecentFile(filePath)</w:t>
      </w:r>
      <w:r>
        <w:rPr>
          <w:rFonts w:ascii="Arial" w:cs="Arial" w:eastAsia="Arial" w:hAnsi="Arial"/>
          <w:sz w:val="20"/>
          <w:szCs w:val="20"/>
        </w:rPr>
        <w:t xml:space="preserve"> - Fuegt Datei zur Recent-Files-Liste hinzu (max MAX_RECENT_FILES = 14), speichert in Config</w:t>
      </w:r>
    </w:p>
    <w:p>
      <w:pPr>
        <w:spacing w:after="120"/>
      </w:pPr>
      <w:r>
        <w:rPr>
          <w:rFonts w:ascii="Arial" w:cs="Arial" w:eastAsia="Arial" w:hAnsi="Arial"/>
          <w:b/>
          <w:bCs/>
          <w:sz w:val="20"/>
          <w:szCs w:val="20"/>
        </w:rPr>
        <w:t xml:space="preserve">getRecentFiles()</w:t>
      </w:r>
      <w:r>
        <w:rPr>
          <w:rFonts w:ascii="Arial" w:cs="Arial" w:eastAsia="Arial" w:hAnsi="Arial"/>
          <w:sz w:val="20"/>
          <w:szCs w:val="20"/>
        </w:rPr>
        <w:t xml:space="preserve"> - Gibt Recent-Files-Liste zurueck, filtert nicht mehr existierende Dateien</w:t>
      </w:r>
    </w:p>
    <w:p>
      <w:pPr>
        <w:spacing w:after="120"/>
      </w:pPr>
      <w:r>
        <w:rPr>
          <w:rFonts w:ascii="Arial" w:cs="Arial" w:eastAsia="Arial" w:hAnsi="Arial"/>
          <w:b/>
          <w:bCs/>
          <w:sz w:val="20"/>
          <w:szCs w:val="20"/>
        </w:rPr>
        <w:t xml:space="preserve">clearRecentFiles()</w:t>
      </w:r>
      <w:r>
        <w:rPr>
          <w:rFonts w:ascii="Arial" w:cs="Arial" w:eastAsia="Arial" w:hAnsi="Arial"/>
          <w:sz w:val="20"/>
          <w:szCs w:val="20"/>
        </w:rPr>
        <w:t xml:space="preserve"> - Leert die Recent-Files-Liste in der Config</w:t>
      </w:r>
    </w:p>
    <w:p>
      <w:pPr>
        <w:spacing w:after="120"/>
      </w:pPr>
      <w:r>
        <w:rPr>
          <w:rFonts w:ascii="Arial" w:cs="Arial" w:eastAsia="Arial" w:hAnsi="Arial"/>
          <w:b/>
          <w:bCs/>
          <w:sz w:val="20"/>
          <w:szCs w:val="20"/>
        </w:rPr>
        <w:t xml:space="preserve">openTerminal(cwd)</w:t>
      </w:r>
      <w:r>
        <w:rPr>
          <w:rFonts w:ascii="Arial" w:cs="Arial" w:eastAsia="Arial" w:hAnsi="Arial"/>
          <w:sz w:val="20"/>
          <w:szCs w:val="20"/>
        </w:rPr>
        <w:t xml:space="preserve"> - Oeffnet Terminal.app im angegebenen Verzeichnis (macOS)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3.3 out/desktop-resource-device.js (568 Zeilen)</w:t>
      </w:r>
    </w:p>
    <w:p>
      <w:pPr>
        <w:spacing w:after="120"/>
      </w:pPr>
      <w:r>
        <w:rPr>
          <w:rFonts w:ascii="Arial" w:cs="Arial" w:eastAsia="Arial" w:hAnsi="Arial"/>
          <w:sz w:val="20"/>
          <w:szCs w:val="20"/>
        </w:rPr>
        <w:t xml:space="preserve">Erweitert EventEmitter3. Verwaltet ein einzelnes Dokumentfenster inklusive BrowserWindow, Dateizugriff, Lizenz und Agent-Ausfuehrung.</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BrowserWindow-Konfiguration</w:t>
      </w:r>
    </w:p>
    <w:p>
      <w:pPr>
        <w:spacing w:after="120"/>
      </w:pPr>
      <w:r>
        <w:rPr>
          <w:rFonts w:ascii="Arial" w:cs="Arial" w:eastAsia="Arial" w:hAnsi="Arial"/>
          <w:sz w:val="20"/>
          <w:szCs w:val="20"/>
        </w:rPr>
        <w:t xml:space="preserve">titleBarStyle: 'hiddenInset', trafficLightPosition: {x:12, y:12}, width: 1200, height: 800, contextIsolation: true, nodeIntegration: false, preload: preload.js</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Alle exportierten Methoden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Methode</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getWindow()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das BrowserWindow-Objekt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focusWindow()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Fokussiert das Fenster, stellt wieder her falls minimiert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getResourcePath()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Pfad zur aktuellen .pen-Datei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getResourceContents()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Liest und gibt den Inhalt der .pen-Datei als String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getDeviceId()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eindeutige Device-ID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getIsDirty()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zurueck ob ungespeicherte Aenderungen vorliegen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getLicense()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Liest Lizenz-Token aus ~/.pencil/license-token.json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setLicense(token)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Speichert Lizenz-Token in ~/.pencil/license-token.json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readFile(filePath)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Liest beliebige Datei und gibt Buffer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ensureDir(dirPath)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Erstellt Verzeichnis rekursiv falls nicht vorhanden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writeFile(filePath, data)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Schreibt Daten in Datei</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saveResource(contents, 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Speichert .pen-Datei; zeigt Save-Dialog bei neuen Dateien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loadFile(filePath)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Emittiert 'load-file' Event zum Oeffnen in neuem Fenster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fileChanged(contents)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Emittiert 'dirty-changed' bei Inhaltsaenderung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importFiles()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Oeffnet Datei-Dialog fuer Bild/SVG/Figma-Import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importFileByName(name)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Importiert Datei nach Name aus dem Arbeitsverzeichnis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importFileByUri(uri)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Importiert Datei ueber pencil:-URI</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openDocument(filePath)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Oeffnet oder erstellt .pen-Dokument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getActiveThemeKind()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aktuelles Theme zurueck (nativeTheme)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submitPrompt(agent, prompt, attachments)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Emittiert 'prompt-agent' Event zur Agent-Ausfuehrung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loadURL(url)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Laedt URL im BrowserWindow</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toggleDesignMode()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Wechselt zwischen Design- und Code-Modus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setLeftSidebarVisible(visible)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Zeigt/versteckt linke Seitenleiste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signOut()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Abmeldung des Benutzers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getAgentPackagePath(agent)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Pfad zum Agent-Package zurueck (Claude/Codex)</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getAgentApiKey(agent)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API-Key fuer Agent aus Config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Pfad zur Agent-Runtime zurueck (Bun-Binary)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getAgentEnv(agent)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Umgebungsvariablen fuer Agent-Ausfuehrung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agentIncludePartialMessages(agent)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zurueck ob Agent partielle Nachrichten senden soll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isTemporary()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Prueft ob Dokument noch nicht gespeichert ist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getResourceFolderPath()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Ordner der .pen-Datei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saveTempFile(data, 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Speichert temporaere Datei und gibt Pfad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cleanupTempFiles()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Loescht alle temporaeren Dateien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dispose()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Bereinigt alle Ressourcen und schliesst Fenster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turnIntoLibrary()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Konvertiert Dokument in eine wiederverwendbare Bibliothek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findLibraries()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Sucht nach verfuegbaren Bibliotheken im Workspace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browseLibraries()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Oeffnet Dialog zum Durchsuchen von Bibliotheken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getWorkspaceFolderPath()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Gibt aktuellen Workspace-Pfad zurueck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setWorkspaceFolderPath(path)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Setzt neuen Workspace-Pfad</w:t>
            </w:r>
          </w:p>
        </w:tc>
      </w:tr>
    </w:tbl>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Save-Dialog</w:t>
      </w:r>
    </w:p>
    <w:p>
      <w:pPr>
        <w:spacing w:after="120"/>
      </w:pPr>
      <w:r>
        <w:rPr>
          <w:rFonts w:ascii="Arial" w:cs="Arial" w:eastAsia="Arial" w:hAnsi="Arial"/>
          <w:sz w:val="20"/>
          <w:szCs w:val="20"/>
        </w:rPr>
        <w:t xml:space="preserve">Bei ungespeicherten Aenderungen zeigt dispose() einen Dialog mit drei Optionen:</w:t>
      </w:r>
    </w:p>
    <w:p>
      <w:pPr>
        <w:spacing w:after="120"/>
      </w:pPr>
      <w:r>
        <w:rPr>
          <w:rFonts w:ascii="Arial" w:cs="Arial" w:eastAsia="Arial" w:hAnsi="Arial"/>
          <w:b/>
          <w:bCs/>
          <w:sz w:val="20"/>
          <w:szCs w:val="20"/>
        </w:rPr>
        <w:t xml:space="preserve">Save</w:t>
      </w:r>
      <w:r>
        <w:rPr>
          <w:rFonts w:ascii="Arial" w:cs="Arial" w:eastAsia="Arial" w:hAnsi="Arial"/>
          <w:sz w:val="20"/>
          <w:szCs w:val="20"/>
        </w:rPr>
        <w:t xml:space="preserve"> - Speichert und schliesst</w:t>
      </w:r>
    </w:p>
    <w:p>
      <w:pPr>
        <w:spacing w:after="120"/>
      </w:pPr>
      <w:r>
        <w:rPr>
          <w:rFonts w:ascii="Arial" w:cs="Arial" w:eastAsia="Arial" w:hAnsi="Arial"/>
          <w:b/>
          <w:bCs/>
          <w:sz w:val="20"/>
          <w:szCs w:val="20"/>
        </w:rPr>
        <w:t xml:space="preserve">Don't Save</w:t>
      </w:r>
      <w:r>
        <w:rPr>
          <w:rFonts w:ascii="Arial" w:cs="Arial" w:eastAsia="Arial" w:hAnsi="Arial"/>
          <w:sz w:val="20"/>
          <w:szCs w:val="20"/>
        </w:rPr>
        <w:t xml:space="preserve"> - Schliesst ohne Speichern</w:t>
      </w:r>
    </w:p>
    <w:p>
      <w:pPr>
        <w:spacing w:after="120"/>
      </w:pPr>
      <w:r>
        <w:rPr>
          <w:rFonts w:ascii="Arial" w:cs="Arial" w:eastAsia="Arial" w:hAnsi="Arial"/>
          <w:b/>
          <w:bCs/>
          <w:sz w:val="20"/>
          <w:szCs w:val="20"/>
        </w:rPr>
        <w:t xml:space="preserve">Cancel</w:t>
      </w:r>
      <w:r>
        <w:rPr>
          <w:rFonts w:ascii="Arial" w:cs="Arial" w:eastAsia="Arial" w:hAnsi="Arial"/>
          <w:sz w:val="20"/>
          <w:szCs w:val="20"/>
        </w:rPr>
        <w:t xml:space="preserve"> - Bricht Schliessen ab</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3.4 out/claude.js (217 Zeilen) - Claude Agent Konfiguration</w:t>
      </w:r>
    </w:p>
    <w:p>
      <w:pPr>
        <w:spacing w:after="120"/>
      </w:pPr>
      <w:r>
        <w:rPr>
          <w:rFonts w:ascii="Arial" w:cs="Arial" w:eastAsia="Arial" w:hAnsi="Arial"/>
          <w:sz w:val="20"/>
          <w:szCs w:val="20"/>
        </w:rPr>
        <w:t xml:space="preserve">Verwaltet Claude Agent Setup, Authentifizierung und Ressourcen.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Exportierte Funktionen</w:t>
      </w:r>
    </w:p>
    <w:p>
      <w:pPr>
        <w:spacing w:after="120"/>
      </w:pPr>
      <w:r>
        <w:rPr>
          <w:rFonts w:ascii="Arial" w:cs="Arial" w:eastAsia="Arial" w:hAnsi="Arial"/>
          <w:b/>
          <w:bCs/>
          <w:sz w:val="20"/>
          <w:szCs w:val="20"/>
        </w:rPr>
        <w:t xml:space="preserve">getClaudeCodePackagePath()</w:t>
      </w:r>
      <w:r>
        <w:rPr>
          <w:rFonts w:ascii="Arial" w:cs="Arial" w:eastAsia="Arial" w:hAnsi="Arial"/>
          <w:sz w:val="20"/>
          <w:szCs w:val="20"/>
        </w:rPr>
        <w:t xml:space="preserve"> - Gibt absoluten Pfad zum @ha/agent-Package zurueck</w:t>
      </w:r>
    </w:p>
    <w:p>
      <w:pPr>
        <w:spacing w:after="120"/>
      </w:pPr>
      <w:r>
        <w:rPr>
          <w:rFonts w:ascii="Arial" w:cs="Arial" w:eastAsia="Arial" w:hAnsi="Arial"/>
          <w:b/>
          <w:bCs/>
          <w:sz w:val="20"/>
          <w:szCs w:val="20"/>
        </w:rPr>
        <w:t xml:space="preserve">setupClaudeCodeResources()</w:t>
      </w:r>
      <w:r>
        <w:rPr>
          <w:rFonts w:ascii="Arial" w:cs="Arial" w:eastAsia="Arial" w:hAnsi="Arial"/>
          <w:sz w:val="20"/>
          <w:szCs w:val="20"/>
        </w:rPr>
        <w:t xml:space="preserve"> - Bereitet alle Ressourcen fuer Claude Agent vor</w:t>
      </w:r>
    </w:p>
    <w:p>
      <w:pPr>
        <w:spacing w:after="120"/>
      </w:pPr>
      <w:r>
        <w:rPr>
          <w:rFonts w:ascii="Arial" w:cs="Arial" w:eastAsia="Arial" w:hAnsi="Arial"/>
          <w:b/>
          <w:bCs/>
          <w:sz w:val="20"/>
          <w:szCs w:val="20"/>
        </w:rPr>
        <w:t xml:space="preserve">getClaudeLoginType()</w:t>
      </w:r>
      <w:r>
        <w:rPr>
          <w:rFonts w:ascii="Arial" w:cs="Arial" w:eastAsia="Arial" w:hAnsi="Arial"/>
          <w:sz w:val="20"/>
          <w:szCs w:val="20"/>
        </w:rPr>
        <w:t xml:space="preserve"> - Gibt den Authentifizierungs-Typ zurueck</w:t>
      </w:r>
    </w:p>
    <w:p>
      <w:pPr>
        <w:spacing w:after="120"/>
      </w:pPr>
      <w:r>
        <w:rPr>
          <w:rFonts w:ascii="Arial" w:cs="Arial" w:eastAsia="Arial" w:hAnsi="Arial"/>
          <w:b/>
          <w:bCs/>
          <w:sz w:val="20"/>
          <w:szCs w:val="20"/>
        </w:rPr>
        <w:t xml:space="preserve">getClaudeCodeEnv()</w:t>
      </w:r>
      <w:r>
        <w:rPr>
          <w:rFonts w:ascii="Arial" w:cs="Arial" w:eastAsia="Arial" w:hAnsi="Arial"/>
          <w:sz w:val="20"/>
          <w:szCs w:val="20"/>
        </w:rPr>
        <w:t xml:space="preserve"> - Erstellt Umgebungsvariablen-Objekt fuer Claude-Prozess</w:t>
      </w:r>
    </w:p>
    <w:p>
      <w:pPr>
        <w:spacing w:after="120"/>
      </w:pPr>
      <w:r>
        <w:rPr>
          <w:rFonts w:ascii="Arial" w:cs="Arial" w:eastAsia="Arial" w:hAnsi="Arial"/>
          <w:b/>
          <w:bCs/>
          <w:sz w:val="20"/>
          <w:szCs w:val="20"/>
        </w:rPr>
        <w:t xml:space="preserve">getClaudeExecPath()</w:t>
      </w:r>
      <w:r>
        <w:rPr>
          <w:rFonts w:ascii="Arial" w:cs="Arial" w:eastAsia="Arial" w:hAnsi="Arial"/>
          <w:sz w:val="20"/>
          <w:szCs w:val="20"/>
        </w:rPr>
        <w:t xml:space="preserve"> - Gibt Pfad zur Claude-Executable zurueck (Bun-Binary)</w:t>
      </w:r>
    </w:p>
    <w:p>
      <w:pPr>
        <w:spacing w:after="120"/>
      </w:pPr>
      <w:r>
        <w:rPr>
          <w:rFonts w:ascii="Arial" w:cs="Arial" w:eastAsia="Arial" w:hAnsi="Arial"/>
          <w:b/>
          <w:bCs/>
          <w:sz w:val="20"/>
          <w:szCs w:val="20"/>
        </w:rPr>
        <w:t xml:space="preserve">getClaudeStatusChecker()</w:t>
      </w:r>
      <w:r>
        <w:rPr>
          <w:rFonts w:ascii="Arial" w:cs="Arial" w:eastAsia="Arial" w:hAnsi="Arial"/>
          <w:sz w:val="20"/>
          <w:szCs w:val="20"/>
        </w:rPr>
        <w:t xml:space="preserve"> - Erstellt Polling-Funktion die alle 30 Sekunden den Login-Status prueft</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Authentifizierungstypen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Login-Typ</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Umgebungsvariable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api-key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ANTHROPIC_API_KEY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aws-bedrock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CLAUDE_CODE_USE_BEDROCK=1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google-vertex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CLAUDE_CODE_USE_VERTEX=1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microsoft-foundry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CLAUDE_CODE_USE_FOUNDRY=1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(benutzerdefiniert)</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ANTHROPIC_BETAS:</w:t>
      </w:r>
      <w:r>
        <w:rPr>
          <w:rFonts w:ascii="Arial" w:cs="Arial" w:eastAsia="Arial" w:hAnsi="Arial"/>
          <w:sz w:val="20"/>
          <w:szCs w:val="20"/>
        </w:rPr>
        <w:t xml:space="preserve"> 'fine-grained-tool-streaming-2025-05-14'</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3.5 out/codex.js (133 Zeilen) - Codex Agent Konfiguration</w:t>
      </w:r>
    </w:p>
    <w:p>
      <w:pPr>
        <w:pStyle w:val="Heading3"/>
        <w:spacing w:after="120" w:before="200"/>
      </w:pPr>
      <w:r>
        <w:rPr>
          <w:rFonts w:ascii="Arial" w:cs="Arial" w:eastAsia="Arial" w:hAnsi="Arial"/>
          <w:b/>
          <w:bCs/>
          <w:color w:val="2C3E50"/>
          <w:sz w:val="22"/>
          <w:szCs w:val="22"/>
        </w:rPr>
        <w:t xml:space="preserve">Exportierte Funktionen</w:t>
      </w:r>
    </w:p>
    <w:p>
      <w:pPr>
        <w:spacing w:after="120"/>
      </w:pPr>
      <w:r>
        <w:rPr>
          <w:rFonts w:ascii="Arial" w:cs="Arial" w:eastAsia="Arial" w:hAnsi="Arial"/>
          <w:b/>
          <w:bCs/>
          <w:sz w:val="20"/>
          <w:szCs w:val="20"/>
        </w:rPr>
        <w:t xml:space="preserve">getCodexPackagePath()</w:t>
      </w:r>
      <w:r>
        <w:rPr>
          <w:rFonts w:ascii="Arial" w:cs="Arial" w:eastAsia="Arial" w:hAnsi="Arial"/>
          <w:sz w:val="20"/>
          <w:szCs w:val="20"/>
        </w:rPr>
        <w:t xml:space="preserve"> - Gibt absoluten Pfad zum Codex-Agent-Package zurueck</w:t>
      </w:r>
    </w:p>
    <w:p>
      <w:pPr>
        <w:spacing w:after="120"/>
      </w:pPr>
      <w:r>
        <w:rPr>
          <w:rFonts w:ascii="Arial" w:cs="Arial" w:eastAsia="Arial" w:hAnsi="Arial"/>
          <w:b/>
          <w:bCs/>
          <w:sz w:val="20"/>
          <w:szCs w:val="20"/>
        </w:rPr>
        <w:t xml:space="preserve">getCodexStatusChecker()</w:t>
      </w:r>
      <w:r>
        <w:rPr>
          <w:rFonts w:ascii="Arial" w:cs="Arial" w:eastAsia="Arial" w:hAnsi="Arial"/>
          <w:sz w:val="20"/>
          <w:szCs w:val="20"/>
        </w:rPr>
        <w:t xml:space="preserve"> - Erstellt Polling-Funktion die alle 60 Sekunden den Login-Status prueft</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Login-Typen</w:t>
      </w:r>
    </w:p>
    <w:p>
      <w:pPr>
        <w:spacing w:after="120"/>
      </w:pPr>
      <w:r>
        <w:rPr>
          <w:rFonts w:ascii="Arial" w:cs="Arial" w:eastAsia="Arial" w:hAnsi="Arial"/>
          <w:b/>
          <w:bCs/>
          <w:sz w:val="20"/>
          <w:szCs w:val="20"/>
        </w:rPr>
        <w:t xml:space="preserve">api-key</w:t>
      </w:r>
      <w:r>
        <w:rPr>
          <w:rFonts w:ascii="Arial" w:cs="Arial" w:eastAsia="Arial" w:hAnsi="Arial"/>
          <w:sz w:val="20"/>
          <w:szCs w:val="20"/>
        </w:rPr>
        <w:t xml:space="preserve"> - Direkter API-Key fuer OpenAI</w:t>
      </w:r>
    </w:p>
    <w:p>
      <w:pPr>
        <w:spacing w:after="120"/>
      </w:pPr>
      <w:r>
        <w:rPr>
          <w:rFonts w:ascii="Arial" w:cs="Arial" w:eastAsia="Arial" w:hAnsi="Arial"/>
          <w:b/>
          <w:bCs/>
          <w:sz w:val="20"/>
          <w:szCs w:val="20"/>
        </w:rPr>
        <w:t xml:space="preserve">subscription</w:t>
      </w:r>
      <w:r>
        <w:rPr>
          <w:rFonts w:ascii="Arial" w:cs="Arial" w:eastAsia="Arial" w:hAnsi="Arial"/>
          <w:sz w:val="20"/>
          <w:szCs w:val="20"/>
        </w:rPr>
        <w:t xml:space="preserve"> - Subscription-basierter Zugang</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3.6 out/config.js (76 Zeilen) - Persistente Konfiguration</w:t>
      </w:r>
    </w:p>
    <w:p>
      <w:pPr>
        <w:spacing w:after="120"/>
      </w:pPr>
      <w:r>
        <w:rPr>
          <w:rFonts w:ascii="Arial" w:cs="Arial" w:eastAsia="Arial" w:hAnsi="Arial"/>
          <w:sz w:val="20"/>
          <w:szCs w:val="20"/>
        </w:rPr>
        <w:t xml:space="preserve">Verwendet electron-store fuer persistente App-Konfiguration.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DesktopConfig Klasse</w:t>
      </w:r>
    </w:p>
    <w:p>
      <w:pPr>
        <w:spacing w:after="120"/>
      </w:pPr>
      <w:r>
        <w:rPr>
          <w:rFonts w:ascii="Arial" w:cs="Arial" w:eastAsia="Arial" w:hAnsi="Arial"/>
          <w:b/>
          <w:bCs/>
          <w:sz w:val="20"/>
          <w:szCs w:val="20"/>
        </w:rPr>
        <w:t xml:space="preserve">constructor()</w:t>
      </w:r>
      <w:r>
        <w:rPr>
          <w:rFonts w:ascii="Arial" w:cs="Arial" w:eastAsia="Arial" w:hAnsi="Arial"/>
          <w:sz w:val="20"/>
          <w:szCs w:val="20"/>
        </w:rPr>
        <w:t xml:space="preserve"> - Erstellt electron-store mit Default-Werten, faengt EPERM-Fehler ab</w:t>
      </w:r>
    </w:p>
    <w:p>
      <w:pPr>
        <w:spacing w:after="120"/>
      </w:pPr>
      <w:r>
        <w:rPr>
          <w:rFonts w:ascii="Arial" w:cs="Arial" w:eastAsia="Arial" w:hAnsi="Arial"/>
          <w:b/>
          <w:bCs/>
          <w:sz w:val="20"/>
          <w:szCs w:val="20"/>
        </w:rPr>
        <w:t xml:space="preserve">get(key)</w:t>
      </w:r>
      <w:r>
        <w:rPr>
          <w:rFonts w:ascii="Arial" w:cs="Arial" w:eastAsia="Arial" w:hAnsi="Arial"/>
          <w:sz w:val="20"/>
          <w:szCs w:val="20"/>
        </w:rPr>
        <w:t xml:space="preserve"> - Liest Konfigurationswert</w:t>
      </w:r>
    </w:p>
    <w:p>
      <w:pPr>
        <w:spacing w:after="120"/>
      </w:pPr>
      <w:r>
        <w:rPr>
          <w:rFonts w:ascii="Arial" w:cs="Arial" w:eastAsia="Arial" w:hAnsi="Arial"/>
          <w:b/>
          <w:bCs/>
          <w:sz w:val="20"/>
          <w:szCs w:val="20"/>
        </w:rPr>
        <w:t xml:space="preserve">set(key, value)</w:t>
      </w:r>
      <w:r>
        <w:rPr>
          <w:rFonts w:ascii="Arial" w:cs="Arial" w:eastAsia="Arial" w:hAnsi="Arial"/>
          <w:sz w:val="20"/>
          <w:szCs w:val="20"/>
        </w:rPr>
        <w:t xml:space="preserve"> - Schreibt Konfigurationswert</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Default-Konfigurationswerte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Key</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Default-Wert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windowBounds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{width: 1200, height: 800}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recentFiles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claudeCodeAccount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claudeApiKey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claudeLoginType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enabledIntegrations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codexApiKey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codexLoginType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workspaceFolders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3.7 out/constants.js (21 Zeilen) - App-Konstanten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Konstante</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Wert / Beschreibung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IS_DEV</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process.env.NODE_ENV === 'development'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APP_PROTOCOL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'pencil'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EDITOR_PORT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WS_PORT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(dynamisch)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APP_FOLDER_PATH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Pfad zum App-Verzeichnis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IS_MAC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process.platform === 'darwin'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EVAL_FOLDER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Pfad fuer Evaluierungsdaten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CONFIG_FOLDER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~/.pencil</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3.8 out/menu.js (418 Zeilen) - Applikationsmenue</w:t>
      </w:r>
    </w:p>
    <w:p>
      <w:pPr>
        <w:pStyle w:val="Heading3"/>
        <w:spacing w:after="120" w:before="200"/>
      </w:pPr>
      <w:r>
        <w:rPr>
          <w:rFonts w:ascii="Arial" w:cs="Arial" w:eastAsia="Arial" w:hAnsi="Arial"/>
          <w:b/>
          <w:bCs/>
          <w:color w:val="2C3E50"/>
          <w:sz w:val="22"/>
          <w:szCs w:val="22"/>
        </w:rPr>
        <w:t xml:space="preserve">setupMenu(pencilApp)</w:t>
      </w:r>
    </w:p>
    <w:p>
      <w:pPr>
        <w:spacing w:after="120"/>
      </w:pPr>
      <w:r>
        <w:rPr>
          <w:rFonts w:ascii="Arial" w:cs="Arial" w:eastAsia="Arial" w:hAnsi="Arial"/>
          <w:sz w:val="20"/>
          <w:szCs w:val="20"/>
        </w:rPr>
        <w:t xml:space="preserve">Erstellt das komplette Applikationsmenue mit folgender Struktur:</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File-Menue:</w:t>
      </w:r>
      <w:r>
        <w:rPr>
          <w:rFonts w:ascii="Arial" w:cs="Arial" w:eastAsia="Arial" w:hAnsi="Arial"/>
          <w:sz w:val="20"/>
          <w:szCs w:val="20"/>
        </w:rPr>
        <w:t xml:space="preserve"> New, Open, Import Image/SVG/Figma, Export Design to Code Guide, Install pencil command, Save, Save As, Close</w:t>
      </w:r>
    </w:p>
    <w:p>
      <w:pPr>
        <w:spacing w:after="120"/>
      </w:pPr>
      <w:r>
        <w:rPr>
          <w:rFonts w:ascii="Arial" w:cs="Arial" w:eastAsia="Arial" w:hAnsi="Arial"/>
          <w:b/>
          <w:bCs/>
          <w:sz w:val="20"/>
          <w:szCs w:val="20"/>
        </w:rPr>
        <w:t xml:space="preserve">Edit-Menue:</w:t>
      </w:r>
      <w:r>
        <w:rPr>
          <w:rFonts w:ascii="Arial" w:cs="Arial" w:eastAsia="Arial" w:hAnsi="Arial"/>
          <w:sz w:val="20"/>
          <w:szCs w:val="20"/>
        </w:rPr>
        <w:t xml:space="preserve"> Standard-Bearbeitungsfunktionen (Undo, Redo, Cut, Copy, Paste, Select All)</w:t>
      </w:r>
    </w:p>
    <w:p>
      <w:pPr>
        <w:spacing w:after="120"/>
      </w:pPr>
      <w:r>
        <w:rPr>
          <w:rFonts w:ascii="Arial" w:cs="Arial" w:eastAsia="Arial" w:hAnsi="Arial"/>
          <w:b/>
          <w:bCs/>
          <w:sz w:val="20"/>
          <w:szCs w:val="20"/>
        </w:rPr>
        <w:t xml:space="preserve">View-Menue:</w:t>
      </w:r>
      <w:r>
        <w:rPr>
          <w:rFonts w:ascii="Arial" w:cs="Arial" w:eastAsia="Arial" w:hAnsi="Arial"/>
          <w:sz w:val="20"/>
          <w:szCs w:val="20"/>
        </w:rPr>
        <w:t xml:space="preserve"> Show/Hide UI, Zoom In/Out/Reset, Toggle Fullscreen, Toggle Developer Tools</w:t>
      </w:r>
    </w:p>
    <w:p>
      <w:pPr>
        <w:spacing w:after="120"/>
      </w:pPr>
      <w:r>
        <w:rPr>
          <w:rFonts w:ascii="Arial" w:cs="Arial" w:eastAsia="Arial" w:hAnsi="Arial"/>
          <w:b/>
          <w:bCs/>
          <w:sz w:val="20"/>
          <w:szCs w:val="20"/>
        </w:rPr>
        <w:t xml:space="preserve">Window-Menue:</w:t>
      </w:r>
      <w:r>
        <w:rPr>
          <w:rFonts w:ascii="Arial" w:cs="Arial" w:eastAsia="Arial" w:hAnsi="Arial"/>
          <w:sz w:val="20"/>
          <w:szCs w:val="20"/>
        </w:rPr>
        <w:t xml:space="preserve"> Minimize, Zoom, Toggle Theme, Organize Windows in Grid</w:t>
      </w:r>
    </w:p>
    <w:p>
      <w:pPr>
        <w:spacing w:after="120"/>
      </w:pPr>
      <w:r>
        <w:rPr>
          <w:rFonts w:ascii="Arial" w:cs="Arial" w:eastAsia="Arial" w:hAnsi="Arial"/>
          <w:b/>
          <w:bCs/>
          <w:sz w:val="20"/>
          <w:szCs w:val="20"/>
        </w:rPr>
        <w:t xml:space="preserve">Help-Menue:</w:t>
      </w:r>
      <w:r>
        <w:rPr>
          <w:rFonts w:ascii="Arial" w:cs="Arial" w:eastAsia="Arial" w:hAnsi="Arial"/>
          <w:sz w:val="20"/>
          <w:szCs w:val="20"/>
        </w:rPr>
        <w:t xml:space="preserve"> Documentation, Prompts, Website, Cursor Extension, VSCode Extension, Discord, Check for Updates</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Weitere Funktionen in menu.js</w:t>
      </w:r>
    </w:p>
    <w:p>
      <w:pPr>
        <w:spacing w:after="120"/>
      </w:pPr>
      <w:r>
        <w:rPr>
          <w:rFonts w:ascii="Arial" w:cs="Arial" w:eastAsia="Arial" w:hAnsi="Arial"/>
          <w:b/>
          <w:bCs/>
          <w:sz w:val="20"/>
          <w:szCs w:val="20"/>
        </w:rPr>
        <w:t xml:space="preserve">organizeWindowsIntoGrid()</w:t>
      </w:r>
      <w:r>
        <w:rPr>
          <w:rFonts w:ascii="Arial" w:cs="Arial" w:eastAsia="Arial" w:hAnsi="Arial"/>
          <w:sz w:val="20"/>
          <w:szCs w:val="20"/>
        </w:rPr>
        <w:t xml:space="preserve"> - Berechnet Grid-Layout fuer alle offenen Fenster basierend auf Bildschirmgroesse</w:t>
      </w:r>
    </w:p>
    <w:p>
      <w:pPr>
        <w:spacing w:after="120"/>
      </w:pPr>
      <w:r>
        <w:rPr>
          <w:rFonts w:ascii="Arial" w:cs="Arial" w:eastAsia="Arial" w:hAnsi="Arial"/>
          <w:b/>
          <w:bCs/>
          <w:sz w:val="20"/>
          <w:szCs w:val="20"/>
        </w:rPr>
        <w:t xml:space="preserve">installPencilToPath()</w:t>
      </w:r>
      <w:r>
        <w:rPr>
          <w:rFonts w:ascii="Arial" w:cs="Arial" w:eastAsia="Arial" w:hAnsi="Arial"/>
          <w:sz w:val="20"/>
          <w:szCs w:val="20"/>
        </w:rPr>
        <w:t xml:space="preserve"> - Erstellt Shell-Script unter ~/.local/bin/pencil fuer CLI-Zugriff</w:t>
      </w:r>
    </w:p>
    <w:p>
      <w:pPr>
        <w:spacing w:after="120"/>
      </w:pPr>
      <w:r>
        <w:rPr>
          <w:rFonts w:ascii="Arial" w:cs="Arial" w:eastAsia="Arial" w:hAnsi="Arial"/>
          <w:b/>
          <w:bCs/>
          <w:sz w:val="20"/>
          <w:szCs w:val="20"/>
        </w:rPr>
        <w:t xml:space="preserve">handleImportImages(device)</w:t>
      </w:r>
      <w:r>
        <w:rPr>
          <w:rFonts w:ascii="Arial" w:cs="Arial" w:eastAsia="Arial" w:hAnsi="Arial"/>
          <w:sz w:val="20"/>
          <w:szCs w:val="20"/>
        </w:rPr>
        <w:t xml:space="preserve"> - Oeffnet Datei-Dialog fuer png/jpg/svg/fig-Import</w:t>
      </w:r>
    </w:p>
    <w:p>
      <w:pPr>
        <w:spacing w:after="120"/>
      </w:pPr>
      <w:r>
        <w:rPr>
          <w:rFonts w:ascii="Arial" w:cs="Arial" w:eastAsia="Arial" w:hAnsi="Arial"/>
          <w:b/>
          <w:bCs/>
          <w:sz w:val="20"/>
          <w:szCs w:val="20"/>
        </w:rPr>
        <w:t xml:space="preserve">handleImportFigma(device)</w:t>
      </w:r>
      <w:r>
        <w:rPr>
          <w:rFonts w:ascii="Arial" w:cs="Arial" w:eastAsia="Arial" w:hAnsi="Arial"/>
          <w:sz w:val="20"/>
          <w:szCs w:val="20"/>
        </w:rPr>
        <w:t xml:space="preserve"> - Zeigt Anweisungsdialog fuer Figma-Import</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3.9 out/updater.js (107 Zeilen) - Auto-Update</w:t>
      </w:r>
    </w:p>
    <w:p>
      <w:pPr>
        <w:pStyle w:val="Heading3"/>
        <w:spacing w:after="120" w:before="200"/>
      </w:pPr>
      <w:r>
        <w:rPr>
          <w:rFonts w:ascii="Arial" w:cs="Arial" w:eastAsia="Arial" w:hAnsi="Arial"/>
          <w:b/>
          <w:bCs/>
          <w:color w:val="2C3E50"/>
          <w:sz w:val="22"/>
          <w:szCs w:val="22"/>
        </w:rPr>
        <w:t xml:space="preserve">Exportierte Funktionen</w:t>
      </w:r>
    </w:p>
    <w:p>
      <w:pPr>
        <w:spacing w:after="120"/>
      </w:pPr>
      <w:r>
        <w:rPr>
          <w:rFonts w:ascii="Arial" w:cs="Arial" w:eastAsia="Arial" w:hAnsi="Arial"/>
          <w:b/>
          <w:bCs/>
          <w:sz w:val="20"/>
          <w:szCs w:val="20"/>
        </w:rPr>
        <w:t xml:space="preserve">setupUpdater(ipcDeviceManager)</w:t>
      </w:r>
      <w:r>
        <w:rPr>
          <w:rFonts w:ascii="Arial" w:cs="Arial" w:eastAsia="Arial" w:hAnsi="Arial"/>
          <w:sz w:val="20"/>
          <w:szCs w:val="20"/>
        </w:rPr>
        <w:t xml:space="preserve"> - Konfiguriert electron-updater: autoInstallOnAppQuit=false, update-downloaded Event benachrichtigt alle Fenster via 'desktop-update-ready', prueft alle 30 Minuten auf Updates</w:t>
      </w:r>
    </w:p>
    <w:p>
      <w:pPr>
        <w:spacing w:after="120"/>
      </w:pPr>
      <w:r>
        <w:rPr>
          <w:rFonts w:ascii="Arial" w:cs="Arial" w:eastAsia="Arial" w:hAnsi="Arial"/>
          <w:b/>
          <w:bCs/>
          <w:sz w:val="20"/>
          <w:szCs w:val="20"/>
        </w:rPr>
        <w:t xml:space="preserve">checkForUpdates()</w:t>
      </w:r>
      <w:r>
        <w:rPr>
          <w:rFonts w:ascii="Arial" w:cs="Arial" w:eastAsia="Arial" w:hAnsi="Arial"/>
          <w:sz w:val="20"/>
          <w:szCs w:val="20"/>
        </w:rPr>
        <w:t xml:space="preserve"> - Prueft online-Status, ruft autoUpdater.checkForUpdates() auf, ignoriert NET::ERR-Netzwerkfehler, wirft nur Fehler wenn online</w:t>
      </w:r>
    </w:p>
    <w:p>
      <w:pPr>
        <w:spacing w:after="120"/>
      </w:pPr>
      <w:r>
        <w:rPr>
          <w:rFonts w:ascii="Arial" w:cs="Arial" w:eastAsia="Arial" w:hAnsi="Arial"/>
          <w:b/>
          <w:bCs/>
          <w:sz w:val="20"/>
          <w:szCs w:val="20"/>
        </w:rPr>
        <w:t xml:space="preserve">handleUpdaterNotifications(ipc)</w:t>
      </w:r>
      <w:r>
        <w:rPr>
          <w:rFonts w:ascii="Arial" w:cs="Arial" w:eastAsia="Arial" w:hAnsi="Arial"/>
          <w:sz w:val="20"/>
          <w:szCs w:val="20"/>
        </w:rPr>
        <w:t xml:space="preserve"> - Registriert Handler fuer 'desktop-update-install': ruft autoUpdater.quitAndInstall(false, true) auf</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3.10 out/ipc-electron.js (24 Zeilen) - IPC Bridge</w:t>
      </w:r>
    </w:p>
    <w:p>
      <w:pPr>
        <w:spacing w:after="120"/>
      </w:pPr>
      <w:r>
        <w:rPr>
          <w:rFonts w:ascii="Arial" w:cs="Arial" w:eastAsia="Arial" w:hAnsi="Arial"/>
          <w:sz w:val="20"/>
          <w:szCs w:val="20"/>
        </w:rPr>
        <w:t xml:space="preserve">IPCElectron erweitert IPCHost und stellt die Bruecke zwischen Electron Main Process und Renderer Process her.</w:t>
      </w:r>
    </w:p>
    <w:p>
      <w:pPr>
        <w:spacing w:after="120"/>
      </w:pPr>
      <w:r>
        <w:rPr>
          <w:rFonts w:ascii="Arial" w:cs="Arial" w:eastAsia="Arial" w:hAnsi="Arial"/>
          <w:b/>
          <w:bCs/>
          <w:sz w:val="20"/>
          <w:szCs w:val="20"/>
        </w:rPr>
        <w:t xml:space="preserve">constructor(webContents)</w:t>
      </w:r>
      <w:r>
        <w:rPr>
          <w:rFonts w:ascii="Arial" w:cs="Arial" w:eastAsia="Arial" w:hAnsi="Arial"/>
          <w:sz w:val="20"/>
          <w:szCs w:val="20"/>
        </w:rPr>
        <w:t xml:space="preserve"> - Empfaengt Nachrichten via ipcMain.on('ipc-message'), sendet via webContents.send('ipc-message')</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3.11 out/desktop-mcp-adapter.js (79 Zeilen)</w:t>
      </w:r>
    </w:p>
    <w:p>
      <w:pPr>
        <w:pStyle w:val="Heading3"/>
        <w:spacing w:after="120" w:before="200"/>
      </w:pPr>
      <w:r>
        <w:rPr>
          <w:rFonts w:ascii="Arial" w:cs="Arial" w:eastAsia="Arial" w:hAnsi="Arial"/>
          <w:b/>
          <w:bCs/>
          <w:color w:val="2C3E50"/>
          <w:sz w:val="22"/>
          <w:szCs w:val="22"/>
        </w:rPr>
        <w:t xml:space="preserve">Unterstuetzte Integrationen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Integration</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claudeCodeCLI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Code CLI (~/.claude.json)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codexCLI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 CLI (TOML-Format)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geminiCLI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Gemini CLI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openCodeCLI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OpenCode CLI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kiroCLI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Kiro CLI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claudeDesktop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Desktop App</w:t>
            </w:r>
          </w:p>
        </w:tc>
      </w:tr>
    </w:tbl>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Methoden</w:t>
      </w:r>
    </w:p>
    <w:p>
      <w:pPr>
        <w:spacing w:after="120"/>
      </w:pPr>
      <w:r>
        <w:rPr>
          <w:rFonts w:ascii="Arial" w:cs="Arial" w:eastAsia="Arial" w:hAnsi="Arial"/>
          <w:b/>
          <w:bCs/>
          <w:sz w:val="20"/>
          <w:szCs w:val="20"/>
        </w:rPr>
        <w:t xml:space="preserve">getInstallationPath()</w:t>
      </w:r>
      <w:r>
        <w:rPr>
          <w:rFonts w:ascii="Arial" w:cs="Arial" w:eastAsia="Arial" w:hAnsi="Arial"/>
          <w:sz w:val="20"/>
          <w:szCs w:val="20"/>
        </w:rPr>
        <w:t xml:space="preserve"> - Gibt Pfad zur MCP-Server-Binary zurueck</w:t>
      </w:r>
    </w:p>
    <w:p>
      <w:pPr>
        <w:spacing w:after="120"/>
      </w:pPr>
      <w:r>
        <w:rPr>
          <w:rFonts w:ascii="Arial" w:cs="Arial" w:eastAsia="Arial" w:hAnsi="Arial"/>
          <w:b/>
          <w:bCs/>
          <w:sz w:val="20"/>
          <w:szCs w:val="20"/>
        </w:rPr>
        <w:t xml:space="preserve">getAppName()</w:t>
      </w:r>
      <w:r>
        <w:rPr>
          <w:rFonts w:ascii="Arial" w:cs="Arial" w:eastAsia="Arial" w:hAnsi="Arial"/>
          <w:sz w:val="20"/>
          <w:szCs w:val="20"/>
        </w:rPr>
        <w:t xml:space="preserve"> - Gibt 'desktop' zurueck</w:t>
      </w:r>
    </w:p>
    <w:p>
      <w:pPr>
        <w:spacing w:after="120"/>
      </w:pPr>
      <w:r>
        <w:rPr>
          <w:rFonts w:ascii="Arial" w:cs="Arial" w:eastAsia="Arial" w:hAnsi="Arial"/>
          <w:b/>
          <w:bCs/>
          <w:sz w:val="20"/>
          <w:szCs w:val="20"/>
        </w:rPr>
        <w:t xml:space="preserve">setupIntegrations()</w:t>
      </w:r>
      <w:r>
        <w:rPr>
          <w:rFonts w:ascii="Arial" w:cs="Arial" w:eastAsia="Arial" w:hAnsi="Arial"/>
          <w:sz w:val="20"/>
          <w:szCs w:val="20"/>
        </w:rPr>
        <w:t xml:space="preserve"> - Registriert MCP in allen aktivierten IDEs</w:t>
      </w:r>
    </w:p>
    <w:p>
      <w:pPr>
        <w:spacing w:after="120"/>
      </w:pPr>
      <w:r>
        <w:rPr>
          <w:rFonts w:ascii="Arial" w:cs="Arial" w:eastAsia="Arial" w:hAnsi="Arial"/>
          <w:b/>
          <w:bCs/>
          <w:sz w:val="20"/>
          <w:szCs w:val="20"/>
        </w:rPr>
        <w:t xml:space="preserve">saveMCPAppInfo()</w:t>
      </w:r>
      <w:r>
        <w:rPr>
          <w:rFonts w:ascii="Arial" w:cs="Arial" w:eastAsia="Arial" w:hAnsi="Arial"/>
          <w:sz w:val="20"/>
          <w:szCs w:val="20"/>
        </w:rPr>
        <w:t xml:space="preserve"> - Speichert MCP-App-Information</w:t>
      </w:r>
    </w:p>
    <w:p>
      <w:pPr>
        <w:spacing w:after="120"/>
      </w:pPr>
      <w:r>
        <w:rPr>
          <w:rFonts w:ascii="Arial" w:cs="Arial" w:eastAsia="Arial" w:hAnsi="Arial"/>
          <w:b/>
          <w:bCs/>
          <w:sz w:val="20"/>
          <w:szCs w:val="20"/>
        </w:rPr>
        <w:t xml:space="preserve">toggleIntegration(name, enabled)</w:t>
      </w:r>
      <w:r>
        <w:rPr>
          <w:rFonts w:ascii="Arial" w:cs="Arial" w:eastAsia="Arial" w:hAnsi="Arial"/>
          <w:sz w:val="20"/>
          <w:szCs w:val="20"/>
        </w:rPr>
        <w:t xml:space="preserve"> - Aktiviert/deaktiviert einzelne Integration</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3.12 out/ide.js (35 Zeilen) - IDE-Integration</w:t>
      </w:r>
    </w:p>
    <w:p>
      <w:pPr>
        <w:spacing w:after="120"/>
      </w:pPr>
      <w:r>
        <w:rPr>
          <w:rFonts w:ascii="Arial" w:cs="Arial" w:eastAsia="Arial" w:hAnsi="Arial"/>
          <w:b/>
          <w:bCs/>
          <w:sz w:val="20"/>
          <w:szCs w:val="20"/>
        </w:rPr>
        <w:t xml:space="preserve">handleExtensionToIDEInstall(ipc)</w:t>
      </w:r>
      <w:r>
        <w:rPr>
          <w:rFonts w:ascii="Arial" w:cs="Arial" w:eastAsia="Arial" w:hAnsi="Arial"/>
          <w:sz w:val="20"/>
          <w:szCs w:val="20"/>
        </w:rPr>
        <w:t xml:space="preserve"> - Registriert 'add-extension-to-ide' Handler; oeffnet cursor:extension/highagency.pencildev fuer Cursor IDE</w:t>
      </w:r>
    </w:p>
    <w:p>
      <w:pPr>
        <w:spacing w:after="120"/>
      </w:pPr>
      <w:r>
        <w:rPr>
          <w:rFonts w:ascii="Arial" w:cs="Arial" w:eastAsia="Arial" w:hAnsi="Arial"/>
          <w:b/>
          <w:bCs/>
          <w:sz w:val="20"/>
          <w:szCs w:val="20"/>
        </w:rPr>
        <w:t xml:space="preserve">notifyExtensionInstall(ide)</w:t>
      </w:r>
      <w:r>
        <w:rPr>
          <w:rFonts w:ascii="Arial" w:cs="Arial" w:eastAsia="Arial" w:hAnsi="Arial"/>
          <w:sz w:val="20"/>
          <w:szCs w:val="20"/>
        </w:rPr>
        <w:t xml:space="preserve"> - Prueft ob IDE installiert ist (sucht ~/.cursor/extensions), prueft ob Extension fehlt, benachrichtigt via 'ide-name-changed'</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3.13 out/preload.js (18 Zeilen) - Context Bridge</w:t>
      </w:r>
    </w:p>
    <w:p>
      <w:pPr>
        <w:spacing w:after="120"/>
      </w:pPr>
      <w:r>
        <w:rPr>
          <w:rFonts w:ascii="Arial" w:cs="Arial" w:eastAsia="Arial" w:hAnsi="Arial"/>
          <w:sz w:val="20"/>
          <w:szCs w:val="20"/>
        </w:rPr>
        <w:t xml:space="preserve">Stellt sichere API fuer den Renderer Process bereit via contextBridge.exposeInMainWorld:</w:t>
      </w:r>
    </w:p>
    <w:p>
      <w:pPr>
        <w:spacing w:after="120"/>
      </w:pPr>
      <w:r>
        <w:rPr>
          <w:rFonts w:ascii="Arial" w:cs="Arial" w:eastAsia="Arial" w:hAnsi="Arial"/>
          <w:b/>
          <w:bCs/>
          <w:sz w:val="20"/>
          <w:szCs w:val="20"/>
        </w:rPr>
        <w:t xml:space="preserve">PENCIL_APP_NAME</w:t>
      </w:r>
      <w:r>
        <w:rPr>
          <w:rFonts w:ascii="Arial" w:cs="Arial" w:eastAsia="Arial" w:hAnsi="Arial"/>
          <w:sz w:val="20"/>
          <w:szCs w:val="20"/>
        </w:rPr>
        <w:t xml:space="preserve"> = 'Electron'</w:t>
      </w:r>
    </w:p>
    <w:p>
      <w:pPr>
        <w:spacing w:after="120"/>
      </w:pPr>
      <w:r>
        <w:rPr>
          <w:rFonts w:ascii="Arial" w:cs="Arial" w:eastAsia="Arial" w:hAnsi="Arial"/>
          <w:b/>
          <w:bCs/>
          <w:sz w:val="20"/>
          <w:szCs w:val="20"/>
        </w:rPr>
        <w:t xml:space="preserve">IS_DEV</w:t>
      </w:r>
      <w:r>
        <w:rPr>
          <w:rFonts w:ascii="Arial" w:cs="Arial" w:eastAsia="Arial" w:hAnsi="Arial"/>
          <w:sz w:val="20"/>
          <w:szCs w:val="20"/>
        </w:rPr>
        <w:t xml:space="preserve"> = process.env.NODE_ENV === 'development'</w:t>
      </w:r>
    </w:p>
    <w:p>
      <w:pPr>
        <w:spacing w:after="120"/>
      </w:pPr>
      <w:r>
        <w:rPr>
          <w:rFonts w:ascii="Arial" w:cs="Arial" w:eastAsia="Arial" w:hAnsi="Arial"/>
          <w:b/>
          <w:bCs/>
          <w:sz w:val="20"/>
          <w:szCs w:val="20"/>
        </w:rPr>
        <w:t xml:space="preserve">electronAPI.sendMessage(message)</w:t>
      </w:r>
      <w:r>
        <w:rPr>
          <w:rFonts w:ascii="Arial" w:cs="Arial" w:eastAsia="Arial" w:hAnsi="Arial"/>
          <w:sz w:val="20"/>
          <w:szCs w:val="20"/>
        </w:rPr>
        <w:t xml:space="preserve"> - Sendet Nachricht via ipcRenderer.send('ipc-message')</w:t>
      </w:r>
    </w:p>
    <w:p>
      <w:pPr>
        <w:spacing w:after="120"/>
      </w:pPr>
      <w:r>
        <w:rPr>
          <w:rFonts w:ascii="Arial" w:cs="Arial" w:eastAsia="Arial" w:hAnsi="Arial"/>
          <w:b/>
          <w:bCs/>
          <w:sz w:val="20"/>
          <w:szCs w:val="20"/>
        </w:rPr>
        <w:t xml:space="preserve">electronAPI.onMessageReceived(callback)</w:t>
      </w:r>
      <w:r>
        <w:rPr>
          <w:rFonts w:ascii="Arial" w:cs="Arial" w:eastAsia="Arial" w:hAnsi="Arial"/>
          <w:sz w:val="20"/>
          <w:szCs w:val="20"/>
        </w:rPr>
        <w:t xml:space="preserve"> - Empfaengt Nachrichten via ipcRenderer.on('ipc-message')</w:t>
      </w:r>
    </w:p>
    <w:p>
      <w:pPr>
        <w:spacing w:after="120"/>
      </w:pPr>
      <w:r>
        <w:rPr>
          <w:rFonts w:ascii="Arial" w:cs="Arial" w:eastAsia="Arial" w:hAnsi="Arial"/>
          <w:b/>
          <w:bCs/>
          <w:sz w:val="20"/>
          <w:szCs w:val="20"/>
        </w:rPr>
        <w:t xml:space="preserve">electronAPI.resolveFilePath(file)</w:t>
      </w:r>
      <w:r>
        <w:rPr>
          <w:rFonts w:ascii="Arial" w:cs="Arial" w:eastAsia="Arial" w:hAnsi="Arial"/>
          <w:sz w:val="20"/>
          <w:szCs w:val="20"/>
        </w:rPr>
        <w:t xml:space="preserve"> - Gibt Dateipfad via webUtils.getPathForFile() zurueck</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3.14 out/utils.js (11 Zeilen) - Hilfsfunktionen</w:t>
      </w:r>
    </w:p>
    <w:p>
      <w:pPr>
        <w:spacing w:after="120"/>
      </w:pPr>
      <w:r>
        <w:rPr>
          <w:rFonts w:ascii="Arial" w:cs="Arial" w:eastAsia="Arial" w:hAnsi="Arial"/>
          <w:b/>
          <w:bCs/>
          <w:sz w:val="20"/>
          <w:szCs w:val="20"/>
        </w:rPr>
        <w:t xml:space="preserve">getFilePathForPencilURI(uri)</w:t>
      </w:r>
      <w:r>
        <w:rPr>
          <w:rFonts w:ascii="Arial" w:cs="Arial" w:eastAsia="Arial" w:hAnsi="Arial"/>
          <w:sz w:val="20"/>
          <w:szCs w:val="20"/>
        </w:rPr>
        <w:t xml:space="preserve"> - Konvertiert pencil:-URI in lokalen Dateipfad: path.join(app.getAppPath(), 'out', 'data', uri.substring('pencil:'.length))</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3.15 out/logger.js (29 Zeilen) - Logging</w:t>
      </w:r>
    </w:p>
    <w:p>
      <w:pPr>
        <w:spacing w:after="120"/>
      </w:pPr>
      <w:r>
        <w:rPr>
          <w:rFonts w:ascii="Arial" w:cs="Arial" w:eastAsia="Arial" w:hAnsi="Arial"/>
          <w:sz w:val="20"/>
          <w:szCs w:val="20"/>
        </w:rPr>
        <w:t xml:space="preserve">DesktopLogger-Klasse, Wrapper um electron-log:</w:t>
      </w:r>
    </w:p>
    <w:p>
      <w:pPr>
        <w:spacing w:after="120"/>
      </w:pPr>
      <w:r>
        <w:rPr>
          <w:rFonts w:ascii="Arial" w:cs="Arial" w:eastAsia="Arial" w:hAnsi="Arial"/>
          <w:b/>
          <w:bCs/>
          <w:sz w:val="20"/>
          <w:szCs w:val="20"/>
        </w:rPr>
        <w:t xml:space="preserve">debug(message, ...args)</w:t>
      </w:r>
      <w:r>
        <w:rPr>
          <w:rFonts w:ascii="Arial" w:cs="Arial" w:eastAsia="Arial" w:hAnsi="Arial"/>
          <w:sz w:val="20"/>
          <w:szCs w:val="20"/>
        </w:rPr>
        <w:t xml:space="preserve"> - Debug-Level Logging</w:t>
      </w:r>
    </w:p>
    <w:p>
      <w:pPr>
        <w:spacing w:after="120"/>
      </w:pPr>
      <w:r>
        <w:rPr>
          <w:rFonts w:ascii="Arial" w:cs="Arial" w:eastAsia="Arial" w:hAnsi="Arial"/>
          <w:b/>
          <w:bCs/>
          <w:sz w:val="20"/>
          <w:szCs w:val="20"/>
        </w:rPr>
        <w:t xml:space="preserve">info(message, ...args)</w:t>
      </w:r>
      <w:r>
        <w:rPr>
          <w:rFonts w:ascii="Arial" w:cs="Arial" w:eastAsia="Arial" w:hAnsi="Arial"/>
          <w:sz w:val="20"/>
          <w:szCs w:val="20"/>
        </w:rPr>
        <w:t xml:space="preserve"> - Info-Level Logging</w:t>
      </w:r>
    </w:p>
    <w:p>
      <w:pPr>
        <w:spacing w:after="120"/>
      </w:pPr>
      <w:r>
        <w:rPr>
          <w:rFonts w:ascii="Arial" w:cs="Arial" w:eastAsia="Arial" w:hAnsi="Arial"/>
          <w:b/>
          <w:bCs/>
          <w:sz w:val="20"/>
          <w:szCs w:val="20"/>
        </w:rPr>
        <w:t xml:space="preserve">warn(message, ...args)</w:t>
      </w:r>
      <w:r>
        <w:rPr>
          <w:rFonts w:ascii="Arial" w:cs="Arial" w:eastAsia="Arial" w:hAnsi="Arial"/>
          <w:sz w:val="20"/>
          <w:szCs w:val="20"/>
        </w:rPr>
        <w:t xml:space="preserve"> - Warning-Level Logging</w:t>
      </w:r>
    </w:p>
    <w:p>
      <w:pPr>
        <w:spacing w:after="120"/>
      </w:pPr>
      <w:r>
        <w:rPr>
          <w:rFonts w:ascii="Arial" w:cs="Arial" w:eastAsia="Arial" w:hAnsi="Arial"/>
          <w:b/>
          <w:bCs/>
          <w:sz w:val="20"/>
          <w:szCs w:val="20"/>
        </w:rPr>
        <w:t xml:space="preserve">error(message, ...args)</w:t>
      </w:r>
      <w:r>
        <w:rPr>
          <w:rFonts w:ascii="Arial" w:cs="Arial" w:eastAsia="Arial" w:hAnsi="Arial"/>
          <w:sz w:val="20"/>
          <w:szCs w:val="20"/>
        </w:rPr>
        <w:t xml:space="preserve"> - Error-Level Logging</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3.16 out/agent-execute-config.js (103 Zeilen)</w:t>
      </w:r>
    </w:p>
    <w:p>
      <w:pPr>
        <w:pStyle w:val="Heading3"/>
        <w:spacing w:after="120" w:before="200"/>
      </w:pPr>
      <w:r>
        <w:rPr>
          <w:rFonts w:ascii="Arial" w:cs="Arial" w:eastAsia="Arial" w:hAnsi="Arial"/>
          <w:b/>
          <w:bCs/>
          <w:color w:val="2C3E50"/>
          <w:sz w:val="22"/>
          <w:szCs w:val="22"/>
        </w:rPr>
        <w:t xml:space="preserve">Exportierte Funktionen</w:t>
      </w:r>
    </w:p>
    <w:p>
      <w:pPr>
        <w:spacing w:after="120"/>
      </w:pPr>
      <w:r>
        <w:rPr>
          <w:rFonts w:ascii="Arial" w:cs="Arial" w:eastAsia="Arial" w:hAnsi="Arial"/>
          <w:b/>
          <w:bCs/>
          <w:sz w:val="20"/>
          <w:szCs w:val="20"/>
        </w:rPr>
        <w:t xml:space="preserve">parseAgentExecuteConfig(configString)</w:t>
      </w:r>
      <w:r>
        <w:rPr>
          <w:rFonts w:ascii="Arial" w:cs="Arial" w:eastAsia="Arial" w:hAnsi="Arial"/>
          <w:sz w:val="20"/>
          <w:szCs w:val="20"/>
        </w:rPr>
        <w:t xml:space="preserve"> - Parst JSON-Konfigurationsstring oder liest JSON-Datei; gibt {filePath, prompt, agent, attachments} zurueck</w:t>
      </w:r>
    </w:p>
    <w:p>
      <w:pPr>
        <w:spacing w:after="120"/>
      </w:pPr>
      <w:r>
        <w:rPr>
          <w:rFonts w:ascii="Arial" w:cs="Arial" w:eastAsia="Arial" w:hAnsi="Arial"/>
          <w:b/>
          <w:bCs/>
          <w:sz w:val="20"/>
          <w:szCs w:val="20"/>
        </w:rPr>
        <w:t xml:space="preserve">openWithAgentExecuteConfig(pencilApp, config)</w:t>
      </w:r>
      <w:r>
        <w:rPr>
          <w:rFonts w:ascii="Arial" w:cs="Arial" w:eastAsia="Arial" w:hAnsi="Arial"/>
          <w:sz w:val="20"/>
          <w:szCs w:val="20"/>
        </w:rPr>
        <w:t xml:space="preserve"> - Oeffnet Datei(en), wartet auf 'ready'-Status, sendet prompt-agent Notification mit Attachments an alle Devices</w:t>
      </w:r>
    </w:p>
    <w:p>
      <w:pPr>
        <w:spacing w:after="120"/>
      </w:pPr>
      <w:r>
        <w:rPr>
          <w:rFonts w:ascii="Arial" w:cs="Arial" w:eastAsia="Arial" w:hAnsi="Arial"/>
          <w:b/>
          <w:bCs/>
          <w:sz w:val="20"/>
          <w:szCs w:val="20"/>
        </w:rPr>
        <w:t xml:space="preserve">resolveAttachments(attachments)</w:t>
      </w:r>
      <w:r>
        <w:rPr>
          <w:rFonts w:ascii="Arial" w:cs="Arial" w:eastAsia="Arial" w:hAnsi="Arial"/>
          <w:sz w:val="20"/>
          <w:szCs w:val="20"/>
        </w:rPr>
        <w:t xml:space="preserve"> - Liest Bild-/Textdateien ein, konvertiert zu Base64 fuer Agent-Prompts; unterstuetzt png/jpg/jpeg/gif/webp als Bilder, alle anderen als Text</w:t>
      </w:r>
    </w:p>
    <w:p>
      <w:r>
        <w:br w:type="page"/>
      </w:r>
    </w:p>
    <w:p>
      <w:pPr>
        <w:pStyle w:val="Heading1"/>
        <w:spacing w:after="200" w:before="360"/>
      </w:pPr>
      <w:r>
        <w:rPr>
          <w:rFonts w:ascii="Arial" w:cs="Arial" w:eastAsia="Arial" w:hAnsi="Arial"/>
          <w:b/>
          <w:bCs/>
          <w:color w:val="1A5276"/>
          <w:sz w:val="32"/>
          <w:szCs w:val="32"/>
        </w:rPr>
        <w:t xml:space="preserve">4. AI Agent System</w:t>
      </w:r>
    </w:p>
    <w:p>
      <w:pPr>
        <w:pStyle w:val="Heading2"/>
        <w:spacing w:after="160" w:before="280"/>
      </w:pPr>
      <w:r>
        <w:rPr>
          <w:rFonts w:ascii="Arial" w:cs="Arial" w:eastAsia="Arial" w:hAnsi="Arial"/>
          <w:b/>
          <w:bCs/>
          <w:color w:val="1A5276"/>
          <w:sz w:val="26"/>
          <w:szCs w:val="26"/>
        </w:rPr>
        <w:t xml:space="preserve">4.1 Dual-Agent-Architektur</w:t>
      </w:r>
    </w:p>
    <w:p>
      <w:pPr>
        <w:spacing w:after="120"/>
      </w:pPr>
      <w:r>
        <w:rPr>
          <w:rFonts w:ascii="Arial" w:cs="Arial" w:eastAsia="Arial" w:hAnsi="Arial"/>
          <w:sz w:val="20"/>
          <w:szCs w:val="20"/>
        </w:rPr>
        <w:t xml:space="preserve">Pencil.dev verwendet zwei parallele AI-Agent-Systeme die ueber den gleichen MCP-Server auf die Design-Engine zugreifen:</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Eigenschaft</w:t>
            </w:r>
          </w:p>
        </w:tc>
        <w:tc>
          <w:tcPr>
            <w:tcW w:type="dxa" w:w="343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Claude Agent</w:t>
            </w:r>
          </w:p>
        </w:tc>
        <w:tc>
          <w:tcPr>
            <w:tcW w:type="dxa" w:w="343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Codex Agent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SDK</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@anthropic-ai/claude-agent-sdk v0.2.42</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@openai/codex-sdk v0.98.0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Runtime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Bun (bun-darwin-arm64)</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Bun (bun-darwin-arm64)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maxTurns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(kein Limit)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 (jsonrepair fuer partial JSON)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Parallelisierung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spawn_agents Tool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Nicht verfuegbar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Status-Polling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Alle 30 Sekunden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Alle 60 Sekunden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 Search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 (WebSearch, WebFetch)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 (webSearchEnabled: true)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Sandbox</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Nein (Dateisystem-Zugriff)</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workspace-write</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4.2 ClaudeAgent (@ha/agent/claude)</w:t>
      </w:r>
    </w:p>
    <w:p>
      <w:pPr>
        <w:spacing w:after="120"/>
      </w:pPr>
      <w:r>
        <w:rPr>
          <w:rFonts w:ascii="Arial" w:cs="Arial" w:eastAsia="Arial" w:hAnsi="Arial"/>
          <w:sz w:val="20"/>
          <w:szCs w:val="20"/>
        </w:rPr>
        <w:t xml:space="preserve">Verwendet @anthropic-ai/claude-agent-sdk query() Funktion.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Konfiguration</w:t>
      </w:r>
    </w:p>
    <w:p>
      <w:pPr>
        <w:spacing w:after="120"/>
      </w:pPr>
      <w:r>
        <w:rPr>
          <w:rFonts w:ascii="Arial" w:cs="Arial" w:eastAsia="Arial" w:hAnsi="Arial"/>
          <w:b/>
          <w:bCs/>
          <w:sz w:val="20"/>
          <w:szCs w:val="20"/>
        </w:rPr>
        <w:t xml:space="preserve">allowedTools:</w:t>
      </w:r>
      <w:r>
        <w:rPr>
          <w:rFonts w:ascii="Arial" w:cs="Arial" w:eastAsia="Arial" w:hAnsi="Arial"/>
          <w:sz w:val="20"/>
          <w:szCs w:val="20"/>
        </w:rPr>
        <w:t xml:space="preserve"> ['mcp__pencil', 'WebSearch', 'WebFetch']</w:t>
      </w:r>
    </w:p>
    <w:p>
      <w:pPr>
        <w:spacing w:after="120"/>
      </w:pPr>
      <w:r>
        <w:rPr>
          <w:rFonts w:ascii="Arial" w:cs="Arial" w:eastAsia="Arial" w:hAnsi="Arial"/>
          <w:b/>
          <w:bCs/>
          <w:sz w:val="20"/>
          <w:szCs w:val="20"/>
        </w:rPr>
        <w:t xml:space="preserve">systemPrompt:</w:t>
      </w:r>
      <w:r>
        <w:rPr>
          <w:rFonts w:ascii="Arial" w:cs="Arial" w:eastAsia="Arial" w:hAnsi="Arial"/>
          <w:sz w:val="20"/>
          <w:szCs w:val="20"/>
        </w:rPr>
        <w:t xml:space="preserve"> { type: 'preset', preset: 'claude_code', append: systemPrompt }</w:t>
      </w:r>
    </w:p>
    <w:p>
      <w:pPr>
        <w:spacing w:after="120"/>
      </w:pPr>
      <w:r>
        <w:rPr>
          <w:rFonts w:ascii="Arial" w:cs="Arial" w:eastAsia="Arial" w:hAnsi="Arial"/>
          <w:b/>
          <w:bCs/>
          <w:sz w:val="20"/>
          <w:szCs w:val="20"/>
        </w:rPr>
        <w:t xml:space="preserve">maxTurns:</w:t>
      </w:r>
      <w:r>
        <w:rPr>
          <w:rFonts w:ascii="Arial" w:cs="Arial" w:eastAsia="Arial" w:hAnsi="Arial"/>
          <w:sz w:val="20"/>
          <w:szCs w:val="20"/>
        </w:rPr>
        <w:t xml:space="preserve"> 500</w:t>
      </w:r>
    </w:p>
    <w:p>
      <w:pPr>
        <w:spacing w:after="120"/>
      </w:pPr>
      <w:r>
        <w:rPr>
          <w:rFonts w:ascii="Arial" w:cs="Arial" w:eastAsia="Arial" w:hAnsi="Arial"/>
          <w:b/>
          <w:bCs/>
          <w:sz w:val="20"/>
          <w:szCs w:val="20"/>
        </w:rPr>
        <w:t xml:space="preserve">settingSources:</w:t>
      </w:r>
      <w:r>
        <w:rPr>
          <w:rFonts w:ascii="Arial" w:cs="Arial" w:eastAsia="Arial" w:hAnsi="Arial"/>
          <w:sz w:val="20"/>
          <w:szCs w:val="20"/>
        </w:rPr>
        <w:t xml:space="preserve"> ['local', 'project', 'user']</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Streaming-Optimierung</w:t>
      </w:r>
    </w:p>
    <w:p>
      <w:pPr>
        <w:spacing w:after="120"/>
      </w:pPr>
      <w:r>
        <w:rPr>
          <w:rFonts w:ascii="Arial" w:cs="Arial" w:eastAsia="Arial" w:hAnsi="Arial"/>
          <w:sz w:val="20"/>
          <w:szCs w:val="20"/>
        </w:rPr>
        <w:t xml:space="preserve">Der ClaudeAgent verwendet jsonrepair zum Parsen von partiellem JSON aus streaming batch_design und spawn_agents Aufrufen. Dies ermoeglicht Live-Preview-Updates waehrend der Agent noch Operationen generiert.</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chat-session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Neue Chat-Session gestartet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chat-tool-use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verwendet ein Tool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chat-tool-result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Tool-Ergebnis empfangen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chat-agent-message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sendet Nachricht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tool-use-start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Tool-Ausfuehrung beginnt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batch-design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batch_design Operation (Streaming)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spawn-agents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spawn_agents Aufruf (Parallelisierung)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thinking-update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denkt nach (Extended Thinking)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hat Aufgabe abgeschlossen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failed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Agent-Fehler aufgetreten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stopped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wurde gestoppt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permission-request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fragt nach Berechtigung</w:t>
            </w:r>
          </w:p>
        </w:tc>
      </w:tr>
    </w:tbl>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canUseTool()</w:t>
      </w:r>
    </w:p>
    <w:p>
      <w:pPr>
        <w:spacing w:after="120"/>
      </w:pPr>
      <w:r>
        <w:rPr>
          <w:rFonts w:ascii="Arial" w:cs="Arial" w:eastAsia="Arial" w:hAnsi="Arial"/>
          <w:sz w:val="20"/>
          <w:szCs w:val="20"/>
        </w:rPr>
        <w:t xml:space="preserve">Automatische Berechtigungspruefung: Erlaubt automatisch Pfade innerhalb des cwd, fragt Benutzer bei externen Pfaden.</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4.3 CodexAgent (@ha/agent/codex)</w:t>
      </w:r>
    </w:p>
    <w:p>
      <w:pPr>
        <w:spacing w:after="120"/>
      </w:pPr>
      <w:r>
        <w:rPr>
          <w:rFonts w:ascii="Arial" w:cs="Arial" w:eastAsia="Arial" w:hAnsi="Arial"/>
          <w:sz w:val="20"/>
          <w:szCs w:val="20"/>
        </w:rPr>
        <w:t xml:space="preserve">Verwendet @openai/codex-sdk Codex-Klasse.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Konfiguration</w:t>
      </w:r>
    </w:p>
    <w:p>
      <w:pPr>
        <w:spacing w:after="120"/>
      </w:pPr>
      <w:r>
        <w:rPr>
          <w:rFonts w:ascii="Arial" w:cs="Arial" w:eastAsia="Arial" w:hAnsi="Arial"/>
          <w:b/>
          <w:bCs/>
          <w:sz w:val="20"/>
          <w:szCs w:val="20"/>
        </w:rPr>
        <w:t xml:space="preserve">sandboxMode:</w:t>
      </w:r>
      <w:r>
        <w:rPr>
          <w:rFonts w:ascii="Arial" w:cs="Arial" w:eastAsia="Arial" w:hAnsi="Arial"/>
          <w:sz w:val="20"/>
          <w:szCs w:val="20"/>
        </w:rPr>
        <w:t xml:space="preserve"> 'workspace-write'</w:t>
      </w:r>
    </w:p>
    <w:p>
      <w:pPr>
        <w:spacing w:after="120"/>
      </w:pPr>
      <w:r>
        <w:rPr>
          <w:rFonts w:ascii="Arial" w:cs="Arial" w:eastAsia="Arial" w:hAnsi="Arial"/>
          <w:b/>
          <w:bCs/>
          <w:sz w:val="20"/>
          <w:szCs w:val="20"/>
        </w:rPr>
        <w:t xml:space="preserve">webSearchEnabled:</w:t>
      </w:r>
      <w:r>
        <w:rPr>
          <w:rFonts w:ascii="Arial" w:cs="Arial" w:eastAsia="Arial" w:hAnsi="Arial"/>
          <w:sz w:val="20"/>
          <w:szCs w:val="20"/>
        </w:rPr>
        <w:t xml:space="preserve"> true</w:t>
      </w:r>
    </w:p>
    <w:p>
      <w:pPr>
        <w:spacing w:after="120"/>
      </w:pPr>
      <w:r>
        <w:rPr>
          <w:rFonts w:ascii="Arial" w:cs="Arial" w:eastAsia="Arial" w:hAnsi="Arial"/>
          <w:b/>
          <w:bCs/>
          <w:sz w:val="20"/>
          <w:szCs w:val="20"/>
        </w:rPr>
        <w:t xml:space="preserve">modelReasoningEffort:</w:t>
      </w:r>
      <w:r>
        <w:rPr>
          <w:rFonts w:ascii="Arial" w:cs="Arial" w:eastAsia="Arial" w:hAnsi="Arial"/>
          <w:sz w:val="20"/>
          <w:szCs w:val="20"/>
        </w:rPr>
        <w:t xml:space="preserve"> 'low'</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Thread-basierte Ausfuehrung</w:t>
      </w:r>
    </w:p>
    <w:p>
      <w:pPr>
        <w:spacing w:after="120"/>
      </w:pPr>
      <w:r>
        <w:rPr>
          <w:rFonts w:ascii="Arial" w:cs="Arial" w:eastAsia="Arial" w:hAnsi="Arial"/>
          <w:sz w:val="20"/>
          <w:szCs w:val="20"/>
        </w:rPr>
        <w:t xml:space="preserve">Codex verwendet Thread-basierte Konversationen mit Resume-Support. Bestehende Threads koennen fortgesetzt werden.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chat-session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Neue Chat-Session gestartet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chat-tool-use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verwendet ein Tool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chat-tool-result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Tool-Ergebnis empfangen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chat-agent-message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sendet Nachricht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hat Aufgabe abgeschlossen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failed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Agent-Fehler aufgetreten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stopped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wurde gestoppt</w:t>
            </w:r>
          </w:p>
        </w:tc>
      </w:tr>
    </w:tbl>
    <w:p>
      <w:r>
        <w:br w:type="page"/>
      </w:r>
    </w:p>
    <w:p>
      <w:pPr>
        <w:pStyle w:val="Heading1"/>
        <w:spacing w:after="200" w:before="360"/>
      </w:pPr>
      <w:r>
        <w:rPr>
          <w:rFonts w:ascii="Arial" w:cs="Arial" w:eastAsia="Arial" w:hAnsi="Arial"/>
          <w:b/>
          <w:bCs/>
          <w:color w:val="1A5276"/>
          <w:sz w:val="32"/>
          <w:szCs w:val="32"/>
        </w:rPr>
        <w:t xml:space="preserve">5. MCP Tools - Exakte Tool-Beschreibungen</w:t>
      </w:r>
    </w:p>
    <w:p>
      <w:pPr>
        <w:spacing w:after="120"/>
      </w:pPr>
      <w:r>
        <w:rPr>
          <w:rFonts w:ascii="Arial" w:cs="Arial" w:eastAsia="Arial" w:hAnsi="Arial"/>
          <w:sz w:val="20"/>
          <w:szCs w:val="20"/>
        </w:rPr>
        <w:t xml:space="preserve">Die folgenden Texte sind die exakten, unveraenderten Beschreibungen aus dem MCP-Server Go-Binary (mcp-server-darwin-arm64). Sie werden den AI-Agents zur Verfuegung gestellt, damit diese wissen welche Tools existieren und wie sie zu verwenden sind.</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get_editor_state</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Get the currently active canvas editor, the current user selection and other essential design information to get started on a design task.</w:t>
      </w:r>
    </w:p>
    <w:p>
      <w:pPr>
        <w:pStyle w:val="Heading3"/>
        <w:spacing w:after="120" w:before="200"/>
      </w:pPr>
      <w:r>
        <w:rPr>
          <w:rFonts w:ascii="Arial" w:cs="Arial" w:eastAsia="Arial" w:hAnsi="Arial"/>
          <w:b/>
          <w:bCs/>
          <w:color w:val="2C3E50"/>
          <w:sz w:val="22"/>
          <w:szCs w:val="22"/>
        </w:rPr>
        <w:t xml:space="preserve">Parameter: include_schema</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Set this flag to true if you want the .pen file schema to be included. If you are aware of the .pen file schema already, set this to false</w:t>
      </w:r>
    </w:p>
    <w:p>
      <w:pPr>
        <w:pStyle w:val="Heading3"/>
        <w:spacing w:after="120" w:before="200"/>
      </w:pPr>
      <w:r>
        <w:rPr>
          <w:rFonts w:ascii="Arial" w:cs="Arial" w:eastAsia="Arial" w:hAnsi="Arial"/>
          <w:b/>
          <w:bCs/>
          <w:color w:val="2C3E50"/>
          <w:sz w:val="22"/>
          <w:szCs w:val="22"/>
        </w:rPr>
        <w:t xml:space="preserve">Agent-Instruktion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Start with this tool if you are aware of the current editor state. Use this tool to determine in the beginning of a task, to understand what is the currently active .pen file you want to work on and the current user selection in it and other essential context information.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open_document</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Use this tool in the following two scenarios ONLY:
- if there is no active editor opened currently, pass "new" to open new document or
- if user requests to open a specific .pen file, pass the absolute file path to open it.</w:t>
      </w:r>
    </w:p>
    <w:p>
      <w:pPr>
        <w:pStyle w:val="Heading3"/>
        <w:spacing w:after="120" w:before="200"/>
      </w:pPr>
      <w:r>
        <w:rPr>
          <w:rFonts w:ascii="Arial" w:cs="Arial" w:eastAsia="Arial" w:hAnsi="Arial"/>
          <w:b/>
          <w:bCs/>
          <w:color w:val="2C3E50"/>
          <w:sz w:val="22"/>
          <w:szCs w:val="22"/>
        </w:rPr>
        <w:t xml:space="preserve">Agent-Instruktion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When there is no active editor opened, pass 'new' to create an empty .pen file or if the user explicitly ask to open a specific .pen file use its path to open it.</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get_guidelines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This tool returns the design guidelines and rules for working with .pen files.</w:t>
      </w:r>
    </w:p>
    <w:p>
      <w:pPr>
        <w:pStyle w:val="Heading3"/>
        <w:spacing w:after="120" w:before="200"/>
      </w:pPr>
      <w:r>
        <w:rPr>
          <w:rFonts w:ascii="Arial" w:cs="Arial" w:eastAsia="Arial" w:hAnsi="Arial"/>
          <w:b/>
          <w:bCs/>
          <w:color w:val="2C3E50"/>
          <w:sz w:val="22"/>
          <w:szCs w:val="22"/>
        </w:rPr>
        <w:t xml:space="preserve">Parameter: topic</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A topic to return the design guidelines for. You can only pick a single one at a time.</w:t>
      </w:r>
    </w:p>
    <w:p>
      <w:pPr>
        <w:pStyle w:val="Heading3"/>
        <w:spacing w:after="120" w:before="200"/>
      </w:pPr>
      <w:r>
        <w:rPr>
          <w:rFonts w:ascii="Arial" w:cs="Arial" w:eastAsia="Arial" w:hAnsi="Arial"/>
          <w:b/>
          <w:bCs/>
          <w:color w:val="2C3E50"/>
          <w:sz w:val="22"/>
          <w:szCs w:val="22"/>
        </w:rPr>
        <w:t xml:space="preserve">Verfuegbare Topics mit exakten Beschreibungen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7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Exakte Beschreibung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Coding guidelines to generate code from .pen files. Use this tool when your task involves generating code or implementations from .pen files.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Guidelines to work with tables in .pen files. Use this when asked to insert, update or move tables or dashboards.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tailwind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Tailwind v4 specific implementation guidelines. Use when implementing designs with Tailwind CSS.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landing-page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Guidelines for designing high-conversion landing page websites from scratch. Use this when asked to design landing pages, websites, or promotional web pages.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design-system</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Guidelines for composing screens and dashboards using design system components. Use this when building SaaS apps, dashboards, or screens with existing reusable components.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slides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Guidelines for designing slides for presentations. Use this when asked to design slides for presentations.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mobile-app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Guidelines for designing mobile apps from scratch. Use this when asked to design mobile apps or mobile websites.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web-app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Guidelines for designing web apps from scratch. Use this when asked to design web apps or web websites.</w:t>
            </w:r>
          </w:p>
        </w:tc>
      </w:tr>
    </w:tbl>
    <w:p>
      <w:pPr>
        <w:pStyle w:val="Heading3"/>
        <w:spacing w:after="120" w:before="200"/>
      </w:pPr>
      <w:r>
        <w:rPr>
          <w:rFonts w:ascii="Arial" w:cs="Arial" w:eastAsia="Arial" w:hAnsi="Arial"/>
          <w:b/>
          <w:bCs/>
          <w:color w:val="2C3E50"/>
          <w:sz w:val="22"/>
          <w:szCs w:val="22"/>
        </w:rPr>
        <w:t xml:space="preserve">Agent-Instruktion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This tool returns design guidelines and rules for working with .pen files. Only use it if you need one of the available topics for your design task. ONLY use the topics defined in the tool's description.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get_style_guide_tags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This tool returns all the available style guide tags available.</w:t>
      </w:r>
    </w:p>
    <w:p>
      <w:pPr>
        <w:pStyle w:val="Heading3"/>
        <w:spacing w:after="120" w:before="200"/>
      </w:pPr>
      <w:r>
        <w:rPr>
          <w:rFonts w:ascii="Arial" w:cs="Arial" w:eastAsia="Arial" w:hAnsi="Arial"/>
          <w:b/>
          <w:bCs/>
          <w:color w:val="2C3E50"/>
          <w:sz w:val="22"/>
          <w:szCs w:val="22"/>
        </w:rPr>
        <w:t xml:space="preserve">Agent-Instruktion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Use this tool after using "get_guidelines" for additional design inspiration with "get_style_guide".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get_style_guide</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This tool returns a style guide for design inspiration based on a set of tags.</w:t>
      </w:r>
    </w:p>
    <w:p>
      <w:pPr>
        <w:pStyle w:val="Heading3"/>
        <w:spacing w:after="120" w:before="200"/>
      </w:pPr>
      <w:r>
        <w:rPr>
          <w:rFonts w:ascii="Arial" w:cs="Arial" w:eastAsia="Arial" w:hAnsi="Arial"/>
          <w:b/>
          <w:bCs/>
          <w:color w:val="2C3E50"/>
          <w:sz w:val="22"/>
          <w:szCs w:val="22"/>
        </w:rPr>
        <w:t xml:space="preserve">Parameter: tags</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Optional: Specify 5-10 tags best fitting for the current design task based on the available set of tags returned by "get_style_guide_tags"</w:t>
      </w:r>
    </w:p>
    <w:p>
      <w:pPr>
        <w:pStyle w:val="Heading3"/>
        <w:spacing w:after="120" w:before="200"/>
      </w:pPr>
      <w:r>
        <w:rPr>
          <w:rFonts w:ascii="Arial" w:cs="Arial" w:eastAsia="Arial" w:hAnsi="Arial"/>
          <w:b/>
          <w:bCs/>
          <w:color w:val="2C3E50"/>
          <w:sz w:val="22"/>
          <w:szCs w:val="22"/>
        </w:rPr>
        <w:t xml:space="preserve">Agent-Instruktion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This tool returns a style guide to be used in the ongoing design task based on a set of relevant tags or a specific style guide by name. Ask for a style guide when designing screens, websites, apps or dashboards and not working with a design system already.</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batch_get</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Retrieve nodes by searching for matching patterns and by node ids in batches.</w:t>
      </w:r>
    </w:p>
    <w:p>
      <w:pPr>
        <w:pStyle w:val="Heading3"/>
        <w:spacing w:after="120" w:before="200"/>
      </w:pPr>
      <w:r>
        <w:rPr>
          <w:rFonts w:ascii="Arial" w:cs="Arial" w:eastAsia="Arial" w:hAnsi="Arial"/>
          <w:b/>
          <w:bCs/>
          <w:color w:val="2C3E50"/>
          <w:sz w:val="22"/>
          <w:szCs w:val="22"/>
        </w:rPr>
        <w:t xml:space="preserve">Wichtige Parameter</w:t>
      </w:r>
    </w:p>
    <w:p>
      <w:pPr>
        <w:spacing w:after="120"/>
      </w:pPr>
      <w:r>
        <w:rPr>
          <w:rFonts w:ascii="Arial" w:cs="Arial" w:eastAsia="Arial" w:hAnsi="Arial"/>
          <w:sz w:val="20"/>
          <w:szCs w:val="20"/>
        </w:rPr>
        <w:t xml:space="preserve">includePathGeometry - Exakter Text: </w:t>
      </w:r>
      <w:r>
        <w:rPr>
          <w:rFonts w:ascii="Courier New" w:cs="Courier New" w:eastAsia="Courier New" w:hAnsi="Courier New"/>
          <w:color w:val="333333"/>
          <w:sz w:val="18"/>
          <w:szCs w:val="18"/>
        </w:rPr>
        <w:t xml:space="preserve">By default the `geometry` property of `path` nodes is replaced with "...". To see the path geometry in full, pass `true` for this flag.</w:t>
      </w:r>
    </w:p>
    <w:p>
      <w:pPr>
        <w:spacing w:after="120"/>
      </w:pPr>
      <w:r>
        <w:rPr>
          <w:rFonts w:ascii="Arial" w:cs="Arial" w:eastAsia="Arial" w:hAnsi="Arial"/>
          <w:sz w:val="20"/>
          <w:szCs w:val="20"/>
        </w:rPr>
        <w:t xml:space="preserve">resolveInstances - Exakter Text: </w:t>
      </w:r>
      <w:r>
        <w:rPr>
          <w:rFonts w:ascii="Courier New" w:cs="Courier New" w:eastAsia="Courier New" w:hAnsi="Courier New"/>
          <w:color w:val="333333"/>
          <w:sz w:val="18"/>
          <w:szCs w:val="18"/>
        </w:rPr>
        <w:t xml:space="preserve">If you pass `true` for this flag, then `ref` nodes won't appear in the output; component instances will be fully expanded.</w:t>
      </w:r>
    </w:p>
    <w:p>
      <w:pPr>
        <w:spacing w:after="120"/>
      </w:pPr>
      <w:r>
        <w:rPr>
          <w:rFonts w:ascii="Arial" w:cs="Arial" w:eastAsia="Arial" w:hAnsi="Arial"/>
          <w:sz w:val="20"/>
          <w:szCs w:val="20"/>
        </w:rPr>
        <w:t xml:space="preserve">resolveVariables - Exakter Text: </w:t>
      </w:r>
      <w:r>
        <w:rPr>
          <w:rFonts w:ascii="Courier New" w:cs="Courier New" w:eastAsia="Courier New" w:hAnsi="Courier New"/>
          <w:color w:val="333333"/>
          <w:sz w:val="18"/>
          <w:szCs w:val="18"/>
        </w:rPr>
        <w:t xml:space="preserve">Node properties can be bound to variables, whose value depends on the theme settings of the node. If you want to see the currently visible values of such properties, pass `true` for this flag.</w:t>
      </w:r>
    </w:p>
    <w:p>
      <w:pPr>
        <w:spacing w:after="120"/>
      </w:pPr>
      <w:r>
        <w:rPr>
          <w:rFonts w:ascii="Arial" w:cs="Arial" w:eastAsia="Arial" w:hAnsi="Arial"/>
          <w:sz w:val="20"/>
          <w:szCs w:val="20"/>
        </w:rPr>
        <w:t xml:space="preserve">readDepth - Exakter Text: </w:t>
      </w:r>
      <w:r>
        <w:rPr>
          <w:rFonts w:ascii="Courier New" w:cs="Courier New" w:eastAsia="Courier New" w:hAnsi="Courier New"/>
          <w:color w:val="333333"/>
          <w:sz w:val="18"/>
          <w:szCs w:val="18"/>
        </w:rPr>
        <w:t xml:space="preserve">Limit how deep to descend in the node tree for a read node. If omitted, set to 1, meaning only the node itself is returned and its direct children. When maxDepth is reached, omitted children are replaced with "...". Unlimited depth can result in a lot of data, prefer specifying a maxDepth.</w:t>
      </w:r>
    </w:p>
    <w:p>
      <w:pPr>
        <w:pStyle w:val="Heading3"/>
        <w:spacing w:after="120" w:before="200"/>
      </w:pPr>
      <w:r>
        <w:rPr>
          <w:rFonts w:ascii="Arial" w:cs="Arial" w:eastAsia="Arial" w:hAnsi="Arial"/>
          <w:b/>
          <w:bCs/>
          <w:color w:val="2C3E50"/>
          <w:sz w:val="22"/>
          <w:szCs w:val="22"/>
        </w:rPr>
        <w:t xml:space="preserve">Agent-Instruktionen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Retrieve nodes by searching for matching patterns or by reading node ids in batches. Use this for discovering and understand .pen files.</w:t>
      </w:r>
    </w:p>
    <w:p>
      <w:pPr>
        <w:spacing w:after="120"/>
      </w:pPr>
      <w:r>
        <w:rPr>
          <w:rFonts w:ascii="Arial" w:cs="Arial" w:eastAsia="Arial" w:hAnsi="Arial"/>
          <w:sz w:val="20"/>
          <w:szCs w:val="20"/>
        </w:rPr>
        <w:t xml:space="preserve">Weitere Instruktion: </w:t>
      </w:r>
      <w:r>
        <w:rPr>
          <w:rFonts w:ascii="Courier New" w:cs="Courier New" w:eastAsia="Courier New" w:hAnsi="Courier New"/>
          <w:color w:val="333333"/>
          <w:sz w:val="18"/>
          <w:szCs w:val="18"/>
        </w:rPr>
        <w:t xml:space="preserve">Use `batch_get` by listing reusable nodes in a design system frame, when working with a design system or design kit frame, to understand what components are available.</w:t>
      </w:r>
    </w:p>
    <w:p>
      <w:pPr>
        <w:spacing w:after="120"/>
      </w:pPr>
      <w:r>
        <w:rPr>
          <w:rFonts w:ascii="Arial" w:cs="Arial" w:eastAsia="Arial" w:hAnsi="Arial"/>
          <w:sz w:val="20"/>
          <w:szCs w:val="20"/>
        </w:rPr>
        <w:t xml:space="preserve">Weitere Instruktion: </w:t>
      </w:r>
      <w:r>
        <w:rPr>
          <w:rFonts w:ascii="Courier New" w:cs="Courier New" w:eastAsia="Courier New" w:hAnsi="Courier New"/>
          <w:color w:val="333333"/>
          <w:sz w:val="18"/>
          <w:szCs w:val="18"/>
        </w:rPr>
        <w:t xml:space="preserve">Get component list via `get_editor_state` and then only get specific components you need via `batch_get`</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batch_design</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Execute multiple insert/copy/update/replace/move/delete/image operations in a single call.</w:t>
      </w:r>
    </w:p>
    <w:p>
      <w:pPr>
        <w:pStyle w:val="Heading3"/>
        <w:spacing w:after="120" w:before="200"/>
      </w:pPr>
      <w:r>
        <w:rPr>
          <w:rFonts w:ascii="Arial" w:cs="Arial" w:eastAsia="Arial" w:hAnsi="Arial"/>
          <w:b/>
          <w:bCs/>
          <w:color w:val="2C3E50"/>
          <w:sz w:val="22"/>
          <w:szCs w:val="22"/>
        </w:rPr>
        <w:t xml:space="preserve">Agent-Instruktionen</w:t>
      </w:r>
    </w:p>
    <w:p>
      <w:pPr>
        <w:spacing w:after="120"/>
      </w:pPr>
      <w:r>
        <w:rPr>
          <w:rFonts w:ascii="Arial" w:cs="Arial" w:eastAsia="Arial" w:hAnsi="Arial"/>
          <w:sz w:val="20"/>
          <w:szCs w:val="20"/>
        </w:rPr>
        <w:t xml:space="preserve">Exakter Text 1: </w:t>
      </w:r>
      <w:r>
        <w:rPr>
          <w:rFonts w:ascii="Courier New" w:cs="Courier New" w:eastAsia="Courier New" w:hAnsi="Courier New"/>
          <w:color w:val="333333"/>
          <w:sz w:val="18"/>
          <w:szCs w:val="18"/>
        </w:rPr>
        <w:t xml:space="preserve">Use it when designing with .pen files to execute multiple insert/copy/update/replace/move/delete/image operations in a single call. IMPORTANT: MAKE SURE TO FOLLOW THE OPERATION SYNTAX DEFINED IN THE TOOL'S DESCRIPTION. Aim for maximum 25 operations per call</w:t>
      </w:r>
    </w:p>
    <w:p>
      <w:pPr>
        <w:spacing w:after="120"/>
      </w:pPr>
      <w:r>
        <w:rPr>
          <w:rFonts w:ascii="Arial" w:cs="Arial" w:eastAsia="Arial" w:hAnsi="Arial"/>
          <w:sz w:val="20"/>
          <w:szCs w:val="20"/>
        </w:rPr>
        <w:t xml:space="preserve">Exakter Text 2: </w:t>
      </w:r>
      <w:r>
        <w:rPr>
          <w:rFonts w:ascii="Courier New" w:cs="Courier New" w:eastAsia="Courier New" w:hAnsi="Courier New"/>
          <w:color w:val="333333"/>
          <w:sz w:val="18"/>
          <w:szCs w:val="18"/>
        </w:rPr>
        <w:t xml:space="preserve">Keep each `batch_design` call to **maximum 25 operations** - split larger designs into multiple calls by logical sections</w:t>
      </w:r>
    </w:p>
    <w:p>
      <w:pPr>
        <w:spacing w:after="120"/>
      </w:pPr>
      <w:r>
        <w:rPr>
          <w:rFonts w:ascii="Arial" w:cs="Arial" w:eastAsia="Arial" w:hAnsi="Arial"/>
          <w:sz w:val="20"/>
          <w:szCs w:val="20"/>
        </w:rPr>
        <w:t xml:space="preserve">Exakter Text 3: </w:t>
      </w:r>
      <w:r>
        <w:rPr>
          <w:rFonts w:ascii="Courier New" w:cs="Courier New" w:eastAsia="Courier New" w:hAnsi="Courier New"/>
          <w:color w:val="333333"/>
          <w:sz w:val="18"/>
          <w:szCs w:val="18"/>
        </w:rPr>
        <w:t xml:space="preserve">For larger designs, split work into multiple batch_design calls by logical sections (e.g., screen structure first, then sidebar content, then main content).</w:t>
      </w:r>
    </w:p>
    <w:p>
      <w:pPr>
        <w:spacing w:after="120"/>
      </w:pPr>
      <w:r>
        <w:rPr>
          <w:rFonts w:ascii="Arial" w:cs="Arial" w:eastAsia="Arial" w:hAnsi="Arial"/>
          <w:sz w:val="20"/>
          <w:szCs w:val="20"/>
        </w:rPr>
        <w:t xml:space="preserve">Exakter Text 4: </w:t>
      </w:r>
      <w:r>
        <w:rPr>
          <w:rFonts w:ascii="Courier New" w:cs="Courier New" w:eastAsia="Courier New" w:hAnsi="Courier New"/>
          <w:color w:val="333333"/>
          <w:sz w:val="18"/>
          <w:szCs w:val="18"/>
        </w:rPr>
        <w:t xml:space="preserve">A list of potential issues will be returned in the response message. Try to fix them in the next batch_design call.</w:t>
      </w:r>
    </w:p>
    <w:p>
      <w:pPr>
        <w:spacing w:after="120"/>
      </w:pPr>
      <w:r>
        <w:rPr>
          <w:rFonts w:ascii="Arial" w:cs="Arial" w:eastAsia="Arial" w:hAnsi="Arial"/>
          <w:sz w:val="20"/>
          <w:szCs w:val="20"/>
        </w:rPr>
        <w:t xml:space="preserve">Exakter Text 5: </w:t>
      </w:r>
      <w:r>
        <w:rPr>
          <w:rFonts w:ascii="Courier New" w:cs="Courier New" w:eastAsia="Courier New" w:hAnsi="Courier New"/>
          <w:color w:val="333333"/>
          <w:sz w:val="18"/>
          <w:szCs w:val="18"/>
        </w:rPr>
        <w:t xml:space="preserve">Bindings only work within the same batch_design call for parent references</w:t>
      </w:r>
    </w:p>
    <w:p>
      <w:pPr>
        <w:spacing w:after="120"/>
      </w:pPr>
      <w:r>
        <w:rPr>
          <w:rFonts w:ascii="Arial" w:cs="Arial" w:eastAsia="Arial" w:hAnsi="Arial"/>
          <w:sz w:val="20"/>
          <w:szCs w:val="20"/>
        </w:rPr>
        <w:t xml:space="preserve">Exakter Text 6: </w:t>
      </w:r>
      <w:r>
        <w:rPr>
          <w:rFonts w:ascii="Courier New" w:cs="Courier New" w:eastAsia="Courier New" w:hAnsi="Courier New"/>
          <w:color w:val="333333"/>
          <w:sz w:val="18"/>
          <w:szCs w:val="18"/>
        </w:rPr>
        <w:t xml:space="preserve">When asked to insert new frame, you MUST immediately begin with `batch_design` call to create placeholder frames with `placeholder: true`.</w:t>
      </w:r>
    </w:p>
    <w:p>
      <w:pPr>
        <w:spacing w:after="120"/>
      </w:pPr>
      <w:r>
        <w:rPr>
          <w:rFonts w:ascii="Arial" w:cs="Arial" w:eastAsia="Arial" w:hAnsi="Arial"/>
          <w:sz w:val="20"/>
          <w:szCs w:val="20"/>
        </w:rPr>
        <w:t xml:space="preserve">Exakter Text 7: </w:t>
      </w:r>
      <w:r>
        <w:rPr>
          <w:rFonts w:ascii="Courier New" w:cs="Courier New" w:eastAsia="Courier New" w:hAnsi="Courier New"/>
          <w:color w:val="333333"/>
          <w:sz w:val="18"/>
          <w:szCs w:val="18"/>
        </w:rPr>
        <w:t xml:space="preserve">IMPORTANT: Make sure to ONLY use the 'pencil' MCP tools when reading or searching contents of .pen files (batch_get) and making changes inside .pen files (batch_design).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Operationstypen (DSL)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Syntax</w:t>
            </w:r>
          </w:p>
        </w:tc>
        <w:tc>
          <w:tcPr>
            <w:tcW w:type="dxa" w:w="3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Insert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I(parent, nodeData)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Fuegt neuen Knoten ein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C(path, parent, copyData)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Kopiert existierenden Knoten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U(path, updateData)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Aktualisiert Eigenschaften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R(path, nodeData)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Ersetzt Knoten vollstaendig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Move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M(nodeId, parent, index?)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Verschiebt Knoten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D(nodeId)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Loescht Knoten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 Image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G(nodeId, type, prompt)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Generiert Bild (ai/stock)</w:t>
            </w:r>
          </w:p>
        </w:tc>
      </w:tr>
    </w:tbl>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snapshot_layout</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Check the current layout structure of an .pen file.</w:t>
      </w:r>
    </w:p>
    <w:p>
      <w:pPr>
        <w:pStyle w:val="Heading3"/>
        <w:spacing w:after="120" w:before="200"/>
      </w:pPr>
      <w:r>
        <w:rPr>
          <w:rFonts w:ascii="Arial" w:cs="Arial" w:eastAsia="Arial" w:hAnsi="Arial"/>
          <w:b/>
          <w:bCs/>
          <w:color w:val="2C3E50"/>
          <w:sz w:val="22"/>
          <w:szCs w:val="22"/>
        </w:rPr>
        <w:t xml:space="preserve">Parameter</w:t>
      </w:r>
    </w:p>
    <w:p>
      <w:pPr>
        <w:spacing w:after="120"/>
      </w:pPr>
      <w:r>
        <w:rPr>
          <w:rFonts w:ascii="Arial" w:cs="Arial" w:eastAsia="Arial" w:hAnsi="Arial"/>
          <w:sz w:val="20"/>
          <w:szCs w:val="20"/>
        </w:rPr>
        <w:t xml:space="preserve">parentId - Exakter Text: </w:t>
      </w:r>
      <w:r>
        <w:rPr>
          <w:rFonts w:ascii="Courier New" w:cs="Courier New" w:eastAsia="Courier New" w:hAnsi="Courier New"/>
          <w:color w:val="333333"/>
          <w:sz w:val="18"/>
          <w:szCs w:val="18"/>
        </w:rPr>
        <w:t xml:space="preserve">Only return the layout rectangles in this node's subtree. If omitted returns the layout of the whole document.</w:t>
      </w:r>
    </w:p>
    <w:p>
      <w:pPr>
        <w:spacing w:after="120"/>
      </w:pPr>
      <w:r>
        <w:rPr>
          <w:rFonts w:ascii="Arial" w:cs="Arial" w:eastAsia="Arial" w:hAnsi="Arial"/>
          <w:sz w:val="20"/>
          <w:szCs w:val="20"/>
        </w:rPr>
        <w:t xml:space="preserve">maxDepth - Exakter Text: </w:t>
      </w:r>
      <w:r>
        <w:rPr>
          <w:rFonts w:ascii="Courier New" w:cs="Courier New" w:eastAsia="Courier New" w:hAnsi="Courier New"/>
          <w:color w:val="333333"/>
          <w:sz w:val="18"/>
          <w:szCs w:val="18"/>
        </w:rPr>
        <w:t xml:space="preserve">maxDepth=0 means only the top level nodes layout will be returned. Useful for finding space for a new frame on the canvas.</w:t>
      </w:r>
    </w:p>
    <w:p>
      <w:pPr>
        <w:spacing w:after="120"/>
      </w:pPr>
      <w:r>
        <w:rPr>
          <w:rFonts w:ascii="Arial" w:cs="Arial" w:eastAsia="Arial" w:hAnsi="Arial"/>
          <w:sz w:val="20"/>
          <w:szCs w:val="20"/>
        </w:rPr>
        <w:t xml:space="preserve">problemsOnly - Exakter Text: </w:t>
      </w:r>
      <w:r>
        <w:rPr>
          <w:rFonts w:ascii="Courier New" w:cs="Courier New" w:eastAsia="Courier New" w:hAnsi="Courier New"/>
          <w:color w:val="333333"/>
          <w:sz w:val="18"/>
          <w:szCs w:val="18"/>
        </w:rPr>
        <w:t xml:space="preserve">Only return nodes that have some kind of problem with their layout, e.g. they are clipped by their parents. If omitted, the value is `false`.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get_screenshot</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This tool returns a screenshot of a node in a .pen file.</w:t>
      </w:r>
    </w:p>
    <w:p>
      <w:pPr>
        <w:pStyle w:val="Heading3"/>
        <w:spacing w:after="120" w:before="200"/>
      </w:pPr>
      <w:r>
        <w:rPr>
          <w:rFonts w:ascii="Arial" w:cs="Arial" w:eastAsia="Arial" w:hAnsi="Arial"/>
          <w:b/>
          <w:bCs/>
          <w:color w:val="2C3E50"/>
          <w:sz w:val="22"/>
          <w:szCs w:val="22"/>
        </w:rPr>
        <w:t xml:space="preserve">Agent-Instruktion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Use this tool to periodically validate design visually.</w:t>
      </w:r>
    </w:p>
    <w:p>
      <w:pPr>
        <w:spacing w:after="120"/>
      </w:pPr>
      <w:r>
        <w:rPr>
          <w:rFonts w:ascii="Arial" w:cs="Arial" w:eastAsia="Arial" w:hAnsi="Arial"/>
          <w:sz w:val="20"/>
          <w:szCs w:val="20"/>
        </w:rPr>
        <w:t xml:space="preserve">Weitere Instruktion: </w:t>
      </w:r>
      <w:r>
        <w:rPr>
          <w:rFonts w:ascii="Courier New" w:cs="Courier New" w:eastAsia="Courier New" w:hAnsi="Courier New"/>
          <w:color w:val="333333"/>
          <w:sz w:val="18"/>
          <w:szCs w:val="18"/>
        </w:rPr>
        <w:t xml:space="preserve">Use the `get_screenshot` tool periodically and at the end to verify generated design changes on the canvas.</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get_variables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Get the variables and themes defined in this .pen file.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set_variables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Update the variables and themes defined in this .pen file.</w:t>
      </w:r>
    </w:p>
    <w:p>
      <w:pPr>
        <w:pStyle w:val="Heading3"/>
        <w:spacing w:after="120" w:before="200"/>
      </w:pPr>
      <w:r>
        <w:rPr>
          <w:rFonts w:ascii="Arial" w:cs="Arial" w:eastAsia="Arial" w:hAnsi="Arial"/>
          <w:b/>
          <w:bCs/>
          <w:color w:val="2C3E50"/>
          <w:sz w:val="22"/>
          <w:szCs w:val="22"/>
        </w:rPr>
        <w:t xml:space="preserve">Parameter: replace</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By default, the variables are merged into the document's existing variable definitions. If you want to completely replace the document's existing variable definitions, pass `true` for this flag.</w:t>
      </w:r>
    </w:p>
    <w:p>
      <w:pPr>
        <w:pStyle w:val="Heading3"/>
        <w:spacing w:after="120" w:before="200"/>
      </w:pPr>
      <w:r>
        <w:rPr>
          <w:rFonts w:ascii="Arial" w:cs="Arial" w:eastAsia="Arial" w:hAnsi="Arial"/>
          <w:b/>
          <w:bCs/>
          <w:color w:val="2C3E50"/>
          <w:sz w:val="22"/>
          <w:szCs w:val="22"/>
        </w:rPr>
        <w:t xml:space="preserve">Agent-Instruktion</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IMPORTANT: variable names are arbitrary strings. They don't have to begin with a dollar sign!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find_empty_space_on_canvas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Find empty space in a .pen file for a given direction and desired size.</w:t>
      </w:r>
    </w:p>
    <w:p>
      <w:pPr>
        <w:pStyle w:val="Heading3"/>
        <w:spacing w:after="120" w:before="200"/>
      </w:pPr>
      <w:r>
        <w:rPr>
          <w:rFonts w:ascii="Arial" w:cs="Arial" w:eastAsia="Arial" w:hAnsi="Arial"/>
          <w:b/>
          <w:bCs/>
          <w:color w:val="2C3E50"/>
          <w:sz w:val="22"/>
          <w:szCs w:val="22"/>
        </w:rPr>
        <w:t xml:space="preserve">Parameter</w:t>
      </w:r>
    </w:p>
    <w:p>
      <w:pPr>
        <w:spacing w:after="120"/>
      </w:pPr>
      <w:r>
        <w:rPr>
          <w:rFonts w:ascii="Arial" w:cs="Arial" w:eastAsia="Arial" w:hAnsi="Arial"/>
          <w:sz w:val="20"/>
          <w:szCs w:val="20"/>
        </w:rPr>
        <w:t xml:space="preserve">nodeId - Exakter Text: </w:t>
      </w:r>
      <w:r>
        <w:rPr>
          <w:rFonts w:ascii="Courier New" w:cs="Courier New" w:eastAsia="Courier New" w:hAnsi="Courier New"/>
          <w:color w:val="333333"/>
          <w:sz w:val="18"/>
          <w:szCs w:val="18"/>
        </w:rPr>
        <w:t xml:space="preserve">Optional starting point node ID to find space around. If omitted, the empty space will be found around the canvas content.</w:t>
      </w:r>
    </w:p>
    <w:p>
      <w:pPr>
        <w:spacing w:after="120"/>
      </w:pPr>
      <w:r>
        <w:rPr>
          <w:rFonts w:ascii="Arial" w:cs="Arial" w:eastAsia="Arial" w:hAnsi="Arial"/>
          <w:sz w:val="20"/>
          <w:szCs w:val="20"/>
        </w:rPr>
        <w:t xml:space="preserve">height - Exakter Text: </w:t>
      </w:r>
      <w:r>
        <w:rPr>
          <w:rFonts w:ascii="Courier New" w:cs="Courier New" w:eastAsia="Courier New" w:hAnsi="Courier New"/>
          <w:color w:val="333333"/>
          <w:sz w:val="18"/>
          <w:szCs w:val="18"/>
        </w:rPr>
        <w:t xml:space="preserve">The height of the required empty space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search_all_unique_properties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Recursively search for all unique properties on the entire node tree on provided parent ids.</w:t>
      </w:r>
    </w:p>
    <w:p>
      <w:pPr>
        <w:pStyle w:val="Heading3"/>
        <w:spacing w:after="120" w:before="200"/>
      </w:pPr>
      <w:r>
        <w:rPr>
          <w:rFonts w:ascii="Arial" w:cs="Arial" w:eastAsia="Arial" w:hAnsi="Arial"/>
          <w:b/>
          <w:bCs/>
          <w:color w:val="2C3E50"/>
          <w:sz w:val="22"/>
          <w:szCs w:val="22"/>
        </w:rPr>
        <w:t xml:space="preserve">Parameter</w:t>
      </w:r>
    </w:p>
    <w:p>
      <w:pPr>
        <w:spacing w:after="120"/>
      </w:pPr>
      <w:r>
        <w:rPr>
          <w:rFonts w:ascii="Arial" w:cs="Arial" w:eastAsia="Arial" w:hAnsi="Arial"/>
          <w:sz w:val="20"/>
          <w:szCs w:val="20"/>
        </w:rPr>
        <w:t xml:space="preserve">parents - Exakter Text: </w:t>
      </w:r>
      <w:r>
        <w:rPr>
          <w:rFonts w:ascii="Courier New" w:cs="Courier New" w:eastAsia="Courier New" w:hAnsi="Courier New"/>
          <w:color w:val="333333"/>
          <w:sz w:val="18"/>
          <w:szCs w:val="18"/>
        </w:rPr>
        <w:t xml:space="preserve">IDs of all parent nodes to search</w:t>
      </w:r>
    </w:p>
    <w:p>
      <w:pPr>
        <w:spacing w:after="120"/>
      </w:pPr>
      <w:r>
        <w:rPr>
          <w:rFonts w:ascii="Arial" w:cs="Arial" w:eastAsia="Arial" w:hAnsi="Arial"/>
          <w:sz w:val="20"/>
          <w:szCs w:val="20"/>
        </w:rPr>
        <w:t xml:space="preserve">properties - Exakter Text: </w:t>
      </w:r>
      <w:r>
        <w:rPr>
          <w:rFonts w:ascii="Courier New" w:cs="Courier New" w:eastAsia="Courier New" w:hAnsi="Courier New"/>
          <w:color w:val="333333"/>
          <w:sz w:val="18"/>
          <w:szCs w:val="18"/>
        </w:rPr>
        <w:t xml:space="preserve">List of properties to search for</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replace_all_matching_properties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Recursively replace all matching properties on the entire node tree on provided parent ids.</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 Tool: spawn_agents</w:t>
      </w:r>
    </w:p>
    <w:p>
      <w:pPr>
        <w:spacing w:after="40"/>
      </w:pPr>
      <w:r>
        <w:rPr>
          <w:rFonts w:ascii="Arial" w:cs="Arial" w:eastAsia="Arial" w:hAnsi="Arial"/>
          <w:b/>
          <w:bCs/>
          <w:i/>
          <w:iCs/>
          <w:color w:val="7B241C"/>
          <w:sz w:val="20"/>
          <w:szCs w:val="20"/>
        </w:rPr>
        <w:t xml:space="preserve">Exakter Tool-Text:</w:t>
      </w:r>
    </w:p>
    <w:p>
      <w:pPr>
        <w:pBdr>
          <w:left w:val="single" w:color="D6EAF8" w:sz="6" w:space="8"/>
        </w:pBdr>
        <w:spacing w:after="160"/>
        <w:ind w:left="360"/>
      </w:pPr>
      <w:r>
        <w:rPr>
          <w:rFonts w:ascii="Courier New" w:cs="Courier New" w:eastAsia="Courier New" w:hAnsi="Courier New"/>
          <w:color w:val="333333"/>
          <w:sz w:val="18"/>
          <w:szCs w:val="18"/>
        </w:rPr>
        <w:t xml:space="preserve">Use this tool to break up design tasks to multiple designer agents to work in parallel.</w:t>
      </w:r>
    </w:p>
    <w:p>
      <w:pPr>
        <w:pStyle w:val="Heading3"/>
        <w:spacing w:after="120" w:before="200"/>
      </w:pPr>
      <w:r>
        <w:rPr>
          <w:rFonts w:ascii="Arial" w:cs="Arial" w:eastAsia="Arial" w:hAnsi="Arial"/>
          <w:b/>
          <w:bCs/>
          <w:color w:val="2C3E50"/>
          <w:sz w:val="22"/>
          <w:szCs w:val="22"/>
        </w:rPr>
        <w:t xml:space="preserve">Parameter: config</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The required config for the extra agents that will be spawned and executed in parallel alongside the current agent.</w:t>
      </w:r>
    </w:p>
    <w:p>
      <w:pPr>
        <w:pStyle w:val="Heading3"/>
        <w:spacing w:after="120" w:before="200"/>
      </w:pPr>
      <w:r>
        <w:rPr>
          <w:rFonts w:ascii="Arial" w:cs="Arial" w:eastAsia="Arial" w:hAnsi="Arial"/>
          <w:b/>
          <w:bCs/>
          <w:color w:val="2C3E50"/>
          <w:sz w:val="22"/>
          <w:szCs w:val="22"/>
        </w:rPr>
        <w:t xml:space="preserve">Parameter: guidelines</w:t>
      </w:r>
    </w:p>
    <w:p>
      <w:pPr>
        <w:spacing w:after="120"/>
      </w:pPr>
      <w:r>
        <w:rPr>
          <w:rFonts w:ascii="Arial" w:cs="Arial" w:eastAsia="Arial" w:hAnsi="Arial"/>
          <w:sz w:val="20"/>
          <w:szCs w:val="20"/>
        </w:rPr>
        <w:t xml:space="preserve">Exakter Text: </w:t>
      </w:r>
      <w:r>
        <w:rPr>
          <w:rFonts w:ascii="Courier New" w:cs="Courier New" w:eastAsia="Courier New" w:hAnsi="Courier New"/>
          <w:color w:val="333333"/>
          <w:sz w:val="18"/>
          <w:szCs w:val="18"/>
        </w:rPr>
        <w:t xml:space="preserve">The guideline names this designer agent will need, if any. The designer agents are not aware of the guideline contents you already picked, so make sure to pass along their names, if they should design according to that guideline.</w:t>
      </w:r>
    </w:p>
    <w:p>
      <w:r>
        <w:br w:type="page"/>
      </w:r>
    </w:p>
    <w:p>
      <w:pPr>
        <w:pStyle w:val="Heading1"/>
        <w:spacing w:after="200" w:before="360"/>
      </w:pPr>
      <w:r>
        <w:rPr>
          <w:rFonts w:ascii="Arial" w:cs="Arial" w:eastAsia="Arial" w:hAnsi="Arial"/>
          <w:b/>
          <w:bCs/>
          <w:color w:val="1A5276"/>
          <w:sz w:val="32"/>
          <w:szCs w:val="32"/>
        </w:rPr>
        <w:t xml:space="preserve">6. MCP-Integrationen (@ha/mcp)</w:t>
      </w:r>
    </w:p>
    <w:p>
      <w:pPr>
        <w:pStyle w:val="Heading2"/>
        <w:spacing w:after="160" w:before="280"/>
      </w:pPr>
      <w:r>
        <w:rPr>
          <w:rFonts w:ascii="Arial" w:cs="Arial" w:eastAsia="Arial" w:hAnsi="Arial"/>
          <w:b/>
          <w:bCs/>
          <w:color w:val="1A5276"/>
          <w:sz w:val="26"/>
          <w:szCs w:val="26"/>
        </w:rPr>
        <w:t xml:space="preserve">6.1 Installer (installer.js)</w:t>
      </w:r>
    </w:p>
    <w:p>
      <w:pPr>
        <w:spacing w:after="120"/>
      </w:pPr>
      <w:r>
        <w:rPr>
          <w:rFonts w:ascii="Arial" w:cs="Arial" w:eastAsia="Arial" w:hAnsi="Arial"/>
          <w:sz w:val="20"/>
          <w:szCs w:val="20"/>
        </w:rPr>
        <w:t xml:space="preserve">Registriert Pencil als MCP-Server in verschiedenen IDE- und CLI-Konfigurationen.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MCP_CONFIG_MAP</w:t>
      </w:r>
    </w:p>
    <w:p>
      <w:pPr>
        <w:spacing w:after="120"/>
      </w:pPr>
      <w:r>
        <w:rPr>
          <w:rFonts w:ascii="Arial" w:cs="Arial" w:eastAsia="Arial" w:hAnsi="Arial"/>
          <w:sz w:val="20"/>
          <w:szCs w:val="20"/>
        </w:rPr>
        <w:t xml:space="preserve">Definiert fuer jede unterstuetzte Integration den Konfigurationspfad und das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Integration</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Konfigurationsdatei</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Format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claudeCodeCLI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~/.claude.json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codexCLI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(TOML-Pfad)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TOML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geminiCLI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(JSON-Pfad)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openCodeCLI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(JSON-Pfad)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kiroCLI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(JSON-Pfad)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claudeDesktop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(JSON-Pfad)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w:t>
            </w:r>
          </w:p>
        </w:tc>
      </w:tr>
    </w:tbl>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Spezielle Funktionen</w:t>
      </w:r>
    </w:p>
    <w:p>
      <w:pPr>
        <w:spacing w:after="120"/>
      </w:pPr>
      <w:r>
        <w:rPr>
          <w:rFonts w:ascii="Arial" w:cs="Arial" w:eastAsia="Arial" w:hAnsi="Arial"/>
          <w:b/>
          <w:bCs/>
          <w:sz w:val="20"/>
          <w:szCs w:val="20"/>
        </w:rPr>
        <w:t xml:space="preserve">allowMCPToolInClaudeCode()</w:t>
      </w:r>
      <w:r>
        <w:rPr>
          <w:rFonts w:ascii="Arial" w:cs="Arial" w:eastAsia="Arial" w:hAnsi="Arial"/>
          <w:sz w:val="20"/>
          <w:szCs w:val="20"/>
        </w:rPr>
        <w:t xml:space="preserve"> - Fuegt mcp__pencil Berechtigungsregel zu ~/.claude/settings.json hinzu, damit Claude Code die Pencil-Tools automatisch verwenden darf</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6.2 Utility (util.js)</w:t>
      </w:r>
    </w:p>
    <w:p>
      <w:pPr>
        <w:spacing w:after="120"/>
      </w:pPr>
      <w:r>
        <w:rPr>
          <w:rFonts w:ascii="Arial" w:cs="Arial" w:eastAsia="Arial" w:hAnsi="Arial"/>
          <w:b/>
          <w:bCs/>
          <w:sz w:val="20"/>
          <w:szCs w:val="20"/>
        </w:rPr>
        <w:t xml:space="preserve">getMcpBinaryName()</w:t>
      </w:r>
      <w:r>
        <w:rPr>
          <w:rFonts w:ascii="Arial" w:cs="Arial" w:eastAsia="Arial" w:hAnsi="Arial"/>
          <w:sz w:val="20"/>
          <w:szCs w:val="20"/>
        </w:rPr>
        <w:t xml:space="preserve"> - Gibt plattformspezifischen Binary-Namen zurueck (z.B. mcp-server-darwin-arm64)</w:t>
      </w:r>
    </w:p>
    <w:p>
      <w:pPr>
        <w:spacing w:after="120"/>
      </w:pPr>
      <w:r>
        <w:rPr>
          <w:rFonts w:ascii="Arial" w:cs="Arial" w:eastAsia="Arial" w:hAnsi="Arial"/>
          <w:b/>
          <w:bCs/>
          <w:sz w:val="20"/>
          <w:szCs w:val="20"/>
        </w:rPr>
        <w:t xml:space="preserve">getMcpConfiguration()</w:t>
      </w:r>
      <w:r>
        <w:rPr>
          <w:rFonts w:ascii="Arial" w:cs="Arial" w:eastAsia="Arial" w:hAnsi="Arial"/>
          <w:sz w:val="20"/>
          <w:szCs w:val="20"/>
        </w:rPr>
        <w:t xml:space="preserve"> - Gibt MCP-Konfigurationsobjekt zurueck: {name: 'pencil', transport: 'stdio', command: &lt;binary-path&gt;, args: ['--app', appName, ...]}</w:t>
      </w:r>
    </w:p>
    <w:p>
      <w:r>
        <w:br w:type="page"/>
      </w:r>
    </w:p>
    <w:p>
      <w:pPr>
        <w:pStyle w:val="Heading1"/>
        <w:spacing w:after="200" w:before="360"/>
      </w:pPr>
      <w:r>
        <w:rPr>
          <w:rFonts w:ascii="Arial" w:cs="Arial" w:eastAsia="Arial" w:hAnsi="Arial"/>
          <w:b/>
          <w:bCs/>
          <w:color w:val="1A5276"/>
          <w:sz w:val="32"/>
          <w:szCs w:val="32"/>
        </w:rPr>
        <w:t xml:space="preserve">7. Shared Packages (@ha/shared)</w:t>
      </w:r>
    </w:p>
    <w:p>
      <w:pPr>
        <w:pStyle w:val="Heading2"/>
        <w:spacing w:after="160" w:before="280"/>
      </w:pPr>
      <w:r>
        <w:rPr>
          <w:rFonts w:ascii="Arial" w:cs="Arial" w:eastAsia="Arial" w:hAnsi="Arial"/>
          <w:b/>
          <w:bCs/>
          <w:color w:val="1A5276"/>
          <w:sz w:val="26"/>
          <w:szCs w:val="26"/>
        </w:rPr>
        <w:t xml:space="preserve">7.1 IPCHost (ipc-host.js)</w:t>
      </w:r>
    </w:p>
    <w:p>
      <w:pPr>
        <w:spacing w:after="120"/>
      </w:pPr>
      <w:r>
        <w:rPr>
          <w:rFonts w:ascii="Arial" w:cs="Arial" w:eastAsia="Arial" w:hAnsi="Arial"/>
          <w:sz w:val="20"/>
          <w:szCs w:val="20"/>
        </w:rPr>
        <w:t xml:space="preserve">Abstrakte Basisklasse fuer IPC-Kommunikation mit drei Nachrichtentypen.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Methoden</w:t>
      </w:r>
    </w:p>
    <w:p>
      <w:pPr>
        <w:spacing w:after="120"/>
      </w:pPr>
      <w:r>
        <w:rPr>
          <w:rFonts w:ascii="Arial" w:cs="Arial" w:eastAsia="Arial" w:hAnsi="Arial"/>
          <w:b/>
          <w:bCs/>
          <w:sz w:val="20"/>
          <w:szCs w:val="20"/>
        </w:rPr>
        <w:t xml:space="preserve">notify(type, data)</w:t>
      </w:r>
      <w:r>
        <w:rPr>
          <w:rFonts w:ascii="Arial" w:cs="Arial" w:eastAsia="Arial" w:hAnsi="Arial"/>
          <w:sz w:val="20"/>
          <w:szCs w:val="20"/>
        </w:rPr>
        <w:t xml:space="preserve"> - Sendet Einweg-Notification</w:t>
      </w:r>
    </w:p>
    <w:p>
      <w:pPr>
        <w:spacing w:after="120"/>
      </w:pPr>
      <w:r>
        <w:rPr>
          <w:rFonts w:ascii="Arial" w:cs="Arial" w:eastAsia="Arial" w:hAnsi="Arial"/>
          <w:b/>
          <w:bCs/>
          <w:sz w:val="20"/>
          <w:szCs w:val="20"/>
        </w:rPr>
        <w:t xml:space="preserve">request(type, data)</w:t>
      </w:r>
      <w:r>
        <w:rPr>
          <w:rFonts w:ascii="Arial" w:cs="Arial" w:eastAsia="Arial" w:hAnsi="Arial"/>
          <w:sz w:val="20"/>
          <w:szCs w:val="20"/>
        </w:rPr>
        <w:t xml:space="preserve"> - Sendet Request und wartet auf Response (mit Timeout)</w:t>
      </w:r>
    </w:p>
    <w:p>
      <w:pPr>
        <w:spacing w:after="120"/>
      </w:pPr>
      <w:r>
        <w:rPr>
          <w:rFonts w:ascii="Arial" w:cs="Arial" w:eastAsia="Arial" w:hAnsi="Arial"/>
          <w:b/>
          <w:bCs/>
          <w:sz w:val="20"/>
          <w:szCs w:val="20"/>
        </w:rPr>
        <w:t xml:space="preserve">on(type, handler)</w:t>
      </w:r>
      <w:r>
        <w:rPr>
          <w:rFonts w:ascii="Arial" w:cs="Arial" w:eastAsia="Arial" w:hAnsi="Arial"/>
          <w:sz w:val="20"/>
          <w:szCs w:val="20"/>
        </w:rPr>
        <w:t xml:space="preserve"> - Registriert Notification-Handler</w:t>
      </w:r>
    </w:p>
    <w:p>
      <w:pPr>
        <w:spacing w:after="120"/>
      </w:pPr>
      <w:r>
        <w:rPr>
          <w:rFonts w:ascii="Arial" w:cs="Arial" w:eastAsia="Arial" w:hAnsi="Arial"/>
          <w:b/>
          <w:bCs/>
          <w:sz w:val="20"/>
          <w:szCs w:val="20"/>
        </w:rPr>
        <w:t xml:space="preserve">off(type, handler)</w:t>
      </w:r>
      <w:r>
        <w:rPr>
          <w:rFonts w:ascii="Arial" w:cs="Arial" w:eastAsia="Arial" w:hAnsi="Arial"/>
          <w:sz w:val="20"/>
          <w:szCs w:val="20"/>
        </w:rPr>
        <w:t xml:space="preserve"> - Entfernt Notification-Handler</w:t>
      </w:r>
    </w:p>
    <w:p>
      <w:pPr>
        <w:spacing w:after="120"/>
      </w:pPr>
      <w:r>
        <w:rPr>
          <w:rFonts w:ascii="Arial" w:cs="Arial" w:eastAsia="Arial" w:hAnsi="Arial"/>
          <w:b/>
          <w:bCs/>
          <w:sz w:val="20"/>
          <w:szCs w:val="20"/>
        </w:rPr>
        <w:t xml:space="preserve">handle(type, handler)</w:t>
      </w:r>
      <w:r>
        <w:rPr>
          <w:rFonts w:ascii="Arial" w:cs="Arial" w:eastAsia="Arial" w:hAnsi="Arial"/>
          <w:sz w:val="20"/>
          <w:szCs w:val="20"/>
        </w:rPr>
        <w:t xml:space="preserve"> - Registriert Request-Handler (gibt Promise zurueck)</w:t>
      </w:r>
    </w:p>
    <w:p>
      <w:pPr>
        <w:spacing w:after="120"/>
      </w:pPr>
      <w:r>
        <w:rPr>
          <w:rFonts w:ascii="Arial" w:cs="Arial" w:eastAsia="Arial" w:hAnsi="Arial"/>
          <w:b/>
          <w:bCs/>
          <w:sz w:val="20"/>
          <w:szCs w:val="20"/>
        </w:rPr>
        <w:t xml:space="preserve">unhandle(type)</w:t>
      </w:r>
      <w:r>
        <w:rPr>
          <w:rFonts w:ascii="Arial" w:cs="Arial" w:eastAsia="Arial" w:hAnsi="Arial"/>
          <w:sz w:val="20"/>
          <w:szCs w:val="20"/>
        </w:rPr>
        <w:t xml:space="preserve"> - Entfernt Request-Handler</w:t>
      </w:r>
    </w:p>
    <w:p>
      <w:pPr>
        <w:spacing w:after="120"/>
      </w:pPr>
      <w:r>
        <w:rPr>
          <w:rFonts w:ascii="Arial" w:cs="Arial" w:eastAsia="Arial" w:hAnsi="Arial"/>
          <w:b/>
          <w:bCs/>
          <w:sz w:val="20"/>
          <w:szCs w:val="20"/>
        </w:rPr>
        <w:t xml:space="preserve">dispose()</w:t>
      </w:r>
      <w:r>
        <w:rPr>
          <w:rFonts w:ascii="Arial" w:cs="Arial" w:eastAsia="Arial" w:hAnsi="Arial"/>
          <w:sz w:val="20"/>
          <w:szCs w:val="20"/>
        </w:rPr>
        <w:t xml:space="preserve"> - Bereinigt alle Handler und Listener</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7.2 Weitere Exports aus @ha/shared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Modul</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agent.js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Agent-Typen und Interfaces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ipc-host.js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IPCHost Basisklasse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ipc-types.js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IPC-Nachrichtentypen (request, response, notification)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logger.js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Logger-Interface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mcp-types.js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MCP-Typ-Definitionen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unique-id.js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ID-Generierung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usage.js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Usage-Tracking-Typen</w:t>
            </w:r>
          </w:p>
        </w:tc>
      </w:tr>
    </w:tbl>
    <w:p>
      <w:r>
        <w:br w:type="page"/>
      </w:r>
    </w:p>
    <w:p>
      <w:pPr>
        <w:pStyle w:val="Heading1"/>
        <w:spacing w:after="200" w:before="360"/>
      </w:pPr>
      <w:r>
        <w:rPr>
          <w:rFonts w:ascii="Arial" w:cs="Arial" w:eastAsia="Arial" w:hAnsi="Arial"/>
          <w:b/>
          <w:bCs/>
          <w:color w:val="1A5276"/>
          <w:sz w:val="32"/>
          <w:szCs w:val="32"/>
        </w:rPr>
        <w:t xml:space="preserve">8. Agent-Instruktionen (Exakte Texte)</w:t>
      </w:r>
    </w:p>
    <w:p>
      <w:pPr>
        <w:spacing w:after="120"/>
      </w:pPr>
      <w:r>
        <w:rPr>
          <w:rFonts w:ascii="Arial" w:cs="Arial" w:eastAsia="Arial" w:hAnsi="Arial"/>
          <w:sz w:val="20"/>
          <w:szCs w:val="20"/>
        </w:rPr>
        <w:t xml:space="preserve">Die folgenden Texte sind die exakten Instruktionen die in den MCP-Server eingebettet sind und den AI-Agents als Leitfaden dienen. Sie wurden unveraendert aus dem Go-Binary extrahiert.</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8.1 Allgemeine Design-Instruktionen</w:t>
      </w:r>
    </w:p>
    <w:p>
      <w:pPr>
        <w:pStyle w:val="Heading3"/>
        <w:spacing w:after="120" w:before="200"/>
      </w:pPr>
      <w:r>
        <w:rPr>
          <w:rFonts w:ascii="Arial" w:cs="Arial" w:eastAsia="Arial" w:hAnsi="Arial"/>
          <w:b/>
          <w:bCs/>
          <w:color w:val="2C3E50"/>
          <w:sz w:val="22"/>
          <w:szCs w:val="22"/>
        </w:rPr>
        <w:t xml:space="preserve">MCP Tool Nutzung</w:t>
      </w:r>
    </w:p>
    <w:p>
      <w:pPr>
        <w:spacing w:after="80"/>
        <w:ind w:left="360"/>
      </w:pPr>
      <w:r>
        <w:rPr>
          <w:rFonts w:ascii="Courier New" w:cs="Courier New" w:eastAsia="Courier New" w:hAnsi="Courier New"/>
          <w:color w:val="333333"/>
          <w:sz w:val="18"/>
          <w:szCs w:val="18"/>
        </w:rPr>
        <w:t xml:space="preserve">IMPORTANT: Make sure to ONLY use the 'pencil' MCP tools when reading or searching contents of .pen files (batch_get) and making changes inside .pen files (batch_design).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batch_design Limits</w:t>
      </w:r>
    </w:p>
    <w:p>
      <w:pPr>
        <w:spacing w:after="80"/>
        <w:ind w:left="360"/>
      </w:pPr>
      <w:r>
        <w:rPr>
          <w:rFonts w:ascii="Courier New" w:cs="Courier New" w:eastAsia="Courier New" w:hAnsi="Courier New"/>
          <w:color w:val="333333"/>
          <w:sz w:val="18"/>
          <w:szCs w:val="18"/>
        </w:rPr>
        <w:t xml:space="preserve">Keep each `batch_design` call to **maximum 25 operations** - split larger designs into multiple calls by logical sections</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Placeholder-Frames</w:t>
      </w:r>
    </w:p>
    <w:p>
      <w:pPr>
        <w:spacing w:after="80"/>
        <w:ind w:left="360"/>
      </w:pPr>
      <w:r>
        <w:rPr>
          <w:rFonts w:ascii="Courier New" w:cs="Courier New" w:eastAsia="Courier New" w:hAnsi="Courier New"/>
          <w:color w:val="333333"/>
          <w:sz w:val="18"/>
          <w:szCs w:val="18"/>
        </w:rPr>
        <w:t xml:space="preserve">When asked to insert new frame, you MUST immediately begin with `batch_design` call to create placeholder frames with `placeholder: true`.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Design-Aufteilung</w:t>
      </w:r>
    </w:p>
    <w:p>
      <w:pPr>
        <w:spacing w:after="80"/>
        <w:ind w:left="360"/>
      </w:pPr>
      <w:r>
        <w:rPr>
          <w:rFonts w:ascii="Courier New" w:cs="Courier New" w:eastAsia="Courier New" w:hAnsi="Courier New"/>
          <w:color w:val="333333"/>
          <w:sz w:val="18"/>
          <w:szCs w:val="18"/>
        </w:rPr>
        <w:t xml:space="preserve">For larger designs, split work into multiple batch_design calls by logical sections (e.g., screen structure first, then sidebar content, then main content).</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Fehlerbehandlung</w:t>
      </w:r>
    </w:p>
    <w:p>
      <w:pPr>
        <w:spacing w:after="80"/>
        <w:ind w:left="360"/>
      </w:pPr>
      <w:r>
        <w:rPr>
          <w:rFonts w:ascii="Courier New" w:cs="Courier New" w:eastAsia="Courier New" w:hAnsi="Courier New"/>
          <w:color w:val="333333"/>
          <w:sz w:val="18"/>
          <w:szCs w:val="18"/>
        </w:rPr>
        <w:t xml:space="preserve">A list of potential issues will be returned in the response message. Try to fix them in the next batch_design call.</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Binding-Scope</w:t>
      </w:r>
    </w:p>
    <w:p>
      <w:pPr>
        <w:spacing w:after="80"/>
        <w:ind w:left="360"/>
      </w:pPr>
      <w:r>
        <w:rPr>
          <w:rFonts w:ascii="Courier New" w:cs="Courier New" w:eastAsia="Courier New" w:hAnsi="Courier New"/>
          <w:color w:val="333333"/>
          <w:sz w:val="18"/>
          <w:szCs w:val="18"/>
        </w:rPr>
        <w:t xml:space="preserve">Bindings only work within the same batch_design call for parent references</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Screenshot-Validierung</w:t>
      </w:r>
    </w:p>
    <w:p>
      <w:pPr>
        <w:spacing w:after="80"/>
        <w:ind w:left="360"/>
      </w:pPr>
      <w:r>
        <w:rPr>
          <w:rFonts w:ascii="Courier New" w:cs="Courier New" w:eastAsia="Courier New" w:hAnsi="Courier New"/>
          <w:color w:val="333333"/>
          <w:sz w:val="18"/>
          <w:szCs w:val="18"/>
        </w:rPr>
        <w:t xml:space="preserve">Use the `get_screenshot` tool periodically and at the end to verify generated design changes on the canvas.</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Komponenten-Discovery</w:t>
      </w:r>
    </w:p>
    <w:p>
      <w:pPr>
        <w:spacing w:after="80"/>
        <w:ind w:left="360"/>
      </w:pPr>
      <w:r>
        <w:rPr>
          <w:rFonts w:ascii="Courier New" w:cs="Courier New" w:eastAsia="Courier New" w:hAnsi="Courier New"/>
          <w:color w:val="333333"/>
          <w:sz w:val="18"/>
          <w:szCs w:val="18"/>
        </w:rPr>
        <w:t xml:space="preserve">Get component list via `get_editor_state` and then only get specific components you need via `batch_get`</w:t>
      </w:r>
    </w:p>
    <w:p>
      <w:pPr>
        <w:spacing w:after="120"/>
      </w:pPr>
      <w:r>
        <w:rPr>
          <w:rFonts w:ascii="Arial" w:cs="Arial" w:eastAsia="Arial" w:hAnsi="Arial"/>
          <w:sz w:val="20"/>
          <w:szCs w:val="20"/>
        </w:rPr>
        <w:t xml:space="preserve"/>
      </w:r>
    </w:p>
    <w:p>
      <w:pPr>
        <w:spacing w:after="80"/>
        <w:ind w:left="360"/>
      </w:pPr>
      <w:r>
        <w:rPr>
          <w:rFonts w:ascii="Courier New" w:cs="Courier New" w:eastAsia="Courier New" w:hAnsi="Courier New"/>
          <w:color w:val="333333"/>
          <w:sz w:val="18"/>
          <w:szCs w:val="18"/>
        </w:rPr>
        <w:t xml:space="preserve">Use `batch_get` by listing reusable nodes in a design system frame, when working with a design system or design kit frame, to understand what components are available.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2C3E50"/>
          <w:sz w:val="22"/>
          <w:szCs w:val="22"/>
        </w:rPr>
        <w:t xml:space="preserve">Variablen</w:t>
      </w:r>
    </w:p>
    <w:p>
      <w:pPr>
        <w:spacing w:after="80"/>
        <w:ind w:left="360"/>
      </w:pPr>
      <w:r>
        <w:rPr>
          <w:rFonts w:ascii="Courier New" w:cs="Courier New" w:eastAsia="Courier New" w:hAnsi="Courier New"/>
          <w:color w:val="333333"/>
          <w:sz w:val="18"/>
          <w:szCs w:val="18"/>
        </w:rPr>
        <w:t xml:space="preserve">IMPORTANT: variable names are arbitrary strings. They don't have to begin with a dollar sign!</w:t>
      </w:r>
    </w:p>
    <w:p>
      <w:r>
        <w:br w:type="page"/>
      </w:r>
    </w:p>
    <w:p>
      <w:pPr>
        <w:pStyle w:val="Heading1"/>
        <w:spacing w:after="200" w:before="360"/>
      </w:pPr>
      <w:r>
        <w:rPr>
          <w:rFonts w:ascii="Arial" w:cs="Arial" w:eastAsia="Arial" w:hAnsi="Arial"/>
          <w:b/>
          <w:bCs/>
          <w:color w:val="1A5276"/>
          <w:sz w:val="32"/>
          <w:szCs w:val="32"/>
        </w:rPr>
        <w:t xml:space="preserve">9. Frontend / WebAssembly Engine</w:t>
      </w:r>
    </w:p>
    <w:p>
      <w:pPr>
        <w:spacing w:after="120"/>
      </w:pPr>
      <w:r>
        <w:rPr>
          <w:rFonts w:ascii="Arial" w:cs="Arial" w:eastAsia="Arial" w:hAnsi="Arial"/>
          <w:sz w:val="20"/>
          <w:szCs w:val="20"/>
        </w:rPr>
        <w:t xml:space="preserve">Das Frontend ist eine Single-Page-Application die ueber das pencil:-Protokoll geladen wird. Die Rendering-Engine basiert auf einer 9.3 MB grossen WebAssembly-Datei (pencil.wasm).</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9.1 Kommunikation mit Main Process</w:t>
      </w:r>
    </w:p>
    <w:p>
      <w:pPr>
        <w:spacing w:after="120"/>
      </w:pPr>
      <w:r>
        <w:rPr>
          <w:rFonts w:ascii="Arial" w:cs="Arial" w:eastAsia="Arial" w:hAnsi="Arial"/>
          <w:sz w:val="20"/>
          <w:szCs w:val="20"/>
        </w:rPr>
        <w:t xml:space="preserve">Das Frontend kommuniziert ueber die in preload.js exponierte electronAPI:</w:t>
      </w:r>
    </w:p>
    <w:p>
      <w:pPr>
        <w:spacing w:after="120"/>
      </w:pPr>
      <w:r>
        <w:rPr>
          <w:rFonts w:ascii="Arial" w:cs="Arial" w:eastAsia="Arial" w:hAnsi="Arial"/>
          <w:b/>
          <w:bCs/>
          <w:sz w:val="20"/>
          <w:szCs w:val="20"/>
        </w:rPr>
        <w:t xml:space="preserve">sendMessage(message)</w:t>
      </w:r>
      <w:r>
        <w:rPr>
          <w:rFonts w:ascii="Arial" w:cs="Arial" w:eastAsia="Arial" w:hAnsi="Arial"/>
          <w:sz w:val="20"/>
          <w:szCs w:val="20"/>
        </w:rPr>
        <w:t xml:space="preserve"> - Sendet Nachrichten an den Main Process</w:t>
      </w:r>
    </w:p>
    <w:p>
      <w:pPr>
        <w:spacing w:after="120"/>
      </w:pPr>
      <w:r>
        <w:rPr>
          <w:rFonts w:ascii="Arial" w:cs="Arial" w:eastAsia="Arial" w:hAnsi="Arial"/>
          <w:b/>
          <w:bCs/>
          <w:sz w:val="20"/>
          <w:szCs w:val="20"/>
        </w:rPr>
        <w:t xml:space="preserve">onMessageReceived(callback)</w:t>
      </w:r>
      <w:r>
        <w:rPr>
          <w:rFonts w:ascii="Arial" w:cs="Arial" w:eastAsia="Arial" w:hAnsi="Arial"/>
          <w:sz w:val="20"/>
          <w:szCs w:val="20"/>
        </w:rPr>
        <w:t xml:space="preserve"> - Empfaengt Nachrichten vom Main Process</w:t>
      </w:r>
    </w:p>
    <w:p>
      <w:pPr>
        <w:spacing w:after="120"/>
      </w:pPr>
      <w:r>
        <w:rPr>
          <w:rFonts w:ascii="Arial" w:cs="Arial" w:eastAsia="Arial" w:hAnsi="Arial"/>
          <w:b/>
          <w:bCs/>
          <w:sz w:val="20"/>
          <w:szCs w:val="20"/>
        </w:rPr>
        <w:t xml:space="preserve">resolveFilePath(file)</w:t>
      </w:r>
      <w:r>
        <w:rPr>
          <w:rFonts w:ascii="Arial" w:cs="Arial" w:eastAsia="Arial" w:hAnsi="Arial"/>
          <w:sz w:val="20"/>
          <w:szCs w:val="20"/>
        </w:rPr>
        <w:t xml:space="preserve"> - Konvertiert File-Objekte zu lokalen Pfaden</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9.2 Globale Variablen im Renderer</w:t>
      </w:r>
    </w:p>
    <w:p>
      <w:pPr>
        <w:spacing w:after="120"/>
      </w:pPr>
      <w:r>
        <w:rPr>
          <w:rFonts w:ascii="Arial" w:cs="Arial" w:eastAsia="Arial" w:hAnsi="Arial"/>
          <w:b/>
          <w:bCs/>
          <w:sz w:val="20"/>
          <w:szCs w:val="20"/>
        </w:rPr>
        <w:t xml:space="preserve">window.PENCIL_APP_NAME</w:t>
      </w:r>
      <w:r>
        <w:rPr>
          <w:rFonts w:ascii="Arial" w:cs="Arial" w:eastAsia="Arial" w:hAnsi="Arial"/>
          <w:sz w:val="20"/>
          <w:szCs w:val="20"/>
        </w:rPr>
        <w:t xml:space="preserve"> = 'Electron' (identifiziert die Desktop-Plattform)</w:t>
      </w:r>
    </w:p>
    <w:p>
      <w:pPr>
        <w:spacing w:after="120"/>
      </w:pPr>
      <w:r>
        <w:rPr>
          <w:rFonts w:ascii="Arial" w:cs="Arial" w:eastAsia="Arial" w:hAnsi="Arial"/>
          <w:b/>
          <w:bCs/>
          <w:sz w:val="20"/>
          <w:szCs w:val="20"/>
        </w:rPr>
        <w:t xml:space="preserve">window.IS_DEV</w:t>
      </w:r>
      <w:r>
        <w:rPr>
          <w:rFonts w:ascii="Arial" w:cs="Arial" w:eastAsia="Arial" w:hAnsi="Arial"/>
          <w:sz w:val="20"/>
          <w:szCs w:val="20"/>
        </w:rPr>
        <w:t xml:space="preserve"> = true/false (Development-Modus)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A5276"/>
          <w:sz w:val="26"/>
          <w:szCs w:val="26"/>
        </w:rPr>
        <w:t xml:space="preserve">9.3 .pen Dateiformat</w:t>
      </w:r>
    </w:p>
    <w:p>
      <w:pPr>
        <w:spacing w:after="120"/>
      </w:pPr>
      <w:r>
        <w:rPr>
          <w:rFonts w:ascii="Arial" w:cs="Arial" w:eastAsia="Arial" w:hAnsi="Arial"/>
          <w:sz w:val="20"/>
          <w:szCs w:val="20"/>
        </w:rPr>
        <w:t xml:space="preserve">Pencil verwendet ein eigenes .pen-Dateiformat. Die Dateien enthalten einen Knoten-Baum (Node Tree) mit folgenden Knotentypen: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Knotentyp</w:t>
            </w:r>
          </w:p>
        </w:tc>
        <w:tc>
          <w:tcPr>
            <w:tcW w:type="dxa" w:w="6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Beschreibung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Container-Element (wie div), kann Layout haben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group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Gruppierung von Elementen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rectangle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Rechteck-Form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ellipse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Ellipse/Kreis-Form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Linie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polygon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Polygon-Form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Freiform-Pfad (SVG-aehnlich)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Textelement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Verbindungslinie zwischen Knoten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Notiz-Element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icon_font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 aus Icon-Font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Bild-Element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Referenz/Instanz einer Komponente</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Frames mit 'reusable: true' sind wiederverwendbare Komponenten. Instanzen werden als 'ref'-Knoten mit Verweis auf die Komponenten-ID erstellt.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color w:val="999999"/>
        <w:sz w:val="16"/>
        <w:szCs w:val="16"/>
      </w:rPr>
      <w:t xml:space="preserve">Pencil.dev - Technische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2026-03-08T00:55:38.335Z</dcterms:created>
  <dcterms:modified xsi:type="dcterms:W3CDTF">2026-03-08T00:55:38.335Z</dcterms:modified>
</cp:coreProperties>
</file>

<file path=docProps/custom.xml><?xml version="1.0" encoding="utf-8"?>
<Properties xmlns="http://schemas.openxmlformats.org/officeDocument/2006/custom-properties" xmlns:vt="http://schemas.openxmlformats.org/officeDocument/2006/docPropsVTypes"/>
</file>