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DFC" w14:textId="2476A223" w:rsidR="00867505" w:rsidRDefault="00E64DBA" w:rsidP="00E64DBA">
      <w:pPr>
        <w:jc w:val="center"/>
        <w:rPr>
          <w:rFonts w:ascii="Arial Nova" w:hAnsi="Arial Nova"/>
          <w:b/>
          <w:bCs/>
          <w:sz w:val="40"/>
          <w:szCs w:val="40"/>
        </w:rPr>
      </w:pPr>
      <w:r>
        <w:rPr>
          <w:rFonts w:ascii="Arial Nova" w:hAnsi="Arial Nova"/>
          <w:b/>
          <w:bCs/>
          <w:sz w:val="40"/>
          <w:szCs w:val="40"/>
        </w:rPr>
        <w:t xml:space="preserve">Proyecto 1: </w:t>
      </w:r>
      <w:r w:rsidRPr="00E64DBA">
        <w:rPr>
          <w:rFonts w:ascii="Arial Nova" w:hAnsi="Arial Nova"/>
          <w:b/>
          <w:bCs/>
          <w:sz w:val="40"/>
          <w:szCs w:val="40"/>
        </w:rPr>
        <w:t>Dimensionamiento de un Sistema Solar para una Vivienda</w:t>
      </w:r>
    </w:p>
    <w:p w14:paraId="7636ED88" w14:textId="523AFF8C" w:rsidR="00E64DBA" w:rsidRDefault="00E64DBA" w:rsidP="00E64DBA">
      <w:pPr>
        <w:jc w:val="center"/>
        <w:rPr>
          <w:rFonts w:ascii="Arial Nova" w:hAnsi="Arial Nova"/>
          <w:b/>
          <w:bCs/>
          <w:sz w:val="28"/>
          <w:szCs w:val="28"/>
        </w:rPr>
      </w:pPr>
      <w:r w:rsidRPr="00E64DBA">
        <w:rPr>
          <w:rFonts w:ascii="Arial Nova" w:hAnsi="Arial Nova"/>
          <w:b/>
          <w:bCs/>
          <w:sz w:val="28"/>
          <w:szCs w:val="28"/>
        </w:rPr>
        <w:t>1.</w:t>
      </w:r>
      <w:r>
        <w:rPr>
          <w:rFonts w:ascii="Arial Nova" w:hAnsi="Arial Nova"/>
          <w:b/>
          <w:bCs/>
          <w:sz w:val="28"/>
          <w:szCs w:val="28"/>
        </w:rPr>
        <w:t xml:space="preserve"> Escenario</w:t>
      </w:r>
    </w:p>
    <w:p w14:paraId="5B42826A" w14:textId="759C04D0" w:rsidR="00E64DBA" w:rsidRDefault="00E64DBA" w:rsidP="00E64DBA">
      <w:pPr>
        <w:jc w:val="center"/>
        <w:rPr>
          <w:rFonts w:ascii="Arial Nova" w:hAnsi="Arial Nova"/>
          <w:sz w:val="28"/>
          <w:szCs w:val="28"/>
        </w:rPr>
      </w:pPr>
      <w:r>
        <w:rPr>
          <w:rFonts w:ascii="Arial Nova" w:hAnsi="Arial Nova"/>
          <w:sz w:val="28"/>
          <w:szCs w:val="28"/>
        </w:rPr>
        <w:t>El escenario seleccionado para este proyecto será Morelia, Michoacán, en Febrero 2025</w:t>
      </w:r>
    </w:p>
    <w:p w14:paraId="7D718A7B" w14:textId="1298553D" w:rsidR="00290D2C" w:rsidRDefault="00290D2C" w:rsidP="00E64DBA">
      <w:pPr>
        <w:jc w:val="center"/>
        <w:rPr>
          <w:rFonts w:ascii="Arial Nova" w:hAnsi="Arial Nova"/>
          <w:b/>
          <w:bCs/>
          <w:sz w:val="28"/>
          <w:szCs w:val="28"/>
        </w:rPr>
      </w:pPr>
      <w:r w:rsidRPr="00290D2C">
        <w:rPr>
          <w:rFonts w:ascii="Arial Nova" w:hAnsi="Arial Nova"/>
          <w:b/>
          <w:bCs/>
          <w:sz w:val="28"/>
          <w:szCs w:val="28"/>
        </w:rPr>
        <w:t>2. Simulación de Radiación</w:t>
      </w:r>
    </w:p>
    <w:p w14:paraId="790AB317" w14:textId="1D7224B7" w:rsidR="00290D2C" w:rsidRDefault="002336DD" w:rsidP="00290D2C">
      <w:pPr>
        <w:jc w:val="both"/>
        <w:rPr>
          <w:rFonts w:ascii="Arial Nova" w:hAnsi="Arial Nova"/>
          <w:sz w:val="28"/>
          <w:szCs w:val="28"/>
        </w:rPr>
      </w:pPr>
      <w:r>
        <w:rPr>
          <w:rFonts w:ascii="Arial Nova" w:hAnsi="Arial Nova"/>
          <w:sz w:val="28"/>
          <w:szCs w:val="28"/>
        </w:rPr>
        <w:t>Con ayuda de la página de NASA POWER</w:t>
      </w:r>
      <w:r w:rsidR="004A6324">
        <w:rPr>
          <w:rFonts w:ascii="Arial Nova" w:hAnsi="Arial Nova"/>
          <w:sz w:val="28"/>
          <w:szCs w:val="28"/>
        </w:rPr>
        <w:t xml:space="preserve"> y con la ayuda de nuestra página</w:t>
      </w:r>
      <w:r>
        <w:rPr>
          <w:rFonts w:ascii="Arial Nova" w:hAnsi="Arial Nova"/>
          <w:sz w:val="28"/>
          <w:szCs w:val="28"/>
        </w:rPr>
        <w:t xml:space="preserve"> se pudieron obtener </w:t>
      </w:r>
      <w:r w:rsidR="004A6324">
        <w:rPr>
          <w:rFonts w:ascii="Arial Nova" w:hAnsi="Arial Nova"/>
          <w:sz w:val="28"/>
          <w:szCs w:val="28"/>
        </w:rPr>
        <w:t xml:space="preserve">y graficar </w:t>
      </w:r>
      <w:r>
        <w:rPr>
          <w:rFonts w:ascii="Arial Nova" w:hAnsi="Arial Nova"/>
          <w:sz w:val="28"/>
          <w:szCs w:val="28"/>
        </w:rPr>
        <w:t>los siguientes datos de radiación solar</w:t>
      </w:r>
      <w:r w:rsidR="004A6324">
        <w:rPr>
          <w:rFonts w:ascii="Arial Nova" w:hAnsi="Arial Nova"/>
          <w:sz w:val="28"/>
          <w:szCs w:val="28"/>
        </w:rPr>
        <w:t>.</w:t>
      </w:r>
    </w:p>
    <w:p w14:paraId="18366B45" w14:textId="3F887099" w:rsidR="004A6324" w:rsidRDefault="004A6324" w:rsidP="004A6324">
      <w:pPr>
        <w:jc w:val="center"/>
        <w:rPr>
          <w:rFonts w:ascii="Arial Nova" w:hAnsi="Arial Nova"/>
          <w:sz w:val="28"/>
          <w:szCs w:val="28"/>
        </w:rPr>
      </w:pPr>
      <w:r w:rsidRPr="004A6324">
        <w:rPr>
          <w:rFonts w:ascii="Arial Nova" w:hAnsi="Arial Nova"/>
          <w:noProof/>
          <w:sz w:val="28"/>
          <w:szCs w:val="28"/>
        </w:rPr>
        <w:drawing>
          <wp:inline distT="0" distB="0" distL="0" distR="0" wp14:anchorId="0C56BD7E" wp14:editId="73384968">
            <wp:extent cx="4943302" cy="3398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562" cy="3404199"/>
                    </a:xfrm>
                    <a:prstGeom prst="rect">
                      <a:avLst/>
                    </a:prstGeom>
                  </pic:spPr>
                </pic:pic>
              </a:graphicData>
            </a:graphic>
          </wp:inline>
        </w:drawing>
      </w:r>
    </w:p>
    <w:p w14:paraId="7054649D" w14:textId="7B6DC9B5" w:rsidR="004A6324" w:rsidRDefault="004A6324" w:rsidP="004A6324">
      <w:pPr>
        <w:jc w:val="center"/>
        <w:rPr>
          <w:rFonts w:ascii="Arial Nova" w:hAnsi="Arial Nova"/>
          <w:sz w:val="28"/>
          <w:szCs w:val="28"/>
        </w:rPr>
      </w:pPr>
      <w:r>
        <w:rPr>
          <w:rFonts w:ascii="Arial Nova" w:hAnsi="Arial Nova"/>
          <w:sz w:val="28"/>
          <w:szCs w:val="28"/>
        </w:rPr>
        <w:t xml:space="preserve">En donde el valor de “X” son los días de febrero y el valor de “Y” es la radiación solar en (MJ / </w:t>
      </w:r>
      <w:r>
        <w:rPr>
          <w:rFonts w:ascii="Arial" w:eastAsia="SimSun" w:hAnsi="Arial" w:cs="Arial"/>
        </w:rPr>
        <w:t>m</w:t>
      </w:r>
      <w:r>
        <w:rPr>
          <w:rFonts w:ascii="Arial" w:eastAsia="SimSun" w:hAnsi="Arial" w:cs="Arial"/>
          <w:vertAlign w:val="superscript"/>
        </w:rPr>
        <w:t xml:space="preserve">2 </w:t>
      </w:r>
      <w:r>
        <w:rPr>
          <w:rFonts w:ascii="Arial Nova" w:hAnsi="Arial Nova"/>
          <w:sz w:val="28"/>
          <w:szCs w:val="28"/>
        </w:rPr>
        <w:t>/ día) para Morelia por cada día</w:t>
      </w:r>
    </w:p>
    <w:p w14:paraId="3DE01CB7" w14:textId="478797A9" w:rsidR="004A6324" w:rsidRDefault="004A6324" w:rsidP="004A6324">
      <w:pPr>
        <w:jc w:val="center"/>
        <w:rPr>
          <w:rFonts w:ascii="Arial Nova" w:hAnsi="Arial Nova"/>
          <w:sz w:val="28"/>
          <w:szCs w:val="28"/>
        </w:rPr>
      </w:pPr>
      <w:r w:rsidRPr="004A6324">
        <w:rPr>
          <w:rFonts w:ascii="Arial Nova" w:hAnsi="Arial Nova"/>
          <w:noProof/>
          <w:sz w:val="28"/>
          <w:szCs w:val="28"/>
        </w:rPr>
        <w:lastRenderedPageBreak/>
        <w:drawing>
          <wp:inline distT="0" distB="0" distL="0" distR="0" wp14:anchorId="60EA901F" wp14:editId="0C099983">
            <wp:extent cx="5204460" cy="3596971"/>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6581" cy="3598437"/>
                    </a:xfrm>
                    <a:prstGeom prst="rect">
                      <a:avLst/>
                    </a:prstGeom>
                  </pic:spPr>
                </pic:pic>
              </a:graphicData>
            </a:graphic>
          </wp:inline>
        </w:drawing>
      </w:r>
    </w:p>
    <w:p w14:paraId="37D21AE4" w14:textId="317C8A4B" w:rsidR="00EB1F8E" w:rsidRDefault="00EB1F8E" w:rsidP="004A6324">
      <w:pPr>
        <w:jc w:val="center"/>
        <w:rPr>
          <w:rFonts w:ascii="Arial Nova" w:hAnsi="Arial Nova"/>
          <w:sz w:val="28"/>
          <w:szCs w:val="28"/>
        </w:rPr>
      </w:pPr>
      <w:r>
        <w:rPr>
          <w:rFonts w:ascii="Arial Nova" w:hAnsi="Arial Nova"/>
          <w:sz w:val="28"/>
          <w:szCs w:val="28"/>
        </w:rPr>
        <w:t>Podemos convertir los valores a</w:t>
      </w:r>
      <w:r w:rsidR="00ED6DE4">
        <w:rPr>
          <w:rFonts w:ascii="Arial Nova" w:hAnsi="Arial Nova"/>
          <w:sz w:val="28"/>
          <w:szCs w:val="28"/>
        </w:rPr>
        <w:t xml:space="preserve"> (kWh / </w:t>
      </w:r>
      <w:r w:rsidR="00ED6DE4">
        <w:rPr>
          <w:rFonts w:ascii="Arial" w:eastAsia="SimSun" w:hAnsi="Arial" w:cs="Arial"/>
        </w:rPr>
        <w:t>m</w:t>
      </w:r>
      <w:r w:rsidR="00ED6DE4">
        <w:rPr>
          <w:rFonts w:ascii="Arial" w:eastAsia="SimSun" w:hAnsi="Arial" w:cs="Arial"/>
          <w:vertAlign w:val="superscript"/>
        </w:rPr>
        <w:t xml:space="preserve">2 </w:t>
      </w:r>
      <w:r w:rsidR="00ED6DE4">
        <w:rPr>
          <w:rFonts w:ascii="Arial Nova" w:hAnsi="Arial Nova"/>
          <w:sz w:val="28"/>
          <w:szCs w:val="28"/>
        </w:rPr>
        <w:t>/ día)</w:t>
      </w:r>
    </w:p>
    <w:p w14:paraId="194A7E83" w14:textId="3FF4609E" w:rsidR="00EB1F8E" w:rsidRDefault="00EB1F8E" w:rsidP="004A6324">
      <w:pPr>
        <w:jc w:val="center"/>
        <w:rPr>
          <w:rFonts w:ascii="Arial Nova" w:hAnsi="Arial Nova"/>
          <w:sz w:val="28"/>
          <w:szCs w:val="28"/>
        </w:rPr>
      </w:pPr>
      <w:r w:rsidRPr="00EB1F8E">
        <w:rPr>
          <w:rFonts w:ascii="Arial Nova" w:hAnsi="Arial Nova"/>
          <w:noProof/>
          <w:sz w:val="28"/>
          <w:szCs w:val="28"/>
        </w:rPr>
        <w:drawing>
          <wp:inline distT="0" distB="0" distL="0" distR="0" wp14:anchorId="249327D5" wp14:editId="0BF27457">
            <wp:extent cx="5242560" cy="359529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398" cy="3605474"/>
                    </a:xfrm>
                    <a:prstGeom prst="rect">
                      <a:avLst/>
                    </a:prstGeom>
                  </pic:spPr>
                </pic:pic>
              </a:graphicData>
            </a:graphic>
          </wp:inline>
        </w:drawing>
      </w:r>
    </w:p>
    <w:p w14:paraId="1D2B540F" w14:textId="11D23531" w:rsidR="00EB1F8E" w:rsidRDefault="00EB1F8E" w:rsidP="004A6324">
      <w:pPr>
        <w:jc w:val="center"/>
        <w:rPr>
          <w:rFonts w:ascii="Arial Nova" w:hAnsi="Arial Nova"/>
          <w:sz w:val="28"/>
          <w:szCs w:val="28"/>
        </w:rPr>
      </w:pPr>
      <w:r w:rsidRPr="00EB1F8E">
        <w:rPr>
          <w:rFonts w:ascii="Arial Nova" w:hAnsi="Arial Nova"/>
          <w:noProof/>
          <w:sz w:val="28"/>
          <w:szCs w:val="28"/>
        </w:rPr>
        <w:lastRenderedPageBreak/>
        <w:drawing>
          <wp:inline distT="0" distB="0" distL="0" distR="0" wp14:anchorId="013B4F5D" wp14:editId="646F20EF">
            <wp:extent cx="5303520" cy="367450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401" cy="3682734"/>
                    </a:xfrm>
                    <a:prstGeom prst="rect">
                      <a:avLst/>
                    </a:prstGeom>
                  </pic:spPr>
                </pic:pic>
              </a:graphicData>
            </a:graphic>
          </wp:inline>
        </w:drawing>
      </w:r>
    </w:p>
    <w:p w14:paraId="484F5964" w14:textId="3940EB6F" w:rsidR="00ED6DE4" w:rsidRDefault="00006D14" w:rsidP="00006D14">
      <w:pPr>
        <w:jc w:val="center"/>
        <w:rPr>
          <w:rFonts w:ascii="Arial Nova" w:hAnsi="Arial Nova"/>
          <w:sz w:val="28"/>
          <w:szCs w:val="28"/>
        </w:rPr>
      </w:pPr>
      <w:r>
        <w:rPr>
          <w:rFonts w:ascii="Arial Nova" w:hAnsi="Arial Nova"/>
          <w:sz w:val="28"/>
          <w:szCs w:val="28"/>
        </w:rPr>
        <w:t>Podemos obtener una radiación solar para el mes de febrero de:</w:t>
      </w:r>
    </w:p>
    <w:p w14:paraId="0A94C151" w14:textId="08D0371B" w:rsidR="00006D14" w:rsidRPr="00006D14" w:rsidRDefault="00006D14" w:rsidP="00006D14">
      <w:pPr>
        <w:jc w:val="center"/>
        <w:rPr>
          <w:rFonts w:ascii="Arial Nova" w:hAnsi="Arial Nova"/>
          <w:b/>
          <w:bCs/>
          <w:sz w:val="28"/>
          <w:szCs w:val="28"/>
        </w:rPr>
      </w:pPr>
      <w:r w:rsidRPr="00006D14">
        <w:rPr>
          <w:rFonts w:ascii="Arial Nova" w:hAnsi="Arial Nova"/>
          <w:b/>
          <w:bCs/>
          <w:sz w:val="28"/>
          <w:szCs w:val="28"/>
        </w:rPr>
        <w:t xml:space="preserve">20.28 MJ / </w:t>
      </w:r>
      <w:r w:rsidRPr="00006D14">
        <w:rPr>
          <w:rFonts w:ascii="Arial" w:eastAsia="SimSun" w:hAnsi="Arial" w:cs="Arial"/>
          <w:b/>
          <w:bCs/>
        </w:rPr>
        <w:t>m</w:t>
      </w:r>
      <w:r w:rsidRPr="00006D14">
        <w:rPr>
          <w:rFonts w:ascii="Arial" w:eastAsia="SimSun" w:hAnsi="Arial" w:cs="Arial"/>
          <w:b/>
          <w:bCs/>
          <w:vertAlign w:val="superscript"/>
        </w:rPr>
        <w:t xml:space="preserve">2 </w:t>
      </w:r>
      <w:r w:rsidRPr="00006D14">
        <w:rPr>
          <w:rFonts w:ascii="Arial Nova" w:hAnsi="Arial Nova"/>
          <w:b/>
          <w:bCs/>
          <w:sz w:val="28"/>
          <w:szCs w:val="28"/>
        </w:rPr>
        <w:t>/ día</w:t>
      </w:r>
    </w:p>
    <w:p w14:paraId="36DEB8F0" w14:textId="36CDE37A" w:rsidR="00006D14" w:rsidRDefault="00006D14" w:rsidP="00006D14">
      <w:pPr>
        <w:jc w:val="center"/>
        <w:rPr>
          <w:rFonts w:ascii="Arial Nova" w:hAnsi="Arial Nova"/>
          <w:b/>
          <w:bCs/>
          <w:sz w:val="28"/>
          <w:szCs w:val="28"/>
        </w:rPr>
      </w:pPr>
      <w:r w:rsidRPr="00006D14">
        <w:rPr>
          <w:rFonts w:ascii="Arial Nova" w:hAnsi="Arial Nova"/>
          <w:b/>
          <w:bCs/>
          <w:sz w:val="28"/>
          <w:szCs w:val="28"/>
        </w:rPr>
        <w:t xml:space="preserve">5.64 kWh / </w:t>
      </w:r>
      <w:r w:rsidRPr="00006D14">
        <w:rPr>
          <w:rFonts w:ascii="Arial" w:eastAsia="SimSun" w:hAnsi="Arial" w:cs="Arial"/>
          <w:b/>
          <w:bCs/>
        </w:rPr>
        <w:t>m</w:t>
      </w:r>
      <w:r w:rsidRPr="00006D14">
        <w:rPr>
          <w:rFonts w:ascii="Arial" w:eastAsia="SimSun" w:hAnsi="Arial" w:cs="Arial"/>
          <w:b/>
          <w:bCs/>
          <w:vertAlign w:val="superscript"/>
        </w:rPr>
        <w:t xml:space="preserve">2 </w:t>
      </w:r>
      <w:r w:rsidRPr="00006D14">
        <w:rPr>
          <w:rFonts w:ascii="Arial Nova" w:hAnsi="Arial Nova"/>
          <w:b/>
          <w:bCs/>
          <w:sz w:val="28"/>
          <w:szCs w:val="28"/>
        </w:rPr>
        <w:t>/ día</w:t>
      </w:r>
    </w:p>
    <w:p w14:paraId="139C8408" w14:textId="7681F009" w:rsidR="00D07E77" w:rsidRDefault="00D07E77" w:rsidP="00006D14">
      <w:pPr>
        <w:jc w:val="center"/>
        <w:rPr>
          <w:rFonts w:ascii="Arial Nova" w:hAnsi="Arial Nova"/>
          <w:b/>
          <w:bCs/>
          <w:sz w:val="28"/>
          <w:szCs w:val="28"/>
        </w:rPr>
      </w:pPr>
    </w:p>
    <w:p w14:paraId="71E26DE5" w14:textId="169EE84C" w:rsidR="00D07E77" w:rsidRDefault="00D07E77" w:rsidP="00006D14">
      <w:pPr>
        <w:jc w:val="center"/>
        <w:rPr>
          <w:rFonts w:ascii="Arial Nova" w:hAnsi="Arial Nova"/>
          <w:b/>
          <w:bCs/>
          <w:sz w:val="28"/>
          <w:szCs w:val="28"/>
        </w:rPr>
      </w:pPr>
    </w:p>
    <w:p w14:paraId="69427A0F" w14:textId="3651721C" w:rsidR="00D07E77" w:rsidRDefault="00D07E77" w:rsidP="00006D14">
      <w:pPr>
        <w:jc w:val="center"/>
        <w:rPr>
          <w:rFonts w:ascii="Arial Nova" w:hAnsi="Arial Nova"/>
          <w:b/>
          <w:bCs/>
          <w:sz w:val="28"/>
          <w:szCs w:val="28"/>
        </w:rPr>
      </w:pPr>
    </w:p>
    <w:p w14:paraId="6D935BC9" w14:textId="49351007" w:rsidR="00D07E77" w:rsidRDefault="00D07E77" w:rsidP="00006D14">
      <w:pPr>
        <w:jc w:val="center"/>
        <w:rPr>
          <w:rFonts w:ascii="Arial Nova" w:hAnsi="Arial Nova"/>
          <w:b/>
          <w:bCs/>
          <w:sz w:val="28"/>
          <w:szCs w:val="28"/>
        </w:rPr>
      </w:pPr>
    </w:p>
    <w:p w14:paraId="13B4A680" w14:textId="14643AB2" w:rsidR="00D07E77" w:rsidRDefault="00D07E77" w:rsidP="00006D14">
      <w:pPr>
        <w:jc w:val="center"/>
        <w:rPr>
          <w:rFonts w:ascii="Arial Nova" w:hAnsi="Arial Nova"/>
          <w:b/>
          <w:bCs/>
          <w:sz w:val="28"/>
          <w:szCs w:val="28"/>
        </w:rPr>
      </w:pPr>
    </w:p>
    <w:p w14:paraId="642C68FF" w14:textId="16C4F088" w:rsidR="00D07E77" w:rsidRDefault="00D07E77" w:rsidP="00006D14">
      <w:pPr>
        <w:jc w:val="center"/>
        <w:rPr>
          <w:rFonts w:ascii="Arial Nova" w:hAnsi="Arial Nova"/>
          <w:b/>
          <w:bCs/>
          <w:sz w:val="28"/>
          <w:szCs w:val="28"/>
        </w:rPr>
      </w:pPr>
    </w:p>
    <w:p w14:paraId="1C4C487B" w14:textId="35855D91" w:rsidR="00D07E77" w:rsidRDefault="00D07E77" w:rsidP="00006D14">
      <w:pPr>
        <w:jc w:val="center"/>
        <w:rPr>
          <w:rFonts w:ascii="Arial Nova" w:hAnsi="Arial Nova"/>
          <w:b/>
          <w:bCs/>
          <w:sz w:val="28"/>
          <w:szCs w:val="28"/>
        </w:rPr>
      </w:pPr>
    </w:p>
    <w:p w14:paraId="58635712" w14:textId="76102DBE" w:rsidR="00D07E77" w:rsidRDefault="00D07E77" w:rsidP="00006D14">
      <w:pPr>
        <w:jc w:val="center"/>
        <w:rPr>
          <w:rFonts w:ascii="Arial Nova" w:hAnsi="Arial Nova"/>
          <w:b/>
          <w:bCs/>
          <w:sz w:val="28"/>
          <w:szCs w:val="28"/>
        </w:rPr>
      </w:pPr>
    </w:p>
    <w:p w14:paraId="65B7DAEA" w14:textId="77777777" w:rsidR="00D07E77" w:rsidRDefault="00D07E77" w:rsidP="00006D14">
      <w:pPr>
        <w:jc w:val="center"/>
        <w:rPr>
          <w:rFonts w:ascii="Arial Nova" w:hAnsi="Arial Nova"/>
          <w:b/>
          <w:bCs/>
          <w:sz w:val="28"/>
          <w:szCs w:val="28"/>
        </w:rPr>
      </w:pPr>
    </w:p>
    <w:p w14:paraId="10BB8EBF" w14:textId="007AE557" w:rsidR="00006D14" w:rsidRDefault="007E3C91" w:rsidP="007E3C91">
      <w:pPr>
        <w:jc w:val="center"/>
        <w:rPr>
          <w:rFonts w:ascii="Arial Nova" w:hAnsi="Arial Nova"/>
          <w:b/>
          <w:bCs/>
          <w:sz w:val="28"/>
          <w:szCs w:val="28"/>
        </w:rPr>
      </w:pPr>
      <w:r>
        <w:rPr>
          <w:rFonts w:ascii="Arial Nova" w:hAnsi="Arial Nova"/>
          <w:b/>
          <w:bCs/>
          <w:sz w:val="28"/>
          <w:szCs w:val="28"/>
        </w:rPr>
        <w:lastRenderedPageBreak/>
        <w:t>3. Consumo eléctrico</w:t>
      </w:r>
    </w:p>
    <w:p w14:paraId="05BCF979" w14:textId="642158EB" w:rsidR="007E3C91" w:rsidRPr="007E3C91" w:rsidRDefault="00D07E77" w:rsidP="007E3C91">
      <w:pPr>
        <w:jc w:val="both"/>
        <w:rPr>
          <w:rFonts w:ascii="Arial Nova" w:hAnsi="Arial Nova"/>
          <w:sz w:val="28"/>
          <w:szCs w:val="28"/>
        </w:rPr>
      </w:pPr>
      <w:r>
        <w:rPr>
          <w:rFonts w:ascii="Arial Nova" w:hAnsi="Arial Nova"/>
          <w:sz w:val="28"/>
          <w:szCs w:val="28"/>
        </w:rPr>
        <w:t>Debido a que la CFE reporta los datos de consumo de manera bimestral no es posible obtener con exactitud los datos de consumo de un mes exacto en un hogar, por lo que haremos un promedio del posible consumo en febrero.</w:t>
      </w:r>
    </w:p>
    <w:p w14:paraId="239E8064" w14:textId="713D1927" w:rsidR="00006D14" w:rsidRDefault="00D07E77" w:rsidP="00006D14">
      <w:pPr>
        <w:jc w:val="center"/>
        <w:rPr>
          <w:rFonts w:ascii="Arial Nova" w:hAnsi="Arial Nova"/>
          <w:sz w:val="28"/>
          <w:szCs w:val="28"/>
        </w:rPr>
      </w:pPr>
      <w:r>
        <w:rPr>
          <w:rFonts w:ascii="Arial Nova" w:hAnsi="Arial Nova"/>
          <w:noProof/>
          <w:sz w:val="28"/>
          <w:szCs w:val="28"/>
        </w:rPr>
        <w:drawing>
          <wp:inline distT="0" distB="0" distL="0" distR="0" wp14:anchorId="7E5CAF71" wp14:editId="7FA4D2EF">
            <wp:extent cx="5082540" cy="5232602"/>
            <wp:effectExtent l="0" t="0" r="381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053" cy="5236219"/>
                    </a:xfrm>
                    <a:prstGeom prst="rect">
                      <a:avLst/>
                    </a:prstGeom>
                    <a:noFill/>
                    <a:ln>
                      <a:noFill/>
                    </a:ln>
                  </pic:spPr>
                </pic:pic>
              </a:graphicData>
            </a:graphic>
          </wp:inline>
        </w:drawing>
      </w:r>
    </w:p>
    <w:p w14:paraId="4FFAD099" w14:textId="7881690A" w:rsidR="00D07E77" w:rsidRDefault="00D07E77" w:rsidP="00D07E77">
      <w:pPr>
        <w:jc w:val="both"/>
        <w:rPr>
          <w:rFonts w:ascii="Arial Nova" w:hAnsi="Arial Nova"/>
          <w:sz w:val="28"/>
          <w:szCs w:val="28"/>
        </w:rPr>
      </w:pPr>
      <w:r>
        <w:rPr>
          <w:rFonts w:ascii="Arial Nova" w:hAnsi="Arial Nova"/>
          <w:sz w:val="28"/>
          <w:szCs w:val="28"/>
        </w:rPr>
        <w:t>Como se puede apreciar en la imagen y como he dicho anteriormente, al reportar la CFE de manera bimestral aún no se cuentan con los datos de febrero, sin embargo</w:t>
      </w:r>
      <w:r w:rsidR="00DE71A4">
        <w:rPr>
          <w:rFonts w:ascii="Arial Nova" w:hAnsi="Arial Nova"/>
          <w:sz w:val="28"/>
          <w:szCs w:val="28"/>
        </w:rPr>
        <w:t>,</w:t>
      </w:r>
      <w:r>
        <w:rPr>
          <w:rFonts w:ascii="Arial Nova" w:hAnsi="Arial Nova"/>
          <w:sz w:val="28"/>
          <w:szCs w:val="28"/>
        </w:rPr>
        <w:t xml:space="preserve"> se puede notar una tendencia o patrón en el consumo eléctrico. Los valores de </w:t>
      </w:r>
      <w:r w:rsidRPr="00B802D8">
        <w:rPr>
          <w:rFonts w:ascii="Arial Nova" w:hAnsi="Arial Nova"/>
          <w:i/>
          <w:iCs/>
          <w:sz w:val="28"/>
          <w:szCs w:val="28"/>
        </w:rPr>
        <w:t>NOV 24 al ENE 25</w:t>
      </w:r>
      <w:r>
        <w:rPr>
          <w:rFonts w:ascii="Arial Nova" w:hAnsi="Arial Nova"/>
          <w:sz w:val="28"/>
          <w:szCs w:val="28"/>
        </w:rPr>
        <w:t xml:space="preserve"> son de </w:t>
      </w:r>
      <w:r w:rsidRPr="00B802D8">
        <w:rPr>
          <w:rFonts w:ascii="Arial Nova" w:hAnsi="Arial Nova"/>
          <w:i/>
          <w:iCs/>
          <w:sz w:val="28"/>
          <w:szCs w:val="28"/>
        </w:rPr>
        <w:t>382</w:t>
      </w:r>
      <w:r>
        <w:rPr>
          <w:rFonts w:ascii="Arial Nova" w:hAnsi="Arial Nova"/>
          <w:sz w:val="28"/>
          <w:szCs w:val="28"/>
        </w:rPr>
        <w:t xml:space="preserve">, lo cuál es un valor muy parecido a los de </w:t>
      </w:r>
      <w:r w:rsidRPr="00B802D8">
        <w:rPr>
          <w:rFonts w:ascii="Arial Nova" w:hAnsi="Arial Nova"/>
          <w:i/>
          <w:iCs/>
          <w:sz w:val="28"/>
          <w:szCs w:val="28"/>
        </w:rPr>
        <w:t xml:space="preserve">NOV 23 al </w:t>
      </w:r>
      <w:r w:rsidR="00A734BB" w:rsidRPr="00B802D8">
        <w:rPr>
          <w:rFonts w:ascii="Arial Nova" w:hAnsi="Arial Nova"/>
          <w:i/>
          <w:iCs/>
          <w:sz w:val="28"/>
          <w:szCs w:val="28"/>
        </w:rPr>
        <w:t>ENE 24</w:t>
      </w:r>
      <w:r w:rsidR="00A734BB">
        <w:rPr>
          <w:rFonts w:ascii="Arial Nova" w:hAnsi="Arial Nova"/>
          <w:sz w:val="28"/>
          <w:szCs w:val="28"/>
        </w:rPr>
        <w:t xml:space="preserve"> que son de </w:t>
      </w:r>
      <w:r w:rsidR="00A734BB" w:rsidRPr="00B802D8">
        <w:rPr>
          <w:rFonts w:ascii="Arial Nova" w:hAnsi="Arial Nova"/>
          <w:i/>
          <w:iCs/>
          <w:sz w:val="28"/>
          <w:szCs w:val="28"/>
        </w:rPr>
        <w:t>372</w:t>
      </w:r>
      <w:r w:rsidR="00A734BB">
        <w:rPr>
          <w:rFonts w:ascii="Arial Nova" w:hAnsi="Arial Nova"/>
          <w:sz w:val="28"/>
          <w:szCs w:val="28"/>
        </w:rPr>
        <w:t>.</w:t>
      </w:r>
    </w:p>
    <w:p w14:paraId="479456F0" w14:textId="2CC4CD93" w:rsidR="00E70954" w:rsidRDefault="00A734BB" w:rsidP="00D07E77">
      <w:pPr>
        <w:jc w:val="both"/>
        <w:rPr>
          <w:rFonts w:ascii="Arial Nova" w:hAnsi="Arial Nova"/>
          <w:sz w:val="28"/>
          <w:szCs w:val="28"/>
        </w:rPr>
      </w:pPr>
      <w:r>
        <w:rPr>
          <w:rFonts w:ascii="Arial Nova" w:hAnsi="Arial Nova"/>
          <w:sz w:val="28"/>
          <w:szCs w:val="28"/>
        </w:rPr>
        <w:lastRenderedPageBreak/>
        <w:t xml:space="preserve">Con esto en cuenta podemos ver que los valores de </w:t>
      </w:r>
      <w:r w:rsidRPr="00B802D8">
        <w:rPr>
          <w:rFonts w:ascii="Arial Nova" w:hAnsi="Arial Nova"/>
          <w:i/>
          <w:iCs/>
          <w:sz w:val="28"/>
          <w:szCs w:val="28"/>
        </w:rPr>
        <w:t>ENE 24 a MAR 24</w:t>
      </w:r>
      <w:r>
        <w:rPr>
          <w:rFonts w:ascii="Arial Nova" w:hAnsi="Arial Nova"/>
          <w:sz w:val="28"/>
          <w:szCs w:val="28"/>
        </w:rPr>
        <w:t xml:space="preserve"> son de </w:t>
      </w:r>
      <w:r w:rsidRPr="00B802D8">
        <w:rPr>
          <w:rFonts w:ascii="Arial Nova" w:hAnsi="Arial Nova"/>
          <w:i/>
          <w:iCs/>
          <w:sz w:val="28"/>
          <w:szCs w:val="28"/>
        </w:rPr>
        <w:t>371</w:t>
      </w:r>
      <w:r w:rsidR="00E70954">
        <w:rPr>
          <w:rFonts w:ascii="Arial Nova" w:hAnsi="Arial Nova"/>
          <w:sz w:val="28"/>
          <w:szCs w:val="28"/>
        </w:rPr>
        <w:t xml:space="preserve">, por lo que podríamos esperar valores similares para </w:t>
      </w:r>
      <w:r w:rsidR="00E70954" w:rsidRPr="00B802D8">
        <w:rPr>
          <w:rFonts w:ascii="Arial Nova" w:hAnsi="Arial Nova"/>
          <w:i/>
          <w:iCs/>
          <w:sz w:val="28"/>
          <w:szCs w:val="28"/>
        </w:rPr>
        <w:t>ENE 25 a MAR 25</w:t>
      </w:r>
      <w:r w:rsidR="00E70954">
        <w:rPr>
          <w:rFonts w:ascii="Arial Nova" w:hAnsi="Arial Nova"/>
          <w:sz w:val="28"/>
          <w:szCs w:val="28"/>
        </w:rPr>
        <w:t>.</w:t>
      </w:r>
    </w:p>
    <w:p w14:paraId="150F584C" w14:textId="01795879" w:rsidR="00B802D8" w:rsidRDefault="00B802D8" w:rsidP="00D07E77">
      <w:pPr>
        <w:jc w:val="both"/>
        <w:rPr>
          <w:rFonts w:ascii="Arial Nova" w:hAnsi="Arial Nova"/>
          <w:sz w:val="28"/>
          <w:szCs w:val="28"/>
        </w:rPr>
      </w:pPr>
      <w:r>
        <w:rPr>
          <w:rFonts w:ascii="Arial Nova" w:hAnsi="Arial Nova"/>
          <w:sz w:val="28"/>
          <w:szCs w:val="28"/>
        </w:rPr>
        <w:t xml:space="preserve">Antes de poder realizar un pronóstico para </w:t>
      </w:r>
      <w:r w:rsidRPr="00B802D8">
        <w:rPr>
          <w:rFonts w:ascii="Arial Nova" w:hAnsi="Arial Nova"/>
          <w:i/>
          <w:iCs/>
          <w:sz w:val="28"/>
          <w:szCs w:val="28"/>
        </w:rPr>
        <w:t>Febrero 2025</w:t>
      </w:r>
      <w:r>
        <w:rPr>
          <w:rFonts w:ascii="Arial Nova" w:hAnsi="Arial Nova"/>
          <w:sz w:val="28"/>
          <w:szCs w:val="28"/>
        </w:rPr>
        <w:t xml:space="preserve"> primero necesitamos realizar una estimación de cuanto es el consumo por mes.</w:t>
      </w:r>
    </w:p>
    <w:p w14:paraId="6BDAB0D3" w14:textId="7DFC62ED" w:rsidR="00B802D8" w:rsidRDefault="00B802D8" w:rsidP="00D07E77">
      <w:pPr>
        <w:jc w:val="both"/>
        <w:rPr>
          <w:rFonts w:ascii="Arial Nova" w:hAnsi="Arial Nova"/>
          <w:sz w:val="28"/>
          <w:szCs w:val="28"/>
        </w:rPr>
      </w:pPr>
      <w:r>
        <w:rPr>
          <w:rFonts w:ascii="Arial Nova" w:hAnsi="Arial Nova"/>
          <w:sz w:val="28"/>
          <w:szCs w:val="28"/>
        </w:rPr>
        <w:t xml:space="preserve">Debido a que la CFE realiza reportes bimestrales y a que no todos los meses son contados en su totalidad podemos intentar realizar la estimación calculando por días, por lo que, para el periodo más antiguo que se cuenta en el recibo el cual es del </w:t>
      </w:r>
      <w:r w:rsidRPr="00B802D8">
        <w:rPr>
          <w:rFonts w:ascii="Arial Nova" w:hAnsi="Arial Nova"/>
          <w:i/>
          <w:iCs/>
          <w:sz w:val="28"/>
          <w:szCs w:val="28"/>
        </w:rPr>
        <w:t>17 de marzo de 2023 hasta el 18 de mayo de 2023</w:t>
      </w:r>
      <w:r>
        <w:rPr>
          <w:rFonts w:ascii="Arial Nova" w:hAnsi="Arial Nova"/>
          <w:sz w:val="28"/>
          <w:szCs w:val="28"/>
        </w:rPr>
        <w:t xml:space="preserve"> con un consumo de </w:t>
      </w:r>
      <w:r w:rsidRPr="00B802D8">
        <w:rPr>
          <w:rFonts w:ascii="Arial Nova" w:hAnsi="Arial Nova"/>
          <w:i/>
          <w:iCs/>
          <w:sz w:val="28"/>
          <w:szCs w:val="28"/>
        </w:rPr>
        <w:t>513 kWh</w:t>
      </w:r>
      <w:r>
        <w:rPr>
          <w:rFonts w:ascii="Arial Nova" w:hAnsi="Arial Nova"/>
          <w:sz w:val="28"/>
          <w:szCs w:val="28"/>
        </w:rPr>
        <w:t>:</w:t>
      </w:r>
    </w:p>
    <w:p w14:paraId="219F39F4" w14:textId="3E39DD5C" w:rsidR="00B802D8" w:rsidRPr="00B802D8" w:rsidRDefault="00B802D8" w:rsidP="00B802D8">
      <w:pPr>
        <w:jc w:val="center"/>
        <w:rPr>
          <w:rFonts w:ascii="Arial Nova" w:hAnsi="Arial Nova"/>
          <w:sz w:val="28"/>
          <w:szCs w:val="28"/>
          <w:u w:val="single"/>
        </w:rPr>
      </w:pPr>
      <w:r>
        <w:rPr>
          <w:rFonts w:ascii="Arial Nova" w:hAnsi="Arial Nova"/>
          <w:sz w:val="28"/>
          <w:szCs w:val="28"/>
        </w:rPr>
        <w:t xml:space="preserve">Para </w:t>
      </w:r>
      <w:r w:rsidRPr="00B802D8">
        <w:rPr>
          <w:rFonts w:ascii="Arial Nova" w:hAnsi="Arial Nova"/>
          <w:sz w:val="28"/>
          <w:szCs w:val="28"/>
          <w:u w:val="single"/>
        </w:rPr>
        <w:t>Marzo</w:t>
      </w:r>
      <w:r>
        <w:rPr>
          <w:rFonts w:ascii="Arial Nova" w:hAnsi="Arial Nova"/>
          <w:b/>
          <w:bCs/>
          <w:sz w:val="28"/>
          <w:szCs w:val="28"/>
        </w:rPr>
        <w:t xml:space="preserve"> </w:t>
      </w:r>
      <w:r>
        <w:rPr>
          <w:rFonts w:ascii="Arial Nova" w:hAnsi="Arial Nova"/>
          <w:sz w:val="28"/>
          <w:szCs w:val="28"/>
        </w:rPr>
        <w:t xml:space="preserve">son contados </w:t>
      </w:r>
      <w:r w:rsidRPr="00B802D8">
        <w:rPr>
          <w:rFonts w:ascii="Arial Nova" w:hAnsi="Arial Nova"/>
          <w:sz w:val="28"/>
          <w:szCs w:val="28"/>
          <w:u w:val="single"/>
        </w:rPr>
        <w:t>15 días</w:t>
      </w:r>
    </w:p>
    <w:p w14:paraId="4CEDF2B4" w14:textId="16A872F0" w:rsidR="00B802D8" w:rsidRPr="00B802D8" w:rsidRDefault="00B802D8" w:rsidP="00B802D8">
      <w:pPr>
        <w:jc w:val="center"/>
        <w:rPr>
          <w:rFonts w:ascii="Arial Nova" w:hAnsi="Arial Nova"/>
          <w:sz w:val="28"/>
          <w:szCs w:val="28"/>
          <w:u w:val="single"/>
        </w:rPr>
      </w:pPr>
      <w:r>
        <w:rPr>
          <w:rFonts w:ascii="Arial Nova" w:hAnsi="Arial Nova"/>
          <w:sz w:val="28"/>
          <w:szCs w:val="28"/>
        </w:rPr>
        <w:t xml:space="preserve">Para </w:t>
      </w:r>
      <w:r w:rsidRPr="00B802D8">
        <w:rPr>
          <w:rFonts w:ascii="Arial Nova" w:hAnsi="Arial Nova"/>
          <w:sz w:val="28"/>
          <w:szCs w:val="28"/>
          <w:u w:val="single"/>
        </w:rPr>
        <w:t>Abril</w:t>
      </w:r>
      <w:r>
        <w:rPr>
          <w:rFonts w:ascii="Arial Nova" w:hAnsi="Arial Nova"/>
          <w:b/>
          <w:bCs/>
          <w:sz w:val="28"/>
          <w:szCs w:val="28"/>
        </w:rPr>
        <w:t xml:space="preserve"> </w:t>
      </w:r>
      <w:r>
        <w:rPr>
          <w:rFonts w:ascii="Arial Nova" w:hAnsi="Arial Nova"/>
          <w:sz w:val="28"/>
          <w:szCs w:val="28"/>
        </w:rPr>
        <w:t xml:space="preserve">es contado el mes completo, </w:t>
      </w:r>
      <w:r w:rsidRPr="00B802D8">
        <w:rPr>
          <w:rFonts w:ascii="Arial Nova" w:hAnsi="Arial Nova"/>
          <w:sz w:val="28"/>
          <w:szCs w:val="28"/>
          <w:u w:val="single"/>
        </w:rPr>
        <w:t>30 días</w:t>
      </w:r>
    </w:p>
    <w:p w14:paraId="7E5486A7" w14:textId="4FED6CE9" w:rsidR="00B802D8" w:rsidRDefault="00B802D8" w:rsidP="00B802D8">
      <w:pPr>
        <w:jc w:val="center"/>
        <w:rPr>
          <w:rFonts w:ascii="Arial Nova" w:hAnsi="Arial Nova"/>
          <w:sz w:val="28"/>
          <w:szCs w:val="28"/>
        </w:rPr>
      </w:pPr>
      <w:r>
        <w:rPr>
          <w:rFonts w:ascii="Arial Nova" w:hAnsi="Arial Nova"/>
          <w:sz w:val="28"/>
          <w:szCs w:val="28"/>
        </w:rPr>
        <w:t xml:space="preserve">Para </w:t>
      </w:r>
      <w:r w:rsidRPr="00B802D8">
        <w:rPr>
          <w:rFonts w:ascii="Arial Nova" w:hAnsi="Arial Nova"/>
          <w:sz w:val="28"/>
          <w:szCs w:val="28"/>
          <w:u w:val="single"/>
        </w:rPr>
        <w:t>Mayo</w:t>
      </w:r>
      <w:r>
        <w:rPr>
          <w:rFonts w:ascii="Arial Nova" w:hAnsi="Arial Nova"/>
          <w:sz w:val="28"/>
          <w:szCs w:val="28"/>
        </w:rPr>
        <w:t xml:space="preserve"> son contados </w:t>
      </w:r>
      <w:r w:rsidRPr="00B802D8">
        <w:rPr>
          <w:rFonts w:ascii="Arial Nova" w:hAnsi="Arial Nova"/>
          <w:sz w:val="28"/>
          <w:szCs w:val="28"/>
          <w:u w:val="single"/>
        </w:rPr>
        <w:t>18 días</w:t>
      </w:r>
    </w:p>
    <w:p w14:paraId="62780E0B" w14:textId="1F23B48C" w:rsidR="00B802D8" w:rsidRDefault="00B802D8" w:rsidP="00B802D8">
      <w:pPr>
        <w:jc w:val="center"/>
        <w:rPr>
          <w:rFonts w:ascii="Arial Nova" w:hAnsi="Arial Nova"/>
          <w:sz w:val="28"/>
          <w:szCs w:val="28"/>
        </w:rPr>
      </w:pPr>
      <w:r>
        <w:rPr>
          <w:rFonts w:ascii="Arial Nova" w:hAnsi="Arial Nova"/>
          <w:sz w:val="28"/>
          <w:szCs w:val="28"/>
        </w:rPr>
        <w:t xml:space="preserve">Lo que nos daría un total de 15 + 30 + 18 dando un igual de </w:t>
      </w:r>
      <w:r w:rsidRPr="00B802D8">
        <w:rPr>
          <w:rFonts w:ascii="Arial Nova" w:hAnsi="Arial Nova"/>
          <w:sz w:val="28"/>
          <w:szCs w:val="28"/>
          <w:u w:val="single"/>
        </w:rPr>
        <w:t>63 días</w:t>
      </w:r>
      <w:r>
        <w:rPr>
          <w:rFonts w:ascii="Arial Nova" w:hAnsi="Arial Nova"/>
          <w:sz w:val="28"/>
          <w:szCs w:val="28"/>
        </w:rPr>
        <w:t>.</w:t>
      </w:r>
    </w:p>
    <w:p w14:paraId="2A364922" w14:textId="3D973A8B" w:rsidR="00B802D8" w:rsidRPr="00B802D8" w:rsidRDefault="00B802D8" w:rsidP="00B802D8">
      <w:pPr>
        <w:jc w:val="center"/>
        <w:rPr>
          <w:rFonts w:ascii="Arial Nova" w:hAnsi="Arial Nova"/>
          <w:i/>
          <w:iCs/>
          <w:sz w:val="28"/>
          <w:szCs w:val="28"/>
        </w:rPr>
      </w:pPr>
      <w:r w:rsidRPr="00B802D8">
        <w:rPr>
          <w:rFonts w:ascii="Arial Nova" w:hAnsi="Arial Nova"/>
          <w:i/>
          <w:iCs/>
          <w:sz w:val="28"/>
          <w:szCs w:val="28"/>
        </w:rPr>
        <w:t>Ahora tendremos que calcular la tasa diaria de consumo:</w:t>
      </w:r>
    </w:p>
    <w:p w14:paraId="410EF345" w14:textId="34DED58A" w:rsidR="00395840" w:rsidRPr="00395840" w:rsidRDefault="00395840" w:rsidP="00B802D8">
      <w:pPr>
        <w:jc w:val="center"/>
        <w:rPr>
          <w:rFonts w:ascii="Arial Nova" w:eastAsiaTheme="minorEastAsia" w:hAnsi="Arial Nova"/>
          <w:i/>
          <w:sz w:val="28"/>
          <w:szCs w:val="28"/>
        </w:rPr>
      </w:pPr>
      <w:r w:rsidRPr="00395840">
        <w:rPr>
          <w:rFonts w:ascii="Arial Nova" w:eastAsiaTheme="minorEastAsia" w:hAnsi="Arial Nova"/>
          <w:i/>
          <w:sz w:val="28"/>
          <w:szCs w:val="28"/>
        </w:rPr>
        <w:drawing>
          <wp:inline distT="0" distB="0" distL="0" distR="0" wp14:anchorId="63B2D544" wp14:editId="41A21A98">
            <wp:extent cx="5631180" cy="665995"/>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154" cy="668003"/>
                    </a:xfrm>
                    <a:prstGeom prst="rect">
                      <a:avLst/>
                    </a:prstGeom>
                  </pic:spPr>
                </pic:pic>
              </a:graphicData>
            </a:graphic>
          </wp:inline>
        </w:drawing>
      </w:r>
    </w:p>
    <w:p w14:paraId="09B145BB" w14:textId="1FC0C33E" w:rsidR="00B802D8" w:rsidRDefault="00B802D8" w:rsidP="00B802D8">
      <w:pPr>
        <w:jc w:val="center"/>
        <w:rPr>
          <w:rFonts w:ascii="Arial Nova" w:eastAsiaTheme="minorEastAsia" w:hAnsi="Arial Nova"/>
          <w:i/>
          <w:iCs/>
          <w:sz w:val="28"/>
          <w:szCs w:val="28"/>
        </w:rPr>
      </w:pPr>
      <w:r w:rsidRPr="00B802D8">
        <w:rPr>
          <w:rFonts w:ascii="Arial Nova" w:eastAsiaTheme="minorEastAsia" w:hAnsi="Arial Nova"/>
          <w:i/>
          <w:iCs/>
          <w:sz w:val="28"/>
          <w:szCs w:val="28"/>
        </w:rPr>
        <w:t>Contando con esto podemos distribuir el consumo por mes</w:t>
      </w:r>
      <w:r w:rsidR="00563A38">
        <w:rPr>
          <w:rFonts w:ascii="Arial Nova" w:eastAsiaTheme="minorEastAsia" w:hAnsi="Arial Nova"/>
          <w:i/>
          <w:iCs/>
          <w:sz w:val="28"/>
          <w:szCs w:val="28"/>
        </w:rPr>
        <w:t>, por lo que podemos tener una estimación de que en el primer periodo se consumió por mes</w:t>
      </w:r>
      <w:r w:rsidRPr="00B802D8">
        <w:rPr>
          <w:rFonts w:ascii="Arial Nova" w:eastAsiaTheme="minorEastAsia" w:hAnsi="Arial Nova"/>
          <w:i/>
          <w:iCs/>
          <w:sz w:val="28"/>
          <w:szCs w:val="28"/>
        </w:rPr>
        <w:t>:</w:t>
      </w:r>
    </w:p>
    <w:p w14:paraId="42F287AA" w14:textId="69AFF2E0" w:rsidR="00563A38" w:rsidRDefault="00395840" w:rsidP="00563A38">
      <w:pPr>
        <w:jc w:val="center"/>
        <w:rPr>
          <w:rFonts w:ascii="Arial Nova" w:eastAsiaTheme="minorEastAsia" w:hAnsi="Arial Nova"/>
          <w:iCs/>
          <w:sz w:val="28"/>
          <w:szCs w:val="28"/>
        </w:rPr>
      </w:pPr>
      <w:r w:rsidRPr="00395840">
        <w:rPr>
          <w:rFonts w:ascii="Arial Nova" w:eastAsiaTheme="minorEastAsia" w:hAnsi="Arial Nova"/>
          <w:iCs/>
          <w:sz w:val="28"/>
          <w:szCs w:val="28"/>
        </w:rPr>
        <w:drawing>
          <wp:inline distT="0" distB="0" distL="0" distR="0" wp14:anchorId="1E057A4E" wp14:editId="0837B9A8">
            <wp:extent cx="3535680" cy="103780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7974" cy="1047280"/>
                    </a:xfrm>
                    <a:prstGeom prst="rect">
                      <a:avLst/>
                    </a:prstGeom>
                  </pic:spPr>
                </pic:pic>
              </a:graphicData>
            </a:graphic>
          </wp:inline>
        </w:drawing>
      </w:r>
    </w:p>
    <w:p w14:paraId="0119B281" w14:textId="77777777" w:rsidR="00563A38" w:rsidRDefault="00563A38" w:rsidP="00563A38">
      <w:pPr>
        <w:jc w:val="center"/>
        <w:rPr>
          <w:rFonts w:ascii="Arial Nova" w:eastAsiaTheme="minorEastAsia" w:hAnsi="Arial Nova"/>
          <w:iCs/>
          <w:sz w:val="28"/>
          <w:szCs w:val="28"/>
        </w:rPr>
      </w:pPr>
    </w:p>
    <w:p w14:paraId="5CE4E9DC" w14:textId="77777777" w:rsidR="00563A38" w:rsidRDefault="00563A38" w:rsidP="00563A38">
      <w:pPr>
        <w:jc w:val="center"/>
        <w:rPr>
          <w:rFonts w:ascii="Arial Nova" w:eastAsiaTheme="minorEastAsia" w:hAnsi="Arial Nova"/>
          <w:iCs/>
          <w:sz w:val="28"/>
          <w:szCs w:val="28"/>
        </w:rPr>
      </w:pPr>
    </w:p>
    <w:p w14:paraId="7CED1143" w14:textId="51E1C239" w:rsidR="00563A38" w:rsidRDefault="00563A38" w:rsidP="00563A38">
      <w:pPr>
        <w:jc w:val="center"/>
        <w:rPr>
          <w:rFonts w:ascii="Arial Nova" w:eastAsiaTheme="minorEastAsia" w:hAnsi="Arial Nova"/>
          <w:iCs/>
          <w:sz w:val="28"/>
          <w:szCs w:val="28"/>
        </w:rPr>
      </w:pPr>
      <w:r>
        <w:rPr>
          <w:rFonts w:ascii="Arial Nova" w:eastAsiaTheme="minorEastAsia" w:hAnsi="Arial Nova"/>
          <w:iCs/>
          <w:sz w:val="28"/>
          <w:szCs w:val="28"/>
        </w:rPr>
        <w:lastRenderedPageBreak/>
        <w:t>Ahora, repetimos este mismo proceso para obtener el consumo diario de los siguientes periodos, obteniendo los resultados:</w:t>
      </w:r>
    </w:p>
    <w:p w14:paraId="4AA4B890" w14:textId="141D2D5E" w:rsidR="00563A38" w:rsidRDefault="00563A38" w:rsidP="00563A38">
      <w:pPr>
        <w:jc w:val="center"/>
        <w:rPr>
          <w:rFonts w:ascii="Arial Nova" w:eastAsiaTheme="minorEastAsia" w:hAnsi="Arial Nova"/>
          <w:iCs/>
          <w:sz w:val="28"/>
          <w:szCs w:val="28"/>
        </w:rPr>
      </w:pPr>
      <w:r w:rsidRPr="00563A38">
        <w:rPr>
          <w:rFonts w:ascii="Arial Nova" w:eastAsiaTheme="minorEastAsia" w:hAnsi="Arial Nova"/>
          <w:i/>
          <w:noProof/>
          <w:sz w:val="28"/>
          <w:szCs w:val="28"/>
        </w:rPr>
        <w:drawing>
          <wp:inline distT="0" distB="0" distL="0" distR="0" wp14:anchorId="58948593" wp14:editId="54D540A0">
            <wp:extent cx="2400635" cy="55824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5582429"/>
                    </a:xfrm>
                    <a:prstGeom prst="rect">
                      <a:avLst/>
                    </a:prstGeom>
                  </pic:spPr>
                </pic:pic>
              </a:graphicData>
            </a:graphic>
          </wp:inline>
        </w:drawing>
      </w:r>
    </w:p>
    <w:p w14:paraId="3E623090" w14:textId="08EE9BA7" w:rsidR="00563A38" w:rsidRDefault="00563A38" w:rsidP="00563A38">
      <w:pPr>
        <w:jc w:val="both"/>
        <w:rPr>
          <w:rFonts w:ascii="Arial Nova" w:eastAsiaTheme="minorEastAsia" w:hAnsi="Arial Nova"/>
          <w:iCs/>
          <w:sz w:val="28"/>
          <w:szCs w:val="28"/>
        </w:rPr>
      </w:pPr>
      <w:r>
        <w:rPr>
          <w:rFonts w:ascii="Arial Nova" w:eastAsiaTheme="minorEastAsia" w:hAnsi="Arial Nova"/>
          <w:iCs/>
          <w:sz w:val="28"/>
          <w:szCs w:val="28"/>
        </w:rPr>
        <w:t>Donde Marzo 2023 y Enero 2025 s</w:t>
      </w:r>
      <w:r w:rsidR="004034A3">
        <w:rPr>
          <w:rFonts w:ascii="Arial Nova" w:eastAsiaTheme="minorEastAsia" w:hAnsi="Arial Nova"/>
          <w:iCs/>
          <w:sz w:val="28"/>
          <w:szCs w:val="28"/>
        </w:rPr>
        <w:t>on los únicos meses los cuáles solo se les considera la mitad de los días.</w:t>
      </w:r>
    </w:p>
    <w:p w14:paraId="65FD4947" w14:textId="77777777" w:rsidR="00086E83" w:rsidRDefault="00086E83" w:rsidP="00563A38">
      <w:pPr>
        <w:jc w:val="both"/>
        <w:rPr>
          <w:rFonts w:ascii="Arial Nova" w:eastAsiaTheme="minorEastAsia" w:hAnsi="Arial Nova"/>
          <w:iCs/>
          <w:sz w:val="28"/>
          <w:szCs w:val="28"/>
        </w:rPr>
      </w:pPr>
    </w:p>
    <w:p w14:paraId="7DD5BAC8" w14:textId="77777777" w:rsidR="00086E83" w:rsidRDefault="00086E83" w:rsidP="00563A38">
      <w:pPr>
        <w:jc w:val="both"/>
        <w:rPr>
          <w:rFonts w:ascii="Arial Nova" w:eastAsiaTheme="minorEastAsia" w:hAnsi="Arial Nova"/>
          <w:iCs/>
          <w:sz w:val="28"/>
          <w:szCs w:val="28"/>
        </w:rPr>
      </w:pPr>
    </w:p>
    <w:p w14:paraId="35F1E028" w14:textId="77777777" w:rsidR="00086E83" w:rsidRDefault="00086E83" w:rsidP="00563A38">
      <w:pPr>
        <w:jc w:val="both"/>
        <w:rPr>
          <w:rFonts w:ascii="Arial Nova" w:eastAsiaTheme="minorEastAsia" w:hAnsi="Arial Nova"/>
          <w:iCs/>
          <w:sz w:val="28"/>
          <w:szCs w:val="28"/>
        </w:rPr>
      </w:pPr>
    </w:p>
    <w:p w14:paraId="44D61D86" w14:textId="5EFF45D8" w:rsidR="00086E83" w:rsidRDefault="00086E83" w:rsidP="00563A38">
      <w:pPr>
        <w:jc w:val="both"/>
        <w:rPr>
          <w:rFonts w:ascii="Arial Nova" w:eastAsiaTheme="minorEastAsia" w:hAnsi="Arial Nova"/>
          <w:iCs/>
          <w:sz w:val="28"/>
          <w:szCs w:val="28"/>
        </w:rPr>
      </w:pPr>
      <w:r>
        <w:rPr>
          <w:rFonts w:ascii="Arial Nova" w:eastAsiaTheme="minorEastAsia" w:hAnsi="Arial Nova"/>
          <w:iCs/>
          <w:sz w:val="28"/>
          <w:szCs w:val="28"/>
        </w:rPr>
        <w:lastRenderedPageBreak/>
        <w:t>Con estas estimaciones podemos determinar tanto la Media como la Desviación Estándar.</w:t>
      </w:r>
    </w:p>
    <w:p w14:paraId="3829CEDC" w14:textId="02B36268" w:rsidR="00395840" w:rsidRPr="00395840" w:rsidRDefault="00395840" w:rsidP="00C61464">
      <w:pPr>
        <w:jc w:val="center"/>
        <w:rPr>
          <w:rFonts w:ascii="Arial Nova" w:eastAsiaTheme="minorEastAsia" w:hAnsi="Arial Nova"/>
          <w:sz w:val="28"/>
          <w:szCs w:val="28"/>
        </w:rPr>
      </w:pPr>
      <w:r w:rsidRPr="00395840">
        <w:rPr>
          <w:rFonts w:ascii="Arial Nova" w:eastAsiaTheme="minorEastAsia" w:hAnsi="Arial Nova"/>
          <w:sz w:val="28"/>
          <w:szCs w:val="28"/>
        </w:rPr>
        <w:drawing>
          <wp:inline distT="0" distB="0" distL="0" distR="0" wp14:anchorId="36D2D7F2" wp14:editId="34FC1FFE">
            <wp:extent cx="5143500" cy="167163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905" cy="1675345"/>
                    </a:xfrm>
                    <a:prstGeom prst="rect">
                      <a:avLst/>
                    </a:prstGeom>
                  </pic:spPr>
                </pic:pic>
              </a:graphicData>
            </a:graphic>
          </wp:inline>
        </w:drawing>
      </w:r>
    </w:p>
    <w:p w14:paraId="3B157FBF" w14:textId="5CDA277D" w:rsidR="00C61464" w:rsidRDefault="00C61464" w:rsidP="00C61464">
      <w:pPr>
        <w:jc w:val="center"/>
        <w:rPr>
          <w:rFonts w:ascii="Arial Nova" w:eastAsiaTheme="minorEastAsia" w:hAnsi="Arial Nova"/>
          <w:iCs/>
          <w:sz w:val="28"/>
          <w:szCs w:val="28"/>
        </w:rPr>
      </w:pPr>
      <w:r>
        <w:rPr>
          <w:rFonts w:ascii="Arial Nova" w:eastAsiaTheme="minorEastAsia" w:hAnsi="Arial Nova"/>
          <w:iCs/>
          <w:sz w:val="28"/>
          <w:szCs w:val="28"/>
        </w:rPr>
        <w:t>Siguiendo así con todos los meses llegamos a que la suma de diferencias al cuadrado es:</w:t>
      </w:r>
    </w:p>
    <w:p w14:paraId="30EA162D" w14:textId="010DE57C" w:rsidR="002D2E2F" w:rsidRPr="002D2E2F" w:rsidRDefault="002D2E2F" w:rsidP="00C61464">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0D2975A1" wp14:editId="270485BD">
            <wp:extent cx="1920240" cy="36576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1897" cy="369885"/>
                    </a:xfrm>
                    <a:prstGeom prst="rect">
                      <a:avLst/>
                    </a:prstGeom>
                  </pic:spPr>
                </pic:pic>
              </a:graphicData>
            </a:graphic>
          </wp:inline>
        </w:drawing>
      </w:r>
    </w:p>
    <w:p w14:paraId="011329D0" w14:textId="6CCDDED2" w:rsidR="00C61464" w:rsidRDefault="00C61464" w:rsidP="00C61464">
      <w:pPr>
        <w:jc w:val="center"/>
        <w:rPr>
          <w:rFonts w:ascii="Arial Nova" w:eastAsiaTheme="minorEastAsia" w:hAnsi="Arial Nova"/>
          <w:iCs/>
          <w:sz w:val="28"/>
          <w:szCs w:val="28"/>
        </w:rPr>
      </w:pPr>
      <w:r>
        <w:rPr>
          <w:rFonts w:ascii="Arial Nova" w:eastAsiaTheme="minorEastAsia" w:hAnsi="Arial Nova"/>
          <w:iCs/>
          <w:sz w:val="28"/>
          <w:szCs w:val="28"/>
        </w:rPr>
        <w:t>Ahora calculamos la varianza</w:t>
      </w:r>
      <w:r w:rsidR="005B0235">
        <w:rPr>
          <w:rFonts w:ascii="Arial Nova" w:eastAsiaTheme="minorEastAsia" w:hAnsi="Arial Nova"/>
          <w:iCs/>
          <w:sz w:val="28"/>
          <w:szCs w:val="28"/>
        </w:rPr>
        <w:t>:</w:t>
      </w:r>
    </w:p>
    <w:p w14:paraId="44E53C84" w14:textId="1F2D1458" w:rsidR="002D2E2F" w:rsidRPr="002D2E2F" w:rsidRDefault="002D2E2F" w:rsidP="00C61464">
      <w:pPr>
        <w:jc w:val="center"/>
        <w:rPr>
          <w:rFonts w:ascii="Arial Nova" w:eastAsiaTheme="minorEastAsia" w:hAnsi="Arial Nova"/>
          <w:iCs/>
          <w:sz w:val="28"/>
          <w:szCs w:val="28"/>
        </w:rPr>
      </w:pPr>
      <w:r w:rsidRPr="002D2E2F">
        <w:rPr>
          <w:rFonts w:ascii="Arial Nova" w:eastAsiaTheme="minorEastAsia" w:hAnsi="Arial Nova"/>
          <w:iCs/>
          <w:sz w:val="28"/>
          <w:szCs w:val="28"/>
        </w:rPr>
        <w:drawing>
          <wp:inline distT="0" distB="0" distL="0" distR="0" wp14:anchorId="1F72305D" wp14:editId="063E460B">
            <wp:extent cx="2301240" cy="536956"/>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0843" cy="539197"/>
                    </a:xfrm>
                    <a:prstGeom prst="rect">
                      <a:avLst/>
                    </a:prstGeom>
                  </pic:spPr>
                </pic:pic>
              </a:graphicData>
            </a:graphic>
          </wp:inline>
        </w:drawing>
      </w:r>
    </w:p>
    <w:p w14:paraId="1B1F9FA7" w14:textId="738B5FC0" w:rsidR="00C61464" w:rsidRDefault="00C61464" w:rsidP="00C61464">
      <w:pPr>
        <w:jc w:val="center"/>
        <w:rPr>
          <w:rFonts w:ascii="Arial Nova" w:eastAsiaTheme="minorEastAsia" w:hAnsi="Arial Nova"/>
          <w:iCs/>
          <w:sz w:val="28"/>
          <w:szCs w:val="28"/>
        </w:rPr>
      </w:pPr>
      <w:r>
        <w:rPr>
          <w:rFonts w:ascii="Arial Nova" w:eastAsiaTheme="minorEastAsia" w:hAnsi="Arial Nova"/>
          <w:iCs/>
          <w:sz w:val="28"/>
          <w:szCs w:val="28"/>
        </w:rPr>
        <w:t>Finalmente, calculamos la Desviación Estándar</w:t>
      </w:r>
      <w:r w:rsidR="005B0235">
        <w:rPr>
          <w:rFonts w:ascii="Arial Nova" w:eastAsiaTheme="minorEastAsia" w:hAnsi="Arial Nova"/>
          <w:iCs/>
          <w:sz w:val="28"/>
          <w:szCs w:val="28"/>
        </w:rPr>
        <w:t>:</w:t>
      </w:r>
    </w:p>
    <w:p w14:paraId="13BA3F0A" w14:textId="16AF173C" w:rsidR="00C61464" w:rsidRDefault="002D2E2F" w:rsidP="00C61464">
      <w:pPr>
        <w:jc w:val="center"/>
        <w:rPr>
          <w:rFonts w:ascii="Arial Nova" w:eastAsiaTheme="minorEastAsia" w:hAnsi="Arial Nova"/>
          <w:iCs/>
          <w:sz w:val="28"/>
          <w:szCs w:val="28"/>
        </w:rPr>
      </w:pPr>
      <w:r w:rsidRPr="002D2E2F">
        <w:rPr>
          <w:rFonts w:ascii="Arial Nova" w:eastAsiaTheme="minorEastAsia" w:hAnsi="Arial Nova"/>
          <w:iCs/>
          <w:sz w:val="28"/>
          <w:szCs w:val="28"/>
        </w:rPr>
        <w:drawing>
          <wp:inline distT="0" distB="0" distL="0" distR="0" wp14:anchorId="561B1E41" wp14:editId="1266A09B">
            <wp:extent cx="2857500" cy="4092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1831" cy="412782"/>
                    </a:xfrm>
                    <a:prstGeom prst="rect">
                      <a:avLst/>
                    </a:prstGeom>
                  </pic:spPr>
                </pic:pic>
              </a:graphicData>
            </a:graphic>
          </wp:inline>
        </w:drawing>
      </w:r>
    </w:p>
    <w:p w14:paraId="08C3AAC5" w14:textId="557B0A7A" w:rsidR="00C61464" w:rsidRDefault="00C61464" w:rsidP="00C61464">
      <w:pPr>
        <w:jc w:val="center"/>
        <w:rPr>
          <w:rFonts w:ascii="Arial Nova" w:eastAsiaTheme="minorEastAsia" w:hAnsi="Arial Nova"/>
          <w:iCs/>
          <w:sz w:val="28"/>
          <w:szCs w:val="28"/>
        </w:rPr>
      </w:pPr>
    </w:p>
    <w:p w14:paraId="6C4DCC06" w14:textId="7F98FCFC" w:rsidR="00C61464" w:rsidRDefault="00C61464" w:rsidP="00C61464">
      <w:pPr>
        <w:jc w:val="center"/>
        <w:rPr>
          <w:rFonts w:ascii="Arial Nova" w:eastAsiaTheme="minorEastAsia" w:hAnsi="Arial Nova"/>
          <w:iCs/>
          <w:sz w:val="28"/>
          <w:szCs w:val="28"/>
        </w:rPr>
      </w:pPr>
    </w:p>
    <w:p w14:paraId="2B2E44A9" w14:textId="290CDDA4" w:rsidR="00C61464" w:rsidRDefault="00C61464" w:rsidP="00C61464">
      <w:pPr>
        <w:jc w:val="center"/>
        <w:rPr>
          <w:rFonts w:ascii="Arial Nova" w:eastAsiaTheme="minorEastAsia" w:hAnsi="Arial Nova"/>
          <w:iCs/>
          <w:sz w:val="28"/>
          <w:szCs w:val="28"/>
        </w:rPr>
      </w:pPr>
    </w:p>
    <w:p w14:paraId="6D9F92AD" w14:textId="1DCAD63C" w:rsidR="00C61464" w:rsidRDefault="00C61464" w:rsidP="00C61464">
      <w:pPr>
        <w:jc w:val="center"/>
        <w:rPr>
          <w:rFonts w:ascii="Arial Nova" w:eastAsiaTheme="minorEastAsia" w:hAnsi="Arial Nova"/>
          <w:iCs/>
          <w:sz w:val="28"/>
          <w:szCs w:val="28"/>
        </w:rPr>
      </w:pPr>
    </w:p>
    <w:p w14:paraId="0989781E" w14:textId="79D1D2D6" w:rsidR="00C61464" w:rsidRDefault="00C61464" w:rsidP="00C61464">
      <w:pPr>
        <w:jc w:val="center"/>
        <w:rPr>
          <w:rFonts w:ascii="Arial Nova" w:eastAsiaTheme="minorEastAsia" w:hAnsi="Arial Nova"/>
          <w:iCs/>
          <w:sz w:val="28"/>
          <w:szCs w:val="28"/>
        </w:rPr>
      </w:pPr>
    </w:p>
    <w:p w14:paraId="019267F0" w14:textId="68AA0FF7" w:rsidR="00C61464" w:rsidRDefault="00C61464" w:rsidP="00C61464">
      <w:pPr>
        <w:jc w:val="center"/>
        <w:rPr>
          <w:rFonts w:ascii="Arial Nova" w:eastAsiaTheme="minorEastAsia" w:hAnsi="Arial Nova"/>
          <w:iCs/>
          <w:sz w:val="28"/>
          <w:szCs w:val="28"/>
        </w:rPr>
      </w:pPr>
    </w:p>
    <w:p w14:paraId="5F337642" w14:textId="58683EEA" w:rsidR="00C61464" w:rsidRDefault="00C61464" w:rsidP="00C61464">
      <w:pPr>
        <w:jc w:val="center"/>
        <w:rPr>
          <w:rFonts w:ascii="Arial Nova" w:eastAsiaTheme="minorEastAsia" w:hAnsi="Arial Nova"/>
          <w:iCs/>
          <w:sz w:val="28"/>
          <w:szCs w:val="28"/>
        </w:rPr>
      </w:pPr>
    </w:p>
    <w:p w14:paraId="32428108" w14:textId="77777777" w:rsidR="003F12D1" w:rsidRPr="00C61464" w:rsidRDefault="003F12D1" w:rsidP="00C61464">
      <w:pPr>
        <w:jc w:val="center"/>
        <w:rPr>
          <w:rFonts w:ascii="Arial Nova" w:eastAsiaTheme="minorEastAsia" w:hAnsi="Arial Nova"/>
          <w:iCs/>
          <w:sz w:val="28"/>
          <w:szCs w:val="28"/>
        </w:rPr>
      </w:pPr>
    </w:p>
    <w:p w14:paraId="51FC0755" w14:textId="09F0193A" w:rsidR="00C61464" w:rsidRDefault="00C61464" w:rsidP="00C61464">
      <w:pPr>
        <w:jc w:val="both"/>
        <w:rPr>
          <w:rFonts w:ascii="Arial Nova" w:eastAsiaTheme="minorEastAsia" w:hAnsi="Arial Nova"/>
          <w:iCs/>
          <w:sz w:val="28"/>
          <w:szCs w:val="28"/>
        </w:rPr>
      </w:pPr>
      <w:r>
        <w:rPr>
          <w:rFonts w:ascii="Arial Nova" w:eastAsiaTheme="minorEastAsia" w:hAnsi="Arial Nova"/>
          <w:iCs/>
          <w:sz w:val="28"/>
          <w:szCs w:val="28"/>
        </w:rPr>
        <w:lastRenderedPageBreak/>
        <w:t>Podemos corroborar estos datos y calcular aún más con ayuda de nuestra página de equipo:</w:t>
      </w:r>
    </w:p>
    <w:p w14:paraId="3B8D0E26" w14:textId="3C5CEA92" w:rsidR="00C61464" w:rsidRDefault="00C61464" w:rsidP="00C61464">
      <w:pPr>
        <w:jc w:val="center"/>
        <w:rPr>
          <w:rFonts w:ascii="Arial Nova" w:eastAsiaTheme="minorEastAsia" w:hAnsi="Arial Nova"/>
          <w:iCs/>
          <w:sz w:val="28"/>
          <w:szCs w:val="28"/>
        </w:rPr>
      </w:pPr>
      <w:r w:rsidRPr="00C61464">
        <w:rPr>
          <w:rFonts w:ascii="Arial Nova" w:eastAsiaTheme="minorEastAsia" w:hAnsi="Arial Nova"/>
          <w:iCs/>
          <w:noProof/>
          <w:sz w:val="28"/>
          <w:szCs w:val="28"/>
        </w:rPr>
        <w:drawing>
          <wp:inline distT="0" distB="0" distL="0" distR="0" wp14:anchorId="0AA3ABF5" wp14:editId="28CAF6DB">
            <wp:extent cx="5943600" cy="58832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3275"/>
                    </a:xfrm>
                    <a:prstGeom prst="rect">
                      <a:avLst/>
                    </a:prstGeom>
                  </pic:spPr>
                </pic:pic>
              </a:graphicData>
            </a:graphic>
          </wp:inline>
        </w:drawing>
      </w:r>
    </w:p>
    <w:p w14:paraId="30E1A3A3" w14:textId="77777777" w:rsidR="003F12D1" w:rsidRDefault="003F12D1" w:rsidP="003F12D1">
      <w:pPr>
        <w:jc w:val="both"/>
        <w:rPr>
          <w:rFonts w:ascii="Arial Nova" w:eastAsiaTheme="minorEastAsia" w:hAnsi="Arial Nova"/>
          <w:iCs/>
          <w:sz w:val="28"/>
          <w:szCs w:val="28"/>
        </w:rPr>
      </w:pPr>
      <w:r>
        <w:rPr>
          <w:rFonts w:ascii="Arial Nova" w:eastAsiaTheme="minorEastAsia" w:hAnsi="Arial Nova"/>
          <w:iCs/>
          <w:sz w:val="28"/>
          <w:szCs w:val="28"/>
        </w:rPr>
        <w:t>A pesar de ser estimaciones ya contamos con datos históricos, y si bien son pocos aun así son suficientes para poder pronosticar nuestro consumo para Febrero 2025.</w:t>
      </w:r>
    </w:p>
    <w:p w14:paraId="539FB4A3" w14:textId="52B28B3D" w:rsidR="003F12D1" w:rsidRDefault="003F12D1" w:rsidP="003F12D1">
      <w:pPr>
        <w:jc w:val="both"/>
        <w:rPr>
          <w:rFonts w:ascii="Arial Nova" w:eastAsiaTheme="minorEastAsia" w:hAnsi="Arial Nova"/>
          <w:iCs/>
          <w:sz w:val="28"/>
          <w:szCs w:val="28"/>
        </w:rPr>
      </w:pPr>
      <w:r>
        <w:rPr>
          <w:rFonts w:ascii="Arial Nova" w:eastAsiaTheme="minorEastAsia" w:hAnsi="Arial Nova"/>
          <w:iCs/>
          <w:sz w:val="28"/>
          <w:szCs w:val="28"/>
        </w:rPr>
        <w:t>Utilizando nuevamente la página de nuestro equipo podemos utilizar el método Holt-</w:t>
      </w:r>
      <w:proofErr w:type="spellStart"/>
      <w:r>
        <w:rPr>
          <w:rFonts w:ascii="Arial Nova" w:eastAsiaTheme="minorEastAsia" w:hAnsi="Arial Nova"/>
          <w:iCs/>
          <w:sz w:val="28"/>
          <w:szCs w:val="28"/>
        </w:rPr>
        <w:t>Winters</w:t>
      </w:r>
      <w:proofErr w:type="spellEnd"/>
      <w:r>
        <w:rPr>
          <w:rFonts w:ascii="Arial Nova" w:eastAsiaTheme="minorEastAsia" w:hAnsi="Arial Nova"/>
          <w:iCs/>
          <w:sz w:val="28"/>
          <w:szCs w:val="28"/>
        </w:rPr>
        <w:t xml:space="preserve"> para pronosticar de cuánto será nuestro consumo para Febrero 2025:</w:t>
      </w:r>
    </w:p>
    <w:p w14:paraId="4B998036" w14:textId="7FD56F1E" w:rsidR="004034A3" w:rsidRDefault="005840B2" w:rsidP="00086E83">
      <w:pPr>
        <w:jc w:val="center"/>
        <w:rPr>
          <w:rFonts w:ascii="Arial Nova" w:eastAsiaTheme="minorEastAsia" w:hAnsi="Arial Nova"/>
          <w:iCs/>
          <w:sz w:val="28"/>
          <w:szCs w:val="28"/>
        </w:rPr>
      </w:pPr>
      <w:r w:rsidRPr="005840B2">
        <w:rPr>
          <w:rFonts w:ascii="Arial Nova" w:eastAsiaTheme="minorEastAsia" w:hAnsi="Arial Nova"/>
          <w:iCs/>
          <w:noProof/>
          <w:sz w:val="28"/>
          <w:szCs w:val="28"/>
        </w:rPr>
        <w:lastRenderedPageBreak/>
        <w:drawing>
          <wp:inline distT="0" distB="0" distL="0" distR="0" wp14:anchorId="157D30CE" wp14:editId="2D52306C">
            <wp:extent cx="5768340" cy="4924042"/>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354" cy="4925761"/>
                    </a:xfrm>
                    <a:prstGeom prst="rect">
                      <a:avLst/>
                    </a:prstGeom>
                  </pic:spPr>
                </pic:pic>
              </a:graphicData>
            </a:graphic>
          </wp:inline>
        </w:drawing>
      </w:r>
    </w:p>
    <w:p w14:paraId="3A14BEFF" w14:textId="3BE67D03" w:rsidR="005840B2" w:rsidRDefault="005840B2" w:rsidP="005840B2">
      <w:pPr>
        <w:jc w:val="center"/>
        <w:rPr>
          <w:rFonts w:ascii="Arial Nova" w:eastAsiaTheme="minorEastAsia" w:hAnsi="Arial Nova"/>
          <w:iCs/>
          <w:sz w:val="28"/>
          <w:szCs w:val="28"/>
        </w:rPr>
      </w:pPr>
      <w:r w:rsidRPr="005840B2">
        <w:rPr>
          <w:rFonts w:ascii="Arial Nova" w:eastAsiaTheme="minorEastAsia" w:hAnsi="Arial Nova"/>
          <w:iCs/>
          <w:noProof/>
          <w:sz w:val="28"/>
          <w:szCs w:val="28"/>
        </w:rPr>
        <w:drawing>
          <wp:inline distT="0" distB="0" distL="0" distR="0" wp14:anchorId="14569F14" wp14:editId="5A218493">
            <wp:extent cx="2133898" cy="166710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1667108"/>
                    </a:xfrm>
                    <a:prstGeom prst="rect">
                      <a:avLst/>
                    </a:prstGeom>
                  </pic:spPr>
                </pic:pic>
              </a:graphicData>
            </a:graphic>
          </wp:inline>
        </w:drawing>
      </w:r>
    </w:p>
    <w:p w14:paraId="75F3956D" w14:textId="04AA9E6E" w:rsidR="00BA73FD" w:rsidRDefault="00BA73FD" w:rsidP="00BA73FD">
      <w:pPr>
        <w:jc w:val="both"/>
        <w:rPr>
          <w:rFonts w:ascii="Arial Nova" w:eastAsiaTheme="minorEastAsia" w:hAnsi="Arial Nova"/>
          <w:iCs/>
          <w:sz w:val="28"/>
          <w:szCs w:val="28"/>
        </w:rPr>
      </w:pPr>
      <w:r>
        <w:rPr>
          <w:rFonts w:ascii="Arial Nova" w:eastAsiaTheme="minorEastAsia" w:hAnsi="Arial Nova"/>
          <w:iCs/>
          <w:sz w:val="28"/>
          <w:szCs w:val="28"/>
        </w:rPr>
        <w:t xml:space="preserve">Lo cual nos da un pronóstico de </w:t>
      </w:r>
      <w:r w:rsidRPr="00BA73FD">
        <w:rPr>
          <w:rFonts w:ascii="Arial Nova" w:eastAsiaTheme="minorEastAsia" w:hAnsi="Arial Nova"/>
          <w:b/>
          <w:bCs/>
          <w:iCs/>
          <w:sz w:val="28"/>
          <w:szCs w:val="28"/>
        </w:rPr>
        <w:t>163</w:t>
      </w:r>
      <w:r>
        <w:rPr>
          <w:rFonts w:ascii="Arial Nova" w:eastAsiaTheme="minorEastAsia" w:hAnsi="Arial Nova"/>
          <w:iCs/>
          <w:sz w:val="28"/>
          <w:szCs w:val="28"/>
        </w:rPr>
        <w:t>, lo cual tiene sentido, ya que basándonos en los datos históricos de mi hogar febrero ha sido el mes más bajo antes de dar un repunte para marzo.</w:t>
      </w:r>
    </w:p>
    <w:p w14:paraId="56B8C1C6" w14:textId="27EE4D4C" w:rsidR="00086E83" w:rsidRDefault="00BA73FD" w:rsidP="00BA73FD">
      <w:pPr>
        <w:jc w:val="both"/>
        <w:rPr>
          <w:rFonts w:ascii="Arial Nova" w:eastAsiaTheme="minorEastAsia" w:hAnsi="Arial Nova"/>
          <w:iCs/>
          <w:sz w:val="28"/>
          <w:szCs w:val="28"/>
        </w:rPr>
      </w:pPr>
      <w:r>
        <w:rPr>
          <w:rFonts w:ascii="Arial Nova" w:eastAsiaTheme="minorEastAsia" w:hAnsi="Arial Nova"/>
          <w:iCs/>
          <w:sz w:val="28"/>
          <w:szCs w:val="28"/>
        </w:rPr>
        <w:t xml:space="preserve">Con estas estimaciones, podemos determinar que el consumo de febrero 2025 fue de </w:t>
      </w:r>
      <w:r w:rsidRPr="003F12D1">
        <w:rPr>
          <w:rFonts w:ascii="Arial Nova" w:eastAsiaTheme="minorEastAsia" w:hAnsi="Arial Nova"/>
          <w:b/>
          <w:bCs/>
          <w:iCs/>
          <w:sz w:val="28"/>
          <w:szCs w:val="28"/>
          <w:u w:val="single"/>
        </w:rPr>
        <w:t>163 kWh</w:t>
      </w:r>
      <w:r w:rsidR="003F12D1">
        <w:rPr>
          <w:rFonts w:ascii="Arial Nova" w:eastAsiaTheme="minorEastAsia" w:hAnsi="Arial Nova"/>
          <w:iCs/>
          <w:sz w:val="28"/>
          <w:szCs w:val="28"/>
        </w:rPr>
        <w:t>.</w:t>
      </w:r>
    </w:p>
    <w:p w14:paraId="7C18219D" w14:textId="2FB72F64" w:rsidR="003F12D1" w:rsidRDefault="003F12D1" w:rsidP="005B0235">
      <w:pPr>
        <w:jc w:val="center"/>
        <w:rPr>
          <w:rFonts w:ascii="Arial Nova" w:eastAsiaTheme="minorEastAsia" w:hAnsi="Arial Nova"/>
          <w:b/>
          <w:bCs/>
          <w:iCs/>
          <w:sz w:val="28"/>
          <w:szCs w:val="28"/>
        </w:rPr>
      </w:pPr>
      <w:r>
        <w:rPr>
          <w:rFonts w:ascii="Arial Nova" w:eastAsiaTheme="minorEastAsia" w:hAnsi="Arial Nova"/>
          <w:b/>
          <w:bCs/>
          <w:iCs/>
          <w:sz w:val="28"/>
          <w:szCs w:val="28"/>
        </w:rPr>
        <w:lastRenderedPageBreak/>
        <w:t>4. Energía generada por un panel</w:t>
      </w:r>
    </w:p>
    <w:p w14:paraId="6A93FB27" w14:textId="54BED890" w:rsidR="00547352" w:rsidRPr="00547352" w:rsidRDefault="005B0235" w:rsidP="00547352">
      <w:pPr>
        <w:jc w:val="both"/>
        <w:rPr>
          <w:rFonts w:ascii="Arial Nova" w:eastAsiaTheme="minorEastAsia" w:hAnsi="Arial Nova"/>
          <w:iCs/>
          <w:sz w:val="28"/>
          <w:szCs w:val="28"/>
        </w:rPr>
      </w:pPr>
      <w:r>
        <w:rPr>
          <w:rFonts w:ascii="Arial Nova" w:eastAsiaTheme="minorEastAsia" w:hAnsi="Arial Nova"/>
          <w:iCs/>
          <w:sz w:val="28"/>
          <w:szCs w:val="28"/>
        </w:rPr>
        <w:t>Un panel convencional puede generar hasta 0.3 kWh/hora</w:t>
      </w:r>
      <w:r w:rsidR="00547352">
        <w:rPr>
          <w:rFonts w:ascii="Arial Nova" w:eastAsiaTheme="minorEastAsia" w:hAnsi="Arial Nova"/>
          <w:iCs/>
          <w:sz w:val="28"/>
          <w:szCs w:val="28"/>
        </w:rPr>
        <w:t>, sabiendo esto y p</w:t>
      </w:r>
      <w:r w:rsidR="00547352" w:rsidRPr="00547352">
        <w:rPr>
          <w:rFonts w:ascii="Arial Nova" w:eastAsiaTheme="minorEastAsia" w:hAnsi="Arial Nova"/>
          <w:iCs/>
          <w:sz w:val="28"/>
          <w:szCs w:val="28"/>
        </w:rPr>
        <w:t xml:space="preserve">ara maximizar la captación de radiación solar en un </w:t>
      </w:r>
      <w:r w:rsidR="00547352">
        <w:rPr>
          <w:rFonts w:ascii="Arial Nova" w:eastAsiaTheme="minorEastAsia" w:hAnsi="Arial Nova"/>
          <w:iCs/>
          <w:sz w:val="28"/>
          <w:szCs w:val="28"/>
        </w:rPr>
        <w:t>panel solar</w:t>
      </w:r>
      <w:r w:rsidR="00547352" w:rsidRPr="00547352">
        <w:rPr>
          <w:rFonts w:ascii="Arial Nova" w:eastAsiaTheme="minorEastAsia" w:hAnsi="Arial Nova"/>
          <w:iCs/>
          <w:sz w:val="28"/>
          <w:szCs w:val="28"/>
        </w:rPr>
        <w:t xml:space="preserve">, es fundamental configurar el panel con un ángulo de inclinación </w:t>
      </w:r>
      <w:r w:rsidR="00547352">
        <w:rPr>
          <w:rFonts w:ascii="Arial Nova" w:eastAsiaTheme="minorEastAsia" w:hAnsi="Arial Nova"/>
          <w:iCs/>
          <w:sz w:val="28"/>
          <w:szCs w:val="28"/>
        </w:rPr>
        <w:t>dependiendo</w:t>
      </w:r>
      <w:r w:rsidR="00547352" w:rsidRPr="00547352">
        <w:rPr>
          <w:rFonts w:ascii="Arial Nova" w:eastAsiaTheme="minorEastAsia" w:hAnsi="Arial Nova"/>
          <w:iCs/>
          <w:sz w:val="28"/>
          <w:szCs w:val="28"/>
        </w:rPr>
        <w:t xml:space="preserve"> del sitio de instalación. En el caso </w:t>
      </w:r>
      <w:r w:rsidR="00547352">
        <w:rPr>
          <w:rFonts w:ascii="Arial Nova" w:eastAsiaTheme="minorEastAsia" w:hAnsi="Arial Nova"/>
          <w:iCs/>
          <w:sz w:val="28"/>
          <w:szCs w:val="28"/>
        </w:rPr>
        <w:t>de mi hogar para Morelia Michoacán</w:t>
      </w:r>
      <w:r w:rsidR="00547352" w:rsidRPr="00547352">
        <w:rPr>
          <w:rFonts w:ascii="Arial Nova" w:eastAsiaTheme="minorEastAsia" w:hAnsi="Arial Nova"/>
          <w:iCs/>
          <w:sz w:val="28"/>
          <w:szCs w:val="28"/>
        </w:rPr>
        <w:t xml:space="preserve">, </w:t>
      </w:r>
      <w:r w:rsidR="00547352">
        <w:rPr>
          <w:rFonts w:ascii="Arial Nova" w:eastAsiaTheme="minorEastAsia" w:hAnsi="Arial Nova"/>
          <w:iCs/>
          <w:sz w:val="28"/>
          <w:szCs w:val="28"/>
        </w:rPr>
        <w:t xml:space="preserve">el panel podría ser perfectamente </w:t>
      </w:r>
      <w:r w:rsidR="00547352" w:rsidRPr="00547352">
        <w:rPr>
          <w:rFonts w:ascii="Arial Nova" w:eastAsiaTheme="minorEastAsia" w:hAnsi="Arial Nova"/>
          <w:iCs/>
          <w:sz w:val="28"/>
          <w:szCs w:val="28"/>
        </w:rPr>
        <w:t xml:space="preserve">ubicado a </w:t>
      </w:r>
      <w:r w:rsidR="00547352">
        <w:rPr>
          <w:rFonts w:ascii="Arial Nova" w:eastAsiaTheme="minorEastAsia" w:hAnsi="Arial Nova"/>
          <w:iCs/>
          <w:sz w:val="28"/>
          <w:szCs w:val="28"/>
        </w:rPr>
        <w:t>23.5</w:t>
      </w:r>
      <w:r w:rsidR="00547352" w:rsidRPr="00547352">
        <w:rPr>
          <w:rFonts w:ascii="Arial Nova" w:eastAsiaTheme="minorEastAsia" w:hAnsi="Arial Nova"/>
          <w:iCs/>
          <w:sz w:val="28"/>
          <w:szCs w:val="28"/>
        </w:rPr>
        <w:t xml:space="preserve">° de latitud </w:t>
      </w:r>
      <w:r w:rsidR="00547352">
        <w:rPr>
          <w:rFonts w:ascii="Arial Nova" w:eastAsiaTheme="minorEastAsia" w:hAnsi="Arial Nova"/>
          <w:iCs/>
          <w:sz w:val="28"/>
          <w:szCs w:val="28"/>
        </w:rPr>
        <w:t>sur</w:t>
      </w:r>
      <w:r w:rsidR="00547352" w:rsidRPr="00547352">
        <w:rPr>
          <w:rFonts w:ascii="Arial Nova" w:eastAsiaTheme="minorEastAsia" w:hAnsi="Arial Nova"/>
          <w:iCs/>
          <w:sz w:val="28"/>
          <w:szCs w:val="28"/>
        </w:rPr>
        <w:t xml:space="preserve">, este parámetro garantiza una exposición óptima a la irradiación solar anual. </w:t>
      </w:r>
    </w:p>
    <w:p w14:paraId="6C63A8A5" w14:textId="04939415" w:rsidR="00547352" w:rsidRPr="00547352" w:rsidRDefault="00547352" w:rsidP="00547352">
      <w:pPr>
        <w:jc w:val="both"/>
        <w:rPr>
          <w:rFonts w:ascii="Arial Nova" w:eastAsiaTheme="minorEastAsia" w:hAnsi="Arial Nova"/>
          <w:iCs/>
          <w:sz w:val="28"/>
          <w:szCs w:val="28"/>
        </w:rPr>
      </w:pPr>
      <w:r>
        <w:rPr>
          <w:rFonts w:ascii="Arial Nova" w:eastAsiaTheme="minorEastAsia" w:hAnsi="Arial Nova"/>
          <w:iCs/>
          <w:sz w:val="28"/>
          <w:szCs w:val="28"/>
        </w:rPr>
        <w:t>En cuanto</w:t>
      </w:r>
      <w:r w:rsidRPr="00547352">
        <w:rPr>
          <w:rFonts w:ascii="Arial Nova" w:eastAsiaTheme="minorEastAsia" w:hAnsi="Arial Nova"/>
          <w:iCs/>
          <w:sz w:val="28"/>
          <w:szCs w:val="28"/>
        </w:rPr>
        <w:t xml:space="preserve"> a las condiciones ambientales, es importante destacar que la eficiencia del panel </w:t>
      </w:r>
      <w:r>
        <w:rPr>
          <w:rFonts w:ascii="Arial Nova" w:eastAsiaTheme="minorEastAsia" w:hAnsi="Arial Nova"/>
          <w:iCs/>
          <w:sz w:val="28"/>
          <w:szCs w:val="28"/>
        </w:rPr>
        <w:t>disminuye</w:t>
      </w:r>
      <w:r w:rsidRPr="00547352">
        <w:rPr>
          <w:rFonts w:ascii="Arial Nova" w:eastAsiaTheme="minorEastAsia" w:hAnsi="Arial Nova"/>
          <w:iCs/>
          <w:sz w:val="28"/>
          <w:szCs w:val="28"/>
        </w:rPr>
        <w:t xml:space="preserve"> por incrementos en la temperatura ambiente. Bajo condiciones estándar (25°C), se estima una pérdida de potencia entre 0.30% y 0.40% por cada grado Celsius superior a este umbral</w:t>
      </w:r>
      <w:r>
        <w:rPr>
          <w:rFonts w:ascii="Arial Nova" w:eastAsiaTheme="minorEastAsia" w:hAnsi="Arial Nova"/>
          <w:iCs/>
          <w:sz w:val="28"/>
          <w:szCs w:val="28"/>
        </w:rPr>
        <w:t xml:space="preserve">. </w:t>
      </w:r>
      <w:r w:rsidRPr="00547352">
        <w:rPr>
          <w:rFonts w:ascii="Arial Nova" w:eastAsiaTheme="minorEastAsia" w:hAnsi="Arial Nova"/>
          <w:iCs/>
          <w:sz w:val="28"/>
          <w:szCs w:val="28"/>
        </w:rPr>
        <w:t xml:space="preserve">Por ejemplo, a 28°C, la reducción de eficiencia sería de aproximadamente 1.1%, </w:t>
      </w:r>
      <w:r>
        <w:rPr>
          <w:rFonts w:ascii="Arial Nova" w:eastAsiaTheme="minorEastAsia" w:hAnsi="Arial Nova"/>
          <w:iCs/>
          <w:sz w:val="28"/>
          <w:szCs w:val="28"/>
        </w:rPr>
        <w:t>por lo que</w:t>
      </w:r>
      <w:r w:rsidRPr="00547352">
        <w:rPr>
          <w:rFonts w:ascii="Arial Nova" w:eastAsiaTheme="minorEastAsia" w:hAnsi="Arial Nova"/>
          <w:iCs/>
          <w:sz w:val="28"/>
          <w:szCs w:val="28"/>
        </w:rPr>
        <w:t xml:space="preserve"> </w:t>
      </w:r>
      <w:r>
        <w:rPr>
          <w:rFonts w:ascii="Arial Nova" w:eastAsiaTheme="minorEastAsia" w:hAnsi="Arial Nova"/>
          <w:iCs/>
          <w:sz w:val="28"/>
          <w:szCs w:val="28"/>
        </w:rPr>
        <w:t>es</w:t>
      </w:r>
      <w:r w:rsidRPr="00547352">
        <w:rPr>
          <w:rFonts w:ascii="Arial Nova" w:eastAsiaTheme="minorEastAsia" w:hAnsi="Arial Nova"/>
          <w:iCs/>
          <w:sz w:val="28"/>
          <w:szCs w:val="28"/>
        </w:rPr>
        <w:t xml:space="preserve"> importan</w:t>
      </w:r>
      <w:r>
        <w:rPr>
          <w:rFonts w:ascii="Arial Nova" w:eastAsiaTheme="minorEastAsia" w:hAnsi="Arial Nova"/>
          <w:iCs/>
          <w:sz w:val="28"/>
          <w:szCs w:val="28"/>
        </w:rPr>
        <w:t>te considerar la</w:t>
      </w:r>
      <w:r w:rsidRPr="00547352">
        <w:rPr>
          <w:rFonts w:ascii="Arial Nova" w:eastAsiaTheme="minorEastAsia" w:hAnsi="Arial Nova"/>
          <w:iCs/>
          <w:sz w:val="28"/>
          <w:szCs w:val="28"/>
        </w:rPr>
        <w:t xml:space="preserve"> implementa</w:t>
      </w:r>
      <w:r>
        <w:rPr>
          <w:rFonts w:ascii="Arial Nova" w:eastAsiaTheme="minorEastAsia" w:hAnsi="Arial Nova"/>
          <w:iCs/>
          <w:sz w:val="28"/>
          <w:szCs w:val="28"/>
        </w:rPr>
        <w:t>ción de</w:t>
      </w:r>
      <w:r w:rsidRPr="00547352">
        <w:rPr>
          <w:rFonts w:ascii="Arial Nova" w:eastAsiaTheme="minorEastAsia" w:hAnsi="Arial Nova"/>
          <w:iCs/>
          <w:sz w:val="28"/>
          <w:szCs w:val="28"/>
        </w:rPr>
        <w:t xml:space="preserve"> estrategias de ventilación</w:t>
      </w:r>
      <w:r>
        <w:rPr>
          <w:rFonts w:ascii="Arial Nova" w:eastAsiaTheme="minorEastAsia" w:hAnsi="Arial Nova"/>
          <w:iCs/>
          <w:sz w:val="28"/>
          <w:szCs w:val="28"/>
        </w:rPr>
        <w:t xml:space="preserve"> cuando se cuenta con</w:t>
      </w:r>
      <w:r w:rsidRPr="00547352">
        <w:rPr>
          <w:rFonts w:ascii="Arial Nova" w:eastAsiaTheme="minorEastAsia" w:hAnsi="Arial Nova"/>
          <w:iCs/>
          <w:sz w:val="28"/>
          <w:szCs w:val="28"/>
        </w:rPr>
        <w:t xml:space="preserve"> climas cálidos.</w:t>
      </w:r>
    </w:p>
    <w:p w14:paraId="13489E31" w14:textId="5DE03492" w:rsidR="00547352" w:rsidRPr="00547352" w:rsidRDefault="00547352" w:rsidP="00547352">
      <w:pPr>
        <w:jc w:val="both"/>
        <w:rPr>
          <w:rFonts w:ascii="Arial Nova" w:eastAsiaTheme="minorEastAsia" w:hAnsi="Arial Nova"/>
          <w:iCs/>
          <w:sz w:val="28"/>
          <w:szCs w:val="28"/>
        </w:rPr>
      </w:pPr>
      <w:r w:rsidRPr="00547352">
        <w:rPr>
          <w:rFonts w:ascii="Arial Nova" w:eastAsiaTheme="minorEastAsia" w:hAnsi="Arial Nova"/>
          <w:iCs/>
          <w:sz w:val="28"/>
          <w:szCs w:val="28"/>
        </w:rPr>
        <w:t xml:space="preserve">En cuanto a la nubosidad, esta variable </w:t>
      </w:r>
      <w:r>
        <w:rPr>
          <w:rFonts w:ascii="Arial Nova" w:eastAsiaTheme="minorEastAsia" w:hAnsi="Arial Nova"/>
          <w:iCs/>
          <w:sz w:val="28"/>
          <w:szCs w:val="28"/>
        </w:rPr>
        <w:t>es muy importante</w:t>
      </w:r>
      <w:r w:rsidRPr="00547352">
        <w:rPr>
          <w:rFonts w:ascii="Arial Nova" w:eastAsiaTheme="minorEastAsia" w:hAnsi="Arial Nova"/>
          <w:iCs/>
          <w:sz w:val="28"/>
          <w:szCs w:val="28"/>
        </w:rPr>
        <w:t xml:space="preserve"> ya que puede reducir la generación energética entre 5% y 70% respecto a un día despejado, dependiendo de la densidad y </w:t>
      </w:r>
      <w:r>
        <w:rPr>
          <w:rFonts w:ascii="Arial Nova" w:eastAsiaTheme="minorEastAsia" w:hAnsi="Arial Nova"/>
          <w:iCs/>
          <w:sz w:val="28"/>
          <w:szCs w:val="28"/>
        </w:rPr>
        <w:t xml:space="preserve">el </w:t>
      </w:r>
      <w:r w:rsidRPr="00547352">
        <w:rPr>
          <w:rFonts w:ascii="Arial Nova" w:eastAsiaTheme="minorEastAsia" w:hAnsi="Arial Nova"/>
          <w:iCs/>
          <w:sz w:val="28"/>
          <w:szCs w:val="28"/>
        </w:rPr>
        <w:t>tipo de nubes. Fenómenos como cielos parcialmente cubiertos (60% de capacidad) o altamente nublados (</w:t>
      </w:r>
      <w:r>
        <w:rPr>
          <w:rFonts w:ascii="Arial Nova" w:eastAsiaTheme="minorEastAsia" w:hAnsi="Arial Nova"/>
          <w:iCs/>
          <w:sz w:val="28"/>
          <w:szCs w:val="28"/>
        </w:rPr>
        <w:t xml:space="preserve">entre </w:t>
      </w:r>
      <w:r w:rsidRPr="00547352">
        <w:rPr>
          <w:rFonts w:ascii="Arial Nova" w:eastAsiaTheme="minorEastAsia" w:hAnsi="Arial Nova"/>
          <w:iCs/>
          <w:sz w:val="28"/>
          <w:szCs w:val="28"/>
        </w:rPr>
        <w:t xml:space="preserve">5-30%) </w:t>
      </w:r>
      <w:r>
        <w:rPr>
          <w:rFonts w:ascii="Arial Nova" w:eastAsiaTheme="minorEastAsia" w:hAnsi="Arial Nova"/>
          <w:iCs/>
          <w:sz w:val="28"/>
          <w:szCs w:val="28"/>
        </w:rPr>
        <w:t>muestran una</w:t>
      </w:r>
      <w:r w:rsidRPr="00547352">
        <w:rPr>
          <w:rFonts w:ascii="Arial Nova" w:eastAsiaTheme="minorEastAsia" w:hAnsi="Arial Nova"/>
          <w:iCs/>
          <w:sz w:val="28"/>
          <w:szCs w:val="28"/>
        </w:rPr>
        <w:t xml:space="preserve"> necesidad de integrar sistemas de almacenamiento energético para compensar estas fluctuaciones.</w:t>
      </w:r>
    </w:p>
    <w:p w14:paraId="41182657" w14:textId="1F47770D" w:rsidR="00547352" w:rsidRDefault="00547352" w:rsidP="00547352">
      <w:pPr>
        <w:jc w:val="both"/>
        <w:rPr>
          <w:rFonts w:ascii="Arial Nova" w:eastAsiaTheme="minorEastAsia" w:hAnsi="Arial Nova"/>
          <w:iCs/>
          <w:sz w:val="28"/>
          <w:szCs w:val="28"/>
        </w:rPr>
      </w:pPr>
      <w:r>
        <w:rPr>
          <w:rFonts w:ascii="Arial Nova" w:eastAsiaTheme="minorEastAsia" w:hAnsi="Arial Nova"/>
          <w:iCs/>
          <w:sz w:val="28"/>
          <w:szCs w:val="28"/>
        </w:rPr>
        <w:t xml:space="preserve">De acuerdo con datos de NASA </w:t>
      </w:r>
      <w:proofErr w:type="spellStart"/>
      <w:r>
        <w:rPr>
          <w:rFonts w:ascii="Arial Nova" w:eastAsiaTheme="minorEastAsia" w:hAnsi="Arial Nova"/>
          <w:iCs/>
          <w:sz w:val="28"/>
          <w:szCs w:val="28"/>
        </w:rPr>
        <w:t>Power</w:t>
      </w:r>
      <w:proofErr w:type="spellEnd"/>
      <w:r>
        <w:rPr>
          <w:rFonts w:ascii="Arial Nova" w:eastAsiaTheme="minorEastAsia" w:hAnsi="Arial Nova"/>
          <w:iCs/>
          <w:sz w:val="28"/>
          <w:szCs w:val="28"/>
        </w:rPr>
        <w:t xml:space="preserve"> la temperatura promedio para Febrero 2025 en Morelia fue de 18.6</w:t>
      </w:r>
      <w:r w:rsidRPr="00547352">
        <w:rPr>
          <w:rFonts w:ascii="Arial Nova" w:eastAsiaTheme="minorEastAsia" w:hAnsi="Arial Nova"/>
          <w:iCs/>
          <w:sz w:val="28"/>
          <w:szCs w:val="28"/>
        </w:rPr>
        <w:t>°C</w:t>
      </w:r>
      <w:r>
        <w:rPr>
          <w:rFonts w:ascii="Arial Nova" w:eastAsiaTheme="minorEastAsia" w:hAnsi="Arial Nova"/>
          <w:iCs/>
          <w:sz w:val="28"/>
          <w:szCs w:val="28"/>
        </w:rPr>
        <w:t>, por lo que la probabilidad de pérdidas por altas temperaturas es prácticamente nula.</w:t>
      </w:r>
    </w:p>
    <w:p w14:paraId="13AEFF06" w14:textId="5165119E" w:rsidR="00547352" w:rsidRDefault="00547352" w:rsidP="00547352">
      <w:pPr>
        <w:jc w:val="both"/>
        <w:rPr>
          <w:rFonts w:ascii="Arial Nova" w:eastAsiaTheme="minorEastAsia" w:hAnsi="Arial Nova"/>
          <w:iCs/>
          <w:sz w:val="28"/>
          <w:szCs w:val="28"/>
        </w:rPr>
      </w:pPr>
      <w:r>
        <w:rPr>
          <w:rFonts w:ascii="Arial Nova" w:eastAsiaTheme="minorEastAsia" w:hAnsi="Arial Nova"/>
          <w:iCs/>
          <w:sz w:val="28"/>
          <w:szCs w:val="28"/>
        </w:rPr>
        <w:t xml:space="preserve">Yendo con la nubosidad, gracias a NASA </w:t>
      </w:r>
      <w:proofErr w:type="spellStart"/>
      <w:r>
        <w:rPr>
          <w:rFonts w:ascii="Arial Nova" w:eastAsiaTheme="minorEastAsia" w:hAnsi="Arial Nova"/>
          <w:iCs/>
          <w:sz w:val="28"/>
          <w:szCs w:val="28"/>
        </w:rPr>
        <w:t>Earth</w:t>
      </w:r>
      <w:proofErr w:type="spellEnd"/>
      <w:r>
        <w:rPr>
          <w:rFonts w:ascii="Arial Nova" w:eastAsiaTheme="minorEastAsia" w:hAnsi="Arial Nova"/>
          <w:iCs/>
          <w:sz w:val="28"/>
          <w:szCs w:val="28"/>
        </w:rPr>
        <w:t xml:space="preserve"> </w:t>
      </w:r>
      <w:proofErr w:type="spellStart"/>
      <w:r>
        <w:rPr>
          <w:rFonts w:ascii="Arial Nova" w:eastAsiaTheme="minorEastAsia" w:hAnsi="Arial Nova"/>
          <w:iCs/>
          <w:sz w:val="28"/>
          <w:szCs w:val="28"/>
        </w:rPr>
        <w:t>Observatory</w:t>
      </w:r>
      <w:proofErr w:type="spellEnd"/>
      <w:r>
        <w:rPr>
          <w:rFonts w:ascii="Arial Nova" w:eastAsiaTheme="minorEastAsia" w:hAnsi="Arial Nova"/>
          <w:iCs/>
          <w:sz w:val="28"/>
          <w:szCs w:val="28"/>
        </w:rPr>
        <w:t xml:space="preserve"> podemos </w:t>
      </w:r>
      <w:r w:rsidR="0071192B">
        <w:rPr>
          <w:rFonts w:ascii="Arial Nova" w:eastAsiaTheme="minorEastAsia" w:hAnsi="Arial Nova"/>
          <w:iCs/>
          <w:sz w:val="28"/>
          <w:szCs w:val="28"/>
        </w:rPr>
        <w:t xml:space="preserve">determinar que la nubosidad en febrero para nuestro punto elegido es de </w:t>
      </w:r>
      <w:r w:rsidR="0071192B" w:rsidRPr="0071192B">
        <w:rPr>
          <w:rFonts w:ascii="Arial Nova" w:eastAsiaTheme="minorEastAsia" w:hAnsi="Arial Nova"/>
          <w:i/>
          <w:sz w:val="28"/>
          <w:szCs w:val="28"/>
        </w:rPr>
        <w:t xml:space="preserve">0.083 Cloud </w:t>
      </w:r>
      <w:proofErr w:type="spellStart"/>
      <w:r w:rsidR="0071192B" w:rsidRPr="0071192B">
        <w:rPr>
          <w:rFonts w:ascii="Arial Nova" w:eastAsiaTheme="minorEastAsia" w:hAnsi="Arial Nova"/>
          <w:i/>
          <w:sz w:val="28"/>
          <w:szCs w:val="28"/>
        </w:rPr>
        <w:t>Fraction</w:t>
      </w:r>
      <w:proofErr w:type="spellEnd"/>
      <w:r w:rsidR="0071192B">
        <w:rPr>
          <w:rFonts w:ascii="Arial Nova" w:eastAsiaTheme="minorEastAsia" w:hAnsi="Arial Nova"/>
          <w:i/>
          <w:sz w:val="28"/>
          <w:szCs w:val="28"/>
        </w:rPr>
        <w:t xml:space="preserve">, </w:t>
      </w:r>
      <w:r w:rsidR="0071192B">
        <w:rPr>
          <w:rFonts w:ascii="Arial Nova" w:eastAsiaTheme="minorEastAsia" w:hAnsi="Arial Nova"/>
          <w:iCs/>
          <w:sz w:val="28"/>
          <w:szCs w:val="28"/>
        </w:rPr>
        <w:t xml:space="preserve">donde el valor del Cloud </w:t>
      </w:r>
      <w:proofErr w:type="spellStart"/>
      <w:r w:rsidR="0071192B">
        <w:rPr>
          <w:rFonts w:ascii="Arial Nova" w:eastAsiaTheme="minorEastAsia" w:hAnsi="Arial Nova"/>
          <w:iCs/>
          <w:sz w:val="28"/>
          <w:szCs w:val="28"/>
        </w:rPr>
        <w:t>Fraction</w:t>
      </w:r>
      <w:proofErr w:type="spellEnd"/>
      <w:r w:rsidR="0071192B">
        <w:rPr>
          <w:rFonts w:ascii="Arial Nova" w:eastAsiaTheme="minorEastAsia" w:hAnsi="Arial Nova"/>
          <w:iCs/>
          <w:sz w:val="28"/>
          <w:szCs w:val="28"/>
        </w:rPr>
        <w:t xml:space="preserve"> va desde 0 que indica un cielo totalmente despejado hasta 1, que indica que un cielo completamente nublado, por lo que podemos decir que en febrero el cielo estuvo nublado un </w:t>
      </w:r>
      <w:r w:rsidR="0071192B" w:rsidRPr="0071192B">
        <w:rPr>
          <w:rFonts w:ascii="Arial Nova" w:eastAsiaTheme="minorEastAsia" w:hAnsi="Arial Nova"/>
          <w:i/>
          <w:sz w:val="28"/>
          <w:szCs w:val="28"/>
        </w:rPr>
        <w:t>8.3%</w:t>
      </w:r>
      <w:r w:rsidR="0071192B">
        <w:rPr>
          <w:rFonts w:ascii="Arial Nova" w:eastAsiaTheme="minorEastAsia" w:hAnsi="Arial Nova"/>
          <w:iCs/>
          <w:sz w:val="28"/>
          <w:szCs w:val="28"/>
        </w:rPr>
        <w:t xml:space="preserve"> </w:t>
      </w:r>
    </w:p>
    <w:p w14:paraId="5467009E" w14:textId="77777777" w:rsidR="002D2E2F" w:rsidRDefault="00356410" w:rsidP="002D2E2F">
      <w:pPr>
        <w:jc w:val="center"/>
        <w:rPr>
          <w:rFonts w:ascii="Arial Nova" w:eastAsiaTheme="minorEastAsia" w:hAnsi="Arial Nova"/>
          <w:iCs/>
          <w:sz w:val="28"/>
          <w:szCs w:val="28"/>
        </w:rPr>
      </w:pPr>
      <w:r>
        <w:rPr>
          <w:rFonts w:ascii="Arial Nova" w:eastAsiaTheme="minorEastAsia" w:hAnsi="Arial Nova"/>
          <w:iCs/>
          <w:sz w:val="28"/>
          <w:szCs w:val="28"/>
        </w:rPr>
        <w:lastRenderedPageBreak/>
        <w:t>Ahora simulemos un ejemplo práctico. Podemos calcular la Radiación Efectiva del Panel:</w:t>
      </w:r>
    </w:p>
    <w:p w14:paraId="633C2823" w14:textId="33015001" w:rsidR="002D2E2F" w:rsidRDefault="002D2E2F" w:rsidP="002D2E2F">
      <w:pPr>
        <w:jc w:val="center"/>
        <w:rPr>
          <w:rFonts w:ascii="Arial Nova" w:eastAsiaTheme="minorEastAsia" w:hAnsi="Arial Nova"/>
          <w:iCs/>
          <w:sz w:val="28"/>
          <w:szCs w:val="28"/>
        </w:rPr>
      </w:pPr>
      <w:r w:rsidRPr="002D2E2F">
        <w:rPr>
          <w:rFonts w:ascii="Arial Nova" w:eastAsiaTheme="minorEastAsia" w:hAnsi="Arial Nova"/>
          <w:iCs/>
          <w:sz w:val="28"/>
          <w:szCs w:val="28"/>
        </w:rPr>
        <w:drawing>
          <wp:inline distT="0" distB="0" distL="0" distR="0" wp14:anchorId="6A8AE959" wp14:editId="4D0FDEF9">
            <wp:extent cx="5943600" cy="647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7700"/>
                    </a:xfrm>
                    <a:prstGeom prst="rect">
                      <a:avLst/>
                    </a:prstGeom>
                  </pic:spPr>
                </pic:pic>
              </a:graphicData>
            </a:graphic>
          </wp:inline>
        </w:drawing>
      </w:r>
    </w:p>
    <w:p w14:paraId="19294479" w14:textId="0E8F8777" w:rsidR="00356410" w:rsidRDefault="00356410" w:rsidP="00547352">
      <w:pPr>
        <w:jc w:val="both"/>
        <w:rPr>
          <w:rFonts w:ascii="Arial Nova" w:eastAsiaTheme="minorEastAsia" w:hAnsi="Arial Nova"/>
          <w:iCs/>
          <w:sz w:val="28"/>
          <w:szCs w:val="28"/>
        </w:rPr>
      </w:pPr>
      <w:r>
        <w:rPr>
          <w:rFonts w:ascii="Arial Nova" w:eastAsiaTheme="minorEastAsia" w:hAnsi="Arial Nova"/>
          <w:iCs/>
          <w:sz w:val="28"/>
          <w:szCs w:val="28"/>
        </w:rPr>
        <w:t>Ahora calculemos las Horas Equivalentes de Sol Pico (HSP):</w:t>
      </w:r>
    </w:p>
    <w:p w14:paraId="334CA072" w14:textId="60B606AD" w:rsidR="002D2E2F" w:rsidRDefault="002D2E2F" w:rsidP="002D2E2F">
      <w:pPr>
        <w:jc w:val="center"/>
        <w:rPr>
          <w:rFonts w:ascii="Arial Nova" w:eastAsiaTheme="minorEastAsia" w:hAnsi="Arial Nova"/>
          <w:iCs/>
          <w:sz w:val="28"/>
          <w:szCs w:val="28"/>
        </w:rPr>
      </w:pPr>
      <w:r w:rsidRPr="002D2E2F">
        <w:rPr>
          <w:rFonts w:ascii="Arial Nova" w:eastAsiaTheme="minorEastAsia" w:hAnsi="Arial Nova"/>
          <w:iCs/>
          <w:sz w:val="28"/>
          <w:szCs w:val="28"/>
        </w:rPr>
        <w:drawing>
          <wp:inline distT="0" distB="0" distL="0" distR="0" wp14:anchorId="422B0908" wp14:editId="3D4BFBF9">
            <wp:extent cx="4732020" cy="6940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0552" cy="698214"/>
                    </a:xfrm>
                    <a:prstGeom prst="rect">
                      <a:avLst/>
                    </a:prstGeom>
                  </pic:spPr>
                </pic:pic>
              </a:graphicData>
            </a:graphic>
          </wp:inline>
        </w:drawing>
      </w:r>
    </w:p>
    <w:p w14:paraId="4604BB29" w14:textId="7262B6EC" w:rsidR="00715A0E" w:rsidRDefault="00715A0E" w:rsidP="00715A0E">
      <w:pPr>
        <w:jc w:val="center"/>
        <w:rPr>
          <w:rFonts w:ascii="Arial Nova" w:eastAsiaTheme="minorEastAsia" w:hAnsi="Arial Nova"/>
          <w:iCs/>
          <w:sz w:val="28"/>
          <w:szCs w:val="28"/>
        </w:rPr>
      </w:pPr>
      <w:r>
        <w:rPr>
          <w:rFonts w:ascii="Arial Nova" w:eastAsiaTheme="minorEastAsia" w:hAnsi="Arial Nova"/>
          <w:iCs/>
          <w:sz w:val="28"/>
          <w:szCs w:val="28"/>
        </w:rPr>
        <w:t>Contando con este valor podemos calcular la Energía Diaria Generada:</w:t>
      </w:r>
    </w:p>
    <w:p w14:paraId="6B22FA30" w14:textId="3BFA307D" w:rsidR="002D2E2F" w:rsidRPr="002D2E2F" w:rsidRDefault="002D2E2F" w:rsidP="00715A0E">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08230EFE" wp14:editId="156730B0">
            <wp:extent cx="4671060" cy="645914"/>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539" cy="648054"/>
                    </a:xfrm>
                    <a:prstGeom prst="rect">
                      <a:avLst/>
                    </a:prstGeom>
                  </pic:spPr>
                </pic:pic>
              </a:graphicData>
            </a:graphic>
          </wp:inline>
        </w:drawing>
      </w:r>
    </w:p>
    <w:p w14:paraId="1DA6BB01" w14:textId="270E5015" w:rsidR="00715A0E" w:rsidRDefault="00715A0E" w:rsidP="00715A0E">
      <w:pPr>
        <w:jc w:val="center"/>
        <w:rPr>
          <w:rFonts w:ascii="Arial Nova" w:eastAsiaTheme="minorEastAsia" w:hAnsi="Arial Nova"/>
          <w:iCs/>
          <w:sz w:val="28"/>
          <w:szCs w:val="28"/>
        </w:rPr>
      </w:pPr>
      <w:r>
        <w:rPr>
          <w:rFonts w:ascii="Arial Nova" w:eastAsiaTheme="minorEastAsia" w:hAnsi="Arial Nova"/>
          <w:iCs/>
          <w:sz w:val="28"/>
          <w:szCs w:val="28"/>
        </w:rPr>
        <w:t>Finalmente, calculamos la Energía Mensual para el mes de Febrero:</w:t>
      </w:r>
    </w:p>
    <w:p w14:paraId="107E77BA" w14:textId="1C88C7B4" w:rsidR="002D2E2F" w:rsidRPr="002D2E2F" w:rsidRDefault="002D2E2F" w:rsidP="002D2E2F">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4661F552" wp14:editId="27959681">
            <wp:extent cx="4678680" cy="576598"/>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3889" cy="580937"/>
                    </a:xfrm>
                    <a:prstGeom prst="rect">
                      <a:avLst/>
                    </a:prstGeom>
                  </pic:spPr>
                </pic:pic>
              </a:graphicData>
            </a:graphic>
          </wp:inline>
        </w:drawing>
      </w:r>
    </w:p>
    <w:p w14:paraId="7508CD84" w14:textId="32C37C25" w:rsidR="00553268" w:rsidRDefault="00553268" w:rsidP="00553268">
      <w:pPr>
        <w:jc w:val="both"/>
        <w:rPr>
          <w:rFonts w:ascii="Arial Nova" w:eastAsiaTheme="minorEastAsia" w:hAnsi="Arial Nova"/>
          <w:iCs/>
          <w:sz w:val="28"/>
          <w:szCs w:val="28"/>
        </w:rPr>
      </w:pPr>
      <w:r>
        <w:rPr>
          <w:rFonts w:ascii="Arial Nova" w:eastAsiaTheme="minorEastAsia" w:hAnsi="Arial Nova"/>
          <w:iCs/>
          <w:sz w:val="28"/>
          <w:szCs w:val="28"/>
        </w:rPr>
        <w:t>Ahora, podemos analizar la eficiencia del panel en base a los datos generados:</w:t>
      </w:r>
    </w:p>
    <w:p w14:paraId="2AFFC583" w14:textId="0BD7089D" w:rsidR="002D2E2F" w:rsidRPr="002D2E2F" w:rsidRDefault="002D2E2F" w:rsidP="002D2E2F">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53721F10" wp14:editId="4B3CAC11">
            <wp:extent cx="4945380" cy="584358"/>
            <wp:effectExtent l="0" t="0" r="762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6588" cy="585682"/>
                    </a:xfrm>
                    <a:prstGeom prst="rect">
                      <a:avLst/>
                    </a:prstGeom>
                  </pic:spPr>
                </pic:pic>
              </a:graphicData>
            </a:graphic>
          </wp:inline>
        </w:drawing>
      </w:r>
    </w:p>
    <w:p w14:paraId="5A1A393A" w14:textId="30BBAD9A" w:rsidR="00553268" w:rsidRPr="00715A0E" w:rsidRDefault="00553268" w:rsidP="00553268">
      <w:pPr>
        <w:jc w:val="both"/>
        <w:rPr>
          <w:rFonts w:ascii="Arial Nova" w:eastAsiaTheme="minorEastAsia" w:hAnsi="Arial Nova"/>
          <w:iCs/>
          <w:sz w:val="28"/>
          <w:szCs w:val="28"/>
        </w:rPr>
      </w:pPr>
      <w:r>
        <w:rPr>
          <w:rFonts w:ascii="Arial Nova" w:eastAsiaTheme="minorEastAsia" w:hAnsi="Arial Nova"/>
          <w:iCs/>
          <w:sz w:val="28"/>
          <w:szCs w:val="28"/>
        </w:rPr>
        <w:t>Bajo este ejemplo podemos determinar que la eficiencia no solo cumplió, sino superó las expectativas debido a la baja nubosidad y las temperaturas ideales.</w:t>
      </w:r>
    </w:p>
    <w:p w14:paraId="2C7F1D81" w14:textId="5E4E6930" w:rsidR="00715A0E" w:rsidRDefault="00903E4C" w:rsidP="00903E4C">
      <w:pPr>
        <w:jc w:val="center"/>
        <w:rPr>
          <w:rFonts w:ascii="Arial Nova" w:eastAsiaTheme="minorEastAsia" w:hAnsi="Arial Nova"/>
          <w:b/>
          <w:bCs/>
          <w:iCs/>
          <w:sz w:val="28"/>
          <w:szCs w:val="28"/>
        </w:rPr>
      </w:pPr>
      <w:r>
        <w:rPr>
          <w:rFonts w:ascii="Arial Nova" w:eastAsiaTheme="minorEastAsia" w:hAnsi="Arial Nova"/>
          <w:b/>
          <w:bCs/>
          <w:iCs/>
          <w:sz w:val="28"/>
          <w:szCs w:val="28"/>
        </w:rPr>
        <w:t>5. Sistema Enfocado a la Probabilidad</w:t>
      </w:r>
    </w:p>
    <w:p w14:paraId="01264902" w14:textId="0D27061F" w:rsidR="00903E4C" w:rsidRDefault="00CF3AC3" w:rsidP="00CF3AC3">
      <w:pPr>
        <w:jc w:val="both"/>
        <w:rPr>
          <w:rFonts w:ascii="Arial Nova" w:eastAsiaTheme="minorEastAsia" w:hAnsi="Arial Nova"/>
          <w:iCs/>
          <w:sz w:val="28"/>
          <w:szCs w:val="28"/>
        </w:rPr>
      </w:pPr>
      <w:r>
        <w:rPr>
          <w:rFonts w:ascii="Arial Nova" w:eastAsiaTheme="minorEastAsia" w:hAnsi="Arial Nova"/>
          <w:iCs/>
          <w:sz w:val="28"/>
          <w:szCs w:val="28"/>
        </w:rPr>
        <w:t>Basándonos en el ejemplo anterior se necesitarían solamente de 4 paneles para cubrir mi cuota de consumo para febrero, contando un ligero excedente por días nublados o aumento de consumo.</w:t>
      </w:r>
    </w:p>
    <w:p w14:paraId="6937D2D5" w14:textId="747A2284" w:rsidR="002D2E2F" w:rsidRPr="002D2E2F" w:rsidRDefault="002D2E2F" w:rsidP="00CF3AC3">
      <w:pPr>
        <w:jc w:val="center"/>
        <w:rPr>
          <w:rFonts w:ascii="Arial Nova" w:eastAsiaTheme="minorEastAsia" w:hAnsi="Arial Nova"/>
          <w:sz w:val="28"/>
          <w:szCs w:val="28"/>
        </w:rPr>
      </w:pPr>
      <w:r w:rsidRPr="002D2E2F">
        <w:rPr>
          <w:rFonts w:ascii="Arial Nova" w:eastAsiaTheme="minorEastAsia" w:hAnsi="Arial Nova"/>
          <w:sz w:val="28"/>
          <w:szCs w:val="28"/>
        </w:rPr>
        <w:lastRenderedPageBreak/>
        <w:drawing>
          <wp:inline distT="0" distB="0" distL="0" distR="0" wp14:anchorId="0C8B25FB" wp14:editId="7C306103">
            <wp:extent cx="2125980" cy="351834"/>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318" cy="354703"/>
                    </a:xfrm>
                    <a:prstGeom prst="rect">
                      <a:avLst/>
                    </a:prstGeom>
                  </pic:spPr>
                </pic:pic>
              </a:graphicData>
            </a:graphic>
          </wp:inline>
        </w:drawing>
      </w:r>
    </w:p>
    <w:p w14:paraId="051E04FB" w14:textId="71A1DA12" w:rsidR="00CF3AC3" w:rsidRDefault="00CF3AC3" w:rsidP="00CF3AC3">
      <w:pPr>
        <w:jc w:val="center"/>
        <w:rPr>
          <w:rFonts w:ascii="Arial Nova" w:eastAsiaTheme="minorEastAsia" w:hAnsi="Arial Nova"/>
          <w:iCs/>
          <w:sz w:val="28"/>
          <w:szCs w:val="28"/>
        </w:rPr>
      </w:pPr>
      <w:r>
        <w:rPr>
          <w:rFonts w:ascii="Arial Nova" w:eastAsiaTheme="minorEastAsia" w:hAnsi="Arial Nova"/>
          <w:iCs/>
          <w:sz w:val="28"/>
          <w:szCs w:val="28"/>
        </w:rPr>
        <w:t>Ahora, ¿Qué ocurre si necesito cubrir mi consumo con un 95% de confianza?</w:t>
      </w:r>
    </w:p>
    <w:p w14:paraId="4D59201A" w14:textId="47F97FD6" w:rsidR="00CF3AC3" w:rsidRDefault="00CF3AC3" w:rsidP="00CF3AC3">
      <w:pPr>
        <w:jc w:val="both"/>
        <w:rPr>
          <w:rFonts w:ascii="Arial Nova" w:eastAsiaTheme="minorEastAsia" w:hAnsi="Arial Nova"/>
          <w:iCs/>
          <w:sz w:val="28"/>
          <w:szCs w:val="28"/>
        </w:rPr>
      </w:pPr>
      <w:r>
        <w:rPr>
          <w:rFonts w:ascii="Arial Nova" w:eastAsiaTheme="minorEastAsia" w:hAnsi="Arial Nova"/>
          <w:iCs/>
          <w:sz w:val="28"/>
          <w:szCs w:val="28"/>
        </w:rPr>
        <w:t>Sabemos que mi consumo de febrero es de 163 kWh y que un panel en condiciones genera 43.4 kWh/</w:t>
      </w:r>
      <w:r w:rsidR="00553268">
        <w:rPr>
          <w:rFonts w:ascii="Arial Nova" w:eastAsiaTheme="minorEastAsia" w:hAnsi="Arial Nova"/>
          <w:iCs/>
          <w:sz w:val="28"/>
          <w:szCs w:val="28"/>
        </w:rPr>
        <w:t xml:space="preserve">mes. Podemos calcular el numero de paneles </w:t>
      </w:r>
    </w:p>
    <w:p w14:paraId="0661021A" w14:textId="384C3EED" w:rsidR="002D2E2F" w:rsidRPr="002D2E2F" w:rsidRDefault="002D2E2F" w:rsidP="002D2E2F">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6016E895" wp14:editId="00C46FEF">
            <wp:extent cx="5158740" cy="539022"/>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3696" cy="541630"/>
                    </a:xfrm>
                    <a:prstGeom prst="rect">
                      <a:avLst/>
                    </a:prstGeom>
                  </pic:spPr>
                </pic:pic>
              </a:graphicData>
            </a:graphic>
          </wp:inline>
        </w:drawing>
      </w:r>
    </w:p>
    <w:p w14:paraId="68597380" w14:textId="6706AE7E" w:rsidR="000503D5" w:rsidRDefault="000503D5" w:rsidP="000503D5">
      <w:pPr>
        <w:jc w:val="both"/>
        <w:rPr>
          <w:rFonts w:ascii="Arial Nova" w:eastAsiaTheme="minorEastAsia" w:hAnsi="Arial Nova"/>
          <w:iCs/>
          <w:sz w:val="28"/>
          <w:szCs w:val="28"/>
        </w:rPr>
      </w:pPr>
      <w:r>
        <w:rPr>
          <w:rFonts w:ascii="Arial Nova" w:eastAsiaTheme="minorEastAsia" w:hAnsi="Arial Nova"/>
          <w:iCs/>
          <w:sz w:val="28"/>
          <w:szCs w:val="28"/>
        </w:rPr>
        <w:t xml:space="preserve">Donde </w:t>
      </w:r>
      <m:oMath>
        <m:sSub>
          <m:sSubPr>
            <m:ctrlPr>
              <w:rPr>
                <w:rFonts w:ascii="Cambria Math" w:eastAsiaTheme="minorEastAsia" w:hAnsi="Cambria Math"/>
                <w:i/>
                <w:iCs/>
                <w:sz w:val="28"/>
                <w:szCs w:val="28"/>
              </w:rPr>
            </m:ctrlPr>
          </m:sSubPr>
          <m:e>
            <m:r>
              <m:rPr>
                <m:sty m:val="p"/>
              </m:rPr>
              <w:rPr>
                <w:rFonts w:ascii="Cambria Math" w:eastAsiaTheme="minorEastAsia" w:hAnsi="Cambria Math"/>
                <w:sz w:val="28"/>
                <w:szCs w:val="28"/>
              </w:rPr>
              <m:t>Ζ</m:t>
            </m:r>
          </m:e>
          <m:sub>
            <m:r>
              <w:rPr>
                <w:rFonts w:ascii="Cambria Math" w:eastAsiaTheme="minorEastAsia" w:hAnsi="Cambria Math"/>
                <w:sz w:val="28"/>
                <w:szCs w:val="28"/>
              </w:rPr>
              <m:t>α</m:t>
            </m:r>
          </m:sub>
        </m:sSub>
      </m:oMath>
      <w:r>
        <w:rPr>
          <w:rFonts w:ascii="Arial Nova" w:eastAsiaTheme="minorEastAsia" w:hAnsi="Arial Nova"/>
          <w:iCs/>
          <w:sz w:val="28"/>
          <w:szCs w:val="28"/>
        </w:rPr>
        <w:t xml:space="preserve">representa el 95% de confianza y </w:t>
      </w:r>
      <m:oMath>
        <m:r>
          <w:rPr>
            <w:rFonts w:ascii="Cambria Math" w:eastAsiaTheme="minorEastAsia" w:hAnsi="Cambria Math"/>
            <w:sz w:val="28"/>
            <w:szCs w:val="28"/>
          </w:rPr>
          <m:t>σ</m:t>
        </m:r>
      </m:oMath>
      <w:r>
        <w:rPr>
          <w:rFonts w:ascii="Arial Nova" w:eastAsiaTheme="minorEastAsia" w:hAnsi="Arial Nova"/>
          <w:iCs/>
          <w:sz w:val="28"/>
          <w:szCs w:val="28"/>
        </w:rPr>
        <w:t xml:space="preserve"> es la desviación estándar de 8.68 kWh/panel. Por lo que al requerirse 4.08 paneles se redondea hacia arriba, </w:t>
      </w:r>
      <w:r w:rsidRPr="009B412A">
        <w:rPr>
          <w:rFonts w:ascii="Arial Nova" w:eastAsiaTheme="minorEastAsia" w:hAnsi="Arial Nova"/>
          <w:b/>
          <w:bCs/>
          <w:iCs/>
          <w:sz w:val="28"/>
          <w:szCs w:val="28"/>
        </w:rPr>
        <w:t>requiriendo 5 paneles en total</w:t>
      </w:r>
      <w:r>
        <w:rPr>
          <w:rFonts w:ascii="Arial Nova" w:eastAsiaTheme="minorEastAsia" w:hAnsi="Arial Nova"/>
          <w:iCs/>
          <w:sz w:val="28"/>
          <w:szCs w:val="28"/>
        </w:rPr>
        <w:t>.</w:t>
      </w:r>
    </w:p>
    <w:p w14:paraId="586855DF" w14:textId="53E32CD1" w:rsidR="000503D5" w:rsidRDefault="000503D5" w:rsidP="000503D5">
      <w:pPr>
        <w:jc w:val="both"/>
        <w:rPr>
          <w:rFonts w:ascii="Arial Nova" w:eastAsiaTheme="minorEastAsia" w:hAnsi="Arial Nova"/>
          <w:iCs/>
          <w:sz w:val="28"/>
          <w:szCs w:val="28"/>
        </w:rPr>
      </w:pPr>
      <w:r>
        <w:rPr>
          <w:rFonts w:ascii="Arial Nova" w:eastAsiaTheme="minorEastAsia" w:hAnsi="Arial Nova"/>
          <w:iCs/>
          <w:sz w:val="28"/>
          <w:szCs w:val="28"/>
        </w:rPr>
        <w:t>Ahora, supongamos 5 días nublados, con un 70% de pérdida y 23 días normales con 8.3% de nubosidad</w:t>
      </w:r>
    </w:p>
    <w:p w14:paraId="4D3B3B65" w14:textId="2DC6F12A" w:rsidR="000503D5" w:rsidRDefault="003A36C1" w:rsidP="003A36C1">
      <w:pPr>
        <w:jc w:val="center"/>
        <w:rPr>
          <w:rFonts w:ascii="Arial Nova" w:eastAsiaTheme="minorEastAsia" w:hAnsi="Arial Nova"/>
          <w:iCs/>
          <w:sz w:val="28"/>
          <w:szCs w:val="28"/>
        </w:rPr>
      </w:pPr>
      <w:r>
        <w:rPr>
          <w:rFonts w:ascii="Arial Nova" w:eastAsiaTheme="minorEastAsia" w:hAnsi="Arial Nova"/>
          <w:iCs/>
          <w:sz w:val="28"/>
          <w:szCs w:val="28"/>
        </w:rPr>
        <w:t>Calculemos la generación de energía por panel para los 5 días nublados:</w:t>
      </w:r>
    </w:p>
    <w:p w14:paraId="229DBE35" w14:textId="3735E737" w:rsidR="002D2E2F" w:rsidRPr="002D2E2F" w:rsidRDefault="002D2E2F" w:rsidP="003A36C1">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29F3EEF7" wp14:editId="69D7EEBA">
            <wp:extent cx="2247900" cy="23542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1438" cy="236840"/>
                    </a:xfrm>
                    <a:prstGeom prst="rect">
                      <a:avLst/>
                    </a:prstGeom>
                  </pic:spPr>
                </pic:pic>
              </a:graphicData>
            </a:graphic>
          </wp:inline>
        </w:drawing>
      </w:r>
    </w:p>
    <w:p w14:paraId="66F03960" w14:textId="0B06E577" w:rsidR="003A36C1" w:rsidRDefault="003A36C1" w:rsidP="003A36C1">
      <w:pPr>
        <w:jc w:val="center"/>
        <w:rPr>
          <w:rFonts w:ascii="Arial Nova" w:eastAsiaTheme="minorEastAsia" w:hAnsi="Arial Nova"/>
          <w:iCs/>
          <w:sz w:val="28"/>
          <w:szCs w:val="28"/>
        </w:rPr>
      </w:pPr>
      <w:r>
        <w:rPr>
          <w:rFonts w:ascii="Arial Nova" w:eastAsiaTheme="minorEastAsia" w:hAnsi="Arial Nova"/>
          <w:iCs/>
          <w:sz w:val="28"/>
          <w:szCs w:val="28"/>
        </w:rPr>
        <w:t>Esto para un panel, ahora considerémoslo para 5 paneles:</w:t>
      </w:r>
    </w:p>
    <w:p w14:paraId="1EB6FD20" w14:textId="6D7FEDA8" w:rsidR="002D2E2F" w:rsidRPr="002D2E2F" w:rsidRDefault="002D2E2F" w:rsidP="003A36C1">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5FCD4628" wp14:editId="661F1D70">
            <wp:extent cx="2240280" cy="298704"/>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7414" cy="303655"/>
                    </a:xfrm>
                    <a:prstGeom prst="rect">
                      <a:avLst/>
                    </a:prstGeom>
                  </pic:spPr>
                </pic:pic>
              </a:graphicData>
            </a:graphic>
          </wp:inline>
        </w:drawing>
      </w:r>
    </w:p>
    <w:p w14:paraId="6852BE5F" w14:textId="1BEE4418" w:rsidR="003A36C1" w:rsidRDefault="003A36C1" w:rsidP="003A36C1">
      <w:pPr>
        <w:jc w:val="center"/>
        <w:rPr>
          <w:rFonts w:ascii="Arial Nova" w:eastAsiaTheme="minorEastAsia" w:hAnsi="Arial Nova"/>
          <w:iCs/>
          <w:sz w:val="28"/>
          <w:szCs w:val="28"/>
        </w:rPr>
      </w:pPr>
      <w:r>
        <w:rPr>
          <w:rFonts w:ascii="Arial Nova" w:eastAsiaTheme="minorEastAsia" w:hAnsi="Arial Nova"/>
          <w:iCs/>
          <w:sz w:val="28"/>
          <w:szCs w:val="28"/>
        </w:rPr>
        <w:t>Ahora calculemos el resto de los 23 días normales:</w:t>
      </w:r>
    </w:p>
    <w:p w14:paraId="26939706" w14:textId="6637ABFA" w:rsidR="002D2E2F" w:rsidRPr="002D2E2F" w:rsidRDefault="002D2E2F" w:rsidP="003A36C1">
      <w:pPr>
        <w:jc w:val="center"/>
        <w:rPr>
          <w:rFonts w:ascii="Arial Nova" w:eastAsiaTheme="minorEastAsia" w:hAnsi="Arial Nova"/>
          <w:sz w:val="28"/>
          <w:szCs w:val="28"/>
        </w:rPr>
      </w:pPr>
      <w:r w:rsidRPr="002D2E2F">
        <w:rPr>
          <w:rFonts w:ascii="Arial Nova" w:eastAsiaTheme="minorEastAsia" w:hAnsi="Arial Nova"/>
          <w:sz w:val="28"/>
          <w:szCs w:val="28"/>
        </w:rPr>
        <w:drawing>
          <wp:inline distT="0" distB="0" distL="0" distR="0" wp14:anchorId="00CD89AA" wp14:editId="14919D5F">
            <wp:extent cx="2324100" cy="361025"/>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6389" cy="364487"/>
                    </a:xfrm>
                    <a:prstGeom prst="rect">
                      <a:avLst/>
                    </a:prstGeom>
                  </pic:spPr>
                </pic:pic>
              </a:graphicData>
            </a:graphic>
          </wp:inline>
        </w:drawing>
      </w:r>
    </w:p>
    <w:p w14:paraId="3DCA966E" w14:textId="52B93784" w:rsidR="003A36C1" w:rsidRPr="002D2E2F" w:rsidRDefault="003A36C1" w:rsidP="003A36C1">
      <w:pPr>
        <w:jc w:val="center"/>
        <w:rPr>
          <w:rFonts w:ascii="Arial Nova" w:eastAsiaTheme="minorEastAsia" w:hAnsi="Arial Nova"/>
          <w:iCs/>
          <w:sz w:val="28"/>
          <w:szCs w:val="28"/>
        </w:rPr>
      </w:pPr>
      <w:r>
        <w:rPr>
          <w:rFonts w:ascii="Arial Nova" w:eastAsiaTheme="minorEastAsia" w:hAnsi="Arial Nova"/>
          <w:iCs/>
          <w:sz w:val="28"/>
          <w:szCs w:val="28"/>
        </w:rPr>
        <w:t>Dándonos un total de:</w:t>
      </w:r>
    </w:p>
    <w:p w14:paraId="357079D8" w14:textId="0D308E99" w:rsidR="003A36C1" w:rsidRDefault="003A36C1" w:rsidP="003A36C1">
      <w:pPr>
        <w:jc w:val="center"/>
        <w:rPr>
          <w:rFonts w:ascii="Arial Nova" w:eastAsiaTheme="minorEastAsia" w:hAnsi="Arial Nova"/>
          <w:i/>
          <w:sz w:val="28"/>
          <w:szCs w:val="28"/>
        </w:rPr>
      </w:pPr>
      <w:r>
        <w:rPr>
          <w:rFonts w:ascii="Arial Nova" w:eastAsiaTheme="minorEastAsia" w:hAnsi="Arial Nova"/>
          <w:i/>
          <w:sz w:val="28"/>
          <w:szCs w:val="28"/>
        </w:rPr>
        <w:t>189.88 kWh</w:t>
      </w:r>
    </w:p>
    <w:p w14:paraId="1ADB3856" w14:textId="7B86C98E" w:rsidR="003A36C1" w:rsidRDefault="003A36C1" w:rsidP="003A36C1">
      <w:pPr>
        <w:jc w:val="both"/>
        <w:rPr>
          <w:rFonts w:ascii="Arial Nova" w:eastAsiaTheme="minorEastAsia" w:hAnsi="Arial Nova"/>
          <w:iCs/>
          <w:sz w:val="28"/>
          <w:szCs w:val="28"/>
        </w:rPr>
      </w:pPr>
      <w:r>
        <w:rPr>
          <w:rFonts w:ascii="Arial Nova" w:eastAsiaTheme="minorEastAsia" w:hAnsi="Arial Nova"/>
          <w:iCs/>
          <w:sz w:val="28"/>
          <w:szCs w:val="28"/>
        </w:rPr>
        <w:t>Con esto, podemos notar qu</w:t>
      </w:r>
      <w:r w:rsidR="009B412A">
        <w:rPr>
          <w:rFonts w:ascii="Arial Nova" w:eastAsiaTheme="minorEastAsia" w:hAnsi="Arial Nova"/>
          <w:iCs/>
          <w:sz w:val="28"/>
          <w:szCs w:val="28"/>
        </w:rPr>
        <w:t xml:space="preserve">e contando con ciertos días nublados y condiciones no tan favorables tenemos un excedente de energía de </w:t>
      </w:r>
      <w:r w:rsidR="009B412A">
        <w:rPr>
          <w:rFonts w:ascii="Arial Nova" w:eastAsiaTheme="minorEastAsia" w:hAnsi="Arial Nova"/>
          <w:i/>
          <w:sz w:val="28"/>
          <w:szCs w:val="28"/>
          <w:u w:val="single"/>
        </w:rPr>
        <w:t>26.88 kWh</w:t>
      </w:r>
      <w:r w:rsidR="009B412A">
        <w:rPr>
          <w:rFonts w:ascii="Arial Nova" w:eastAsiaTheme="minorEastAsia" w:hAnsi="Arial Nova"/>
          <w:iCs/>
          <w:sz w:val="28"/>
          <w:szCs w:val="28"/>
        </w:rPr>
        <w:t>.</w:t>
      </w:r>
    </w:p>
    <w:p w14:paraId="7CEF340F" w14:textId="7FAD1DCE" w:rsidR="00036C7F" w:rsidRDefault="00036C7F" w:rsidP="003A36C1">
      <w:pPr>
        <w:jc w:val="both"/>
        <w:rPr>
          <w:rFonts w:ascii="Arial Nova" w:eastAsiaTheme="minorEastAsia" w:hAnsi="Arial Nova"/>
          <w:iCs/>
          <w:sz w:val="28"/>
          <w:szCs w:val="28"/>
        </w:rPr>
      </w:pPr>
    </w:p>
    <w:p w14:paraId="2F5D5981" w14:textId="2B3F7278" w:rsidR="00036C7F" w:rsidRDefault="00036C7F" w:rsidP="003A36C1">
      <w:pPr>
        <w:jc w:val="both"/>
        <w:rPr>
          <w:rFonts w:ascii="Arial Nova" w:eastAsiaTheme="minorEastAsia" w:hAnsi="Arial Nova"/>
          <w:iCs/>
          <w:sz w:val="28"/>
          <w:szCs w:val="28"/>
        </w:rPr>
      </w:pPr>
    </w:p>
    <w:p w14:paraId="3C173FCF" w14:textId="62F7B659" w:rsidR="00036C7F" w:rsidRDefault="00036C7F" w:rsidP="003A36C1">
      <w:pPr>
        <w:jc w:val="both"/>
        <w:rPr>
          <w:rFonts w:ascii="Arial Nova" w:eastAsiaTheme="minorEastAsia" w:hAnsi="Arial Nova"/>
          <w:iCs/>
          <w:sz w:val="28"/>
          <w:szCs w:val="28"/>
        </w:rPr>
      </w:pPr>
    </w:p>
    <w:p w14:paraId="541B5F7B" w14:textId="392AC1C8" w:rsidR="00036C7F" w:rsidRDefault="00036C7F" w:rsidP="003A36C1">
      <w:pPr>
        <w:jc w:val="both"/>
        <w:rPr>
          <w:rFonts w:ascii="Arial Nova" w:eastAsiaTheme="minorEastAsia" w:hAnsi="Arial Nova"/>
          <w:iCs/>
          <w:sz w:val="28"/>
          <w:szCs w:val="28"/>
        </w:rPr>
      </w:pPr>
    </w:p>
    <w:p w14:paraId="3DB52ADC" w14:textId="77777777" w:rsidR="00036C7F" w:rsidRDefault="00036C7F" w:rsidP="003A36C1">
      <w:pPr>
        <w:jc w:val="both"/>
        <w:rPr>
          <w:rFonts w:ascii="Arial Nova" w:eastAsiaTheme="minorEastAsia" w:hAnsi="Arial Nova"/>
          <w:iCs/>
          <w:sz w:val="28"/>
          <w:szCs w:val="28"/>
        </w:rPr>
      </w:pPr>
    </w:p>
    <w:p w14:paraId="123BCEC4" w14:textId="2DAC659E" w:rsidR="0005728A" w:rsidRDefault="00036C7F" w:rsidP="00036C7F">
      <w:pPr>
        <w:jc w:val="both"/>
        <w:rPr>
          <w:rFonts w:ascii="Arial Nova" w:eastAsiaTheme="minorEastAsia" w:hAnsi="Arial Nova"/>
          <w:iCs/>
          <w:sz w:val="28"/>
          <w:szCs w:val="28"/>
        </w:rPr>
      </w:pPr>
      <w:r>
        <w:rPr>
          <w:rFonts w:ascii="Arial Nova" w:eastAsiaTheme="minorEastAsia" w:hAnsi="Arial Nova"/>
          <w:iCs/>
          <w:sz w:val="28"/>
          <w:szCs w:val="28"/>
        </w:rPr>
        <w:t xml:space="preserve">Podemos ver una gráfica comparativa entre los días nublados y no tan favorables contra los días favorables, para esto usaremos Python y </w:t>
      </w:r>
      <w:proofErr w:type="spellStart"/>
      <w:r>
        <w:rPr>
          <w:rFonts w:ascii="Arial Nova" w:eastAsiaTheme="minorEastAsia" w:hAnsi="Arial Nova"/>
          <w:iCs/>
          <w:sz w:val="28"/>
          <w:szCs w:val="28"/>
        </w:rPr>
        <w:t>matplotlib</w:t>
      </w:r>
      <w:proofErr w:type="spellEnd"/>
      <w:r>
        <w:rPr>
          <w:rFonts w:ascii="Arial Nova" w:eastAsiaTheme="minorEastAsia" w:hAnsi="Arial Nova"/>
          <w:iCs/>
          <w:sz w:val="28"/>
          <w:szCs w:val="28"/>
        </w:rPr>
        <w:t>.</w:t>
      </w:r>
    </w:p>
    <w:p w14:paraId="2B91CC70" w14:textId="6A3A0320" w:rsidR="00036C7F" w:rsidRDefault="00036C7F" w:rsidP="00036C7F">
      <w:pPr>
        <w:jc w:val="center"/>
        <w:rPr>
          <w:rFonts w:ascii="Arial Nova" w:eastAsiaTheme="minorEastAsia" w:hAnsi="Arial Nova"/>
          <w:iCs/>
          <w:sz w:val="28"/>
          <w:szCs w:val="28"/>
        </w:rPr>
      </w:pPr>
      <w:r w:rsidRPr="00036C7F">
        <w:rPr>
          <w:rFonts w:ascii="Arial Nova" w:eastAsiaTheme="minorEastAsia" w:hAnsi="Arial Nova"/>
          <w:iCs/>
          <w:noProof/>
          <w:sz w:val="28"/>
          <w:szCs w:val="28"/>
        </w:rPr>
        <w:drawing>
          <wp:inline distT="0" distB="0" distL="0" distR="0" wp14:anchorId="6A1593C7" wp14:editId="72FD53DA">
            <wp:extent cx="5943600" cy="30918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91815"/>
                    </a:xfrm>
                    <a:prstGeom prst="rect">
                      <a:avLst/>
                    </a:prstGeom>
                  </pic:spPr>
                </pic:pic>
              </a:graphicData>
            </a:graphic>
          </wp:inline>
        </w:drawing>
      </w:r>
    </w:p>
    <w:p w14:paraId="4E96CE39" w14:textId="54DA5CB3" w:rsidR="00036C7F" w:rsidRDefault="00036C7F" w:rsidP="00036C7F">
      <w:pPr>
        <w:jc w:val="center"/>
        <w:rPr>
          <w:rFonts w:ascii="Arial Nova" w:eastAsiaTheme="minorEastAsia" w:hAnsi="Arial Nova"/>
          <w:iCs/>
          <w:sz w:val="28"/>
          <w:szCs w:val="28"/>
        </w:rPr>
      </w:pPr>
      <w:r w:rsidRPr="00036C7F">
        <w:rPr>
          <w:rFonts w:ascii="Arial Nova" w:eastAsiaTheme="minorEastAsia" w:hAnsi="Arial Nova"/>
          <w:iCs/>
          <w:noProof/>
          <w:sz w:val="28"/>
          <w:szCs w:val="28"/>
        </w:rPr>
        <w:lastRenderedPageBreak/>
        <w:drawing>
          <wp:inline distT="0" distB="0" distL="0" distR="0" wp14:anchorId="51D56D2F" wp14:editId="346AF6A5">
            <wp:extent cx="5943600" cy="29914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91485"/>
                    </a:xfrm>
                    <a:prstGeom prst="rect">
                      <a:avLst/>
                    </a:prstGeom>
                  </pic:spPr>
                </pic:pic>
              </a:graphicData>
            </a:graphic>
          </wp:inline>
        </w:drawing>
      </w:r>
    </w:p>
    <w:p w14:paraId="5823266D" w14:textId="5F622110" w:rsidR="006D6884" w:rsidRPr="009B412A" w:rsidRDefault="006D6884" w:rsidP="006D6884">
      <w:pPr>
        <w:rPr>
          <w:rFonts w:ascii="Arial Nova" w:eastAsiaTheme="minorEastAsia" w:hAnsi="Arial Nova"/>
          <w:iCs/>
          <w:sz w:val="28"/>
          <w:szCs w:val="28"/>
        </w:rPr>
      </w:pPr>
    </w:p>
    <w:sectPr w:rsidR="006D6884" w:rsidRPr="009B412A" w:rsidSect="00116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3FF2"/>
    <w:multiLevelType w:val="hybridMultilevel"/>
    <w:tmpl w:val="D91CA0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DA3F25"/>
    <w:multiLevelType w:val="hybridMultilevel"/>
    <w:tmpl w:val="2C004E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ADD4DB2"/>
    <w:multiLevelType w:val="hybridMultilevel"/>
    <w:tmpl w:val="BEE267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E2"/>
    <w:rsid w:val="00006D14"/>
    <w:rsid w:val="000348EC"/>
    <w:rsid w:val="00036C7F"/>
    <w:rsid w:val="000503D5"/>
    <w:rsid w:val="0005728A"/>
    <w:rsid w:val="00070206"/>
    <w:rsid w:val="00086E83"/>
    <w:rsid w:val="00116972"/>
    <w:rsid w:val="002336DD"/>
    <w:rsid w:val="00290D2C"/>
    <w:rsid w:val="002D2E2F"/>
    <w:rsid w:val="00352051"/>
    <w:rsid w:val="00356410"/>
    <w:rsid w:val="00395840"/>
    <w:rsid w:val="003A36C1"/>
    <w:rsid w:val="003F12D1"/>
    <w:rsid w:val="004034A3"/>
    <w:rsid w:val="004A6324"/>
    <w:rsid w:val="00547352"/>
    <w:rsid w:val="00553268"/>
    <w:rsid w:val="00563A38"/>
    <w:rsid w:val="005840B2"/>
    <w:rsid w:val="005B0235"/>
    <w:rsid w:val="006D6884"/>
    <w:rsid w:val="0071192B"/>
    <w:rsid w:val="00715A0E"/>
    <w:rsid w:val="007A3941"/>
    <w:rsid w:val="007E3C91"/>
    <w:rsid w:val="00867505"/>
    <w:rsid w:val="00903E4C"/>
    <w:rsid w:val="009B412A"/>
    <w:rsid w:val="009C174C"/>
    <w:rsid w:val="00A734BB"/>
    <w:rsid w:val="00B802D8"/>
    <w:rsid w:val="00BA73FD"/>
    <w:rsid w:val="00C61464"/>
    <w:rsid w:val="00CF3AC3"/>
    <w:rsid w:val="00D06CB6"/>
    <w:rsid w:val="00D07E77"/>
    <w:rsid w:val="00DE71A4"/>
    <w:rsid w:val="00E64DBA"/>
    <w:rsid w:val="00E70954"/>
    <w:rsid w:val="00EB1F8E"/>
    <w:rsid w:val="00ED6DE4"/>
    <w:rsid w:val="00F26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F1E6"/>
  <w15:chartTrackingRefBased/>
  <w15:docId w15:val="{4E5ADF3C-F9A7-425B-8809-422B01AC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DBA"/>
    <w:pPr>
      <w:ind w:left="720"/>
      <w:contextualSpacing/>
    </w:pPr>
  </w:style>
  <w:style w:type="character" w:styleId="Textodelmarcadordeposicin">
    <w:name w:val="Placeholder Text"/>
    <w:basedOn w:val="Fuentedeprrafopredeter"/>
    <w:uiPriority w:val="99"/>
    <w:semiHidden/>
    <w:rsid w:val="00B802D8"/>
    <w:rPr>
      <w:color w:val="808080"/>
    </w:rPr>
  </w:style>
  <w:style w:type="character" w:customStyle="1" w:styleId="mord">
    <w:name w:val="mord"/>
    <w:basedOn w:val="Fuentedeprrafopredeter"/>
    <w:rsid w:val="00086E83"/>
  </w:style>
  <w:style w:type="character" w:customStyle="1" w:styleId="mrel">
    <w:name w:val="mrel"/>
    <w:basedOn w:val="Fuentedeprrafopredeter"/>
    <w:rsid w:val="00086E83"/>
  </w:style>
  <w:style w:type="character" w:customStyle="1" w:styleId="mopen">
    <w:name w:val="mopen"/>
    <w:basedOn w:val="Fuentedeprrafopredeter"/>
    <w:rsid w:val="00086E83"/>
  </w:style>
  <w:style w:type="character" w:customStyle="1" w:styleId="mop">
    <w:name w:val="mop"/>
    <w:basedOn w:val="Fuentedeprrafopredeter"/>
    <w:rsid w:val="00086E83"/>
  </w:style>
  <w:style w:type="character" w:customStyle="1" w:styleId="vlist-s">
    <w:name w:val="vlist-s"/>
    <w:basedOn w:val="Fuentedeprrafopredeter"/>
    <w:rsid w:val="00086E83"/>
  </w:style>
  <w:style w:type="character" w:customStyle="1" w:styleId="mbin">
    <w:name w:val="mbin"/>
    <w:basedOn w:val="Fuentedeprrafopredeter"/>
    <w:rsid w:val="00086E83"/>
  </w:style>
  <w:style w:type="character" w:customStyle="1" w:styleId="mclose">
    <w:name w:val="mclose"/>
    <w:basedOn w:val="Fuentedeprrafopredeter"/>
    <w:rsid w:val="00086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5584">
      <w:bodyDiv w:val="1"/>
      <w:marLeft w:val="0"/>
      <w:marRight w:val="0"/>
      <w:marTop w:val="0"/>
      <w:marBottom w:val="0"/>
      <w:divBdr>
        <w:top w:val="none" w:sz="0" w:space="0" w:color="auto"/>
        <w:left w:val="none" w:sz="0" w:space="0" w:color="auto"/>
        <w:bottom w:val="none" w:sz="0" w:space="0" w:color="auto"/>
        <w:right w:val="none" w:sz="0" w:space="0" w:color="auto"/>
      </w:divBdr>
    </w:div>
    <w:div w:id="749038163">
      <w:bodyDiv w:val="1"/>
      <w:marLeft w:val="0"/>
      <w:marRight w:val="0"/>
      <w:marTop w:val="0"/>
      <w:marBottom w:val="0"/>
      <w:divBdr>
        <w:top w:val="none" w:sz="0" w:space="0" w:color="auto"/>
        <w:left w:val="none" w:sz="0" w:space="0" w:color="auto"/>
        <w:bottom w:val="none" w:sz="0" w:space="0" w:color="auto"/>
        <w:right w:val="none" w:sz="0" w:space="0" w:color="auto"/>
      </w:divBdr>
    </w:div>
    <w:div w:id="20259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14</Pages>
  <Words>1090</Words>
  <Characters>5996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Belmontes</dc:creator>
  <cp:keywords/>
  <dc:description/>
  <cp:lastModifiedBy>Juan Belmontes</cp:lastModifiedBy>
  <cp:revision>20</cp:revision>
  <dcterms:created xsi:type="dcterms:W3CDTF">2025-04-14T19:34:00Z</dcterms:created>
  <dcterms:modified xsi:type="dcterms:W3CDTF">2025-04-16T01:04:00Z</dcterms:modified>
</cp:coreProperties>
</file>