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«Київський політехнічний інститут ім. І. Сікорського»</w:t>
      </w: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Навчально-науковий інститут атомної та теплової енергетики</w:t>
      </w: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Кафедра цифрових технологій в енергетиці</w:t>
      </w: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4CED" w:rsidRPr="00541A93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:rsidR="00714CED" w:rsidRPr="00541A93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14CED" w:rsidRPr="00CE57F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 розрахункової графічної роботи</w:t>
      </w:r>
    </w:p>
    <w:p w:rsidR="00714CED" w:rsidRPr="00B21009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14CED" w:rsidRPr="00B21009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21009">
        <w:rPr>
          <w:rFonts w:ascii="Times New Roman" w:hAnsi="Times New Roman" w:cs="Times New Roman"/>
          <w:b/>
          <w:sz w:val="28"/>
          <w:szCs w:val="28"/>
          <w:lang w:val="uk-UA"/>
        </w:rPr>
        <w:t>з дисципліни «</w:t>
      </w:r>
      <w:r>
        <w:rPr>
          <w:rFonts w:ascii="Times New Roman" w:hAnsi="Times New Roman" w:cs="Times New Roman"/>
          <w:b/>
          <w:bCs/>
          <w:spacing w:val="2"/>
          <w:sz w:val="28"/>
          <w:szCs w:val="28"/>
          <w:lang w:val="uk-UA"/>
        </w:rPr>
        <w:t>Візуалізація графічної та геометричної інформації</w:t>
      </w:r>
      <w:r w:rsidRPr="00B21009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14CED" w:rsidRPr="00541A93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Варіант 14</w:t>
      </w: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Студентка групи ТР-62мп</w:t>
      </w: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Сахацька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І. М.</w:t>
      </w: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Дата здачі _____________________</w:t>
      </w: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Pr="00AC4DD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– 2026</w:t>
      </w: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714CE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E7FF9" w:rsidRDefault="003E7FF9" w:rsidP="00714CED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uk-UA"/>
        </w:rPr>
      </w:pPr>
    </w:p>
    <w:p w:rsidR="003E7FF9" w:rsidRPr="003E7FF9" w:rsidRDefault="003E7FF9" w:rsidP="00714CED">
      <w:pPr>
        <w:pStyle w:val="a3"/>
        <w:spacing w:before="0" w:beforeAutospacing="0" w:after="0" w:afterAutospacing="0"/>
        <w:ind w:firstLine="709"/>
        <w:jc w:val="both"/>
        <w:rPr>
          <w:b/>
          <w:sz w:val="36"/>
          <w:szCs w:val="36"/>
          <w:lang w:val="uk-UA"/>
        </w:rPr>
      </w:pPr>
      <w:r w:rsidRPr="003E7FF9">
        <w:rPr>
          <w:b/>
          <w:sz w:val="36"/>
          <w:szCs w:val="36"/>
          <w:lang w:val="uk-UA"/>
        </w:rPr>
        <w:lastRenderedPageBreak/>
        <w:t>Завдання</w:t>
      </w:r>
    </w:p>
    <w:p w:rsidR="003E7FF9" w:rsidRPr="0032164C" w:rsidRDefault="003E7FF9" w:rsidP="00714CED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en-US"/>
        </w:rPr>
      </w:pPr>
    </w:p>
    <w:p w:rsidR="00714CED" w:rsidRPr="00714CED" w:rsidRDefault="00714CED" w:rsidP="00714CE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714CED">
        <w:rPr>
          <w:b/>
          <w:sz w:val="28"/>
          <w:szCs w:val="28"/>
          <w:lang w:val="uk-UA"/>
        </w:rPr>
        <w:t>Тема:</w:t>
      </w:r>
      <w:r w:rsidRPr="00714CED">
        <w:rPr>
          <w:sz w:val="28"/>
          <w:szCs w:val="28"/>
          <w:lang w:val="uk-UA"/>
        </w:rPr>
        <w:t xml:space="preserve"> </w:t>
      </w:r>
      <w:r w:rsidR="007429ED">
        <w:rPr>
          <w:sz w:val="28"/>
          <w:szCs w:val="28"/>
          <w:lang w:val="uk-UA"/>
        </w:rPr>
        <w:t>виконання</w:t>
      </w:r>
      <w:r w:rsidRPr="00714CED">
        <w:rPr>
          <w:sz w:val="28"/>
          <w:szCs w:val="28"/>
          <w:lang w:val="uk-UA"/>
        </w:rPr>
        <w:t xml:space="preserve"> операцій над текстурними</w:t>
      </w:r>
      <w:r w:rsidR="007429ED">
        <w:rPr>
          <w:sz w:val="28"/>
          <w:szCs w:val="28"/>
          <w:lang w:val="uk-UA"/>
        </w:rPr>
        <w:t xml:space="preserve"> координатами. Реалізація</w:t>
      </w:r>
      <w:r w:rsidRPr="00714CED">
        <w:rPr>
          <w:sz w:val="28"/>
          <w:szCs w:val="28"/>
          <w:lang w:val="uk-UA"/>
        </w:rPr>
        <w:t xml:space="preserve"> обертання текстури навколо заданої користувачем точки у параметричному просторі поверхні для парного варіанта</w:t>
      </w:r>
      <w:r w:rsidR="007429ED">
        <w:rPr>
          <w:sz w:val="28"/>
          <w:szCs w:val="28"/>
          <w:lang w:val="uk-UA"/>
        </w:rPr>
        <w:t xml:space="preserve"> та збільшення масштабу</w:t>
      </w:r>
      <w:r w:rsidR="007429ED" w:rsidRPr="00714CED">
        <w:rPr>
          <w:sz w:val="28"/>
          <w:szCs w:val="28"/>
          <w:lang w:val="uk-UA"/>
        </w:rPr>
        <w:t xml:space="preserve"> текстури</w:t>
      </w:r>
      <w:r w:rsidR="007429ED">
        <w:rPr>
          <w:sz w:val="28"/>
          <w:szCs w:val="28"/>
          <w:lang w:val="uk-UA"/>
        </w:rPr>
        <w:t xml:space="preserve"> – для непарного.</w:t>
      </w:r>
    </w:p>
    <w:p w:rsidR="00714CED" w:rsidRPr="00714CED" w:rsidRDefault="00714CED" w:rsidP="00714CE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714CED" w:rsidRPr="00714CED" w:rsidRDefault="00714CED" w:rsidP="00714CED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uk-UA"/>
        </w:rPr>
      </w:pPr>
      <w:r w:rsidRPr="00714CED">
        <w:rPr>
          <w:b/>
          <w:sz w:val="28"/>
          <w:szCs w:val="28"/>
          <w:lang w:val="uk-UA"/>
        </w:rPr>
        <w:t>Мета роботи</w:t>
      </w:r>
    </w:p>
    <w:p w:rsidR="003E7FF9" w:rsidRPr="00377D7D" w:rsidRDefault="007429ED" w:rsidP="007429E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Розробка</w:t>
      </w:r>
      <w:r w:rsidRPr="007429ED">
        <w:rPr>
          <w:sz w:val="28"/>
          <w:szCs w:val="28"/>
          <w:lang w:val="uk-UA"/>
        </w:rPr>
        <w:t xml:space="preserve"> математичного апарату та програмного модуля 2D-афінного повороту текстурних координат на рівні вер</w:t>
      </w:r>
      <w:r>
        <w:rPr>
          <w:sz w:val="28"/>
          <w:szCs w:val="28"/>
          <w:lang w:val="uk-UA"/>
        </w:rPr>
        <w:t xml:space="preserve">шинного </w:t>
      </w:r>
      <w:proofErr w:type="spellStart"/>
      <w:r>
        <w:rPr>
          <w:sz w:val="28"/>
          <w:szCs w:val="28"/>
          <w:lang w:val="uk-UA"/>
        </w:rPr>
        <w:t>шейдера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WebGL</w:t>
      </w:r>
      <w:proofErr w:type="spellEnd"/>
      <w:r>
        <w:rPr>
          <w:sz w:val="28"/>
          <w:szCs w:val="28"/>
          <w:lang w:val="uk-UA"/>
        </w:rPr>
        <w:t>, створення</w:t>
      </w:r>
      <w:r w:rsidRPr="007429ED">
        <w:rPr>
          <w:sz w:val="28"/>
          <w:szCs w:val="28"/>
          <w:lang w:val="uk-UA"/>
        </w:rPr>
        <w:t xml:space="preserve"> інтерактивного керування центром обертання за допомогою</w:t>
      </w:r>
      <w:r>
        <w:rPr>
          <w:sz w:val="28"/>
          <w:szCs w:val="28"/>
          <w:lang w:val="uk-UA"/>
        </w:rPr>
        <w:t xml:space="preserve"> клавіш W, A, S, D та збереження</w:t>
      </w:r>
      <w:r w:rsidRPr="007429ED">
        <w:rPr>
          <w:sz w:val="28"/>
          <w:szCs w:val="28"/>
          <w:lang w:val="uk-UA"/>
        </w:rPr>
        <w:t xml:space="preserve"> повної сумісності з конвеєро</w:t>
      </w:r>
      <w:r w:rsidR="003E7FF9">
        <w:rPr>
          <w:sz w:val="28"/>
          <w:szCs w:val="28"/>
          <w:lang w:val="uk-UA"/>
        </w:rPr>
        <w:t>м рельєфного освітлення (</w:t>
      </w:r>
      <w:r w:rsidR="003E7FF9">
        <w:rPr>
          <w:sz w:val="28"/>
          <w:szCs w:val="28"/>
          <w:lang w:val="en-US"/>
        </w:rPr>
        <w:t>n</w:t>
      </w:r>
      <w:proofErr w:type="spellStart"/>
      <w:r w:rsidR="003E7FF9">
        <w:rPr>
          <w:sz w:val="28"/>
          <w:szCs w:val="28"/>
          <w:lang w:val="uk-UA"/>
        </w:rPr>
        <w:t>ormal</w:t>
      </w:r>
      <w:proofErr w:type="spellEnd"/>
      <w:r w:rsidR="003E7FF9">
        <w:rPr>
          <w:sz w:val="28"/>
          <w:szCs w:val="28"/>
          <w:lang w:val="uk-UA"/>
        </w:rPr>
        <w:t xml:space="preserve">, </w:t>
      </w:r>
      <w:r w:rsidR="003E7FF9">
        <w:rPr>
          <w:sz w:val="28"/>
          <w:szCs w:val="28"/>
          <w:lang w:val="en-US"/>
        </w:rPr>
        <w:t>s</w:t>
      </w:r>
      <w:proofErr w:type="spellStart"/>
      <w:r w:rsidR="003E7FF9">
        <w:rPr>
          <w:sz w:val="28"/>
          <w:szCs w:val="28"/>
          <w:lang w:val="uk-UA"/>
        </w:rPr>
        <w:t>pecular</w:t>
      </w:r>
      <w:proofErr w:type="spellEnd"/>
      <w:r w:rsidR="003E7FF9">
        <w:rPr>
          <w:sz w:val="28"/>
          <w:szCs w:val="28"/>
          <w:lang w:val="uk-UA"/>
        </w:rPr>
        <w:t xml:space="preserve"> та </w:t>
      </w:r>
      <w:r w:rsidR="003E7FF9">
        <w:rPr>
          <w:sz w:val="28"/>
          <w:szCs w:val="28"/>
          <w:lang w:val="en-US"/>
        </w:rPr>
        <w:t>d</w:t>
      </w:r>
      <w:proofErr w:type="spellStart"/>
      <w:r w:rsidRPr="007429ED">
        <w:rPr>
          <w:sz w:val="28"/>
          <w:szCs w:val="28"/>
          <w:lang w:val="uk-UA"/>
        </w:rPr>
        <w:t>iffuse</w:t>
      </w:r>
      <w:proofErr w:type="spellEnd"/>
      <w:r w:rsidRPr="007429ED">
        <w:rPr>
          <w:sz w:val="28"/>
          <w:szCs w:val="28"/>
          <w:lang w:val="uk-UA"/>
        </w:rPr>
        <w:t xml:space="preserve"> </w:t>
      </w:r>
      <w:proofErr w:type="spellStart"/>
      <w:r w:rsidRPr="007429ED">
        <w:rPr>
          <w:sz w:val="28"/>
          <w:szCs w:val="28"/>
          <w:lang w:val="uk-UA"/>
        </w:rPr>
        <w:t>mapping</w:t>
      </w:r>
      <w:proofErr w:type="spellEnd"/>
      <w:r w:rsidRPr="007429ED">
        <w:rPr>
          <w:sz w:val="28"/>
          <w:szCs w:val="28"/>
          <w:lang w:val="uk-UA"/>
        </w:rPr>
        <w:t>).</w:t>
      </w:r>
    </w:p>
    <w:p w:rsidR="003E7FF9" w:rsidRPr="0032164C" w:rsidRDefault="003E7FF9" w:rsidP="007429ED">
      <w:pPr>
        <w:pStyle w:val="a3"/>
        <w:spacing w:before="0" w:beforeAutospacing="0" w:after="0" w:afterAutospacing="0"/>
        <w:ind w:firstLine="709"/>
        <w:jc w:val="both"/>
        <w:rPr>
          <w:sz w:val="28"/>
          <w:szCs w:val="36"/>
          <w:lang w:val="uk-UA"/>
        </w:rPr>
      </w:pPr>
    </w:p>
    <w:p w:rsidR="0032164C" w:rsidRPr="0032164C" w:rsidRDefault="0032164C" w:rsidP="007429ED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36"/>
          <w:lang w:val="en-US"/>
        </w:rPr>
      </w:pPr>
    </w:p>
    <w:p w:rsidR="003E7FF9" w:rsidRPr="003E7FF9" w:rsidRDefault="003E7FF9" w:rsidP="007429ED">
      <w:pPr>
        <w:pStyle w:val="a3"/>
        <w:spacing w:before="0" w:beforeAutospacing="0" w:after="0" w:afterAutospacing="0"/>
        <w:ind w:firstLine="709"/>
        <w:jc w:val="both"/>
        <w:rPr>
          <w:b/>
          <w:sz w:val="36"/>
          <w:szCs w:val="36"/>
          <w:lang w:val="uk-UA"/>
        </w:rPr>
      </w:pPr>
      <w:r w:rsidRPr="003E7FF9">
        <w:rPr>
          <w:b/>
          <w:sz w:val="36"/>
          <w:szCs w:val="36"/>
          <w:lang w:val="uk-UA"/>
        </w:rPr>
        <w:t>Теоретичні відомості</w:t>
      </w:r>
    </w:p>
    <w:p w:rsidR="003E7FF9" w:rsidRPr="0032164C" w:rsidRDefault="003E7FF9" w:rsidP="007429E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F65686" w:rsidRPr="00F65686" w:rsidRDefault="003E7FF9" w:rsidP="003E7FF9">
      <w:pPr>
        <w:pStyle w:val="a3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uk-UA"/>
        </w:rPr>
      </w:pPr>
      <w:r w:rsidRPr="003E7FF9">
        <w:rPr>
          <w:b/>
          <w:bCs/>
          <w:sz w:val="28"/>
          <w:szCs w:val="28"/>
          <w:lang w:val="uk-UA"/>
        </w:rPr>
        <w:t>Параметризація поверхонь та концепція текстурного простору</w:t>
      </w:r>
    </w:p>
    <w:p w:rsidR="003E7FF9" w:rsidRPr="00F65686" w:rsidRDefault="003E7FF9" w:rsidP="003E7F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proofErr w:type="spellStart"/>
      <w:r w:rsidRPr="003E7FF9">
        <w:rPr>
          <w:sz w:val="28"/>
          <w:szCs w:val="28"/>
          <w:lang w:val="uk-UA"/>
        </w:rPr>
        <w:t>Текстурування</w:t>
      </w:r>
      <w:proofErr w:type="spellEnd"/>
      <w:r w:rsidRPr="003E7FF9">
        <w:rPr>
          <w:sz w:val="28"/>
          <w:szCs w:val="28"/>
          <w:lang w:val="uk-UA"/>
        </w:rPr>
        <w:t xml:space="preserve"> є процесом зіставлення двовимірного растрового зображення з тривимірною полігональною геометрією. У комп'ютерній графіці кожна вершина тривимірної моделі містить не лише просторові координати </w:t>
      </w:r>
      <w:r w:rsidR="00F65686">
        <w:rPr>
          <w:sz w:val="28"/>
          <w:szCs w:val="28"/>
          <w:lang w:val="uk-UA"/>
        </w:rPr>
        <w:t xml:space="preserve">   (</w:t>
      </w:r>
      <w:r w:rsidR="00F65686" w:rsidRPr="00CA065E">
        <w:rPr>
          <w:i/>
          <w:sz w:val="28"/>
          <w:szCs w:val="28"/>
          <w:lang w:val="uk-UA"/>
        </w:rPr>
        <w:t>x</w:t>
      </w:r>
      <w:r w:rsidR="00F65686">
        <w:rPr>
          <w:sz w:val="28"/>
          <w:szCs w:val="28"/>
          <w:lang w:val="uk-UA"/>
        </w:rPr>
        <w:t xml:space="preserve">, </w:t>
      </w:r>
      <w:r w:rsidR="00F65686" w:rsidRPr="00CA065E">
        <w:rPr>
          <w:i/>
          <w:sz w:val="28"/>
          <w:szCs w:val="28"/>
          <w:lang w:val="uk-UA"/>
        </w:rPr>
        <w:t>y</w:t>
      </w:r>
      <w:r w:rsidR="00F65686">
        <w:rPr>
          <w:sz w:val="28"/>
          <w:szCs w:val="28"/>
          <w:lang w:val="uk-UA"/>
        </w:rPr>
        <w:t xml:space="preserve">, </w:t>
      </w:r>
      <w:r w:rsidR="00F65686" w:rsidRPr="00CA065E">
        <w:rPr>
          <w:i/>
          <w:sz w:val="28"/>
          <w:szCs w:val="28"/>
          <w:lang w:val="uk-UA"/>
        </w:rPr>
        <w:t>z</w:t>
      </w:r>
      <w:r w:rsidR="00F65686">
        <w:rPr>
          <w:sz w:val="28"/>
          <w:szCs w:val="28"/>
          <w:lang w:val="uk-UA"/>
        </w:rPr>
        <w:t>)</w:t>
      </w:r>
      <w:r w:rsidRPr="003E7FF9">
        <w:rPr>
          <w:sz w:val="28"/>
          <w:szCs w:val="28"/>
          <w:lang w:val="uk-UA"/>
        </w:rPr>
        <w:t xml:space="preserve">, але й відповідні текстурні координати, </w:t>
      </w:r>
      <w:r w:rsidR="00F65686">
        <w:rPr>
          <w:sz w:val="28"/>
          <w:szCs w:val="28"/>
          <w:lang w:val="uk-UA"/>
        </w:rPr>
        <w:t>позначувані як (</w:t>
      </w:r>
      <w:r w:rsidR="00F65686" w:rsidRPr="00CA065E">
        <w:rPr>
          <w:i/>
          <w:sz w:val="28"/>
          <w:szCs w:val="28"/>
          <w:lang w:val="uk-UA"/>
        </w:rPr>
        <w:t>u</w:t>
      </w:r>
      <w:r w:rsidR="00F65686">
        <w:rPr>
          <w:sz w:val="28"/>
          <w:szCs w:val="28"/>
          <w:lang w:val="uk-UA"/>
        </w:rPr>
        <w:t xml:space="preserve">, </w:t>
      </w:r>
      <w:r w:rsidR="00F65686" w:rsidRPr="00CA065E">
        <w:rPr>
          <w:i/>
          <w:sz w:val="28"/>
          <w:szCs w:val="28"/>
          <w:lang w:val="uk-UA"/>
        </w:rPr>
        <w:t>v</w:t>
      </w:r>
      <w:r w:rsidR="00F65686">
        <w:rPr>
          <w:sz w:val="28"/>
          <w:szCs w:val="28"/>
          <w:lang w:val="uk-UA"/>
        </w:rPr>
        <w:t>)</w:t>
      </w:r>
      <w:r w:rsidRPr="003E7FF9">
        <w:rPr>
          <w:sz w:val="28"/>
          <w:szCs w:val="28"/>
          <w:lang w:val="uk-UA"/>
        </w:rPr>
        <w:t>. Вони задають положення точки на двовимірній площині текстурної карти.</w:t>
      </w:r>
    </w:p>
    <w:p w:rsidR="00F65686" w:rsidRDefault="003E7FF9" w:rsidP="003E7F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3E7FF9">
        <w:rPr>
          <w:sz w:val="28"/>
          <w:szCs w:val="28"/>
          <w:lang w:val="uk-UA"/>
        </w:rPr>
        <w:t xml:space="preserve">Для аналітично заданих поверхонь, до яких належить конічна поверхня з напрямною на сфері, існує природне параметричне представлення, де просторове положення кожної точки визначається парою неперервних дійсних параметрів </w:t>
      </w:r>
      <w:r w:rsidR="00F65686" w:rsidRPr="00CA065E">
        <w:rPr>
          <w:i/>
          <w:sz w:val="28"/>
          <w:szCs w:val="28"/>
          <w:lang w:val="uk-UA"/>
        </w:rPr>
        <w:t>u</w:t>
      </w:r>
      <w:r w:rsidRPr="003E7FF9">
        <w:rPr>
          <w:sz w:val="28"/>
          <w:szCs w:val="28"/>
          <w:lang w:val="uk-UA"/>
        </w:rPr>
        <w:t xml:space="preserve"> та </w:t>
      </w:r>
      <w:r w:rsidR="00F65686" w:rsidRPr="00CA065E">
        <w:rPr>
          <w:i/>
          <w:sz w:val="28"/>
          <w:szCs w:val="28"/>
          <w:lang w:val="uk-UA"/>
        </w:rPr>
        <w:t>v</w:t>
      </w:r>
      <w:r w:rsidRPr="003E7FF9">
        <w:rPr>
          <w:sz w:val="28"/>
          <w:szCs w:val="28"/>
          <w:lang w:val="uk-UA"/>
        </w:rPr>
        <w:t xml:space="preserve">. Межі зміни цих параметрів задаються геометрією моделі: параметр </w:t>
      </w:r>
      <w:r w:rsidR="00F65686" w:rsidRPr="00CA065E">
        <w:rPr>
          <w:i/>
          <w:sz w:val="28"/>
          <w:szCs w:val="28"/>
          <w:lang w:val="uk-UA"/>
        </w:rPr>
        <w:t>u</w:t>
      </w:r>
      <w:r w:rsidR="00F65686">
        <w:rPr>
          <w:sz w:val="28"/>
          <w:szCs w:val="28"/>
          <w:lang w:val="uk-UA"/>
        </w:rPr>
        <w:t xml:space="preserve"> </w:t>
      </w:r>
      <w:r w:rsidRPr="003E7FF9">
        <w:rPr>
          <w:sz w:val="28"/>
          <w:szCs w:val="28"/>
          <w:lang w:val="uk-UA"/>
        </w:rPr>
        <w:t xml:space="preserve">відповідає за обхід уздовж напрямної лінії, а </w:t>
      </w:r>
      <w:r w:rsidR="00F65686" w:rsidRPr="00CA065E">
        <w:rPr>
          <w:i/>
          <w:sz w:val="28"/>
          <w:szCs w:val="28"/>
          <w:lang w:val="uk-UA"/>
        </w:rPr>
        <w:t>v</w:t>
      </w:r>
      <w:r w:rsidR="00F65686">
        <w:rPr>
          <w:sz w:val="28"/>
          <w:szCs w:val="28"/>
          <w:lang w:val="uk-UA"/>
        </w:rPr>
        <w:t xml:space="preserve"> –</w:t>
      </w:r>
      <w:r w:rsidRPr="003E7FF9">
        <w:rPr>
          <w:sz w:val="28"/>
          <w:szCs w:val="28"/>
          <w:lang w:val="uk-UA"/>
        </w:rPr>
        <w:t xml:space="preserve"> за рух уздовж твірної поверхні. Для перенесення текстурного зображення на таку модель необхідно виконати нормалізацію простору параметрів поверхні у</w:t>
      </w:r>
      <w:r w:rsidR="00F85B6B">
        <w:rPr>
          <w:sz w:val="28"/>
          <w:szCs w:val="28"/>
          <w:lang w:val="uk-UA"/>
        </w:rPr>
        <w:t xml:space="preserve"> канонічний текстурний простір. </w:t>
      </w:r>
      <w:r w:rsidRPr="003E7FF9">
        <w:rPr>
          <w:sz w:val="28"/>
          <w:szCs w:val="28"/>
          <w:lang w:val="uk-UA"/>
        </w:rPr>
        <w:t>Зв'язок між параметрами поверхні та початковими текстурними координат</w:t>
      </w:r>
      <w:r w:rsidR="00F65686">
        <w:rPr>
          <w:sz w:val="28"/>
          <w:szCs w:val="28"/>
          <w:lang w:val="uk-UA"/>
        </w:rPr>
        <w:t>ами описується співвідношенням:</w:t>
      </w:r>
    </w:p>
    <w:p w:rsidR="00F65686" w:rsidRDefault="00F65686" w:rsidP="003E7F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F65686" w:rsidRPr="00F65686" w:rsidRDefault="00F65686" w:rsidP="00F65686">
      <w:pPr>
        <w:pStyle w:val="a3"/>
        <w:spacing w:before="0" w:beforeAutospacing="0" w:after="0" w:afterAutospacing="0"/>
        <w:jc w:val="right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tex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u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max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uk-UA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 xml:space="preserve">, 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tex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k-UA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max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uk-UA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uk-UA"/>
          </w:rPr>
          <m:t>∙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v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,</m:t>
        </m:r>
      </m:oMath>
      <w:r>
        <w:rPr>
          <w:i/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 xml:space="preserve">                       </w:t>
      </w:r>
      <w:r w:rsidR="00377D7D">
        <w:rPr>
          <w:sz w:val="28"/>
          <w:szCs w:val="28"/>
          <w:lang w:val="en-US"/>
        </w:rPr>
        <w:t xml:space="preserve">  (1</w:t>
      </w:r>
      <w:r>
        <w:rPr>
          <w:sz w:val="28"/>
          <w:szCs w:val="28"/>
          <w:lang w:val="en-US"/>
        </w:rPr>
        <w:t>)</w:t>
      </w:r>
    </w:p>
    <w:p w:rsidR="00F65686" w:rsidRDefault="00F65686" w:rsidP="003E7F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3E7FF9" w:rsidRPr="003E7FF9" w:rsidRDefault="003E7FF9" w:rsidP="003E7FF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3E7FF9">
        <w:rPr>
          <w:sz w:val="28"/>
          <w:szCs w:val="28"/>
          <w:lang w:val="uk-UA"/>
        </w:rPr>
        <w:t xml:space="preserve">де </w:t>
      </w:r>
      <w:proofErr w:type="spellStart"/>
      <w:r w:rsidR="00F65686" w:rsidRPr="00CA065E">
        <w:rPr>
          <w:i/>
          <w:sz w:val="28"/>
          <w:szCs w:val="28"/>
          <w:lang w:val="uk-UA"/>
        </w:rPr>
        <w:t>u</w:t>
      </w:r>
      <w:r w:rsidR="00F65686" w:rsidRPr="00CA065E">
        <w:rPr>
          <w:i/>
          <w:sz w:val="28"/>
          <w:szCs w:val="28"/>
          <w:vertAlign w:val="subscript"/>
          <w:lang w:val="uk-UA"/>
        </w:rPr>
        <w:t>min</w:t>
      </w:r>
      <w:proofErr w:type="spellEnd"/>
      <w:r w:rsidR="00F65686">
        <w:rPr>
          <w:sz w:val="28"/>
          <w:szCs w:val="28"/>
          <w:lang w:val="uk-UA"/>
        </w:rPr>
        <w:t xml:space="preserve">, </w:t>
      </w:r>
      <w:proofErr w:type="spellStart"/>
      <w:r w:rsidR="00F65686" w:rsidRPr="00CA065E">
        <w:rPr>
          <w:i/>
          <w:sz w:val="28"/>
          <w:szCs w:val="28"/>
          <w:lang w:val="uk-UA"/>
        </w:rPr>
        <w:t>u</w:t>
      </w:r>
      <w:r w:rsidR="00F65686" w:rsidRPr="00CA065E">
        <w:rPr>
          <w:i/>
          <w:sz w:val="28"/>
          <w:szCs w:val="28"/>
          <w:vertAlign w:val="subscript"/>
          <w:lang w:val="uk-UA"/>
        </w:rPr>
        <w:t>max</w:t>
      </w:r>
      <w:proofErr w:type="spellEnd"/>
      <w:r w:rsidR="00F65686">
        <w:rPr>
          <w:sz w:val="28"/>
          <w:szCs w:val="28"/>
          <w:lang w:val="uk-UA"/>
        </w:rPr>
        <w:t xml:space="preserve">, </w:t>
      </w:r>
      <w:proofErr w:type="spellStart"/>
      <w:r w:rsidR="00F65686" w:rsidRPr="00CA065E">
        <w:rPr>
          <w:i/>
          <w:sz w:val="28"/>
          <w:szCs w:val="28"/>
          <w:lang w:val="uk-UA"/>
        </w:rPr>
        <w:t>v</w:t>
      </w:r>
      <w:r w:rsidR="00F65686" w:rsidRPr="00CA065E">
        <w:rPr>
          <w:i/>
          <w:sz w:val="28"/>
          <w:szCs w:val="28"/>
          <w:vertAlign w:val="subscript"/>
          <w:lang w:val="uk-UA"/>
        </w:rPr>
        <w:t>min</w:t>
      </w:r>
      <w:proofErr w:type="spellEnd"/>
      <w:r w:rsidR="00F65686">
        <w:rPr>
          <w:sz w:val="28"/>
          <w:szCs w:val="28"/>
          <w:lang w:val="uk-UA"/>
        </w:rPr>
        <w:t xml:space="preserve">, </w:t>
      </w:r>
      <w:proofErr w:type="spellStart"/>
      <w:r w:rsidR="00F65686" w:rsidRPr="00CA065E">
        <w:rPr>
          <w:i/>
          <w:sz w:val="28"/>
          <w:szCs w:val="28"/>
          <w:lang w:val="uk-UA"/>
        </w:rPr>
        <w:t>v</w:t>
      </w:r>
      <w:r w:rsidR="00F65686" w:rsidRPr="00CA065E">
        <w:rPr>
          <w:i/>
          <w:sz w:val="28"/>
          <w:szCs w:val="28"/>
          <w:vertAlign w:val="subscript"/>
          <w:lang w:val="uk-UA"/>
        </w:rPr>
        <w:t>max</w:t>
      </w:r>
      <w:proofErr w:type="spellEnd"/>
      <w:r w:rsidRPr="003E7FF9">
        <w:rPr>
          <w:sz w:val="28"/>
          <w:szCs w:val="28"/>
          <w:lang w:val="uk-UA"/>
        </w:rPr>
        <w:t xml:space="preserve"> граничні значення г</w:t>
      </w:r>
      <w:r w:rsidR="00CA065E">
        <w:rPr>
          <w:sz w:val="28"/>
          <w:szCs w:val="28"/>
          <w:lang w:val="uk-UA"/>
        </w:rPr>
        <w:t>еометричних параметрів моделі</w:t>
      </w:r>
      <w:r w:rsidR="00CA065E">
        <w:rPr>
          <w:sz w:val="28"/>
          <w:szCs w:val="28"/>
          <w:lang w:val="en-US"/>
        </w:rPr>
        <w:t xml:space="preserve">; </w:t>
      </w:r>
      <w:proofErr w:type="spellStart"/>
      <w:r w:rsidR="00F65686" w:rsidRPr="00CA065E">
        <w:rPr>
          <w:i/>
          <w:sz w:val="28"/>
          <w:szCs w:val="28"/>
          <w:lang w:val="uk-UA"/>
        </w:rPr>
        <w:t>k</w:t>
      </w:r>
      <w:r w:rsidRPr="00CA065E">
        <w:rPr>
          <w:i/>
          <w:sz w:val="28"/>
          <w:szCs w:val="28"/>
          <w:vertAlign w:val="subscript"/>
          <w:lang w:val="uk-UA"/>
        </w:rPr>
        <w:t>u</w:t>
      </w:r>
      <w:proofErr w:type="spellEnd"/>
      <w:r w:rsidR="00F65686">
        <w:rPr>
          <w:sz w:val="28"/>
          <w:szCs w:val="28"/>
          <w:lang w:val="uk-UA"/>
        </w:rPr>
        <w:t xml:space="preserve">, </w:t>
      </w:r>
      <w:proofErr w:type="spellStart"/>
      <w:r w:rsidR="00F65686" w:rsidRPr="00CA065E">
        <w:rPr>
          <w:i/>
          <w:sz w:val="28"/>
          <w:szCs w:val="28"/>
          <w:lang w:val="uk-UA"/>
        </w:rPr>
        <w:t>k</w:t>
      </w:r>
      <w:r w:rsidR="00F65686" w:rsidRPr="00CA065E">
        <w:rPr>
          <w:i/>
          <w:sz w:val="28"/>
          <w:szCs w:val="28"/>
          <w:vertAlign w:val="subscript"/>
          <w:lang w:val="uk-UA"/>
        </w:rPr>
        <w:t>v</w:t>
      </w:r>
      <w:proofErr w:type="spellEnd"/>
      <w:r w:rsidR="00F65686">
        <w:rPr>
          <w:sz w:val="28"/>
          <w:szCs w:val="28"/>
          <w:lang w:val="uk-UA"/>
        </w:rPr>
        <w:t xml:space="preserve"> </w:t>
      </w:r>
      <w:r w:rsidRPr="003E7FF9">
        <w:rPr>
          <w:sz w:val="28"/>
          <w:szCs w:val="28"/>
          <w:lang w:val="uk-UA"/>
        </w:rPr>
        <w:t xml:space="preserve">коефіцієнти кратності накладання текстури вздовж відповідних осей. </w:t>
      </w:r>
    </w:p>
    <w:p w:rsidR="0032164C" w:rsidRPr="0032164C" w:rsidRDefault="0032164C" w:rsidP="007429E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CA065E" w:rsidRP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uk-UA"/>
        </w:rPr>
      </w:pPr>
      <w:r w:rsidRPr="00CA065E">
        <w:rPr>
          <w:b/>
          <w:sz w:val="28"/>
          <w:szCs w:val="28"/>
          <w:lang w:val="uk-UA"/>
        </w:rPr>
        <w:t>Афінні перетворення в однорідних координатах</w:t>
      </w:r>
    </w:p>
    <w:p w:rsidR="00CA065E" w:rsidRP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A065E">
        <w:rPr>
          <w:sz w:val="28"/>
          <w:szCs w:val="28"/>
          <w:lang w:val="uk-UA"/>
        </w:rPr>
        <w:t xml:space="preserve">Трансформація текстурних координат базується на математичному </w:t>
      </w:r>
      <w:proofErr w:type="spellStart"/>
      <w:r w:rsidRPr="00CA065E">
        <w:rPr>
          <w:sz w:val="28"/>
          <w:szCs w:val="28"/>
          <w:lang w:val="uk-UA"/>
        </w:rPr>
        <w:t>апараті</w:t>
      </w:r>
      <w:proofErr w:type="spellEnd"/>
      <w:r w:rsidRPr="00CA065E">
        <w:rPr>
          <w:sz w:val="28"/>
          <w:szCs w:val="28"/>
          <w:lang w:val="uk-UA"/>
        </w:rPr>
        <w:t xml:space="preserve"> афінних перетворень на площині. Будь-яке афінне перетворення зберігає </w:t>
      </w:r>
      <w:proofErr w:type="spellStart"/>
      <w:r w:rsidRPr="00CA065E">
        <w:rPr>
          <w:sz w:val="28"/>
          <w:szCs w:val="28"/>
          <w:lang w:val="uk-UA"/>
        </w:rPr>
        <w:t>колінеарність</w:t>
      </w:r>
      <w:proofErr w:type="spellEnd"/>
      <w:r w:rsidRPr="00CA065E">
        <w:rPr>
          <w:sz w:val="28"/>
          <w:szCs w:val="28"/>
          <w:lang w:val="uk-UA"/>
        </w:rPr>
        <w:t xml:space="preserve"> точок, паралельність прямих і відношення довжин відрізків, що лежать на одній прямій. До базових операцій належать паралельне перенесення, масштабування, поворот та зсув.</w:t>
      </w:r>
    </w:p>
    <w:p w:rsidR="00CA065E" w:rsidRP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A065E">
        <w:rPr>
          <w:sz w:val="28"/>
          <w:szCs w:val="28"/>
          <w:lang w:val="uk-UA"/>
        </w:rPr>
        <w:lastRenderedPageBreak/>
        <w:t xml:space="preserve">У </w:t>
      </w:r>
      <w:proofErr w:type="spellStart"/>
      <w:r w:rsidRPr="00CA065E">
        <w:rPr>
          <w:sz w:val="28"/>
          <w:szCs w:val="28"/>
          <w:lang w:val="uk-UA"/>
        </w:rPr>
        <w:t>декартовій</w:t>
      </w:r>
      <w:proofErr w:type="spellEnd"/>
      <w:r w:rsidRPr="00CA065E">
        <w:rPr>
          <w:sz w:val="28"/>
          <w:szCs w:val="28"/>
          <w:lang w:val="uk-UA"/>
        </w:rPr>
        <w:t xml:space="preserve"> системі координат поворот або масштабування відносно початку координат є лінійними операціями, які можна виразити через добуток квадратної матриці розміру 2</w:t>
      </w:r>
      <w:r>
        <w:rPr>
          <w:sz w:val="28"/>
          <w:szCs w:val="28"/>
          <w:lang w:val="en-US"/>
        </w:rPr>
        <w:t xml:space="preserve"> </w:t>
      </w:r>
      <w:r w:rsidR="00377D7D">
        <w:rPr>
          <w:sz w:val="28"/>
          <w:szCs w:val="28"/>
          <w:lang w:val="uk-UA"/>
        </w:rPr>
        <w:t>на</w:t>
      </w:r>
      <w:r w:rsidRPr="00CA065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2</w:t>
      </w:r>
      <w:r w:rsidRPr="00CA065E">
        <w:rPr>
          <w:sz w:val="28"/>
          <w:szCs w:val="28"/>
          <w:lang w:val="uk-UA"/>
        </w:rPr>
        <w:t xml:space="preserve"> на вектор координат. </w:t>
      </w:r>
      <w:r w:rsidR="00377D7D">
        <w:rPr>
          <w:sz w:val="28"/>
          <w:szCs w:val="28"/>
          <w:lang w:val="uk-UA"/>
        </w:rPr>
        <w:t>О</w:t>
      </w:r>
      <w:r w:rsidRPr="00CA065E">
        <w:rPr>
          <w:sz w:val="28"/>
          <w:szCs w:val="28"/>
          <w:lang w:val="uk-UA"/>
        </w:rPr>
        <w:t xml:space="preserve">перація паралельного перенесення є адитивною і не може бути записана у вигляді лінійного матричного множення для двовимірного </w:t>
      </w:r>
      <w:proofErr w:type="spellStart"/>
      <w:r w:rsidR="00377D7D">
        <w:rPr>
          <w:sz w:val="28"/>
          <w:szCs w:val="28"/>
          <w:lang w:val="uk-UA"/>
        </w:rPr>
        <w:t>вектора</w:t>
      </w:r>
      <w:proofErr w:type="spellEnd"/>
      <w:r w:rsidR="00377D7D">
        <w:rPr>
          <w:sz w:val="28"/>
          <w:szCs w:val="28"/>
          <w:lang w:val="uk-UA"/>
        </w:rPr>
        <w:t>. Щоб об</w:t>
      </w:r>
      <w:r w:rsidR="00377D7D">
        <w:rPr>
          <w:sz w:val="28"/>
          <w:szCs w:val="28"/>
          <w:lang w:val="en-US"/>
        </w:rPr>
        <w:t>’</w:t>
      </w:r>
      <w:r w:rsidRPr="00CA065E">
        <w:rPr>
          <w:sz w:val="28"/>
          <w:szCs w:val="28"/>
          <w:lang w:val="uk-UA"/>
        </w:rPr>
        <w:t>єднати перенесення, обертання та масштабування в єдину систему, застосову</w:t>
      </w:r>
      <w:r w:rsidR="00377D7D">
        <w:rPr>
          <w:sz w:val="28"/>
          <w:szCs w:val="28"/>
          <w:lang w:val="uk-UA"/>
        </w:rPr>
        <w:t>ють апарат однорідних координат</w:t>
      </w:r>
      <w:r w:rsidRPr="00CA065E">
        <w:rPr>
          <w:sz w:val="28"/>
          <w:szCs w:val="28"/>
          <w:lang w:val="uk-UA"/>
        </w:rPr>
        <w:t xml:space="preserve">. Для цього двовимірний вектор </w:t>
      </w:r>
      <w:r w:rsidR="00377D7D">
        <w:rPr>
          <w:sz w:val="28"/>
          <w:szCs w:val="28"/>
          <w:lang w:val="uk-UA"/>
        </w:rPr>
        <w:t>(</w:t>
      </w:r>
      <w:r w:rsidR="00377D7D" w:rsidRPr="00377D7D">
        <w:rPr>
          <w:i/>
          <w:sz w:val="28"/>
          <w:szCs w:val="28"/>
          <w:lang w:val="uk-UA"/>
        </w:rPr>
        <w:t>u</w:t>
      </w:r>
      <w:r w:rsidR="00377D7D">
        <w:rPr>
          <w:sz w:val="28"/>
          <w:szCs w:val="28"/>
          <w:lang w:val="uk-UA"/>
        </w:rPr>
        <w:t xml:space="preserve">, </w:t>
      </w:r>
      <w:r w:rsidR="00377D7D" w:rsidRPr="00377D7D">
        <w:rPr>
          <w:i/>
          <w:sz w:val="28"/>
          <w:szCs w:val="28"/>
          <w:lang w:val="uk-UA"/>
        </w:rPr>
        <w:t>v</w:t>
      </w:r>
      <w:r w:rsidR="00377D7D">
        <w:rPr>
          <w:sz w:val="28"/>
          <w:szCs w:val="28"/>
          <w:lang w:val="uk-UA"/>
        </w:rPr>
        <w:t>) розширюють додатковою прое</w:t>
      </w:r>
      <w:r w:rsidRPr="00CA065E">
        <w:rPr>
          <w:sz w:val="28"/>
          <w:szCs w:val="28"/>
          <w:lang w:val="uk-UA"/>
        </w:rPr>
        <w:t xml:space="preserve">ктивною </w:t>
      </w:r>
      <w:proofErr w:type="spellStart"/>
      <w:r w:rsidRPr="00CA065E">
        <w:rPr>
          <w:sz w:val="28"/>
          <w:szCs w:val="28"/>
          <w:lang w:val="uk-UA"/>
        </w:rPr>
        <w:t>компонентою</w:t>
      </w:r>
      <w:proofErr w:type="spellEnd"/>
      <w:r w:rsidRPr="00CA065E">
        <w:rPr>
          <w:sz w:val="28"/>
          <w:szCs w:val="28"/>
          <w:lang w:val="uk-UA"/>
        </w:rPr>
        <w:t xml:space="preserve">, отримуючи вектор-стовпець </w:t>
      </w:r>
      <w:r w:rsidR="00377D7D">
        <w:rPr>
          <w:sz w:val="28"/>
          <w:szCs w:val="28"/>
          <w:lang w:val="uk-UA"/>
        </w:rPr>
        <w:t>(</w:t>
      </w:r>
      <w:r w:rsidR="00377D7D" w:rsidRPr="00377D7D">
        <w:rPr>
          <w:i/>
          <w:sz w:val="28"/>
          <w:szCs w:val="28"/>
          <w:lang w:val="uk-UA"/>
        </w:rPr>
        <w:t>u</w:t>
      </w:r>
      <w:r w:rsidR="00377D7D">
        <w:rPr>
          <w:sz w:val="28"/>
          <w:szCs w:val="28"/>
          <w:lang w:val="uk-UA"/>
        </w:rPr>
        <w:t xml:space="preserve">, </w:t>
      </w:r>
      <w:r w:rsidR="00377D7D" w:rsidRPr="00377D7D">
        <w:rPr>
          <w:i/>
          <w:sz w:val="28"/>
          <w:szCs w:val="28"/>
          <w:lang w:val="uk-UA"/>
        </w:rPr>
        <w:t>v</w:t>
      </w:r>
      <w:r w:rsidR="00377D7D">
        <w:rPr>
          <w:sz w:val="28"/>
          <w:szCs w:val="28"/>
          <w:lang w:val="uk-UA"/>
        </w:rPr>
        <w:t>, 1)</w:t>
      </w:r>
      <w:r w:rsidRPr="00377D7D">
        <w:rPr>
          <w:sz w:val="28"/>
          <w:szCs w:val="28"/>
          <w:vertAlign w:val="superscript"/>
          <w:lang w:val="uk-UA"/>
        </w:rPr>
        <w:t>T</w:t>
      </w:r>
      <w:r w:rsidRPr="00CA065E">
        <w:rPr>
          <w:sz w:val="28"/>
          <w:szCs w:val="28"/>
          <w:lang w:val="uk-UA"/>
        </w:rPr>
        <w:t xml:space="preserve">. У цьому разі всі класичні афінні перетворення на площині представляються квадратними матрицями розмірності 3 </w:t>
      </w:r>
      <w:r w:rsidR="00377D7D">
        <w:rPr>
          <w:sz w:val="28"/>
          <w:szCs w:val="28"/>
          <w:lang w:val="uk-UA"/>
        </w:rPr>
        <w:t>на 3</w:t>
      </w:r>
      <w:r w:rsidRPr="00CA065E">
        <w:rPr>
          <w:sz w:val="28"/>
          <w:szCs w:val="28"/>
          <w:lang w:val="uk-UA"/>
        </w:rPr>
        <w:t>.</w:t>
      </w:r>
    </w:p>
    <w:p w:rsidR="00377D7D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A065E">
        <w:rPr>
          <w:sz w:val="28"/>
          <w:szCs w:val="28"/>
          <w:lang w:val="uk-UA"/>
        </w:rPr>
        <w:t xml:space="preserve">Поворот на кут </w:t>
      </w:r>
      <w:r w:rsidR="00377D7D" w:rsidRPr="00CA065E">
        <w:rPr>
          <w:i/>
          <w:sz w:val="28"/>
          <w:szCs w:val="28"/>
          <w:lang w:val="uk-UA"/>
        </w:rPr>
        <w:t>θ</w:t>
      </w:r>
      <w:r w:rsidRPr="00CA065E">
        <w:rPr>
          <w:sz w:val="28"/>
          <w:szCs w:val="28"/>
          <w:lang w:val="uk-UA"/>
        </w:rPr>
        <w:t xml:space="preserve"> навколо довільної точки (</w:t>
      </w:r>
      <w:r w:rsidR="00377D7D" w:rsidRPr="00377D7D">
        <w:rPr>
          <w:i/>
          <w:sz w:val="28"/>
          <w:szCs w:val="28"/>
          <w:lang w:val="uk-UA"/>
        </w:rPr>
        <w:t>u</w:t>
      </w:r>
      <w:r w:rsidRPr="00377D7D">
        <w:rPr>
          <w:i/>
          <w:sz w:val="28"/>
          <w:szCs w:val="28"/>
          <w:vertAlign w:val="subscript"/>
          <w:lang w:val="uk-UA"/>
        </w:rPr>
        <w:t>0</w:t>
      </w:r>
      <w:r w:rsidR="00377D7D">
        <w:rPr>
          <w:sz w:val="28"/>
          <w:szCs w:val="28"/>
          <w:lang w:val="uk-UA"/>
        </w:rPr>
        <w:t xml:space="preserve">, </w:t>
      </w:r>
      <w:r w:rsidR="00377D7D" w:rsidRPr="00377D7D">
        <w:rPr>
          <w:i/>
          <w:sz w:val="28"/>
          <w:szCs w:val="28"/>
          <w:lang w:val="uk-UA"/>
        </w:rPr>
        <w:t>v</w:t>
      </w:r>
      <w:r w:rsidR="00377D7D" w:rsidRPr="00377D7D">
        <w:rPr>
          <w:i/>
          <w:sz w:val="28"/>
          <w:szCs w:val="28"/>
          <w:vertAlign w:val="subscript"/>
          <w:lang w:val="uk-UA"/>
        </w:rPr>
        <w:t>0</w:t>
      </w:r>
      <w:r w:rsidR="00377D7D">
        <w:rPr>
          <w:sz w:val="28"/>
          <w:szCs w:val="28"/>
          <w:lang w:val="uk-UA"/>
        </w:rPr>
        <w:t>)</w:t>
      </w:r>
      <w:r w:rsidRPr="00CA065E">
        <w:rPr>
          <w:sz w:val="28"/>
          <w:szCs w:val="28"/>
          <w:lang w:val="uk-UA"/>
        </w:rPr>
        <w:t xml:space="preserve"> не є простим обертанням навколо початку координат </w:t>
      </w:r>
      <w:r w:rsidR="00377D7D">
        <w:rPr>
          <w:sz w:val="28"/>
          <w:szCs w:val="28"/>
          <w:lang w:val="uk-UA"/>
        </w:rPr>
        <w:t>(0, 0)</w:t>
      </w:r>
      <w:r w:rsidRPr="00CA065E">
        <w:rPr>
          <w:sz w:val="28"/>
          <w:szCs w:val="28"/>
          <w:lang w:val="uk-UA"/>
        </w:rPr>
        <w:t xml:space="preserve">. Якщо застосувати матрицю повороту до текстурних координат, центром обертання завжди залишатиметься кут текстури </w:t>
      </w:r>
      <w:r w:rsidR="00377D7D">
        <w:rPr>
          <w:sz w:val="28"/>
          <w:szCs w:val="28"/>
          <w:lang w:val="uk-UA"/>
        </w:rPr>
        <w:t>(0, 0)</w:t>
      </w:r>
      <w:r w:rsidRPr="00CA065E">
        <w:rPr>
          <w:sz w:val="28"/>
          <w:szCs w:val="28"/>
          <w:lang w:val="uk-UA"/>
        </w:rPr>
        <w:t xml:space="preserve">, що призведе до небажаного зсуву візерунка по всій поверхні. </w:t>
      </w:r>
    </w:p>
    <w:p w:rsidR="00CA065E" w:rsidRP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A065E">
        <w:rPr>
          <w:sz w:val="28"/>
          <w:szCs w:val="28"/>
          <w:lang w:val="uk-UA"/>
        </w:rPr>
        <w:t>Для виконання повороту навколо довільної точки-центру застосовують композицію трьох послідовних просторових кроків:</w:t>
      </w:r>
    </w:p>
    <w:p w:rsidR="00CA065E" w:rsidRPr="00377D7D" w:rsidRDefault="00377D7D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proofErr w:type="gramStart"/>
      <w:r>
        <w:rPr>
          <w:sz w:val="28"/>
          <w:szCs w:val="28"/>
          <w:lang w:val="uk-UA"/>
        </w:rPr>
        <w:t>п</w:t>
      </w:r>
      <w:r w:rsidR="00CA065E" w:rsidRPr="00CA065E">
        <w:rPr>
          <w:sz w:val="28"/>
          <w:szCs w:val="28"/>
          <w:lang w:val="uk-UA"/>
        </w:rPr>
        <w:t>еренесення</w:t>
      </w:r>
      <w:proofErr w:type="gramEnd"/>
      <w:r w:rsidR="00CA065E" w:rsidRPr="00CA065E">
        <w:rPr>
          <w:sz w:val="28"/>
          <w:szCs w:val="28"/>
          <w:lang w:val="uk-UA"/>
        </w:rPr>
        <w:t xml:space="preserve"> системи координат, за якого обрана точка </w:t>
      </w:r>
      <w:r>
        <w:rPr>
          <w:sz w:val="28"/>
          <w:szCs w:val="28"/>
          <w:lang w:val="uk-UA"/>
        </w:rPr>
        <w:t>(</w:t>
      </w:r>
      <w:r w:rsidRPr="00377D7D">
        <w:rPr>
          <w:i/>
          <w:sz w:val="28"/>
          <w:szCs w:val="28"/>
          <w:lang w:val="uk-UA"/>
        </w:rPr>
        <w:t>u</w:t>
      </w:r>
      <w:r w:rsidR="00CA065E" w:rsidRPr="00377D7D">
        <w:rPr>
          <w:i/>
          <w:sz w:val="28"/>
          <w:szCs w:val="28"/>
          <w:vertAlign w:val="subscript"/>
          <w:lang w:val="uk-UA"/>
        </w:rPr>
        <w:t>0</w:t>
      </w:r>
      <w:r>
        <w:rPr>
          <w:sz w:val="28"/>
          <w:szCs w:val="28"/>
          <w:lang w:val="uk-UA"/>
        </w:rPr>
        <w:t xml:space="preserve">, </w:t>
      </w:r>
      <w:r w:rsidRPr="00377D7D">
        <w:rPr>
          <w:i/>
          <w:sz w:val="28"/>
          <w:szCs w:val="28"/>
          <w:lang w:val="uk-UA"/>
        </w:rPr>
        <w:t>v</w:t>
      </w:r>
      <w:r w:rsidRPr="00377D7D">
        <w:rPr>
          <w:i/>
          <w:sz w:val="28"/>
          <w:szCs w:val="28"/>
          <w:vertAlign w:val="subscript"/>
          <w:lang w:val="uk-UA"/>
        </w:rPr>
        <w:t>0</w:t>
      </w:r>
      <w:r>
        <w:rPr>
          <w:sz w:val="28"/>
          <w:szCs w:val="28"/>
          <w:lang w:val="uk-UA"/>
        </w:rPr>
        <w:t>)</w:t>
      </w:r>
      <w:r w:rsidR="00CA065E" w:rsidRPr="00CA065E">
        <w:rPr>
          <w:sz w:val="28"/>
          <w:szCs w:val="28"/>
          <w:lang w:val="uk-UA"/>
        </w:rPr>
        <w:t xml:space="preserve"> суміщається з початком координат </w:t>
      </w:r>
      <w:r>
        <w:rPr>
          <w:sz w:val="28"/>
          <w:szCs w:val="28"/>
          <w:lang w:val="uk-UA"/>
        </w:rPr>
        <w:t>(0, 0)</w:t>
      </w:r>
      <w:r w:rsidR="00CA065E" w:rsidRPr="00CA065E">
        <w:rPr>
          <w:sz w:val="28"/>
          <w:szCs w:val="28"/>
          <w:lang w:val="uk-UA"/>
        </w:rPr>
        <w:t xml:space="preserve">. Для цього всі точки площини зсуваються на вектор </w:t>
      </w:r>
      <w:r>
        <w:rPr>
          <w:sz w:val="28"/>
          <w:szCs w:val="28"/>
          <w:lang w:val="uk-UA"/>
        </w:rPr>
        <w:t>(-</w:t>
      </w:r>
      <w:r w:rsidRPr="00377D7D">
        <w:rPr>
          <w:i/>
          <w:sz w:val="28"/>
          <w:szCs w:val="28"/>
          <w:lang w:val="uk-UA"/>
        </w:rPr>
        <w:t>u</w:t>
      </w:r>
      <w:r w:rsidRPr="00377D7D">
        <w:rPr>
          <w:i/>
          <w:sz w:val="28"/>
          <w:szCs w:val="28"/>
          <w:vertAlign w:val="subscript"/>
          <w:lang w:val="uk-UA"/>
        </w:rPr>
        <w:t>0</w:t>
      </w:r>
      <w:r>
        <w:rPr>
          <w:sz w:val="28"/>
          <w:szCs w:val="28"/>
          <w:lang w:val="uk-UA"/>
        </w:rPr>
        <w:t>, -</w:t>
      </w:r>
      <w:r w:rsidRPr="00377D7D">
        <w:rPr>
          <w:i/>
          <w:sz w:val="28"/>
          <w:szCs w:val="28"/>
          <w:lang w:val="uk-UA"/>
        </w:rPr>
        <w:t>v</w:t>
      </w:r>
      <w:r w:rsidRPr="00377D7D">
        <w:rPr>
          <w:i/>
          <w:sz w:val="28"/>
          <w:szCs w:val="28"/>
          <w:vertAlign w:val="subscript"/>
          <w:lang w:val="uk-UA"/>
        </w:rPr>
        <w:t>0</w:t>
      </w:r>
      <w:r>
        <w:rPr>
          <w:sz w:val="28"/>
          <w:szCs w:val="28"/>
          <w:lang w:val="uk-UA"/>
        </w:rPr>
        <w:t>)</w:t>
      </w:r>
      <w:r>
        <w:rPr>
          <w:sz w:val="28"/>
          <w:szCs w:val="28"/>
          <w:lang w:val="en-US"/>
        </w:rPr>
        <w:t>;</w:t>
      </w:r>
    </w:p>
    <w:p w:rsidR="00CA065E" w:rsidRPr="00377D7D" w:rsidRDefault="00377D7D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2. о</w:t>
      </w:r>
      <w:r w:rsidR="00CA065E" w:rsidRPr="00CA065E">
        <w:rPr>
          <w:sz w:val="28"/>
          <w:szCs w:val="28"/>
          <w:lang w:val="uk-UA"/>
        </w:rPr>
        <w:t xml:space="preserve">бертання всієї площини на заданий кут </w:t>
      </w:r>
      <w:r w:rsidRPr="00CA065E">
        <w:rPr>
          <w:i/>
          <w:sz w:val="28"/>
          <w:szCs w:val="28"/>
          <w:lang w:val="uk-UA"/>
        </w:rPr>
        <w:t>θ</w:t>
      </w:r>
      <w:r w:rsidR="00CA065E" w:rsidRPr="00CA065E">
        <w:rPr>
          <w:sz w:val="28"/>
          <w:szCs w:val="28"/>
          <w:lang w:val="uk-UA"/>
        </w:rPr>
        <w:t xml:space="preserve"> н</w:t>
      </w:r>
      <w:r>
        <w:rPr>
          <w:sz w:val="28"/>
          <w:szCs w:val="28"/>
          <w:lang w:val="uk-UA"/>
        </w:rPr>
        <w:t>авколо нового початку координат</w:t>
      </w:r>
      <w:r>
        <w:rPr>
          <w:sz w:val="28"/>
          <w:szCs w:val="28"/>
          <w:lang w:val="en-US"/>
        </w:rPr>
        <w:t>;</w:t>
      </w:r>
    </w:p>
    <w:p w:rsidR="00CA065E" w:rsidRPr="00CA065E" w:rsidRDefault="00377D7D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 з</w:t>
      </w:r>
      <w:r w:rsidR="00CA065E" w:rsidRPr="00CA065E">
        <w:rPr>
          <w:sz w:val="28"/>
          <w:szCs w:val="28"/>
          <w:lang w:val="uk-UA"/>
        </w:rPr>
        <w:t xml:space="preserve">воротне перенесення системи координат на вектор </w:t>
      </w:r>
      <w:r>
        <w:rPr>
          <w:sz w:val="28"/>
          <w:szCs w:val="28"/>
          <w:lang w:val="uk-UA"/>
        </w:rPr>
        <w:t>(</w:t>
      </w:r>
      <w:r w:rsidRPr="00377D7D">
        <w:rPr>
          <w:i/>
          <w:sz w:val="28"/>
          <w:szCs w:val="28"/>
          <w:lang w:val="uk-UA"/>
        </w:rPr>
        <w:t>u</w:t>
      </w:r>
      <w:r w:rsidRPr="00377D7D">
        <w:rPr>
          <w:i/>
          <w:sz w:val="28"/>
          <w:szCs w:val="28"/>
          <w:vertAlign w:val="subscript"/>
          <w:lang w:val="uk-UA"/>
        </w:rPr>
        <w:t>0</w:t>
      </w:r>
      <w:r>
        <w:rPr>
          <w:sz w:val="28"/>
          <w:szCs w:val="28"/>
          <w:lang w:val="uk-UA"/>
        </w:rPr>
        <w:t xml:space="preserve">, </w:t>
      </w:r>
      <w:r w:rsidRPr="00377D7D">
        <w:rPr>
          <w:i/>
          <w:sz w:val="28"/>
          <w:szCs w:val="28"/>
          <w:lang w:val="uk-UA"/>
        </w:rPr>
        <w:t>v</w:t>
      </w:r>
      <w:r w:rsidRPr="00377D7D">
        <w:rPr>
          <w:i/>
          <w:sz w:val="28"/>
          <w:szCs w:val="28"/>
          <w:vertAlign w:val="subscript"/>
          <w:lang w:val="uk-UA"/>
        </w:rPr>
        <w:t>0</w:t>
      </w:r>
      <w:r>
        <w:rPr>
          <w:sz w:val="28"/>
          <w:szCs w:val="28"/>
          <w:lang w:val="uk-UA"/>
        </w:rPr>
        <w:t>)</w:t>
      </w:r>
      <w:r w:rsidR="00CA065E" w:rsidRPr="00CA065E">
        <w:rPr>
          <w:sz w:val="28"/>
          <w:szCs w:val="28"/>
          <w:lang w:val="uk-UA"/>
        </w:rPr>
        <w:t>, яке повертає центр обертання у його вихідне положення на текстурній площині.</w:t>
      </w:r>
    </w:p>
    <w:p w:rsid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A065E">
        <w:rPr>
          <w:sz w:val="28"/>
          <w:szCs w:val="28"/>
          <w:lang w:val="uk-UA"/>
        </w:rPr>
        <w:t xml:space="preserve">Математично результуюча матриця перетворення </w:t>
      </w:r>
      <w:r w:rsidR="00377D7D" w:rsidRPr="00377D7D">
        <w:rPr>
          <w:i/>
          <w:sz w:val="28"/>
          <w:szCs w:val="28"/>
          <w:lang w:val="uk-UA"/>
        </w:rPr>
        <w:t>M</w:t>
      </w:r>
      <w:r w:rsidRPr="00CA065E">
        <w:rPr>
          <w:sz w:val="28"/>
          <w:szCs w:val="28"/>
          <w:lang w:val="uk-UA"/>
        </w:rPr>
        <w:t xml:space="preserve"> формується як добуток трьох матриць елементарних дій:</w:t>
      </w:r>
    </w:p>
    <w:p w:rsidR="00377D7D" w:rsidRPr="00CA065E" w:rsidRDefault="00377D7D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377D7D" w:rsidRDefault="00377D7D" w:rsidP="00377D7D">
      <w:pPr>
        <w:pStyle w:val="a3"/>
        <w:spacing w:before="0" w:beforeAutospacing="0" w:after="0" w:afterAutospacing="0"/>
        <w:jc w:val="right"/>
        <w:rPr>
          <w:sz w:val="28"/>
          <w:szCs w:val="28"/>
          <w:lang w:val="uk-UA"/>
        </w:rPr>
      </w:pPr>
      <w:r w:rsidRPr="00F65686">
        <w:rPr>
          <w:i/>
          <w:sz w:val="28"/>
          <w:szCs w:val="28"/>
          <w:lang w:val="uk-UA"/>
        </w:rPr>
        <w:t>M = T(u</w:t>
      </w:r>
      <w:r w:rsidRPr="00F65686">
        <w:rPr>
          <w:i/>
          <w:sz w:val="28"/>
          <w:szCs w:val="28"/>
          <w:vertAlign w:val="subscript"/>
          <w:lang w:val="uk-UA"/>
        </w:rPr>
        <w:t>0</w:t>
      </w:r>
      <w:r w:rsidRPr="00F65686">
        <w:rPr>
          <w:i/>
          <w:sz w:val="28"/>
          <w:szCs w:val="28"/>
          <w:lang w:val="uk-UA"/>
        </w:rPr>
        <w:t>, v</w:t>
      </w:r>
      <w:r w:rsidRPr="00F65686">
        <w:rPr>
          <w:i/>
          <w:sz w:val="28"/>
          <w:szCs w:val="28"/>
          <w:vertAlign w:val="subscript"/>
          <w:lang w:val="uk-UA"/>
        </w:rPr>
        <w:t>0</w:t>
      </w:r>
      <w:r w:rsidRPr="00F65686">
        <w:rPr>
          <w:i/>
          <w:sz w:val="28"/>
          <w:szCs w:val="28"/>
          <w:lang w:val="uk-UA"/>
        </w:rPr>
        <w:t>) ∙ R(θ) ∙ T(-u</w:t>
      </w:r>
      <w:r w:rsidRPr="00F65686">
        <w:rPr>
          <w:i/>
          <w:sz w:val="28"/>
          <w:szCs w:val="28"/>
          <w:vertAlign w:val="subscript"/>
          <w:lang w:val="uk-UA"/>
        </w:rPr>
        <w:t>0</w:t>
      </w:r>
      <w:r w:rsidRPr="00F65686">
        <w:rPr>
          <w:i/>
          <w:sz w:val="28"/>
          <w:szCs w:val="28"/>
          <w:lang w:val="uk-UA"/>
        </w:rPr>
        <w:t>, -v</w:t>
      </w:r>
      <w:r w:rsidRPr="00F65686">
        <w:rPr>
          <w:i/>
          <w:sz w:val="28"/>
          <w:szCs w:val="28"/>
          <w:vertAlign w:val="subscript"/>
          <w:lang w:val="uk-UA"/>
        </w:rPr>
        <w:t>0</w:t>
      </w:r>
      <w:r w:rsidRPr="00F65686">
        <w:rPr>
          <w:i/>
          <w:sz w:val="28"/>
          <w:szCs w:val="28"/>
          <w:lang w:val="uk-UA"/>
        </w:rPr>
        <w:t>)</w:t>
      </w:r>
      <w:r w:rsidRPr="007429ED">
        <w:rPr>
          <w:i/>
          <w:sz w:val="28"/>
          <w:szCs w:val="28"/>
          <w:lang w:val="uk-UA"/>
        </w:rPr>
        <w:t>,</w:t>
      </w:r>
      <w:r w:rsidRPr="007429E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                                (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uk-UA"/>
        </w:rPr>
        <w:t>)</w:t>
      </w:r>
    </w:p>
    <w:p w:rsidR="00CA065E" w:rsidRP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CA065E" w:rsidRP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A065E">
        <w:rPr>
          <w:sz w:val="28"/>
          <w:szCs w:val="28"/>
          <w:lang w:val="uk-UA"/>
        </w:rPr>
        <w:t xml:space="preserve">де </w:t>
      </w:r>
      <w:r w:rsidR="0032164C" w:rsidRPr="00F65686">
        <w:rPr>
          <w:i/>
          <w:sz w:val="28"/>
          <w:szCs w:val="28"/>
          <w:lang w:val="uk-UA"/>
        </w:rPr>
        <w:t>T(u</w:t>
      </w:r>
      <w:r w:rsidR="0032164C" w:rsidRPr="00F65686">
        <w:rPr>
          <w:i/>
          <w:sz w:val="28"/>
          <w:szCs w:val="28"/>
          <w:vertAlign w:val="subscript"/>
          <w:lang w:val="uk-UA"/>
        </w:rPr>
        <w:t>0</w:t>
      </w:r>
      <w:r w:rsidR="0032164C" w:rsidRPr="00F65686">
        <w:rPr>
          <w:i/>
          <w:sz w:val="28"/>
          <w:szCs w:val="28"/>
          <w:lang w:val="uk-UA"/>
        </w:rPr>
        <w:t>, v</w:t>
      </w:r>
      <w:r w:rsidR="0032164C" w:rsidRPr="00F65686">
        <w:rPr>
          <w:i/>
          <w:sz w:val="28"/>
          <w:szCs w:val="28"/>
          <w:vertAlign w:val="subscript"/>
          <w:lang w:val="uk-UA"/>
        </w:rPr>
        <w:t>0</w:t>
      </w:r>
      <w:r w:rsidR="0032164C" w:rsidRPr="00F65686">
        <w:rPr>
          <w:i/>
          <w:sz w:val="28"/>
          <w:szCs w:val="28"/>
          <w:lang w:val="uk-UA"/>
        </w:rPr>
        <w:t xml:space="preserve">) </w:t>
      </w:r>
      <w:r w:rsidR="0032164C">
        <w:rPr>
          <w:sz w:val="28"/>
          <w:szCs w:val="28"/>
          <w:lang w:val="en-US"/>
        </w:rPr>
        <w:t>–</w:t>
      </w:r>
      <w:r w:rsidRPr="00CA065E">
        <w:rPr>
          <w:sz w:val="28"/>
          <w:szCs w:val="28"/>
          <w:lang w:val="uk-UA"/>
        </w:rPr>
        <w:t xml:space="preserve"> матриця зсуву в початок координат, </w:t>
      </w:r>
      <w:r w:rsidR="0032164C" w:rsidRPr="00F65686">
        <w:rPr>
          <w:i/>
          <w:sz w:val="28"/>
          <w:szCs w:val="28"/>
          <w:lang w:val="uk-UA"/>
        </w:rPr>
        <w:t>R(θ)</w:t>
      </w:r>
      <w:r w:rsidR="0032164C">
        <w:rPr>
          <w:i/>
          <w:sz w:val="28"/>
          <w:szCs w:val="28"/>
          <w:lang w:val="en-US"/>
        </w:rPr>
        <w:t xml:space="preserve"> </w:t>
      </w:r>
      <w:r w:rsidR="0032164C">
        <w:rPr>
          <w:sz w:val="28"/>
          <w:szCs w:val="28"/>
          <w:lang w:val="en-US"/>
        </w:rPr>
        <w:t>–</w:t>
      </w:r>
      <w:r w:rsidRPr="00CA065E">
        <w:rPr>
          <w:sz w:val="28"/>
          <w:szCs w:val="28"/>
          <w:lang w:val="uk-UA"/>
        </w:rPr>
        <w:t xml:space="preserve"> матриця повороту на кут </w:t>
      </w:r>
      <w:r w:rsidR="0032164C" w:rsidRPr="00F65686">
        <w:rPr>
          <w:i/>
          <w:sz w:val="28"/>
          <w:szCs w:val="28"/>
          <w:lang w:val="uk-UA"/>
        </w:rPr>
        <w:t>θ</w:t>
      </w:r>
      <w:r w:rsidRPr="00CA065E">
        <w:rPr>
          <w:sz w:val="28"/>
          <w:szCs w:val="28"/>
          <w:lang w:val="uk-UA"/>
        </w:rPr>
        <w:t xml:space="preserve">, а </w:t>
      </w:r>
      <w:r w:rsidR="0032164C" w:rsidRPr="00F65686">
        <w:rPr>
          <w:i/>
          <w:sz w:val="28"/>
          <w:szCs w:val="28"/>
          <w:lang w:val="uk-UA"/>
        </w:rPr>
        <w:t>T(-u</w:t>
      </w:r>
      <w:r w:rsidR="0032164C" w:rsidRPr="00F65686">
        <w:rPr>
          <w:i/>
          <w:sz w:val="28"/>
          <w:szCs w:val="28"/>
          <w:vertAlign w:val="subscript"/>
          <w:lang w:val="uk-UA"/>
        </w:rPr>
        <w:t>0</w:t>
      </w:r>
      <w:r w:rsidR="0032164C" w:rsidRPr="00F65686">
        <w:rPr>
          <w:i/>
          <w:sz w:val="28"/>
          <w:szCs w:val="28"/>
          <w:lang w:val="uk-UA"/>
        </w:rPr>
        <w:t>, -v</w:t>
      </w:r>
      <w:r w:rsidR="0032164C" w:rsidRPr="00F65686">
        <w:rPr>
          <w:i/>
          <w:sz w:val="28"/>
          <w:szCs w:val="28"/>
          <w:vertAlign w:val="subscript"/>
          <w:lang w:val="uk-UA"/>
        </w:rPr>
        <w:t>0</w:t>
      </w:r>
      <w:r w:rsidR="0032164C" w:rsidRPr="00F65686">
        <w:rPr>
          <w:i/>
          <w:sz w:val="28"/>
          <w:szCs w:val="28"/>
          <w:lang w:val="uk-UA"/>
        </w:rPr>
        <w:t>)</w:t>
      </w:r>
      <w:r w:rsidR="0032164C">
        <w:rPr>
          <w:sz w:val="28"/>
          <w:szCs w:val="28"/>
          <w:lang w:val="uk-UA"/>
        </w:rPr>
        <w:t xml:space="preserve"> </w:t>
      </w:r>
      <w:r w:rsidR="0032164C">
        <w:rPr>
          <w:sz w:val="28"/>
          <w:szCs w:val="28"/>
          <w:lang w:val="en-US"/>
        </w:rPr>
        <w:t>–</w:t>
      </w:r>
      <w:r w:rsidRPr="00CA065E">
        <w:rPr>
          <w:sz w:val="28"/>
          <w:szCs w:val="28"/>
          <w:lang w:val="uk-UA"/>
        </w:rPr>
        <w:t xml:space="preserve"> матриця зворотного повернення. </w:t>
      </w:r>
    </w:p>
    <w:p w:rsid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A065E">
        <w:rPr>
          <w:sz w:val="28"/>
          <w:szCs w:val="28"/>
          <w:lang w:val="uk-UA"/>
        </w:rPr>
        <w:t xml:space="preserve">Шляхом аналітичного перемноження цих трьох базових матриць отримують фінальний вигляд результуючої матриці розміру 3 </w:t>
      </w:r>
      <w:r w:rsidR="0032164C">
        <w:rPr>
          <w:sz w:val="28"/>
          <w:szCs w:val="28"/>
          <w:lang w:val="uk-UA"/>
        </w:rPr>
        <w:t xml:space="preserve">на 3, яку </w:t>
      </w:r>
      <w:r w:rsidRPr="00CA065E">
        <w:rPr>
          <w:sz w:val="28"/>
          <w:szCs w:val="28"/>
          <w:lang w:val="uk-UA"/>
        </w:rPr>
        <w:t>передають у графічний конвеєр:</w:t>
      </w:r>
    </w:p>
    <w:p w:rsidR="0032164C" w:rsidRDefault="0032164C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32164C" w:rsidRPr="0032164C" w:rsidRDefault="0032164C" w:rsidP="0032164C">
      <w:pPr>
        <w:pStyle w:val="a3"/>
        <w:spacing w:before="0" w:beforeAutospacing="0" w:after="0" w:afterAutospacing="0"/>
        <w:jc w:val="right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uk-UA"/>
          </w:rPr>
          <m:t>M=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cosθ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-sinθ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1-cosθ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sinθ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sinθ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cosθ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uk-UA"/>
                        </w:rPr>
                        <m:t>1-cosθ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+usinθ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  <w:lang w:val="uk-UA"/>
          </w:rPr>
          <m:t>.</m:t>
        </m:r>
      </m:oMath>
      <w:r>
        <w:rPr>
          <w:i/>
          <w:sz w:val="28"/>
          <w:szCs w:val="28"/>
          <w:lang w:val="en-US"/>
        </w:rPr>
        <w:t xml:space="preserve">                      </w:t>
      </w:r>
      <w:r>
        <w:rPr>
          <w:sz w:val="28"/>
          <w:szCs w:val="28"/>
          <w:lang w:val="en-US"/>
        </w:rPr>
        <w:t>(3)</w:t>
      </w:r>
    </w:p>
    <w:p w:rsidR="0032164C" w:rsidRPr="00CA065E" w:rsidRDefault="0032164C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CA065E" w:rsidRDefault="00CA065E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A065E">
        <w:rPr>
          <w:sz w:val="28"/>
          <w:szCs w:val="28"/>
          <w:lang w:val="uk-UA"/>
        </w:rPr>
        <w:t xml:space="preserve">Завдяки асоціативності матричного множення, розрахунок цієї матриці достатньо виконати один раз на боці центрального процесора (CPU) для кожного кадру, після чого вона передається в </w:t>
      </w:r>
      <w:proofErr w:type="spellStart"/>
      <w:r w:rsidRPr="00CA065E">
        <w:rPr>
          <w:sz w:val="28"/>
          <w:szCs w:val="28"/>
          <w:lang w:val="uk-UA"/>
        </w:rPr>
        <w:t>шейдер</w:t>
      </w:r>
      <w:proofErr w:type="spellEnd"/>
      <w:r w:rsidRPr="00CA065E">
        <w:rPr>
          <w:sz w:val="28"/>
          <w:szCs w:val="28"/>
          <w:lang w:val="uk-UA"/>
        </w:rPr>
        <w:t xml:space="preserve"> як єдина стала величина. Нові текстурні координати для кожної вершини отримують шляхом множення матриці </w:t>
      </w:r>
      <w:r w:rsidR="0032164C" w:rsidRPr="0032164C">
        <w:rPr>
          <w:i/>
          <w:sz w:val="28"/>
          <w:szCs w:val="28"/>
          <w:lang w:val="uk-UA"/>
        </w:rPr>
        <w:t>M</w:t>
      </w:r>
      <w:r w:rsidRPr="00CA065E">
        <w:rPr>
          <w:sz w:val="28"/>
          <w:szCs w:val="28"/>
          <w:lang w:val="uk-UA"/>
        </w:rPr>
        <w:t xml:space="preserve"> на початковий вектор координат </w:t>
      </w:r>
      <w:r w:rsidR="0032164C">
        <w:rPr>
          <w:sz w:val="28"/>
          <w:szCs w:val="28"/>
          <w:lang w:val="uk-UA"/>
        </w:rPr>
        <w:t>(</w:t>
      </w:r>
      <w:proofErr w:type="spellStart"/>
      <w:r w:rsidR="0032164C" w:rsidRPr="0032164C">
        <w:rPr>
          <w:i/>
          <w:sz w:val="28"/>
          <w:szCs w:val="28"/>
          <w:lang w:val="uk-UA"/>
        </w:rPr>
        <w:t>u</w:t>
      </w:r>
      <w:r w:rsidR="0032164C" w:rsidRPr="0032164C">
        <w:rPr>
          <w:i/>
          <w:sz w:val="28"/>
          <w:szCs w:val="28"/>
          <w:vertAlign w:val="subscript"/>
          <w:lang w:val="uk-UA"/>
        </w:rPr>
        <w:t>tex</w:t>
      </w:r>
      <w:proofErr w:type="spellEnd"/>
      <w:r w:rsidRPr="00CA065E">
        <w:rPr>
          <w:sz w:val="28"/>
          <w:szCs w:val="28"/>
          <w:lang w:val="uk-UA"/>
        </w:rPr>
        <w:t xml:space="preserve">, </w:t>
      </w:r>
      <w:proofErr w:type="spellStart"/>
      <w:r w:rsidRPr="0032164C">
        <w:rPr>
          <w:i/>
          <w:sz w:val="28"/>
          <w:szCs w:val="28"/>
          <w:lang w:val="uk-UA"/>
        </w:rPr>
        <w:t>v</w:t>
      </w:r>
      <w:r w:rsidR="0032164C" w:rsidRPr="0032164C">
        <w:rPr>
          <w:i/>
          <w:sz w:val="28"/>
          <w:szCs w:val="28"/>
          <w:vertAlign w:val="subscript"/>
          <w:lang w:val="uk-UA"/>
        </w:rPr>
        <w:t>tex</w:t>
      </w:r>
      <w:proofErr w:type="spellEnd"/>
      <w:r w:rsidR="0032164C">
        <w:rPr>
          <w:sz w:val="28"/>
          <w:szCs w:val="28"/>
          <w:lang w:val="uk-UA"/>
        </w:rPr>
        <w:t>, 1)</w:t>
      </w:r>
      <w:r w:rsidRPr="0032164C">
        <w:rPr>
          <w:sz w:val="28"/>
          <w:szCs w:val="28"/>
          <w:vertAlign w:val="superscript"/>
          <w:lang w:val="uk-UA"/>
        </w:rPr>
        <w:t>T</w:t>
      </w:r>
      <w:r w:rsidRPr="00CA065E">
        <w:rPr>
          <w:sz w:val="28"/>
          <w:szCs w:val="28"/>
          <w:lang w:val="uk-UA"/>
        </w:rPr>
        <w:t>.</w:t>
      </w:r>
    </w:p>
    <w:p w:rsidR="0032164C" w:rsidRDefault="0032164C" w:rsidP="00CA065E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b/>
          <w:sz w:val="36"/>
          <w:szCs w:val="36"/>
          <w:lang w:val="uk-UA"/>
        </w:rPr>
      </w:pPr>
      <w:r w:rsidRPr="00C74D77">
        <w:rPr>
          <w:b/>
          <w:sz w:val="36"/>
          <w:szCs w:val="36"/>
          <w:lang w:val="uk-UA"/>
        </w:rPr>
        <w:lastRenderedPageBreak/>
        <w:t>Деталі практичної реалізації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</w:t>
      </w:r>
      <w:r w:rsidRPr="00C74D77">
        <w:rPr>
          <w:b/>
          <w:sz w:val="28"/>
          <w:szCs w:val="28"/>
          <w:lang w:val="uk-UA"/>
        </w:rPr>
        <w:t xml:space="preserve">одифікація </w:t>
      </w:r>
      <w:proofErr w:type="spellStart"/>
      <w:r w:rsidRPr="00C74D77">
        <w:rPr>
          <w:b/>
          <w:sz w:val="28"/>
          <w:szCs w:val="28"/>
          <w:lang w:val="uk-UA"/>
        </w:rPr>
        <w:t>шейдерних</w:t>
      </w:r>
      <w:proofErr w:type="spellEnd"/>
      <w:r w:rsidRPr="00C74D77">
        <w:rPr>
          <w:b/>
          <w:sz w:val="28"/>
          <w:szCs w:val="28"/>
          <w:lang w:val="uk-UA"/>
        </w:rPr>
        <w:t xml:space="preserve"> програм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74D77">
        <w:rPr>
          <w:sz w:val="28"/>
          <w:szCs w:val="28"/>
          <w:lang w:val="uk-UA"/>
        </w:rPr>
        <w:t xml:space="preserve">У файлі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shader.gpu</w:t>
      </w:r>
      <w:proofErr w:type="spellEnd"/>
      <w:r w:rsidRPr="00C74D77">
        <w:rPr>
          <w:sz w:val="28"/>
          <w:szCs w:val="28"/>
          <w:lang w:val="uk-UA"/>
        </w:rPr>
        <w:t xml:space="preserve"> було модифіковано вихідний текст вершинного </w:t>
      </w:r>
      <w:proofErr w:type="spellStart"/>
      <w:r w:rsidRPr="00C74D77">
        <w:rPr>
          <w:sz w:val="28"/>
          <w:szCs w:val="28"/>
          <w:lang w:val="uk-UA"/>
        </w:rPr>
        <w:t>шейдера</w:t>
      </w:r>
      <w:proofErr w:type="spellEnd"/>
      <w:r w:rsidRPr="00C74D77">
        <w:rPr>
          <w:sz w:val="28"/>
          <w:szCs w:val="28"/>
          <w:lang w:val="uk-UA"/>
        </w:rPr>
        <w:t xml:space="preserve">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vertexShaderSource</w:t>
      </w:r>
      <w:proofErr w:type="spellEnd"/>
      <w:r w:rsidRPr="00C74D77">
        <w:rPr>
          <w:sz w:val="28"/>
          <w:szCs w:val="28"/>
          <w:lang w:val="uk-UA"/>
        </w:rPr>
        <w:t xml:space="preserve">. До переліку вхідних параметрів додано змінну типу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uniform</w:t>
      </w:r>
      <w:proofErr w:type="spellEnd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mat3</w:t>
      </w:r>
      <w:r w:rsidRPr="00C74D77">
        <w:rPr>
          <w:sz w:val="28"/>
          <w:szCs w:val="28"/>
          <w:lang w:val="uk-UA"/>
        </w:rPr>
        <w:t xml:space="preserve"> з ідентифікатором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texMatrix</w:t>
      </w:r>
      <w:proofErr w:type="spellEnd"/>
      <w:r w:rsidRPr="00C74D77">
        <w:rPr>
          <w:sz w:val="28"/>
          <w:szCs w:val="28"/>
          <w:lang w:val="uk-UA"/>
        </w:rPr>
        <w:t xml:space="preserve">. Ця матриця </w:t>
      </w:r>
      <w:proofErr w:type="spellStart"/>
      <w:r w:rsidRPr="00C74D77">
        <w:rPr>
          <w:sz w:val="28"/>
          <w:szCs w:val="28"/>
          <w:lang w:val="uk-UA"/>
        </w:rPr>
        <w:t>інкапсулює</w:t>
      </w:r>
      <w:proofErr w:type="spellEnd"/>
      <w:r w:rsidRPr="00C74D77">
        <w:rPr>
          <w:sz w:val="28"/>
          <w:szCs w:val="28"/>
          <w:lang w:val="uk-UA"/>
        </w:rPr>
        <w:t xml:space="preserve"> повне двовимірне афінне перетворення, що включає пряме перенесення, обертання на заданий кут та зворотне перенесення. У тілі основної функції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C74D77">
        <w:rPr>
          <w:sz w:val="28"/>
          <w:szCs w:val="28"/>
          <w:lang w:val="uk-UA"/>
        </w:rPr>
        <w:t xml:space="preserve"> базові текстурні координати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texCoord</w:t>
      </w:r>
      <w:proofErr w:type="spellEnd"/>
      <w:r>
        <w:rPr>
          <w:sz w:val="28"/>
          <w:szCs w:val="28"/>
          <w:lang w:val="uk-UA"/>
        </w:rPr>
        <w:t xml:space="preserve"> </w:t>
      </w:r>
      <w:r w:rsidRPr="00C74D77">
        <w:rPr>
          <w:sz w:val="28"/>
          <w:szCs w:val="28"/>
          <w:lang w:val="uk-UA"/>
        </w:rPr>
        <w:t xml:space="preserve">доповнюються третьою однорідною координатою зі значенням одиниці. Отриманий тривимірний вектор множиться зліва на матрицю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texMatrix</w:t>
      </w:r>
      <w:proofErr w:type="spellEnd"/>
      <w:r w:rsidRPr="00C74D77">
        <w:rPr>
          <w:sz w:val="28"/>
          <w:szCs w:val="28"/>
          <w:lang w:val="uk-UA"/>
        </w:rPr>
        <w:t xml:space="preserve">. Після цього перші дві компоненти результуючого </w:t>
      </w:r>
      <w:proofErr w:type="spellStart"/>
      <w:r w:rsidRPr="00C74D77">
        <w:rPr>
          <w:sz w:val="28"/>
          <w:szCs w:val="28"/>
          <w:lang w:val="uk-UA"/>
        </w:rPr>
        <w:t>вектора</w:t>
      </w:r>
      <w:proofErr w:type="spellEnd"/>
      <w:r w:rsidRPr="00C74D77">
        <w:rPr>
          <w:sz w:val="28"/>
          <w:szCs w:val="28"/>
          <w:lang w:val="uk-UA"/>
        </w:rPr>
        <w:t xml:space="preserve"> записуються у змінну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vTexCoord</w:t>
      </w:r>
      <w:proofErr w:type="spellEnd"/>
      <w:r w:rsidRPr="00C74D77">
        <w:rPr>
          <w:sz w:val="28"/>
          <w:szCs w:val="28"/>
          <w:lang w:val="uk-UA"/>
        </w:rPr>
        <w:t xml:space="preserve">, яка передається блоку </w:t>
      </w:r>
      <w:proofErr w:type="spellStart"/>
      <w:r w:rsidRPr="00C74D77">
        <w:rPr>
          <w:sz w:val="28"/>
          <w:szCs w:val="28"/>
          <w:lang w:val="uk-UA"/>
        </w:rPr>
        <w:t>растеризації</w:t>
      </w:r>
      <w:proofErr w:type="spellEnd"/>
      <w:r w:rsidRPr="00C74D77">
        <w:rPr>
          <w:sz w:val="28"/>
          <w:szCs w:val="28"/>
          <w:lang w:val="uk-UA"/>
        </w:rPr>
        <w:t xml:space="preserve"> через механізм інтерполяції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varying</w:t>
      </w:r>
      <w:proofErr w:type="spellEnd"/>
      <w:r w:rsidRPr="00C74D77">
        <w:rPr>
          <w:sz w:val="28"/>
          <w:szCs w:val="28"/>
          <w:lang w:val="uk-UA"/>
        </w:rPr>
        <w:t xml:space="preserve">. </w:t>
      </w:r>
    </w:p>
    <w:p w:rsid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proofErr w:type="spellStart"/>
      <w:r w:rsidRPr="00C74D77">
        <w:rPr>
          <w:sz w:val="28"/>
          <w:szCs w:val="28"/>
          <w:lang w:val="uk-UA"/>
        </w:rPr>
        <w:t>Фрагментний</w:t>
      </w:r>
      <w:proofErr w:type="spellEnd"/>
      <w:r w:rsidRPr="00C74D77">
        <w:rPr>
          <w:sz w:val="28"/>
          <w:szCs w:val="28"/>
          <w:lang w:val="uk-UA"/>
        </w:rPr>
        <w:t xml:space="preserve"> </w:t>
      </w:r>
      <w:proofErr w:type="spellStart"/>
      <w:r w:rsidRPr="00C74D77">
        <w:rPr>
          <w:sz w:val="28"/>
          <w:szCs w:val="28"/>
          <w:lang w:val="uk-UA"/>
        </w:rPr>
        <w:t>шейдер</w:t>
      </w:r>
      <w:proofErr w:type="spellEnd"/>
      <w:r w:rsidRPr="00C74D77">
        <w:rPr>
          <w:sz w:val="28"/>
          <w:szCs w:val="28"/>
          <w:lang w:val="uk-UA"/>
        </w:rPr>
        <w:t xml:space="preserve">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fragmentShaderSource</w:t>
      </w:r>
      <w:proofErr w:type="spellEnd"/>
      <w:r w:rsidRPr="00C74D77">
        <w:rPr>
          <w:sz w:val="28"/>
          <w:szCs w:val="28"/>
          <w:lang w:val="uk-UA"/>
        </w:rPr>
        <w:t xml:space="preserve"> не потребує внесення змін у математичні алгоритми затінення, оскільки він оперує вже модифікованими інтерпольованими координатами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vTexCoord</w:t>
      </w:r>
      <w:proofErr w:type="spellEnd"/>
      <w:r w:rsidRPr="00C74D77">
        <w:rPr>
          <w:sz w:val="28"/>
          <w:szCs w:val="28"/>
          <w:lang w:val="uk-UA"/>
        </w:rPr>
        <w:t xml:space="preserve">. За цими координатами здійснюється вибірка </w:t>
      </w:r>
      <w:r>
        <w:rPr>
          <w:sz w:val="28"/>
          <w:szCs w:val="28"/>
          <w:lang w:val="uk-UA"/>
        </w:rPr>
        <w:t xml:space="preserve">точок </w:t>
      </w:r>
      <w:r w:rsidRPr="00C74D77">
        <w:rPr>
          <w:sz w:val="28"/>
          <w:szCs w:val="28"/>
          <w:lang w:val="uk-UA"/>
        </w:rPr>
        <w:t xml:space="preserve">із трьох активних текстурних блоків: карти базового кольору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diffuseMap</w:t>
      </w:r>
      <w:proofErr w:type="spellEnd"/>
      <w:r w:rsidRPr="00C74D77">
        <w:rPr>
          <w:sz w:val="28"/>
          <w:szCs w:val="28"/>
          <w:lang w:val="uk-UA"/>
        </w:rPr>
        <w:t xml:space="preserve">, карти дзеркального відблиску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specularMap</w:t>
      </w:r>
      <w:proofErr w:type="spellEnd"/>
      <w:r w:rsidRPr="00C74D77">
        <w:rPr>
          <w:sz w:val="28"/>
          <w:szCs w:val="28"/>
          <w:lang w:val="uk-UA"/>
        </w:rPr>
        <w:t xml:space="preserve"> та карти нормалей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normalMap</w:t>
      </w:r>
      <w:proofErr w:type="spellEnd"/>
      <w:r w:rsidRPr="00C74D77">
        <w:rPr>
          <w:sz w:val="28"/>
          <w:szCs w:val="28"/>
          <w:lang w:val="uk-UA"/>
        </w:rPr>
        <w:t xml:space="preserve">. 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Ф</w:t>
      </w:r>
      <w:r w:rsidRPr="00C74D77">
        <w:rPr>
          <w:b/>
          <w:sz w:val="28"/>
          <w:szCs w:val="28"/>
          <w:lang w:val="uk-UA"/>
        </w:rPr>
        <w:t>ормування матриці та параметрична прив'язка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74D77">
        <w:rPr>
          <w:sz w:val="28"/>
          <w:szCs w:val="28"/>
          <w:lang w:val="uk-UA"/>
        </w:rPr>
        <w:t xml:space="preserve">У файлі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main.js</w:t>
      </w:r>
      <w:r w:rsidRPr="00C74D77">
        <w:rPr>
          <w:sz w:val="28"/>
          <w:szCs w:val="28"/>
          <w:lang w:val="uk-UA"/>
        </w:rPr>
        <w:t xml:space="preserve"> розроблено функцію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getTextureRotationMatrix</w:t>
      </w:r>
      <w:proofErr w:type="spellEnd"/>
      <w:r w:rsidRPr="00C74D77">
        <w:rPr>
          <w:sz w:val="28"/>
          <w:szCs w:val="28"/>
          <w:lang w:val="uk-UA"/>
        </w:rPr>
        <w:t xml:space="preserve">, яка приймає нормалізовані координати центру обертання та поточний кут повороту в радіанах. Всередині функції розраховуються тригонометричні коефіцієнти косинуса та синуса кута, а також компоненти результуючого лінійного зсуву. З огляду на внутрішні вимоги специфікації </w:t>
      </w:r>
      <w:proofErr w:type="spellStart"/>
      <w:r w:rsidRPr="00C74D77">
        <w:rPr>
          <w:sz w:val="28"/>
          <w:szCs w:val="28"/>
          <w:lang w:val="uk-UA"/>
        </w:rPr>
        <w:t>WebGL</w:t>
      </w:r>
      <w:proofErr w:type="spellEnd"/>
      <w:r w:rsidRPr="00C74D77">
        <w:rPr>
          <w:sz w:val="28"/>
          <w:szCs w:val="28"/>
          <w:lang w:val="uk-UA"/>
        </w:rPr>
        <w:t xml:space="preserve"> та стандарту GLSL, вихідний масив формується у порядку розміщення елементів за стовпцями. 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74D77">
        <w:rPr>
          <w:sz w:val="28"/>
          <w:szCs w:val="28"/>
          <w:lang w:val="uk-UA"/>
        </w:rPr>
        <w:t xml:space="preserve">Критично важливим аспектом реалізації є забезпечення взаємозв'язку між простором геометричних параметрів поверхні та текстурним простором. У файлі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ConicalSurface.js</w:t>
      </w:r>
      <w:r w:rsidRPr="00C74D77">
        <w:rPr>
          <w:sz w:val="28"/>
          <w:szCs w:val="28"/>
          <w:lang w:val="uk-UA"/>
        </w:rPr>
        <w:t xml:space="preserve"> модель описується через параметри </w:t>
      </w:r>
      <w:r w:rsidRPr="00B14EDE">
        <w:rPr>
          <w:rStyle w:val="math-inline"/>
          <w:i/>
          <w:sz w:val="28"/>
          <w:szCs w:val="28"/>
          <w:lang w:val="uk-UA"/>
        </w:rPr>
        <w:t>u</w:t>
      </w:r>
      <w:r w:rsidRPr="00C74D77">
        <w:rPr>
          <w:sz w:val="28"/>
          <w:szCs w:val="28"/>
          <w:lang w:val="uk-UA"/>
        </w:rPr>
        <w:t xml:space="preserve"> та </w:t>
      </w:r>
      <w:r w:rsidRPr="00B14EDE">
        <w:rPr>
          <w:rStyle w:val="math-inline"/>
          <w:i/>
          <w:sz w:val="28"/>
          <w:szCs w:val="28"/>
          <w:lang w:val="uk-UA"/>
        </w:rPr>
        <w:t>v</w:t>
      </w:r>
      <w:r w:rsidRPr="00C74D77">
        <w:rPr>
          <w:sz w:val="28"/>
          <w:szCs w:val="28"/>
          <w:lang w:val="uk-UA"/>
        </w:rPr>
        <w:t xml:space="preserve">, межі яких зафіксовані глобальними константами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U_MIN</w:t>
      </w:r>
      <w:r w:rsidRPr="00C74D77">
        <w:rPr>
          <w:sz w:val="28"/>
          <w:szCs w:val="28"/>
          <w:lang w:val="uk-UA"/>
        </w:rPr>
        <w:t xml:space="preserve">,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U_MAX</w:t>
      </w:r>
      <w:r w:rsidRPr="00C74D77">
        <w:rPr>
          <w:sz w:val="28"/>
          <w:szCs w:val="28"/>
          <w:lang w:val="uk-UA"/>
        </w:rPr>
        <w:t xml:space="preserve">,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V_MIN</w:t>
      </w:r>
      <w:r w:rsidRPr="00C74D77">
        <w:rPr>
          <w:sz w:val="28"/>
          <w:szCs w:val="28"/>
          <w:lang w:val="uk-UA"/>
        </w:rPr>
        <w:t xml:space="preserve"> та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V_MAX</w:t>
      </w:r>
      <w:r w:rsidRPr="00C74D77">
        <w:rPr>
          <w:sz w:val="28"/>
          <w:szCs w:val="28"/>
          <w:lang w:val="uk-UA"/>
        </w:rPr>
        <w:t xml:space="preserve">. Водночас у файлі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Model.js</w:t>
      </w:r>
      <w:r w:rsidRPr="00C74D77">
        <w:rPr>
          <w:sz w:val="28"/>
          <w:szCs w:val="28"/>
          <w:lang w:val="uk-UA"/>
        </w:rPr>
        <w:t xml:space="preserve"> під час формування геометричних даних у функції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CreateSurfaceData</w:t>
      </w:r>
      <w:proofErr w:type="spellEnd"/>
      <w:r w:rsidRPr="00C74D77">
        <w:rPr>
          <w:sz w:val="28"/>
          <w:szCs w:val="28"/>
          <w:lang w:val="uk-UA"/>
        </w:rPr>
        <w:t xml:space="preserve"> координата </w:t>
      </w:r>
      <w:proofErr w:type="spellStart"/>
      <w:r w:rsidRPr="00C74D77">
        <w:rPr>
          <w:sz w:val="28"/>
          <w:szCs w:val="28"/>
          <w:lang w:val="uk-UA"/>
        </w:rPr>
        <w:t>текстурування</w:t>
      </w:r>
      <w:proofErr w:type="spellEnd"/>
      <w:r w:rsidRPr="00C74D77">
        <w:rPr>
          <w:sz w:val="28"/>
          <w:szCs w:val="28"/>
          <w:lang w:val="uk-UA"/>
        </w:rPr>
        <w:t xml:space="preserve"> вздовж осі </w:t>
      </w:r>
      <w:r w:rsidRPr="00B14EDE">
        <w:rPr>
          <w:rStyle w:val="math-inline"/>
          <w:i/>
          <w:sz w:val="28"/>
          <w:szCs w:val="28"/>
          <w:lang w:val="uk-UA"/>
        </w:rPr>
        <w:t>u</w:t>
      </w:r>
      <w:r w:rsidRPr="00C74D77">
        <w:rPr>
          <w:sz w:val="28"/>
          <w:szCs w:val="28"/>
          <w:lang w:val="uk-UA"/>
        </w:rPr>
        <w:t xml:space="preserve"> масштабується коефіцієнтом чотири для забезпечення періодичного </w:t>
      </w:r>
      <w:proofErr w:type="spellStart"/>
      <w:r w:rsidRPr="00C74D77">
        <w:rPr>
          <w:sz w:val="28"/>
          <w:szCs w:val="28"/>
          <w:lang w:val="uk-UA"/>
        </w:rPr>
        <w:t>тайлінгу</w:t>
      </w:r>
      <w:proofErr w:type="spellEnd"/>
      <w:r w:rsidRPr="00C74D77">
        <w:rPr>
          <w:sz w:val="28"/>
          <w:szCs w:val="28"/>
          <w:lang w:val="uk-UA"/>
        </w:rPr>
        <w:t xml:space="preserve">, тоді як координата вздовж осі </w:t>
      </w:r>
      <w:r w:rsidRPr="00B14EDE">
        <w:rPr>
          <w:rStyle w:val="math-inline"/>
          <w:i/>
          <w:sz w:val="28"/>
          <w:szCs w:val="28"/>
          <w:lang w:val="uk-UA"/>
        </w:rPr>
        <w:t>v</w:t>
      </w:r>
      <w:r w:rsidRPr="00C74D77">
        <w:rPr>
          <w:sz w:val="28"/>
          <w:szCs w:val="28"/>
          <w:lang w:val="uk-UA"/>
        </w:rPr>
        <w:t xml:space="preserve"> нормується в діапазоні від нуля до одиниці. Для усунення просторової розбіжності перед викликом генерації матриці у функції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draw</w:t>
      </w:r>
      <w:proofErr w:type="spellEnd"/>
      <w:r w:rsidRPr="00C74D77">
        <w:rPr>
          <w:sz w:val="28"/>
          <w:szCs w:val="28"/>
          <w:lang w:val="uk-UA"/>
        </w:rPr>
        <w:t xml:space="preserve"> поточні координати опорної точки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pointU</w:t>
      </w:r>
      <w:proofErr w:type="spellEnd"/>
      <w:r w:rsidRPr="00C74D77">
        <w:rPr>
          <w:sz w:val="28"/>
          <w:szCs w:val="28"/>
          <w:lang w:val="uk-UA"/>
        </w:rPr>
        <w:t xml:space="preserve"> та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pointV</w:t>
      </w:r>
      <w:proofErr w:type="spellEnd"/>
      <w:r w:rsidRPr="00C74D77">
        <w:rPr>
          <w:sz w:val="28"/>
          <w:szCs w:val="28"/>
          <w:lang w:val="uk-UA"/>
        </w:rPr>
        <w:t xml:space="preserve"> спочатку переводяться у нормалізований діапазон від 0 до 1, після чого координата </w:t>
      </w:r>
      <w:r w:rsidR="00B14EDE" w:rsidRPr="00B14EDE">
        <w:rPr>
          <w:rStyle w:val="math-inline"/>
          <w:i/>
          <w:sz w:val="28"/>
          <w:szCs w:val="28"/>
          <w:lang w:val="uk-UA"/>
        </w:rPr>
        <w:t>u</w:t>
      </w:r>
      <w:r w:rsidR="00B14EDE" w:rsidRPr="00C74D77">
        <w:rPr>
          <w:sz w:val="28"/>
          <w:szCs w:val="28"/>
          <w:lang w:val="uk-UA"/>
        </w:rPr>
        <w:t xml:space="preserve"> </w:t>
      </w:r>
      <w:r w:rsidRPr="00C74D77">
        <w:rPr>
          <w:sz w:val="28"/>
          <w:szCs w:val="28"/>
          <w:lang w:val="uk-UA"/>
        </w:rPr>
        <w:t xml:space="preserve">множиться на кратність накладання текстури. Сформована матриця передається у </w:t>
      </w:r>
      <w:proofErr w:type="spellStart"/>
      <w:r w:rsidRPr="00C74D77">
        <w:rPr>
          <w:sz w:val="28"/>
          <w:szCs w:val="28"/>
          <w:lang w:val="uk-UA"/>
        </w:rPr>
        <w:t>шейдерну</w:t>
      </w:r>
      <w:proofErr w:type="spellEnd"/>
      <w:r w:rsidRPr="00C74D77">
        <w:rPr>
          <w:sz w:val="28"/>
          <w:szCs w:val="28"/>
          <w:lang w:val="uk-UA"/>
        </w:rPr>
        <w:t xml:space="preserve"> програму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shProgram</w:t>
      </w:r>
      <w:proofErr w:type="spellEnd"/>
      <w:r w:rsidRPr="00C74D77">
        <w:rPr>
          <w:sz w:val="28"/>
          <w:szCs w:val="28"/>
          <w:lang w:val="uk-UA"/>
        </w:rPr>
        <w:t xml:space="preserve"> за допомогою виклику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gl.uniformMatrix3fv</w:t>
      </w:r>
      <w:r w:rsidRPr="00C74D77">
        <w:rPr>
          <w:sz w:val="28"/>
          <w:szCs w:val="28"/>
          <w:lang w:val="uk-UA"/>
        </w:rPr>
        <w:t xml:space="preserve">, покажчик на який завчасно </w:t>
      </w:r>
      <w:proofErr w:type="spellStart"/>
      <w:r w:rsidRPr="00C74D77">
        <w:rPr>
          <w:sz w:val="28"/>
          <w:szCs w:val="28"/>
          <w:lang w:val="uk-UA"/>
        </w:rPr>
        <w:t>ініціалізується</w:t>
      </w:r>
      <w:proofErr w:type="spellEnd"/>
      <w:r w:rsidRPr="00C74D77">
        <w:rPr>
          <w:sz w:val="28"/>
          <w:szCs w:val="28"/>
          <w:lang w:val="uk-UA"/>
        </w:rPr>
        <w:t xml:space="preserve"> у функції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initGL</w:t>
      </w:r>
      <w:proofErr w:type="spellEnd"/>
      <w:r w:rsidRPr="00C74D77">
        <w:rPr>
          <w:sz w:val="28"/>
          <w:szCs w:val="28"/>
          <w:lang w:val="uk-UA"/>
        </w:rPr>
        <w:t xml:space="preserve"> через властивість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uTexMatrix</w:t>
      </w:r>
      <w:proofErr w:type="spellEnd"/>
      <w:r w:rsidRPr="00C74D77">
        <w:rPr>
          <w:sz w:val="28"/>
          <w:szCs w:val="28"/>
          <w:lang w:val="uk-UA"/>
        </w:rPr>
        <w:t xml:space="preserve">. 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C74D77" w:rsidRPr="00B14EDE" w:rsidRDefault="00C74D77" w:rsidP="00C74D77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uk-UA"/>
        </w:rPr>
      </w:pPr>
      <w:r w:rsidRPr="00B14EDE">
        <w:rPr>
          <w:b/>
          <w:sz w:val="28"/>
          <w:szCs w:val="28"/>
          <w:lang w:val="uk-UA"/>
        </w:rPr>
        <w:t>Обробка користувацького вводу та інтерактивне керування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74D77">
        <w:rPr>
          <w:sz w:val="28"/>
          <w:szCs w:val="28"/>
          <w:lang w:val="uk-UA"/>
        </w:rPr>
        <w:t xml:space="preserve">Інтерактивність системи реалізовано шляхом реєстрації глобального слухача подій клавіатури у функції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init</w:t>
      </w:r>
      <w:proofErr w:type="spellEnd"/>
      <w:r w:rsidRPr="00C74D77">
        <w:rPr>
          <w:sz w:val="28"/>
          <w:szCs w:val="28"/>
          <w:lang w:val="uk-UA"/>
        </w:rPr>
        <w:t xml:space="preserve"> через метод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window.addEventListener</w:t>
      </w:r>
      <w:proofErr w:type="spellEnd"/>
      <w:r w:rsidRPr="00C74D77">
        <w:rPr>
          <w:sz w:val="28"/>
          <w:szCs w:val="28"/>
          <w:lang w:val="uk-UA"/>
        </w:rPr>
        <w:t xml:space="preserve"> </w:t>
      </w:r>
      <w:r w:rsidRPr="00C74D77">
        <w:rPr>
          <w:sz w:val="28"/>
          <w:szCs w:val="28"/>
          <w:lang w:val="uk-UA"/>
        </w:rPr>
        <w:lastRenderedPageBreak/>
        <w:t xml:space="preserve">для події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keydown</w:t>
      </w:r>
      <w:proofErr w:type="spellEnd"/>
      <w:r w:rsidRPr="00C74D77">
        <w:rPr>
          <w:sz w:val="28"/>
          <w:szCs w:val="28"/>
          <w:lang w:val="uk-UA"/>
        </w:rPr>
        <w:t xml:space="preserve">. Для переміщення точки-центру по параметричній сітці поверхні призначено клавіші з кодами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KeyA</w:t>
      </w:r>
      <w:proofErr w:type="spellEnd"/>
      <w:r w:rsidRPr="00C74D77">
        <w:rPr>
          <w:sz w:val="28"/>
          <w:szCs w:val="28"/>
          <w:lang w:val="uk-UA"/>
        </w:rPr>
        <w:t xml:space="preserve"> та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KeyD</w:t>
      </w:r>
      <w:proofErr w:type="spellEnd"/>
      <w:r w:rsidRPr="00C74D77">
        <w:rPr>
          <w:sz w:val="28"/>
          <w:szCs w:val="28"/>
          <w:lang w:val="uk-UA"/>
        </w:rPr>
        <w:t xml:space="preserve"> (рух уздовж параметра </w:t>
      </w:r>
      <w:r w:rsidR="00B14EDE" w:rsidRPr="00B14EDE">
        <w:rPr>
          <w:rStyle w:val="math-inline"/>
          <w:i/>
          <w:sz w:val="28"/>
          <w:szCs w:val="28"/>
          <w:lang w:val="uk-UA"/>
        </w:rPr>
        <w:t>u</w:t>
      </w:r>
      <w:r w:rsidRPr="00C74D77">
        <w:rPr>
          <w:sz w:val="28"/>
          <w:szCs w:val="28"/>
          <w:lang w:val="uk-UA"/>
        </w:rPr>
        <w:t xml:space="preserve">), а також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KeyW</w:t>
      </w:r>
      <w:proofErr w:type="spellEnd"/>
      <w:r w:rsidRPr="00C74D77">
        <w:rPr>
          <w:sz w:val="28"/>
          <w:szCs w:val="28"/>
          <w:lang w:val="uk-UA"/>
        </w:rPr>
        <w:t xml:space="preserve"> та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KeyS</w:t>
      </w:r>
      <w:proofErr w:type="spellEnd"/>
      <w:r w:rsidRPr="00C74D77">
        <w:rPr>
          <w:sz w:val="28"/>
          <w:szCs w:val="28"/>
          <w:lang w:val="uk-UA"/>
        </w:rPr>
        <w:t xml:space="preserve"> (рух уздовж параметра </w:t>
      </w:r>
      <w:r w:rsidRPr="00B14EDE">
        <w:rPr>
          <w:rStyle w:val="math-inline"/>
          <w:i/>
          <w:sz w:val="28"/>
          <w:szCs w:val="28"/>
          <w:lang w:val="uk-UA"/>
        </w:rPr>
        <w:t>v</w:t>
      </w:r>
      <w:r w:rsidRPr="00C74D77">
        <w:rPr>
          <w:sz w:val="28"/>
          <w:szCs w:val="28"/>
          <w:lang w:val="uk-UA"/>
        </w:rPr>
        <w:t xml:space="preserve">). Величина кроку дискретного переміщення визначається </w:t>
      </w:r>
      <w:proofErr w:type="spellStart"/>
      <w:r w:rsidRPr="00C74D77">
        <w:rPr>
          <w:sz w:val="28"/>
          <w:szCs w:val="28"/>
          <w:lang w:val="uk-UA"/>
        </w:rPr>
        <w:t>пропорційно</w:t>
      </w:r>
      <w:proofErr w:type="spellEnd"/>
      <w:r w:rsidRPr="00C74D77">
        <w:rPr>
          <w:sz w:val="28"/>
          <w:szCs w:val="28"/>
          <w:lang w:val="uk-UA"/>
        </w:rPr>
        <w:t xml:space="preserve"> повному розмаху зміни відповідного параметра шляхом ділення інтервалу на фіксовану кількість кроків дискретизації. 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74D77">
        <w:rPr>
          <w:sz w:val="28"/>
          <w:szCs w:val="28"/>
          <w:lang w:val="uk-UA"/>
        </w:rPr>
        <w:t xml:space="preserve">Для запобігання виходу точки за фізичні межі існування поверхні кожна операція модифікації координат супроводжується математичним обмеженням через функції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Math.max</w:t>
      </w:r>
      <w:proofErr w:type="spellEnd"/>
      <w:r w:rsidRPr="00C74D77">
        <w:rPr>
          <w:sz w:val="28"/>
          <w:szCs w:val="28"/>
          <w:lang w:val="uk-UA"/>
        </w:rPr>
        <w:t xml:space="preserve"> та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Math.min</w:t>
      </w:r>
      <w:proofErr w:type="spellEnd"/>
      <w:r w:rsidRPr="00C74D77">
        <w:rPr>
          <w:sz w:val="28"/>
          <w:szCs w:val="28"/>
          <w:lang w:val="uk-UA"/>
        </w:rPr>
        <w:t xml:space="preserve">. При кожному натисканні клавіш виконується синхронізація з елементами графічного інтерфейсу: текстові поля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pointUVal</w:t>
      </w:r>
      <w:proofErr w:type="spellEnd"/>
      <w:r w:rsidRPr="00C74D77">
        <w:rPr>
          <w:sz w:val="28"/>
          <w:szCs w:val="28"/>
          <w:lang w:val="uk-UA"/>
        </w:rPr>
        <w:t xml:space="preserve"> та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pointVVal</w:t>
      </w:r>
      <w:proofErr w:type="spellEnd"/>
      <w:r w:rsidRPr="00C74D77">
        <w:rPr>
          <w:sz w:val="28"/>
          <w:szCs w:val="28"/>
          <w:lang w:val="uk-UA"/>
        </w:rPr>
        <w:t xml:space="preserve"> оновлюють числові значення поточних параметрів, повзунок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rotSlider</w:t>
      </w:r>
      <w:proofErr w:type="spellEnd"/>
      <w:r w:rsidRPr="00C74D77">
        <w:rPr>
          <w:sz w:val="28"/>
          <w:szCs w:val="28"/>
          <w:lang w:val="uk-UA"/>
        </w:rPr>
        <w:t xml:space="preserve"> набуває відповідного градусного значення, після чого викликається функція </w:t>
      </w:r>
      <w:proofErr w:type="spellStart"/>
      <w:r w:rsidRPr="00C74D77">
        <w:rPr>
          <w:sz w:val="28"/>
          <w:szCs w:val="28"/>
          <w:lang w:val="uk-UA"/>
        </w:rPr>
        <w:t>перемалювання</w:t>
      </w:r>
      <w:proofErr w:type="spellEnd"/>
      <w:r w:rsidRPr="00C74D77">
        <w:rPr>
          <w:sz w:val="28"/>
          <w:szCs w:val="28"/>
          <w:lang w:val="uk-UA"/>
        </w:rPr>
        <w:t xml:space="preserve"> кадру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draw</w:t>
      </w:r>
      <w:proofErr w:type="spellEnd"/>
      <w:r w:rsidRPr="00C74D77">
        <w:rPr>
          <w:sz w:val="28"/>
          <w:szCs w:val="28"/>
          <w:lang w:val="uk-UA"/>
        </w:rPr>
        <w:t xml:space="preserve">. Паралельно функціонує слухач події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input</w:t>
      </w:r>
      <w:proofErr w:type="spellEnd"/>
      <w:r w:rsidRPr="00C74D77">
        <w:rPr>
          <w:sz w:val="28"/>
          <w:szCs w:val="28"/>
          <w:lang w:val="uk-UA"/>
        </w:rPr>
        <w:t xml:space="preserve"> для повзунка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rotSlider</w:t>
      </w:r>
      <w:proofErr w:type="spellEnd"/>
      <w:r w:rsidRPr="00C74D77">
        <w:rPr>
          <w:sz w:val="28"/>
          <w:szCs w:val="28"/>
          <w:lang w:val="uk-UA"/>
        </w:rPr>
        <w:t>, що дає змог</w:t>
      </w:r>
      <w:r w:rsidR="00B14EDE">
        <w:rPr>
          <w:sz w:val="28"/>
          <w:szCs w:val="28"/>
          <w:lang w:val="uk-UA"/>
        </w:rPr>
        <w:t>у змінювати кут повороту.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2F6FA2" w:rsidRDefault="002F6FA2" w:rsidP="00C74D77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Візуалізація опорної точки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74D77">
        <w:rPr>
          <w:sz w:val="28"/>
          <w:szCs w:val="28"/>
          <w:lang w:val="uk-UA"/>
        </w:rPr>
        <w:t xml:space="preserve">Для наочної демонстрації положення центру обертання реалізовано візуальний тривимірний маркер у вигляді геометричної сфери, що переміщується поверхнею слідом за зміною параметрів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pointU</w:t>
      </w:r>
      <w:proofErr w:type="spellEnd"/>
      <w:r w:rsidRPr="00C74D77">
        <w:rPr>
          <w:sz w:val="28"/>
          <w:szCs w:val="28"/>
          <w:lang w:val="uk-UA"/>
        </w:rPr>
        <w:t xml:space="preserve"> та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pointV</w:t>
      </w:r>
      <w:proofErr w:type="spellEnd"/>
      <w:r w:rsidRPr="00C74D77">
        <w:rPr>
          <w:sz w:val="28"/>
          <w:szCs w:val="28"/>
          <w:lang w:val="uk-UA"/>
        </w:rPr>
        <w:t xml:space="preserve">. Для цього у файлі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ConicalSurface.js</w:t>
      </w:r>
      <w:r w:rsidRPr="00C74D77">
        <w:rPr>
          <w:sz w:val="28"/>
          <w:szCs w:val="28"/>
          <w:lang w:val="uk-UA"/>
        </w:rPr>
        <w:t xml:space="preserve"> аналітичну функцію розрахунку координат тривимірного простору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calculatePoint</w:t>
      </w:r>
      <w:proofErr w:type="spellEnd"/>
      <w:r w:rsidRPr="00C74D77">
        <w:rPr>
          <w:sz w:val="28"/>
          <w:szCs w:val="28"/>
          <w:lang w:val="uk-UA"/>
        </w:rPr>
        <w:t xml:space="preserve"> було експортовано у глобальну область видимості як статичний метод об'єкта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ConicalSurface</w:t>
      </w:r>
      <w:proofErr w:type="spellEnd"/>
      <w:r w:rsidRPr="00C74D77">
        <w:rPr>
          <w:sz w:val="28"/>
          <w:szCs w:val="28"/>
          <w:lang w:val="uk-UA"/>
        </w:rPr>
        <w:t xml:space="preserve">. </w:t>
      </w:r>
    </w:p>
    <w:p w:rsidR="00C74D77" w:rsidRPr="00C74D77" w:rsidRDefault="00C74D77" w:rsidP="00C74D7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C74D77">
        <w:rPr>
          <w:sz w:val="28"/>
          <w:szCs w:val="28"/>
          <w:lang w:val="uk-UA"/>
        </w:rPr>
        <w:t xml:space="preserve">У функції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draw</w:t>
      </w:r>
      <w:proofErr w:type="spellEnd"/>
      <w:r w:rsidRPr="00C74D77">
        <w:rPr>
          <w:sz w:val="28"/>
          <w:szCs w:val="28"/>
          <w:lang w:val="uk-UA"/>
        </w:rPr>
        <w:t xml:space="preserve"> файлу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main.js</w:t>
      </w:r>
      <w:r w:rsidRPr="00C74D77">
        <w:rPr>
          <w:sz w:val="28"/>
          <w:szCs w:val="28"/>
          <w:lang w:val="uk-UA"/>
        </w:rPr>
        <w:t xml:space="preserve"> після завершення </w:t>
      </w:r>
      <w:proofErr w:type="spellStart"/>
      <w:r w:rsidRPr="00C74D77">
        <w:rPr>
          <w:sz w:val="28"/>
          <w:szCs w:val="28"/>
          <w:lang w:val="uk-UA"/>
        </w:rPr>
        <w:t>рендерингу</w:t>
      </w:r>
      <w:proofErr w:type="spellEnd"/>
      <w:r w:rsidRPr="00C74D77">
        <w:rPr>
          <w:sz w:val="28"/>
          <w:szCs w:val="28"/>
          <w:lang w:val="uk-UA"/>
        </w:rPr>
        <w:t xml:space="preserve"> основної конічної поверхні здійснюється перемикання графічного конвеєра на допоміжну </w:t>
      </w:r>
      <w:proofErr w:type="spellStart"/>
      <w:r w:rsidRPr="00C74D77">
        <w:rPr>
          <w:sz w:val="28"/>
          <w:szCs w:val="28"/>
          <w:lang w:val="uk-UA"/>
        </w:rPr>
        <w:t>шейдерну</w:t>
      </w:r>
      <w:proofErr w:type="spellEnd"/>
      <w:r w:rsidRPr="00C74D77">
        <w:rPr>
          <w:sz w:val="28"/>
          <w:szCs w:val="28"/>
          <w:lang w:val="uk-UA"/>
        </w:rPr>
        <w:t xml:space="preserve"> програму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lightProgram</w:t>
      </w:r>
      <w:proofErr w:type="spellEnd"/>
      <w:r w:rsidRPr="00C74D77">
        <w:rPr>
          <w:sz w:val="28"/>
          <w:szCs w:val="28"/>
          <w:lang w:val="uk-UA"/>
        </w:rPr>
        <w:t xml:space="preserve"> за допомогою методу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lightProgram.Use</w:t>
      </w:r>
      <w:proofErr w:type="spellEnd"/>
      <w:r w:rsidRPr="00C74D77">
        <w:rPr>
          <w:sz w:val="28"/>
          <w:szCs w:val="28"/>
          <w:lang w:val="uk-UA"/>
        </w:rPr>
        <w:t xml:space="preserve">. Отримані з методу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calculatePoint</w:t>
      </w:r>
      <w:proofErr w:type="spellEnd"/>
      <w:r w:rsidRPr="00C74D77">
        <w:rPr>
          <w:sz w:val="28"/>
          <w:szCs w:val="28"/>
          <w:lang w:val="uk-UA"/>
        </w:rPr>
        <w:t xml:space="preserve"> координати масштабуються та транслюються у просторі сцени за допомогою матричних функцій бібліотеки </w:t>
      </w:r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m4</w:t>
      </w:r>
      <w:r w:rsidRPr="00C74D77">
        <w:rPr>
          <w:sz w:val="28"/>
          <w:szCs w:val="28"/>
          <w:lang w:val="uk-UA"/>
        </w:rPr>
        <w:t xml:space="preserve">. Матриця трансформації маркера множиться на матрицю видового перетворення моделі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surfaceModelView</w:t>
      </w:r>
      <w:proofErr w:type="spellEnd"/>
      <w:r w:rsidR="00B14EDE">
        <w:rPr>
          <w:sz w:val="28"/>
          <w:szCs w:val="28"/>
          <w:lang w:val="uk-UA"/>
        </w:rPr>
        <w:t xml:space="preserve"> та прое</w:t>
      </w:r>
      <w:r w:rsidRPr="00C74D77">
        <w:rPr>
          <w:sz w:val="28"/>
          <w:szCs w:val="28"/>
          <w:lang w:val="uk-UA"/>
        </w:rPr>
        <w:t xml:space="preserve">кційну матрицю </w:t>
      </w:r>
      <w:proofErr w:type="spellStart"/>
      <w:r w:rsidRPr="00C74D77">
        <w:rPr>
          <w:rStyle w:val="HTML"/>
          <w:rFonts w:ascii="Times New Roman" w:hAnsi="Times New Roman" w:cs="Times New Roman"/>
          <w:sz w:val="28"/>
          <w:szCs w:val="28"/>
          <w:lang w:val="uk-UA"/>
        </w:rPr>
        <w:t>projection</w:t>
      </w:r>
      <w:proofErr w:type="spellEnd"/>
      <w:r w:rsidRPr="00C74D77">
        <w:rPr>
          <w:sz w:val="28"/>
          <w:szCs w:val="28"/>
          <w:lang w:val="uk-UA"/>
        </w:rPr>
        <w:t xml:space="preserve">. </w:t>
      </w:r>
    </w:p>
    <w:p w:rsidR="00C74D77" w:rsidRPr="00AB731D" w:rsidRDefault="00C74D77" w:rsidP="00CA065E">
      <w:pPr>
        <w:pStyle w:val="a3"/>
        <w:spacing w:before="0" w:beforeAutospacing="0" w:after="0" w:afterAutospacing="0"/>
        <w:ind w:firstLine="709"/>
        <w:jc w:val="both"/>
        <w:rPr>
          <w:sz w:val="32"/>
          <w:szCs w:val="28"/>
          <w:lang w:val="uk-UA"/>
        </w:rPr>
      </w:pPr>
    </w:p>
    <w:p w:rsidR="00AB731D" w:rsidRPr="00CA065E" w:rsidRDefault="00AB731D" w:rsidP="00CA065E">
      <w:pPr>
        <w:pStyle w:val="a3"/>
        <w:spacing w:before="0" w:beforeAutospacing="0" w:after="0" w:afterAutospacing="0"/>
        <w:ind w:firstLine="709"/>
        <w:jc w:val="both"/>
        <w:rPr>
          <w:sz w:val="32"/>
          <w:szCs w:val="28"/>
          <w:lang w:val="uk-UA"/>
        </w:rPr>
      </w:pP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b/>
          <w:sz w:val="36"/>
          <w:lang w:val="uk-UA"/>
        </w:rPr>
      </w:pPr>
      <w:r w:rsidRPr="00AB731D">
        <w:rPr>
          <w:b/>
          <w:sz w:val="36"/>
          <w:lang w:val="uk-UA"/>
        </w:rPr>
        <w:t>Інструкція користувача та демонстрація результатів</w:t>
      </w:r>
    </w:p>
    <w:p w:rsidR="005876E9" w:rsidRDefault="005876E9" w:rsidP="00AB731D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lang w:val="uk-UA"/>
        </w:rPr>
      </w:pP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AB731D">
        <w:rPr>
          <w:sz w:val="28"/>
          <w:lang w:val="uk-UA"/>
        </w:rPr>
        <w:t>Графічн</w:t>
      </w:r>
      <w:r>
        <w:rPr>
          <w:sz w:val="28"/>
          <w:lang w:val="uk-UA"/>
        </w:rPr>
        <w:t xml:space="preserve">ий інтерфейс </w:t>
      </w:r>
      <w:proofErr w:type="spellStart"/>
      <w:r>
        <w:rPr>
          <w:sz w:val="28"/>
          <w:lang w:val="uk-UA"/>
        </w:rPr>
        <w:t>вебзастосунку</w:t>
      </w:r>
      <w:proofErr w:type="spellEnd"/>
      <w:r>
        <w:rPr>
          <w:sz w:val="28"/>
          <w:lang w:val="uk-UA"/>
        </w:rPr>
        <w:t xml:space="preserve"> спрое</w:t>
      </w:r>
      <w:r w:rsidRPr="00AB731D">
        <w:rPr>
          <w:sz w:val="28"/>
          <w:lang w:val="uk-UA"/>
        </w:rPr>
        <w:t xml:space="preserve">ктовано за принципом панельної організації, де </w:t>
      </w:r>
      <w:r>
        <w:rPr>
          <w:sz w:val="28"/>
          <w:lang w:val="uk-UA"/>
        </w:rPr>
        <w:t>більшу</w:t>
      </w:r>
      <w:r w:rsidRPr="00AB731D">
        <w:rPr>
          <w:sz w:val="28"/>
          <w:lang w:val="uk-UA"/>
        </w:rPr>
        <w:t xml:space="preserve"> частину робочого простору займає інтерактивне полотно візуалізації </w:t>
      </w:r>
      <w:proofErr w:type="spellStart"/>
      <w:r w:rsidRPr="00AB731D">
        <w:rPr>
          <w:sz w:val="28"/>
          <w:lang w:val="uk-UA"/>
        </w:rPr>
        <w:t>WebGL</w:t>
      </w:r>
      <w:proofErr w:type="spellEnd"/>
      <w:r w:rsidRPr="00AB731D">
        <w:rPr>
          <w:sz w:val="28"/>
          <w:lang w:val="uk-UA"/>
        </w:rPr>
        <w:t xml:space="preserve"> </w:t>
      </w:r>
      <w:proofErr w:type="spellStart"/>
      <w:r w:rsidRPr="00AB731D">
        <w:rPr>
          <w:sz w:val="28"/>
          <w:lang w:val="uk-UA"/>
        </w:rPr>
        <w:t>Canvas</w:t>
      </w:r>
      <w:proofErr w:type="spellEnd"/>
      <w:r w:rsidRPr="00AB731D">
        <w:rPr>
          <w:sz w:val="28"/>
          <w:lang w:val="uk-UA"/>
        </w:rPr>
        <w:t xml:space="preserve">, а праворуч розташовано </w:t>
      </w:r>
      <w:r w:rsidRPr="00AB731D">
        <w:rPr>
          <w:sz w:val="28"/>
          <w:szCs w:val="28"/>
          <w:lang w:val="uk-UA"/>
        </w:rPr>
        <w:t xml:space="preserve">панель параметрів та інструментів керування. </w:t>
      </w: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AB731D">
        <w:rPr>
          <w:sz w:val="28"/>
          <w:szCs w:val="28"/>
          <w:lang w:val="uk-UA"/>
        </w:rPr>
        <w:t>Елементи інтерфейсу згруповано за функціональним призначенням:</w:t>
      </w: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 xml:space="preserve">• </w:t>
      </w:r>
      <w:r w:rsidRPr="00AB731D">
        <w:rPr>
          <w:bCs/>
          <w:sz w:val="28"/>
          <w:szCs w:val="28"/>
          <w:lang w:val="uk-UA"/>
        </w:rPr>
        <w:t xml:space="preserve">інтерактивна сцена – </w:t>
      </w:r>
      <w:r w:rsidRPr="00AB731D">
        <w:rPr>
          <w:sz w:val="28"/>
          <w:szCs w:val="28"/>
          <w:lang w:val="uk-UA"/>
        </w:rPr>
        <w:t xml:space="preserve">зона </w:t>
      </w:r>
      <w:proofErr w:type="spellStart"/>
      <w:r w:rsidRPr="00AB731D">
        <w:rPr>
          <w:sz w:val="28"/>
          <w:szCs w:val="28"/>
          <w:lang w:val="uk-UA"/>
        </w:rPr>
        <w:t>рендерингу</w:t>
      </w:r>
      <w:proofErr w:type="spellEnd"/>
      <w:r w:rsidRPr="00AB731D">
        <w:rPr>
          <w:sz w:val="28"/>
          <w:szCs w:val="28"/>
          <w:lang w:val="uk-UA"/>
        </w:rPr>
        <w:t xml:space="preserve"> моделі конічної поверхні, рухомої сфери джерела світла та червоного маркера центру текстурних трансформацій</w:t>
      </w:r>
      <w:r>
        <w:rPr>
          <w:sz w:val="28"/>
          <w:szCs w:val="28"/>
          <w:lang w:val="en-US"/>
        </w:rPr>
        <w:t>;</w:t>
      </w:r>
    </w:p>
    <w:p w:rsid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• </w:t>
      </w:r>
      <w:r w:rsidRPr="00AB731D">
        <w:rPr>
          <w:bCs/>
          <w:sz w:val="28"/>
          <w:szCs w:val="28"/>
          <w:lang w:val="uk-UA"/>
        </w:rPr>
        <w:t>блок базових параметрів моделі (</w:t>
      </w:r>
      <w:proofErr w:type="spellStart"/>
      <w:r w:rsidRPr="00AB731D">
        <w:rPr>
          <w:bCs/>
          <w:sz w:val="28"/>
          <w:szCs w:val="28"/>
          <w:lang w:val="uk-UA"/>
        </w:rPr>
        <w:t>Parameters</w:t>
      </w:r>
      <w:proofErr w:type="spellEnd"/>
      <w:r w:rsidRPr="00AB731D">
        <w:rPr>
          <w:bCs/>
          <w:sz w:val="28"/>
          <w:szCs w:val="28"/>
          <w:lang w:val="uk-UA"/>
        </w:rPr>
        <w:t>):</w:t>
      </w: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sym w:font="Symbol" w:char="F02D"/>
      </w:r>
      <w:r>
        <w:rPr>
          <w:bCs/>
          <w:sz w:val="28"/>
          <w:szCs w:val="28"/>
          <w:lang w:val="uk-UA"/>
        </w:rPr>
        <w:t xml:space="preserve"> п</w:t>
      </w:r>
      <w:r w:rsidRPr="00AB731D">
        <w:rPr>
          <w:sz w:val="28"/>
          <w:szCs w:val="28"/>
          <w:lang w:val="uk-UA"/>
        </w:rPr>
        <w:t xml:space="preserve">овзунки </w:t>
      </w:r>
      <w:proofErr w:type="spellStart"/>
      <w:r w:rsidRPr="00AB731D">
        <w:rPr>
          <w:sz w:val="28"/>
          <w:szCs w:val="28"/>
          <w:lang w:val="uk-UA"/>
        </w:rPr>
        <w:t>Number</w:t>
      </w:r>
      <w:proofErr w:type="spellEnd"/>
      <w:r w:rsidRPr="00AB731D">
        <w:rPr>
          <w:sz w:val="28"/>
          <w:szCs w:val="28"/>
          <w:lang w:val="uk-UA"/>
        </w:rPr>
        <w:t xml:space="preserve"> </w:t>
      </w:r>
      <w:proofErr w:type="spellStart"/>
      <w:r w:rsidRPr="00AB731D">
        <w:rPr>
          <w:sz w:val="28"/>
          <w:szCs w:val="28"/>
          <w:lang w:val="uk-UA"/>
        </w:rPr>
        <w:t>of</w:t>
      </w:r>
      <w:proofErr w:type="spellEnd"/>
      <w:r w:rsidRPr="00AB731D">
        <w:rPr>
          <w:sz w:val="28"/>
          <w:szCs w:val="28"/>
          <w:lang w:val="uk-UA"/>
        </w:rPr>
        <w:t xml:space="preserve"> U </w:t>
      </w:r>
      <w:proofErr w:type="spellStart"/>
      <w:r w:rsidRPr="00AB731D">
        <w:rPr>
          <w:sz w:val="28"/>
          <w:szCs w:val="28"/>
          <w:lang w:val="uk-UA"/>
        </w:rPr>
        <w:t>Steps</w:t>
      </w:r>
      <w:proofErr w:type="spellEnd"/>
      <w:r w:rsidRPr="00AB731D">
        <w:rPr>
          <w:sz w:val="28"/>
          <w:szCs w:val="28"/>
          <w:lang w:val="uk-UA"/>
        </w:rPr>
        <w:t xml:space="preserve"> (діапазон 8–100) та </w:t>
      </w:r>
      <w:proofErr w:type="spellStart"/>
      <w:r w:rsidRPr="00AB731D">
        <w:rPr>
          <w:sz w:val="28"/>
          <w:szCs w:val="28"/>
          <w:lang w:val="uk-UA"/>
        </w:rPr>
        <w:t>Number</w:t>
      </w:r>
      <w:proofErr w:type="spellEnd"/>
      <w:r w:rsidRPr="00AB731D">
        <w:rPr>
          <w:sz w:val="28"/>
          <w:szCs w:val="28"/>
          <w:lang w:val="uk-UA"/>
        </w:rPr>
        <w:t xml:space="preserve"> </w:t>
      </w:r>
      <w:proofErr w:type="spellStart"/>
      <w:r w:rsidRPr="00AB731D">
        <w:rPr>
          <w:sz w:val="28"/>
          <w:szCs w:val="28"/>
          <w:lang w:val="uk-UA"/>
        </w:rPr>
        <w:t>of</w:t>
      </w:r>
      <w:proofErr w:type="spellEnd"/>
      <w:r w:rsidRPr="00AB731D">
        <w:rPr>
          <w:sz w:val="28"/>
          <w:szCs w:val="28"/>
          <w:lang w:val="uk-UA"/>
        </w:rPr>
        <w:t xml:space="preserve"> V </w:t>
      </w:r>
      <w:proofErr w:type="spellStart"/>
      <w:r w:rsidRPr="00AB731D">
        <w:rPr>
          <w:sz w:val="28"/>
          <w:szCs w:val="28"/>
          <w:lang w:val="uk-UA"/>
        </w:rPr>
        <w:t>Steps</w:t>
      </w:r>
      <w:proofErr w:type="spellEnd"/>
      <w:r>
        <w:rPr>
          <w:sz w:val="28"/>
          <w:szCs w:val="28"/>
          <w:lang w:val="uk-UA"/>
        </w:rPr>
        <w:t xml:space="preserve"> (діапазон 2–30) </w:t>
      </w:r>
      <w:proofErr w:type="spellStart"/>
      <w:r w:rsidRPr="00AB731D">
        <w:rPr>
          <w:sz w:val="28"/>
          <w:szCs w:val="28"/>
          <w:lang w:val="uk-UA"/>
        </w:rPr>
        <w:t>динамічно</w:t>
      </w:r>
      <w:proofErr w:type="spellEnd"/>
      <w:r w:rsidRPr="00AB731D">
        <w:rPr>
          <w:sz w:val="28"/>
          <w:szCs w:val="28"/>
          <w:lang w:val="uk-UA"/>
        </w:rPr>
        <w:t xml:space="preserve"> регулюють щільність ап</w:t>
      </w:r>
      <w:r>
        <w:rPr>
          <w:sz w:val="28"/>
          <w:szCs w:val="28"/>
          <w:lang w:val="uk-UA"/>
        </w:rPr>
        <w:t>роксимації полігональної сітки</w:t>
      </w:r>
      <w:r>
        <w:rPr>
          <w:sz w:val="28"/>
          <w:szCs w:val="28"/>
          <w:lang w:val="en-US"/>
        </w:rPr>
        <w:t>;</w:t>
      </w: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lastRenderedPageBreak/>
        <w:sym w:font="Symbol" w:char="F02D"/>
      </w:r>
      <w:r>
        <w:rPr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</w:t>
      </w:r>
      <w:r w:rsidRPr="00AB731D">
        <w:rPr>
          <w:sz w:val="28"/>
          <w:szCs w:val="28"/>
          <w:lang w:val="uk-UA"/>
        </w:rPr>
        <w:t xml:space="preserve">овзунок </w:t>
      </w:r>
      <w:proofErr w:type="spellStart"/>
      <w:r w:rsidRPr="00AB731D">
        <w:rPr>
          <w:sz w:val="28"/>
          <w:szCs w:val="28"/>
          <w:lang w:val="uk-UA"/>
        </w:rPr>
        <w:t>Surface</w:t>
      </w:r>
      <w:proofErr w:type="spellEnd"/>
      <w:r w:rsidRPr="00AB731D">
        <w:rPr>
          <w:sz w:val="28"/>
          <w:szCs w:val="28"/>
          <w:lang w:val="uk-UA"/>
        </w:rPr>
        <w:t xml:space="preserve"> </w:t>
      </w:r>
      <w:proofErr w:type="spellStart"/>
      <w:r w:rsidRPr="00AB731D">
        <w:rPr>
          <w:sz w:val="28"/>
          <w:szCs w:val="28"/>
          <w:lang w:val="uk-UA"/>
        </w:rPr>
        <w:t>Scale</w:t>
      </w:r>
      <w:proofErr w:type="spellEnd"/>
      <w:r>
        <w:rPr>
          <w:sz w:val="28"/>
          <w:szCs w:val="28"/>
          <w:lang w:val="uk-UA"/>
        </w:rPr>
        <w:t xml:space="preserve"> (діапазон 0.2–2.0) </w:t>
      </w:r>
      <w:r w:rsidRPr="00AB731D">
        <w:rPr>
          <w:sz w:val="28"/>
          <w:szCs w:val="28"/>
          <w:lang w:val="uk-UA"/>
        </w:rPr>
        <w:t>змінює геометричний масштаб об'єкта</w:t>
      </w:r>
      <w:r>
        <w:rPr>
          <w:sz w:val="28"/>
          <w:szCs w:val="28"/>
          <w:lang w:val="uk-UA"/>
        </w:rPr>
        <w:t xml:space="preserve"> у просторі віртуальної камери</w:t>
      </w:r>
      <w:r>
        <w:rPr>
          <w:sz w:val="28"/>
          <w:szCs w:val="28"/>
          <w:lang w:val="en-US"/>
        </w:rPr>
        <w:t>;</w:t>
      </w: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sym w:font="Symbol" w:char="F02D"/>
      </w:r>
      <w:r>
        <w:rPr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</w:t>
      </w:r>
      <w:r w:rsidRPr="00AB731D">
        <w:rPr>
          <w:sz w:val="28"/>
          <w:szCs w:val="28"/>
          <w:lang w:val="uk-UA"/>
        </w:rPr>
        <w:t xml:space="preserve">овзунок </w:t>
      </w:r>
      <w:proofErr w:type="spellStart"/>
      <w:r w:rsidRPr="00AB731D">
        <w:rPr>
          <w:sz w:val="28"/>
          <w:szCs w:val="28"/>
          <w:lang w:val="uk-UA"/>
        </w:rPr>
        <w:t>Light</w:t>
      </w:r>
      <w:proofErr w:type="spellEnd"/>
      <w:r w:rsidRPr="00AB731D">
        <w:rPr>
          <w:sz w:val="28"/>
          <w:szCs w:val="28"/>
          <w:lang w:val="uk-UA"/>
        </w:rPr>
        <w:t xml:space="preserve"> </w:t>
      </w:r>
      <w:proofErr w:type="spellStart"/>
      <w:r w:rsidRPr="00AB731D">
        <w:rPr>
          <w:sz w:val="28"/>
          <w:szCs w:val="28"/>
          <w:lang w:val="uk-UA"/>
        </w:rPr>
        <w:t>Distance</w:t>
      </w:r>
      <w:proofErr w:type="spellEnd"/>
      <w:r>
        <w:rPr>
          <w:sz w:val="28"/>
          <w:szCs w:val="28"/>
          <w:lang w:val="uk-UA"/>
        </w:rPr>
        <w:t xml:space="preserve"> (діапазон 1.0–10.0) </w:t>
      </w:r>
      <w:r w:rsidRPr="00AB731D">
        <w:rPr>
          <w:sz w:val="28"/>
          <w:szCs w:val="28"/>
          <w:lang w:val="uk-UA"/>
        </w:rPr>
        <w:t>задає радіус колової орбіти переміщення джерела світла навколо</w:t>
      </w:r>
      <w:r>
        <w:rPr>
          <w:sz w:val="28"/>
          <w:szCs w:val="28"/>
          <w:lang w:val="uk-UA"/>
        </w:rPr>
        <w:t xml:space="preserve"> моделі</w:t>
      </w:r>
      <w:r>
        <w:rPr>
          <w:sz w:val="28"/>
          <w:szCs w:val="28"/>
          <w:lang w:val="en-US"/>
        </w:rPr>
        <w:t>;</w:t>
      </w: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sym w:font="Symbol" w:char="F02D"/>
      </w:r>
      <w:r>
        <w:rPr>
          <w:bCs/>
          <w:sz w:val="28"/>
          <w:szCs w:val="28"/>
          <w:lang w:val="uk-UA"/>
        </w:rPr>
        <w:t xml:space="preserve"> к</w:t>
      </w:r>
      <w:r w:rsidRPr="00AB731D">
        <w:rPr>
          <w:sz w:val="28"/>
          <w:szCs w:val="28"/>
          <w:lang w:val="uk-UA"/>
        </w:rPr>
        <w:t xml:space="preserve">нопка </w:t>
      </w:r>
      <w:proofErr w:type="spellStart"/>
      <w:r w:rsidRPr="00AB731D">
        <w:rPr>
          <w:sz w:val="28"/>
          <w:szCs w:val="28"/>
          <w:lang w:val="uk-UA"/>
        </w:rPr>
        <w:t>Pause</w:t>
      </w:r>
      <w:proofErr w:type="spellEnd"/>
      <w:r w:rsidRPr="00AB731D">
        <w:rPr>
          <w:sz w:val="28"/>
          <w:szCs w:val="28"/>
          <w:lang w:val="uk-UA"/>
        </w:rPr>
        <w:t xml:space="preserve"> </w:t>
      </w:r>
      <w:proofErr w:type="spellStart"/>
      <w:r w:rsidRPr="00AB731D">
        <w:rPr>
          <w:sz w:val="28"/>
          <w:szCs w:val="28"/>
          <w:lang w:val="uk-UA"/>
        </w:rPr>
        <w:t>Light</w:t>
      </w:r>
      <w:proofErr w:type="spellEnd"/>
      <w:r w:rsidRPr="00AB731D">
        <w:rPr>
          <w:sz w:val="28"/>
          <w:szCs w:val="28"/>
          <w:lang w:val="uk-UA"/>
        </w:rPr>
        <w:t xml:space="preserve"> / </w:t>
      </w:r>
      <w:proofErr w:type="spellStart"/>
      <w:r w:rsidRPr="00AB731D">
        <w:rPr>
          <w:sz w:val="28"/>
          <w:szCs w:val="28"/>
          <w:lang w:val="uk-UA"/>
        </w:rPr>
        <w:t>Resume</w:t>
      </w:r>
      <w:proofErr w:type="spellEnd"/>
      <w:r w:rsidRPr="00AB731D">
        <w:rPr>
          <w:sz w:val="28"/>
          <w:szCs w:val="28"/>
          <w:lang w:val="uk-UA"/>
        </w:rPr>
        <w:t xml:space="preserve"> </w:t>
      </w:r>
      <w:proofErr w:type="spellStart"/>
      <w:r w:rsidRPr="00AB731D">
        <w:rPr>
          <w:sz w:val="28"/>
          <w:szCs w:val="28"/>
          <w:lang w:val="uk-UA"/>
        </w:rPr>
        <w:t>Light</w:t>
      </w:r>
      <w:proofErr w:type="spellEnd"/>
      <w:r w:rsidR="002F6FA2">
        <w:rPr>
          <w:sz w:val="28"/>
          <w:szCs w:val="28"/>
          <w:lang w:val="uk-UA"/>
        </w:rPr>
        <w:t xml:space="preserve"> </w:t>
      </w:r>
      <w:r w:rsidRPr="00AB731D">
        <w:rPr>
          <w:sz w:val="28"/>
          <w:szCs w:val="28"/>
          <w:lang w:val="uk-UA"/>
        </w:rPr>
        <w:t xml:space="preserve">призупиняє або відновлює автоматичну колову анімацію освітлювача. </w:t>
      </w:r>
    </w:p>
    <w:p w:rsidR="00AB731D" w:rsidRPr="002F6FA2" w:rsidRDefault="002F6FA2" w:rsidP="00AB731D">
      <w:pPr>
        <w:pStyle w:val="a3"/>
        <w:spacing w:before="0" w:beforeAutospacing="0" w:after="0" w:afterAutospacing="0"/>
        <w:ind w:firstLine="709"/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• </w:t>
      </w:r>
      <w:r w:rsidRPr="002F6FA2">
        <w:rPr>
          <w:bCs/>
          <w:sz w:val="28"/>
          <w:szCs w:val="28"/>
          <w:lang w:val="uk-UA"/>
        </w:rPr>
        <w:t>б</w:t>
      </w:r>
      <w:r w:rsidR="00AB731D" w:rsidRPr="00AB731D">
        <w:rPr>
          <w:bCs/>
          <w:sz w:val="28"/>
          <w:szCs w:val="28"/>
          <w:lang w:val="uk-UA"/>
        </w:rPr>
        <w:t>лок керування текстурними коо</w:t>
      </w:r>
      <w:r w:rsidR="00AB731D" w:rsidRPr="002F6FA2">
        <w:rPr>
          <w:bCs/>
          <w:sz w:val="28"/>
          <w:szCs w:val="28"/>
          <w:lang w:val="uk-UA"/>
        </w:rPr>
        <w:t>рдинатами (</w:t>
      </w:r>
      <w:proofErr w:type="spellStart"/>
      <w:r w:rsidR="00AB731D" w:rsidRPr="002F6FA2">
        <w:rPr>
          <w:bCs/>
          <w:sz w:val="28"/>
          <w:szCs w:val="28"/>
          <w:lang w:val="uk-UA"/>
        </w:rPr>
        <w:t>Texture</w:t>
      </w:r>
      <w:proofErr w:type="spellEnd"/>
      <w:r w:rsidR="00AB731D" w:rsidRPr="002F6FA2">
        <w:rPr>
          <w:bCs/>
          <w:sz w:val="28"/>
          <w:szCs w:val="28"/>
          <w:lang w:val="uk-UA"/>
        </w:rPr>
        <w:t xml:space="preserve"> </w:t>
      </w:r>
      <w:proofErr w:type="spellStart"/>
      <w:r w:rsidR="00AB731D" w:rsidRPr="002F6FA2">
        <w:rPr>
          <w:bCs/>
          <w:sz w:val="28"/>
          <w:szCs w:val="28"/>
          <w:lang w:val="uk-UA"/>
        </w:rPr>
        <w:t>Coordinates</w:t>
      </w:r>
      <w:proofErr w:type="spellEnd"/>
      <w:r w:rsidR="00AB731D" w:rsidRPr="00AB731D">
        <w:rPr>
          <w:bCs/>
          <w:sz w:val="28"/>
          <w:szCs w:val="28"/>
          <w:lang w:val="uk-UA"/>
        </w:rPr>
        <w:t>):</w:t>
      </w:r>
    </w:p>
    <w:p w:rsidR="00AB731D" w:rsidRPr="00AB731D" w:rsidRDefault="002F6FA2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sym w:font="Symbol" w:char="F02D"/>
      </w:r>
      <w:r>
        <w:rPr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</w:t>
      </w:r>
      <w:r w:rsidR="00AB731D" w:rsidRPr="00AB731D">
        <w:rPr>
          <w:sz w:val="28"/>
          <w:szCs w:val="28"/>
          <w:lang w:val="uk-UA"/>
        </w:rPr>
        <w:t xml:space="preserve">овзунок </w:t>
      </w:r>
      <w:proofErr w:type="spellStart"/>
      <w:r w:rsidR="00AB731D" w:rsidRPr="00AB731D">
        <w:rPr>
          <w:sz w:val="28"/>
          <w:szCs w:val="28"/>
          <w:lang w:val="uk-UA"/>
        </w:rPr>
        <w:t>Texture</w:t>
      </w:r>
      <w:proofErr w:type="spellEnd"/>
      <w:r w:rsidR="00AB731D" w:rsidRPr="00AB731D">
        <w:rPr>
          <w:sz w:val="28"/>
          <w:szCs w:val="28"/>
          <w:lang w:val="uk-UA"/>
        </w:rPr>
        <w:t xml:space="preserve"> </w:t>
      </w:r>
      <w:proofErr w:type="spellStart"/>
      <w:r w:rsidR="00AB731D" w:rsidRPr="00AB731D">
        <w:rPr>
          <w:sz w:val="28"/>
          <w:szCs w:val="28"/>
          <w:lang w:val="uk-UA"/>
        </w:rPr>
        <w:t>Rotation</w:t>
      </w:r>
      <w:proofErr w:type="spellEnd"/>
      <w:r w:rsidR="00AB731D" w:rsidRPr="00AB731D">
        <w:rPr>
          <w:sz w:val="28"/>
          <w:szCs w:val="28"/>
          <w:lang w:val="uk-UA"/>
        </w:rPr>
        <w:t xml:space="preserve"> </w:t>
      </w:r>
      <w:proofErr w:type="spellStart"/>
      <w:r w:rsidR="00AB731D" w:rsidRPr="00AB731D">
        <w:rPr>
          <w:sz w:val="28"/>
          <w:szCs w:val="28"/>
          <w:lang w:val="uk-UA"/>
        </w:rPr>
        <w:t>Angle</w:t>
      </w:r>
      <w:proofErr w:type="spellEnd"/>
      <w:r w:rsidR="00AB731D" w:rsidRPr="00AB731D">
        <w:rPr>
          <w:sz w:val="28"/>
          <w:szCs w:val="28"/>
          <w:lang w:val="uk-UA"/>
        </w:rPr>
        <w:t xml:space="preserve"> (д</w:t>
      </w:r>
      <w:r>
        <w:rPr>
          <w:sz w:val="28"/>
          <w:szCs w:val="28"/>
          <w:lang w:val="uk-UA"/>
        </w:rPr>
        <w:t xml:space="preserve">іапазон 0°–360° із кроком 1°) </w:t>
      </w:r>
      <w:r w:rsidR="00AB731D" w:rsidRPr="00AB731D">
        <w:rPr>
          <w:sz w:val="28"/>
          <w:szCs w:val="28"/>
          <w:lang w:val="uk-UA"/>
        </w:rPr>
        <w:t>встановлює кут повороту текстурних к</w:t>
      </w:r>
      <w:r w:rsidR="00AB731D">
        <w:rPr>
          <w:sz w:val="28"/>
          <w:szCs w:val="28"/>
          <w:lang w:val="uk-UA"/>
        </w:rPr>
        <w:t>оординат навколо заданої точки</w:t>
      </w:r>
      <w:r w:rsidR="00AB731D">
        <w:rPr>
          <w:sz w:val="28"/>
          <w:szCs w:val="28"/>
          <w:lang w:val="en-US"/>
        </w:rPr>
        <w:t>;</w:t>
      </w:r>
    </w:p>
    <w:p w:rsidR="00AB731D" w:rsidRPr="00AB731D" w:rsidRDefault="002F6FA2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sym w:font="Symbol" w:char="F02D"/>
      </w:r>
      <w:r>
        <w:rPr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</w:t>
      </w:r>
      <w:r w:rsidR="00AB731D" w:rsidRPr="00AB731D">
        <w:rPr>
          <w:sz w:val="28"/>
          <w:szCs w:val="28"/>
          <w:lang w:val="uk-UA"/>
        </w:rPr>
        <w:t xml:space="preserve">нформаційні індикатори </w:t>
      </w:r>
      <w:proofErr w:type="spellStart"/>
      <w:r w:rsidR="00AB731D" w:rsidRPr="00AB731D">
        <w:rPr>
          <w:sz w:val="28"/>
          <w:szCs w:val="28"/>
          <w:lang w:val="uk-UA"/>
        </w:rPr>
        <w:t>Surface</w:t>
      </w:r>
      <w:proofErr w:type="spellEnd"/>
      <w:r w:rsidR="00AB731D" w:rsidRPr="00AB731D">
        <w:rPr>
          <w:sz w:val="28"/>
          <w:szCs w:val="28"/>
          <w:lang w:val="uk-UA"/>
        </w:rPr>
        <w:t xml:space="preserve"> u та </w:t>
      </w:r>
      <w:proofErr w:type="spellStart"/>
      <w:r w:rsidR="00AB731D" w:rsidRPr="00AB731D">
        <w:rPr>
          <w:sz w:val="28"/>
          <w:szCs w:val="28"/>
          <w:lang w:val="uk-UA"/>
        </w:rPr>
        <w:t>Surface</w:t>
      </w:r>
      <w:proofErr w:type="spellEnd"/>
      <w:r w:rsidR="00AB731D" w:rsidRPr="00AB731D">
        <w:rPr>
          <w:sz w:val="28"/>
          <w:szCs w:val="28"/>
          <w:lang w:val="uk-UA"/>
        </w:rPr>
        <w:t xml:space="preserve"> v відображають поточні параметричні координати </w:t>
      </w:r>
      <w:r w:rsidR="00AB731D">
        <w:rPr>
          <w:sz w:val="28"/>
          <w:szCs w:val="28"/>
          <w:lang w:val="uk-UA"/>
        </w:rPr>
        <w:t>опорної точки в реальному часі</w:t>
      </w:r>
      <w:r w:rsidR="00AB731D">
        <w:rPr>
          <w:sz w:val="28"/>
          <w:szCs w:val="28"/>
          <w:lang w:val="en-US"/>
        </w:rPr>
        <w:t>;</w:t>
      </w:r>
    </w:p>
    <w:p w:rsidR="00AB731D" w:rsidRDefault="002F6FA2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sym w:font="Symbol" w:char="F02D"/>
      </w:r>
      <w:r>
        <w:rPr>
          <w:b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підказка</w:t>
      </w:r>
      <w:r w:rsidR="00AB731D" w:rsidRPr="00AB731D">
        <w:rPr>
          <w:sz w:val="28"/>
          <w:szCs w:val="28"/>
          <w:lang w:val="uk-UA"/>
        </w:rPr>
        <w:t xml:space="preserve"> клавіатурної навігації </w:t>
      </w:r>
      <w:proofErr w:type="spellStart"/>
      <w:r w:rsidR="00AB731D" w:rsidRPr="00AB731D">
        <w:rPr>
          <w:sz w:val="28"/>
          <w:szCs w:val="28"/>
          <w:lang w:val="uk-UA"/>
        </w:rPr>
        <w:t>Use</w:t>
      </w:r>
      <w:proofErr w:type="spellEnd"/>
      <w:r w:rsidR="00AB731D" w:rsidRPr="00AB731D">
        <w:rPr>
          <w:sz w:val="28"/>
          <w:szCs w:val="28"/>
          <w:lang w:val="uk-UA"/>
        </w:rPr>
        <w:t xml:space="preserve"> W, A, S, D </w:t>
      </w:r>
      <w:proofErr w:type="spellStart"/>
      <w:r w:rsidR="00AB731D" w:rsidRPr="00AB731D">
        <w:rPr>
          <w:sz w:val="28"/>
          <w:szCs w:val="28"/>
          <w:lang w:val="uk-UA"/>
        </w:rPr>
        <w:t>to</w:t>
      </w:r>
      <w:proofErr w:type="spellEnd"/>
      <w:r w:rsidR="00AB731D" w:rsidRPr="00AB731D">
        <w:rPr>
          <w:sz w:val="28"/>
          <w:szCs w:val="28"/>
          <w:lang w:val="uk-UA"/>
        </w:rPr>
        <w:t xml:space="preserve"> </w:t>
      </w:r>
      <w:proofErr w:type="spellStart"/>
      <w:r w:rsidR="00AB731D" w:rsidRPr="00AB731D">
        <w:rPr>
          <w:sz w:val="28"/>
          <w:szCs w:val="28"/>
          <w:lang w:val="uk-UA"/>
        </w:rPr>
        <w:t>move</w:t>
      </w:r>
      <w:proofErr w:type="spellEnd"/>
      <w:r w:rsidR="00AB731D" w:rsidRPr="00AB731D">
        <w:rPr>
          <w:sz w:val="28"/>
          <w:szCs w:val="28"/>
          <w:lang w:val="uk-UA"/>
        </w:rPr>
        <w:t xml:space="preserve"> </w:t>
      </w:r>
      <w:proofErr w:type="spellStart"/>
      <w:r w:rsidR="00AB731D" w:rsidRPr="00AB731D">
        <w:rPr>
          <w:sz w:val="28"/>
          <w:szCs w:val="28"/>
          <w:lang w:val="uk-UA"/>
        </w:rPr>
        <w:t>point</w:t>
      </w:r>
      <w:proofErr w:type="spellEnd"/>
      <w:r w:rsidR="00AB731D" w:rsidRPr="00AB731D">
        <w:rPr>
          <w:sz w:val="28"/>
          <w:szCs w:val="28"/>
          <w:lang w:val="uk-UA"/>
        </w:rPr>
        <w:t xml:space="preserve">. </w:t>
      </w:r>
    </w:p>
    <w:p w:rsidR="002F6FA2" w:rsidRDefault="002F6FA2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Початковий екран застосунку наведено на рисунку 1.</w:t>
      </w:r>
    </w:p>
    <w:p w:rsidR="002F6FA2" w:rsidRDefault="002F6FA2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2F6FA2" w:rsidRDefault="002F6FA2" w:rsidP="002F6FA2">
      <w:pPr>
        <w:pStyle w:val="a3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2F6FA2">
        <w:rPr>
          <w:sz w:val="28"/>
          <w:szCs w:val="28"/>
          <w:lang w:val="uk-UA"/>
        </w:rPr>
        <w:drawing>
          <wp:inline distT="0" distB="0" distL="0" distR="0" wp14:anchorId="25968B82" wp14:editId="1E63EBAE">
            <wp:extent cx="6120765" cy="2744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A2" w:rsidRDefault="002F6FA2" w:rsidP="002F6FA2">
      <w:pPr>
        <w:pStyle w:val="a3"/>
        <w:spacing w:before="0" w:beforeAutospacing="0" w:after="0" w:afterAutospacing="0"/>
        <w:jc w:val="center"/>
        <w:rPr>
          <w:sz w:val="28"/>
          <w:szCs w:val="28"/>
          <w:lang w:val="uk-UA"/>
        </w:rPr>
      </w:pPr>
    </w:p>
    <w:p w:rsidR="002F6FA2" w:rsidRPr="002F6FA2" w:rsidRDefault="002F6FA2" w:rsidP="002F6FA2">
      <w:pPr>
        <w:pStyle w:val="a3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1 – Початковий стан моделі</w:t>
      </w:r>
    </w:p>
    <w:p w:rsidR="00AB731D" w:rsidRPr="00AB731D" w:rsidRDefault="00AB731D" w:rsidP="00AB731D">
      <w:pPr>
        <w:pStyle w:val="a3"/>
        <w:spacing w:before="0" w:beforeAutospacing="0" w:after="0" w:afterAutospacing="0"/>
        <w:ind w:firstLine="709"/>
        <w:jc w:val="both"/>
        <w:rPr>
          <w:sz w:val="28"/>
          <w:lang w:val="uk-UA"/>
        </w:rPr>
      </w:pPr>
    </w:p>
    <w:p w:rsidR="005876E9" w:rsidRPr="005876E9" w:rsidRDefault="002F6FA2" w:rsidP="005876E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5876E9">
        <w:rPr>
          <w:sz w:val="28"/>
          <w:szCs w:val="28"/>
          <w:lang w:val="uk-UA"/>
        </w:rPr>
        <w:t xml:space="preserve">Коли кут обертання дорівнює нулю, операція повороту стає тотожною, а пряме та зворотне перенесення опорної точки повністю взаємно знищуються, внаслідок чого підсумкова афінна матриця перетворюється на звичайну одиничну. Через це текстурні координати у вершинному </w:t>
      </w:r>
      <w:proofErr w:type="spellStart"/>
      <w:r w:rsidRPr="005876E9">
        <w:rPr>
          <w:sz w:val="28"/>
          <w:szCs w:val="28"/>
          <w:lang w:val="uk-UA"/>
        </w:rPr>
        <w:t>шейдері</w:t>
      </w:r>
      <w:proofErr w:type="spellEnd"/>
      <w:r w:rsidRPr="005876E9">
        <w:rPr>
          <w:sz w:val="28"/>
          <w:szCs w:val="28"/>
          <w:lang w:val="uk-UA"/>
        </w:rPr>
        <w:t xml:space="preserve"> залишаються незмінними після перемноження, і будь-яке переміщення червоного маркера поверхнею за допомогою клавіш W, A, S, D не створює візуального зсуву чи обертання текстури на моделі.</w:t>
      </w:r>
    </w:p>
    <w:p w:rsidR="005876E9" w:rsidRPr="005876E9" w:rsidRDefault="005876E9" w:rsidP="005876E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5876E9">
        <w:rPr>
          <w:sz w:val="28"/>
          <w:szCs w:val="28"/>
          <w:lang w:val="uk-UA"/>
        </w:rPr>
        <w:t xml:space="preserve">Користувач взаємодіє з повзунком </w:t>
      </w:r>
      <w:proofErr w:type="spellStart"/>
      <w:r w:rsidRPr="005876E9">
        <w:rPr>
          <w:sz w:val="28"/>
          <w:szCs w:val="28"/>
          <w:lang w:val="uk-UA"/>
        </w:rPr>
        <w:t>Texture</w:t>
      </w:r>
      <w:proofErr w:type="spellEnd"/>
      <w:r w:rsidRPr="005876E9">
        <w:rPr>
          <w:sz w:val="28"/>
          <w:szCs w:val="28"/>
          <w:lang w:val="uk-UA"/>
        </w:rPr>
        <w:t xml:space="preserve"> </w:t>
      </w:r>
      <w:proofErr w:type="spellStart"/>
      <w:r w:rsidRPr="005876E9">
        <w:rPr>
          <w:sz w:val="28"/>
          <w:szCs w:val="28"/>
          <w:lang w:val="uk-UA"/>
        </w:rPr>
        <w:t>Rotation</w:t>
      </w:r>
      <w:proofErr w:type="spellEnd"/>
      <w:r w:rsidRPr="005876E9">
        <w:rPr>
          <w:sz w:val="28"/>
          <w:szCs w:val="28"/>
          <w:lang w:val="uk-UA"/>
        </w:rPr>
        <w:t xml:space="preserve"> </w:t>
      </w:r>
      <w:proofErr w:type="spellStart"/>
      <w:r w:rsidRPr="005876E9">
        <w:rPr>
          <w:sz w:val="28"/>
          <w:szCs w:val="28"/>
          <w:lang w:val="uk-UA"/>
        </w:rPr>
        <w:t>Angle</w:t>
      </w:r>
      <w:proofErr w:type="spellEnd"/>
      <w:r w:rsidRPr="005876E9">
        <w:rPr>
          <w:sz w:val="28"/>
          <w:szCs w:val="28"/>
          <w:lang w:val="uk-UA"/>
        </w:rPr>
        <w:t>, збільшуючи кут обертання до значення 78°</w:t>
      </w:r>
      <w:r>
        <w:rPr>
          <w:sz w:val="28"/>
          <w:szCs w:val="28"/>
          <w:lang w:val="uk-UA"/>
        </w:rPr>
        <w:t xml:space="preserve">. На </w:t>
      </w:r>
      <w:r w:rsidRPr="005876E9">
        <w:rPr>
          <w:sz w:val="28"/>
          <w:szCs w:val="28"/>
          <w:lang w:val="uk-UA"/>
        </w:rPr>
        <w:t>моделі спостерігається закручування волокон текстурного малюнка навколо нерухомої червоної точки. Оскільки точка є віссю перетворення, текстура під маркером зберігає абсолютний спокій, тоді як віддалені ділянки зазнають найбільшого колового зсуву.</w:t>
      </w:r>
    </w:p>
    <w:p w:rsidR="005876E9" w:rsidRPr="005876E9" w:rsidRDefault="005876E9" w:rsidP="005876E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5876E9">
        <w:rPr>
          <w:sz w:val="28"/>
          <w:szCs w:val="28"/>
          <w:lang w:val="uk-UA"/>
        </w:rPr>
        <w:t xml:space="preserve">На рисунку 2 продемонстровано обертання текстури на кут 78° навколо центральної точки, наприклад u = 6.28 і v = </w:t>
      </w:r>
      <w:r>
        <w:rPr>
          <w:sz w:val="28"/>
          <w:szCs w:val="28"/>
          <w:lang w:val="uk-UA"/>
        </w:rPr>
        <w:t>0</w:t>
      </w:r>
      <w:r w:rsidRPr="005876E9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45</w:t>
      </w:r>
      <w:r w:rsidRPr="005876E9">
        <w:rPr>
          <w:sz w:val="28"/>
          <w:szCs w:val="28"/>
          <w:lang w:val="uk-UA"/>
        </w:rPr>
        <w:t>.</w:t>
      </w:r>
    </w:p>
    <w:p w:rsidR="005876E9" w:rsidRPr="0054098A" w:rsidRDefault="005876E9" w:rsidP="0054098A">
      <w:pPr>
        <w:pStyle w:val="a3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54098A">
        <w:rPr>
          <w:sz w:val="28"/>
          <w:szCs w:val="28"/>
          <w:lang w:val="uk-UA"/>
        </w:rPr>
        <w:lastRenderedPageBreak/>
        <w:drawing>
          <wp:inline distT="0" distB="0" distL="0" distR="0" wp14:anchorId="52584CD0" wp14:editId="2087A154">
            <wp:extent cx="6120765" cy="27243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6E9" w:rsidRPr="0054098A" w:rsidRDefault="005876E9" w:rsidP="0054098A">
      <w:pPr>
        <w:pStyle w:val="a3"/>
        <w:spacing w:before="0" w:beforeAutospacing="0" w:after="0" w:afterAutospacing="0"/>
        <w:jc w:val="center"/>
        <w:rPr>
          <w:sz w:val="28"/>
          <w:szCs w:val="28"/>
          <w:lang w:val="uk-UA"/>
        </w:rPr>
      </w:pPr>
    </w:p>
    <w:p w:rsidR="005876E9" w:rsidRPr="0054098A" w:rsidRDefault="0054098A" w:rsidP="0054098A">
      <w:pPr>
        <w:pStyle w:val="a3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54098A">
        <w:rPr>
          <w:sz w:val="28"/>
          <w:szCs w:val="28"/>
          <w:lang w:val="uk-UA"/>
        </w:rPr>
        <w:t>Рисунок 2 – Вигляд</w:t>
      </w:r>
      <w:r w:rsidRPr="0054098A">
        <w:rPr>
          <w:sz w:val="28"/>
          <w:szCs w:val="28"/>
          <w:lang w:val="uk-UA"/>
        </w:rPr>
        <w:t xml:space="preserve"> </w:t>
      </w:r>
      <w:r w:rsidRPr="0054098A">
        <w:rPr>
          <w:sz w:val="28"/>
          <w:szCs w:val="28"/>
          <w:lang w:val="uk-UA"/>
        </w:rPr>
        <w:t>текстури</w:t>
      </w:r>
      <w:r w:rsidRPr="0054098A">
        <w:rPr>
          <w:sz w:val="28"/>
          <w:szCs w:val="28"/>
          <w:lang w:val="uk-UA"/>
        </w:rPr>
        <w:t xml:space="preserve"> після переміщення точки-центру у координати</w:t>
      </w:r>
    </w:p>
    <w:p w:rsidR="005876E9" w:rsidRDefault="005876E9" w:rsidP="005876E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5876E9" w:rsidRDefault="005876E9" w:rsidP="005876E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5876E9">
        <w:rPr>
          <w:sz w:val="28"/>
          <w:szCs w:val="28"/>
          <w:lang w:val="uk-UA"/>
        </w:rPr>
        <w:t>Карта рельєфу (</w:t>
      </w:r>
      <w:proofErr w:type="spellStart"/>
      <w:r w:rsidRPr="005876E9">
        <w:rPr>
          <w:sz w:val="28"/>
          <w:szCs w:val="28"/>
          <w:lang w:val="uk-UA"/>
        </w:rPr>
        <w:t>Normal</w:t>
      </w:r>
      <w:proofErr w:type="spellEnd"/>
      <w:r w:rsidRPr="005876E9">
        <w:rPr>
          <w:sz w:val="28"/>
          <w:szCs w:val="28"/>
          <w:lang w:val="uk-UA"/>
        </w:rPr>
        <w:t xml:space="preserve"> </w:t>
      </w:r>
      <w:proofErr w:type="spellStart"/>
      <w:r w:rsidRPr="005876E9">
        <w:rPr>
          <w:sz w:val="28"/>
          <w:szCs w:val="28"/>
          <w:lang w:val="uk-UA"/>
        </w:rPr>
        <w:t>Map</w:t>
      </w:r>
      <w:proofErr w:type="spellEnd"/>
      <w:r w:rsidRPr="005876E9">
        <w:rPr>
          <w:sz w:val="28"/>
          <w:szCs w:val="28"/>
          <w:lang w:val="uk-UA"/>
        </w:rPr>
        <w:t xml:space="preserve">) повертається синхронно з дифузним забарвленням, створюючи динамічну гру світлотіней на </w:t>
      </w:r>
      <w:proofErr w:type="spellStart"/>
      <w:r w:rsidRPr="005876E9">
        <w:rPr>
          <w:sz w:val="28"/>
          <w:szCs w:val="28"/>
          <w:lang w:val="uk-UA"/>
        </w:rPr>
        <w:t>мікронерівностях</w:t>
      </w:r>
      <w:proofErr w:type="spellEnd"/>
      <w:r>
        <w:rPr>
          <w:sz w:val="28"/>
          <w:szCs w:val="28"/>
          <w:lang w:val="uk-UA"/>
        </w:rPr>
        <w:t>.</w:t>
      </w:r>
    </w:p>
    <w:p w:rsidR="0054098A" w:rsidRPr="0054098A" w:rsidRDefault="0054098A" w:rsidP="005876E9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54098A">
        <w:rPr>
          <w:sz w:val="28"/>
          <w:szCs w:val="28"/>
          <w:lang w:val="uk-UA"/>
        </w:rPr>
        <w:t xml:space="preserve">Утримуючи клавіші </w:t>
      </w:r>
      <w:r w:rsidRPr="0054098A">
        <w:rPr>
          <w:bCs/>
          <w:sz w:val="28"/>
          <w:szCs w:val="28"/>
          <w:lang w:val="uk-UA"/>
        </w:rPr>
        <w:t>D</w:t>
      </w:r>
      <w:r w:rsidRPr="0054098A">
        <w:rPr>
          <w:sz w:val="28"/>
          <w:szCs w:val="28"/>
          <w:lang w:val="uk-UA"/>
        </w:rPr>
        <w:t xml:space="preserve"> та </w:t>
      </w:r>
      <w:r w:rsidRPr="0054098A">
        <w:rPr>
          <w:bCs/>
          <w:sz w:val="28"/>
          <w:szCs w:val="28"/>
          <w:lang w:val="uk-UA"/>
        </w:rPr>
        <w:t>W</w:t>
      </w:r>
      <w:r w:rsidRPr="0054098A">
        <w:rPr>
          <w:sz w:val="28"/>
          <w:szCs w:val="28"/>
          <w:lang w:val="uk-UA"/>
        </w:rPr>
        <w:t>, користувач переміщує точку вздовж складок конічної геометрії у праве верхнє крайнє положення</w:t>
      </w:r>
      <w:r w:rsidRPr="0054098A">
        <w:rPr>
          <w:sz w:val="28"/>
          <w:szCs w:val="28"/>
          <w:lang w:val="uk-UA"/>
        </w:rPr>
        <w:t>.</w:t>
      </w:r>
    </w:p>
    <w:p w:rsidR="005876E9" w:rsidRDefault="005876E9" w:rsidP="007429ED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54098A" w:rsidRDefault="0054098A" w:rsidP="0054098A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</w:p>
    <w:p w:rsidR="0054098A" w:rsidRPr="00AB731D" w:rsidRDefault="0054098A" w:rsidP="0054098A">
      <w:pPr>
        <w:pStyle w:val="a3"/>
        <w:spacing w:before="0" w:beforeAutospacing="0" w:after="0" w:afterAutospacing="0"/>
        <w:ind w:firstLine="709"/>
        <w:jc w:val="both"/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 програми</w:t>
      </w:r>
    </w:p>
    <w:p w:rsidR="00E16E94" w:rsidRPr="00E16E94" w:rsidRDefault="00E16E94" w:rsidP="0054098A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en-US"/>
        </w:rPr>
      </w:pPr>
      <w:r w:rsidRPr="00E16E94">
        <w:rPr>
          <w:b/>
          <w:sz w:val="28"/>
          <w:szCs w:val="28"/>
          <w:lang w:val="en-US"/>
        </w:rPr>
        <w:t>main.js</w:t>
      </w:r>
    </w:p>
    <w:p w:rsidR="0054098A" w:rsidRDefault="0054098A" w:rsidP="0054098A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texRotationAngle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0.0; // в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радіанах</w:t>
      </w:r>
      <w:proofErr w:type="spellEnd"/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2.0 *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Math.PI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;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діапазон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поверхні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[0, 4*PI]</w:t>
      </w:r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0.0;          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діапазон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поверхні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[-0.8, 0.8]</w:t>
      </w:r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Межі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зміни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параметрів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поверхні</w:t>
      </w:r>
      <w:proofErr w:type="spellEnd"/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U_MIN = 0.0, U_MAX = 4.0 *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Math.PI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;</w:t>
      </w:r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V_MIN = -0.8, V_MAX = 0.8;</w:t>
      </w:r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54098A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function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getTextureRotationMatrix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(u0, v0,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angleRad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 {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c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Math.cos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angleRad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s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Math.sin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angleRad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// M =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T(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u0, v0) * R(angle) * T(-u0, -v0)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// u' = c*(u - u0) - s*(v - v0) + u0 = c*u - s*v + (u0*(1-c) + v0*s)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// v' = s*(u - u0) + c*(v - v0) + v0 = s*u + c*v + (v0*(1-c) - u0*s)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tx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u0 * (1.0 - c) + v0 * s;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ty = v0 * (1.0 - c) - u0 * s;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WebGL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очікує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матриці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у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форматі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Column-Major 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за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стовпцями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return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new Float32Array([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,  s,  0,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-s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,  c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,  0,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tx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, ty,  1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]);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>}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Переведення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координат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) у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текстурний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простір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texU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texV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uNormalized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- U_MIN) / (U_MAX - U_MIN); // [0, 1]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vNormalized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- V_MIN) / (V_MAX - V_MIN); // [0, 1]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Відображення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маркера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точки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на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поверхні</w:t>
      </w:r>
      <w:proofErr w:type="spellEnd"/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if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ConicalSurface.calculatePoint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 {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lightProgram.Use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ConicalSurface.calculatePoint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markerMat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m4.translation(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[0],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[1],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[2]);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markerMat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m4.scale(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markerMat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, 0.3, 0.3, 0.3);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розмір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сфери</w:t>
      </w:r>
      <w:proofErr w:type="spellEnd"/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markerMVP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m4.multiply(projection, m4.multiply(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surfaceModelView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markerMat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gl.uniformMatrix4fv(</w:t>
      </w:r>
      <w:proofErr w:type="spellStart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lightProgram.iModelViewProjectionMatrix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, false,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markerMVP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gl.uniform4fv(</w:t>
      </w:r>
      <w:proofErr w:type="spellStart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lightProgram.iColor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, [1.0, 0.05, 0.05, 1.0]);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насичений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червоний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колір</w:t>
      </w:r>
      <w:proofErr w:type="spellEnd"/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gl.disable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gl.DEPTH_TEST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lightSphere.Draw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lightProgram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gl.enable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gl.DEPTH_TEST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:rsidR="0054098A" w:rsidRPr="00E16E94" w:rsidRDefault="0054098A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bookmarkStart w:id="0" w:name="_GoBack"/>
      <w:bookmarkEnd w:id="0"/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if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rotSlider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 {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rotSlider.addEventListener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"input", function(e) {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let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deg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parseFloat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e.target.value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texRotationAngle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deg2rad(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deg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document.getElementById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rotVal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").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textContent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deg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+ "°";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draw(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});</w:t>
      </w:r>
    </w:p>
    <w:p w:rsidR="0054098A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}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window.addEventListener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keydown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", function(e) {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uStep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(U_MAX - U_MIN) / 50.0;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const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vStep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(V_MAX - V_MIN) / 50.0;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switch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e.code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 {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case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KeyA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":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рух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ліворуч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по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u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pointU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Math.max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(U_MIN,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-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uStep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break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case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KeyD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":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рух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праворуч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по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u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pointU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Math.min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(U_MAX,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+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uStep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break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case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KeyW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":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рух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вгору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по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v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pointV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Math.min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(V_MAX,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+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vStep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break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case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KeyS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": 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рух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вниз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по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v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pointV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Math.max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(V_MIN,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-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vStep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break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default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: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return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}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lastRenderedPageBreak/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document.getElementById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pointUVal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").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textContent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pointU.toFixed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(2);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document.getElementById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pointVVal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").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textContent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pointV.toFixed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(2);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draw(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});</w:t>
      </w:r>
    </w:p>
    <w:p w:rsid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en-US"/>
        </w:rPr>
      </w:pPr>
      <w:proofErr w:type="spellStart"/>
      <w:r w:rsidRPr="00E16E94">
        <w:rPr>
          <w:b/>
          <w:sz w:val="28"/>
          <w:szCs w:val="28"/>
          <w:lang w:val="en-US"/>
        </w:rPr>
        <w:t>shader.gpu</w:t>
      </w:r>
      <w:proofErr w:type="spellEnd"/>
    </w:p>
    <w:p w:rsid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//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Застосування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афінного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перетворення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до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2D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координат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(u, v, 1)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vec3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transformedUV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texMatrix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* vec3(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texCoord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, 1.0);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vTexCoord</w:t>
      </w:r>
      <w:proofErr w:type="spellEnd"/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transformedUV.xy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;</w:t>
      </w:r>
    </w:p>
    <w:p w:rsid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  <w:lang w:val="en-US"/>
        </w:rPr>
      </w:pPr>
      <w:r w:rsidRPr="00E16E94">
        <w:rPr>
          <w:b/>
          <w:sz w:val="28"/>
          <w:szCs w:val="28"/>
          <w:lang w:val="en-US"/>
        </w:rPr>
        <w:t>index.html</w:t>
      </w:r>
    </w:p>
    <w:p w:rsid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>&lt;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hr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style="border: 0; border-top: 1px solid #444; margin: 10px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0;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"&gt;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&lt;h3&gt;Texture Coordinates&lt;/h3&gt;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&lt;div class="control-group"&gt;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&lt;label for="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rotSlider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"&gt;Texture Rotation Angle: &lt;span id="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rotVal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"&gt;0°&lt;/span&gt;&lt;/label&gt;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&lt;input id="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rotSlider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 type="range" min="0" max="360" value="0" step="1"/&gt;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&lt;/div&gt;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&lt;div class="control-group" style="font-size: 0.9em; line-height: 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1.5;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"&gt;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&lt;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div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&gt;&lt;b&gt;Center Point (u, v):&lt;/b&gt;&lt;/div&gt;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&lt;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div&gt;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Surface u: &lt;span id="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pointUVal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"&gt;0.00&lt;/span&gt; (A / D)&lt;/div&gt;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&lt;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div&gt;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Surface v: &lt;span id="</w:t>
      </w:r>
      <w:proofErr w:type="spellStart"/>
      <w:r w:rsidRPr="00E16E94">
        <w:rPr>
          <w:rFonts w:ascii="Courier New" w:hAnsi="Courier New" w:cs="Courier New"/>
          <w:sz w:val="21"/>
          <w:szCs w:val="21"/>
          <w:lang w:val="en-US"/>
        </w:rPr>
        <w:t>pointVVal</w:t>
      </w:r>
      <w:proofErr w:type="spellEnd"/>
      <w:r w:rsidRPr="00E16E94">
        <w:rPr>
          <w:rFonts w:ascii="Courier New" w:hAnsi="Courier New" w:cs="Courier New"/>
          <w:sz w:val="21"/>
          <w:szCs w:val="21"/>
          <w:lang w:val="en-US"/>
        </w:rPr>
        <w:t>"&gt;0.00&lt;/span&gt; (W / S)&lt;/div&gt;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  &lt;div style="margin-top: 4px; color: #</w:t>
      </w:r>
      <w:proofErr w:type="gramStart"/>
      <w:r w:rsidRPr="00E16E94">
        <w:rPr>
          <w:rFonts w:ascii="Courier New" w:hAnsi="Courier New" w:cs="Courier New"/>
          <w:sz w:val="21"/>
          <w:szCs w:val="21"/>
          <w:lang w:val="en-US"/>
        </w:rPr>
        <w:t>88c0d0;</w:t>
      </w:r>
      <w:proofErr w:type="gramEnd"/>
      <w:r w:rsidRPr="00E16E94">
        <w:rPr>
          <w:rFonts w:ascii="Courier New" w:hAnsi="Courier New" w:cs="Courier New"/>
          <w:sz w:val="21"/>
          <w:szCs w:val="21"/>
          <w:lang w:val="en-US"/>
        </w:rPr>
        <w:t>"&gt;Use &lt;b&gt;W, A, S, D&lt;/b&gt; to move point&lt;/div&gt;</w:t>
      </w:r>
    </w:p>
    <w:p w:rsidR="00E16E94" w:rsidRP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rFonts w:ascii="Courier New" w:hAnsi="Courier New" w:cs="Courier New"/>
          <w:sz w:val="21"/>
          <w:szCs w:val="21"/>
          <w:lang w:val="en-US"/>
        </w:rPr>
      </w:pPr>
      <w:r w:rsidRPr="00E16E94">
        <w:rPr>
          <w:rFonts w:ascii="Courier New" w:hAnsi="Courier New" w:cs="Courier New"/>
          <w:sz w:val="21"/>
          <w:szCs w:val="21"/>
          <w:lang w:val="en-US"/>
        </w:rPr>
        <w:t xml:space="preserve">      &lt;/div&gt;</w:t>
      </w:r>
    </w:p>
    <w:p w:rsid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E16E94" w:rsidRDefault="00E16E94" w:rsidP="00E16E9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E16E94" w:rsidRPr="0054098A" w:rsidRDefault="00E16E94" w:rsidP="00E16E94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:rsidR="00714CED" w:rsidRPr="00CE57FD" w:rsidRDefault="00714CED" w:rsidP="00714C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905EE" w:rsidRPr="003E7FF9" w:rsidRDefault="004905E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4905EE" w:rsidRPr="003E7FF9" w:rsidSect="00B14EDE">
      <w:footerReference w:type="default" r:id="rId10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4616" w:rsidRDefault="00114616" w:rsidP="00B14EDE">
      <w:pPr>
        <w:spacing w:after="0" w:line="240" w:lineRule="auto"/>
      </w:pPr>
      <w:r>
        <w:separator/>
      </w:r>
    </w:p>
  </w:endnote>
  <w:endnote w:type="continuationSeparator" w:id="0">
    <w:p w:rsidR="00114616" w:rsidRDefault="00114616" w:rsidP="00B14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2639881"/>
      <w:docPartObj>
        <w:docPartGallery w:val="Page Numbers (Bottom of Page)"/>
        <w:docPartUnique/>
      </w:docPartObj>
    </w:sdtPr>
    <w:sdtContent>
      <w:p w:rsidR="005876E9" w:rsidRDefault="005876E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6E94" w:rsidRPr="00E16E94">
          <w:rPr>
            <w:noProof/>
            <w:lang w:val="ru-RU"/>
          </w:rPr>
          <w:t>7</w:t>
        </w:r>
        <w:r>
          <w:fldChar w:fldCharType="end"/>
        </w:r>
      </w:p>
    </w:sdtContent>
  </w:sdt>
  <w:p w:rsidR="005876E9" w:rsidRDefault="005876E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4616" w:rsidRDefault="00114616" w:rsidP="00B14EDE">
      <w:pPr>
        <w:spacing w:after="0" w:line="240" w:lineRule="auto"/>
      </w:pPr>
      <w:r>
        <w:separator/>
      </w:r>
    </w:p>
  </w:footnote>
  <w:footnote w:type="continuationSeparator" w:id="0">
    <w:p w:rsidR="00114616" w:rsidRDefault="00114616" w:rsidP="00B14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96010"/>
    <w:multiLevelType w:val="multilevel"/>
    <w:tmpl w:val="144C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C62683"/>
    <w:multiLevelType w:val="multilevel"/>
    <w:tmpl w:val="467E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8932C5"/>
    <w:multiLevelType w:val="multilevel"/>
    <w:tmpl w:val="E48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640"/>
    <w:rsid w:val="00114616"/>
    <w:rsid w:val="002F6FA2"/>
    <w:rsid w:val="0032164C"/>
    <w:rsid w:val="00377D7D"/>
    <w:rsid w:val="003E5952"/>
    <w:rsid w:val="003E7FF9"/>
    <w:rsid w:val="00476E4E"/>
    <w:rsid w:val="004905EE"/>
    <w:rsid w:val="0050453D"/>
    <w:rsid w:val="0054098A"/>
    <w:rsid w:val="005876E9"/>
    <w:rsid w:val="00620402"/>
    <w:rsid w:val="00641AF9"/>
    <w:rsid w:val="00714CED"/>
    <w:rsid w:val="007429ED"/>
    <w:rsid w:val="007E08E7"/>
    <w:rsid w:val="008B6961"/>
    <w:rsid w:val="00A612F3"/>
    <w:rsid w:val="00AB731D"/>
    <w:rsid w:val="00AC5640"/>
    <w:rsid w:val="00B14EDE"/>
    <w:rsid w:val="00B42D96"/>
    <w:rsid w:val="00BF563E"/>
    <w:rsid w:val="00C03900"/>
    <w:rsid w:val="00C202CE"/>
    <w:rsid w:val="00C74D77"/>
    <w:rsid w:val="00CA065E"/>
    <w:rsid w:val="00E16E94"/>
    <w:rsid w:val="00E7364F"/>
    <w:rsid w:val="00EC31EC"/>
    <w:rsid w:val="00F47FD6"/>
    <w:rsid w:val="00F65686"/>
    <w:rsid w:val="00F85B6B"/>
    <w:rsid w:val="00FC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CED"/>
    <w:rPr>
      <w:rFonts w:eastAsiaTheme="minorEastAsia"/>
      <w:lang w:val="en-US"/>
    </w:rPr>
  </w:style>
  <w:style w:type="paragraph" w:styleId="3">
    <w:name w:val="heading 3"/>
    <w:basedOn w:val="a"/>
    <w:link w:val="30"/>
    <w:uiPriority w:val="9"/>
    <w:qFormat/>
    <w:rsid w:val="003E7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14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math-inline">
    <w:name w:val="math-inline"/>
    <w:basedOn w:val="a0"/>
    <w:rsid w:val="007429ED"/>
  </w:style>
  <w:style w:type="character" w:styleId="HTML">
    <w:name w:val="HTML Code"/>
    <w:basedOn w:val="a0"/>
    <w:uiPriority w:val="99"/>
    <w:semiHidden/>
    <w:unhideWhenUsed/>
    <w:rsid w:val="007429E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3E7F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Placeholder Text"/>
    <w:basedOn w:val="a0"/>
    <w:uiPriority w:val="99"/>
    <w:semiHidden/>
    <w:rsid w:val="00F65686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65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5686"/>
    <w:rPr>
      <w:rFonts w:ascii="Tahoma" w:eastAsiaTheme="minorEastAsia" w:hAnsi="Tahoma" w:cs="Tahoma"/>
      <w:sz w:val="16"/>
      <w:szCs w:val="16"/>
      <w:lang w:val="en-US"/>
    </w:rPr>
  </w:style>
  <w:style w:type="paragraph" w:styleId="a7">
    <w:name w:val="header"/>
    <w:basedOn w:val="a"/>
    <w:link w:val="a8"/>
    <w:uiPriority w:val="99"/>
    <w:unhideWhenUsed/>
    <w:rsid w:val="00B14ED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14EDE"/>
    <w:rPr>
      <w:rFonts w:eastAsiaTheme="minorEastAsia"/>
      <w:lang w:val="en-US"/>
    </w:rPr>
  </w:style>
  <w:style w:type="paragraph" w:styleId="a9">
    <w:name w:val="footer"/>
    <w:basedOn w:val="a"/>
    <w:link w:val="aa"/>
    <w:uiPriority w:val="99"/>
    <w:unhideWhenUsed/>
    <w:rsid w:val="00B14ED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14EDE"/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CED"/>
    <w:rPr>
      <w:rFonts w:eastAsiaTheme="minorEastAsia"/>
      <w:lang w:val="en-US"/>
    </w:rPr>
  </w:style>
  <w:style w:type="paragraph" w:styleId="3">
    <w:name w:val="heading 3"/>
    <w:basedOn w:val="a"/>
    <w:link w:val="30"/>
    <w:uiPriority w:val="9"/>
    <w:qFormat/>
    <w:rsid w:val="003E7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14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math-inline">
    <w:name w:val="math-inline"/>
    <w:basedOn w:val="a0"/>
    <w:rsid w:val="007429ED"/>
  </w:style>
  <w:style w:type="character" w:styleId="HTML">
    <w:name w:val="HTML Code"/>
    <w:basedOn w:val="a0"/>
    <w:uiPriority w:val="99"/>
    <w:semiHidden/>
    <w:unhideWhenUsed/>
    <w:rsid w:val="007429E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3E7F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Placeholder Text"/>
    <w:basedOn w:val="a0"/>
    <w:uiPriority w:val="99"/>
    <w:semiHidden/>
    <w:rsid w:val="00F65686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65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5686"/>
    <w:rPr>
      <w:rFonts w:ascii="Tahoma" w:eastAsiaTheme="minorEastAsia" w:hAnsi="Tahoma" w:cs="Tahoma"/>
      <w:sz w:val="16"/>
      <w:szCs w:val="16"/>
      <w:lang w:val="en-US"/>
    </w:rPr>
  </w:style>
  <w:style w:type="paragraph" w:styleId="a7">
    <w:name w:val="header"/>
    <w:basedOn w:val="a"/>
    <w:link w:val="a8"/>
    <w:uiPriority w:val="99"/>
    <w:unhideWhenUsed/>
    <w:rsid w:val="00B14ED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14EDE"/>
    <w:rPr>
      <w:rFonts w:eastAsiaTheme="minorEastAsia"/>
      <w:lang w:val="en-US"/>
    </w:rPr>
  </w:style>
  <w:style w:type="paragraph" w:styleId="a9">
    <w:name w:val="footer"/>
    <w:basedOn w:val="a"/>
    <w:link w:val="aa"/>
    <w:uiPriority w:val="99"/>
    <w:unhideWhenUsed/>
    <w:rsid w:val="00B14ED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14EDE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0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648"/>
    <w:rsid w:val="003A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A4648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A464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9</Pages>
  <Words>2458</Words>
  <Characters>14013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2026-10-31T14:33:00Z</dcterms:created>
  <dcterms:modified xsi:type="dcterms:W3CDTF">2026-10-31T18:40:00Z</dcterms:modified>
</cp:coreProperties>
</file>