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88" w:rsidRPr="00160CBD" w:rsidRDefault="00352AE8" w:rsidP="0028623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>УТВЕРЖДЕНА</w:t>
      </w:r>
    </w:p>
    <w:p w:rsidR="00160CBD" w:rsidRPr="008207B7" w:rsidRDefault="00160CBD" w:rsidP="0028623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8207B7">
        <w:rPr>
          <w:rFonts w:ascii="Times New Roman" w:hAnsi="Times New Roman"/>
          <w:sz w:val="24"/>
          <w:szCs w:val="24"/>
        </w:rPr>
        <w:t>Генеральным директором</w:t>
      </w:r>
    </w:p>
    <w:p w:rsidR="00160CBD" w:rsidRPr="008207B7" w:rsidRDefault="00160CBD" w:rsidP="00286230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</w:rPr>
      </w:pPr>
      <w:r w:rsidRPr="008207B7">
        <w:rPr>
          <w:rFonts w:ascii="Times New Roman" w:eastAsia="Times New Roman" w:hAnsi="Times New Roman"/>
          <w:sz w:val="24"/>
          <w:szCs w:val="24"/>
        </w:rPr>
        <w:t xml:space="preserve">Общества с ограниченной ответственностью </w:t>
      </w:r>
    </w:p>
    <w:p w:rsidR="00160CBD" w:rsidRPr="008207B7" w:rsidRDefault="00160CBD" w:rsidP="00286230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</w:rPr>
      </w:pPr>
      <w:r w:rsidRPr="008207B7">
        <w:rPr>
          <w:rFonts w:ascii="Times New Roman" w:eastAsia="Times New Roman" w:hAnsi="Times New Roman"/>
          <w:sz w:val="24"/>
          <w:szCs w:val="24"/>
        </w:rPr>
        <w:t>«</w:t>
      </w:r>
      <w:proofErr w:type="spellStart"/>
      <w:r w:rsidRPr="008207B7">
        <w:rPr>
          <w:rFonts w:ascii="Times New Roman" w:eastAsia="Times New Roman" w:hAnsi="Times New Roman"/>
          <w:sz w:val="24"/>
          <w:szCs w:val="24"/>
        </w:rPr>
        <w:t>Виртуал</w:t>
      </w:r>
      <w:proofErr w:type="spellEnd"/>
      <w:r w:rsidRPr="008207B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07B7">
        <w:rPr>
          <w:rFonts w:ascii="Times New Roman" w:eastAsia="Times New Roman" w:hAnsi="Times New Roman"/>
          <w:sz w:val="24"/>
          <w:szCs w:val="24"/>
        </w:rPr>
        <w:t>энд</w:t>
      </w:r>
      <w:proofErr w:type="spellEnd"/>
      <w:r w:rsidRPr="008207B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07B7">
        <w:rPr>
          <w:rFonts w:ascii="Times New Roman" w:eastAsia="Times New Roman" w:hAnsi="Times New Roman"/>
          <w:sz w:val="24"/>
          <w:szCs w:val="24"/>
        </w:rPr>
        <w:t>Роботик</w:t>
      </w:r>
      <w:proofErr w:type="spellEnd"/>
      <w:r w:rsidRPr="008207B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07B7">
        <w:rPr>
          <w:rFonts w:ascii="Times New Roman" w:eastAsia="Times New Roman" w:hAnsi="Times New Roman"/>
          <w:sz w:val="24"/>
          <w:szCs w:val="24"/>
        </w:rPr>
        <w:t>Системс</w:t>
      </w:r>
      <w:proofErr w:type="spellEnd"/>
      <w:r w:rsidRPr="008207B7">
        <w:rPr>
          <w:rFonts w:ascii="Times New Roman" w:eastAsia="Times New Roman" w:hAnsi="Times New Roman"/>
          <w:sz w:val="24"/>
          <w:szCs w:val="24"/>
        </w:rPr>
        <w:t>» (ООО «ВРС»)</w:t>
      </w:r>
    </w:p>
    <w:p w:rsidR="00160CBD" w:rsidRPr="008207B7" w:rsidRDefault="00160CBD" w:rsidP="00286230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</w:rPr>
      </w:pPr>
      <w:r w:rsidRPr="008207B7">
        <w:rPr>
          <w:rFonts w:ascii="Times New Roman" w:eastAsia="Times New Roman" w:hAnsi="Times New Roman"/>
          <w:sz w:val="24"/>
          <w:szCs w:val="24"/>
        </w:rPr>
        <w:t>Ильиным А.В.</w:t>
      </w:r>
    </w:p>
    <w:p w:rsidR="00AE0FB5" w:rsidRPr="00160CBD" w:rsidRDefault="00AE0FB5" w:rsidP="00286230">
      <w:pPr>
        <w:spacing w:after="12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F65BF3" w:rsidRDefault="000A0288" w:rsidP="00286230">
      <w:pPr>
        <w:spacing w:after="12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60CBD">
        <w:rPr>
          <w:rFonts w:ascii="Times New Roman" w:hAnsi="Times New Roman"/>
          <w:b/>
          <w:sz w:val="24"/>
          <w:szCs w:val="24"/>
        </w:rPr>
        <w:t>ПОЛИТИКА ОБРАБОТКИ ПЕРСОНАЛЬНЫХ ДАННЫХ</w:t>
      </w:r>
      <w:r w:rsidR="007E79B5" w:rsidRPr="00160CBD">
        <w:rPr>
          <w:rFonts w:ascii="Times New Roman" w:hAnsi="Times New Roman"/>
          <w:b/>
          <w:sz w:val="24"/>
          <w:szCs w:val="24"/>
        </w:rPr>
        <w:t xml:space="preserve"> </w:t>
      </w:r>
    </w:p>
    <w:p w:rsidR="000A0288" w:rsidRDefault="007E79B5" w:rsidP="00286230">
      <w:pPr>
        <w:spacing w:after="12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60CBD">
        <w:rPr>
          <w:rFonts w:ascii="Times New Roman" w:hAnsi="Times New Roman"/>
          <w:b/>
          <w:sz w:val="24"/>
          <w:szCs w:val="24"/>
        </w:rPr>
        <w:t>И КОНФИДЕНЦИАЛЬНОСТИ</w:t>
      </w:r>
    </w:p>
    <w:p w:rsidR="00160CBD" w:rsidRPr="00160CBD" w:rsidRDefault="00160CBD" w:rsidP="00286230">
      <w:pPr>
        <w:spacing w:after="12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0A0288" w:rsidRPr="00160CBD" w:rsidRDefault="000A0288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Администрация </w:t>
      </w:r>
      <w:r w:rsidR="004B0C12" w:rsidRPr="00160CBD">
        <w:t>Платформы</w:t>
      </w:r>
      <w:r w:rsidR="004B0C12">
        <w:t xml:space="preserve"> </w:t>
      </w:r>
      <w:r w:rsidR="004B0C12" w:rsidRPr="008207B7">
        <w:rPr>
          <w:rFonts w:eastAsia="Times New Roman"/>
          <w:b/>
        </w:rPr>
        <w:t>«My Challenge»</w:t>
      </w:r>
      <w:r w:rsidRPr="00160CBD">
        <w:t>, доступн</w:t>
      </w:r>
      <w:r w:rsidR="007E79B5" w:rsidRPr="00160CBD">
        <w:t>ой</w:t>
      </w:r>
      <w:r w:rsidRPr="00160CBD">
        <w:t xml:space="preserve"> в информационно-телекоммуникационной сети Интернет по адресу </w:t>
      </w:r>
      <w:hyperlink r:id="rId8" w:tgtFrame="_blank" w:history="1">
        <w:r w:rsidR="004B0C12" w:rsidRPr="008207B7">
          <w:rPr>
            <w:rStyle w:val="ad"/>
            <w:shd w:val="clear" w:color="auto" w:fill="FFFFFF"/>
          </w:rPr>
          <w:t>mychallenge.pro</w:t>
        </w:r>
      </w:hyperlink>
      <w:r w:rsidR="004B0C12" w:rsidRPr="00160CBD">
        <w:rPr>
          <w:color w:val="000000"/>
        </w:rPr>
        <w:t xml:space="preserve"> </w:t>
      </w:r>
      <w:r w:rsidRPr="00160CBD">
        <w:rPr>
          <w:color w:val="000000"/>
        </w:rPr>
        <w:t xml:space="preserve">(далее </w:t>
      </w:r>
      <w:r w:rsidR="004B0C12">
        <w:rPr>
          <w:color w:val="000000"/>
        </w:rPr>
        <w:t xml:space="preserve">- </w:t>
      </w:r>
      <w:r w:rsidRPr="00160CBD">
        <w:rPr>
          <w:color w:val="000000"/>
        </w:rPr>
        <w:t>«</w:t>
      </w:r>
      <w:r w:rsidR="007E79B5" w:rsidRPr="00160CBD">
        <w:rPr>
          <w:b/>
          <w:color w:val="000000"/>
        </w:rPr>
        <w:t>Платформа</w:t>
      </w:r>
      <w:r w:rsidRPr="00160CBD">
        <w:rPr>
          <w:color w:val="000000"/>
        </w:rPr>
        <w:t>»)</w:t>
      </w:r>
      <w:r w:rsidRPr="00160CBD">
        <w:rPr>
          <w:rFonts w:eastAsia="Times New Roman"/>
          <w:color w:val="000000"/>
        </w:rPr>
        <w:t>, в лице</w:t>
      </w:r>
      <w:r w:rsidR="004B0C12" w:rsidRPr="008207B7">
        <w:rPr>
          <w:rFonts w:eastAsia="Times New Roman"/>
        </w:rPr>
        <w:t xml:space="preserve"> Обществ</w:t>
      </w:r>
      <w:r w:rsidR="004B0C12">
        <w:rPr>
          <w:rFonts w:eastAsia="Times New Roman"/>
        </w:rPr>
        <w:t>а</w:t>
      </w:r>
      <w:r w:rsidR="004B0C12" w:rsidRPr="008207B7">
        <w:rPr>
          <w:rFonts w:eastAsia="Times New Roman"/>
        </w:rPr>
        <w:t xml:space="preserve"> с ограниченной ответственностью «</w:t>
      </w:r>
      <w:proofErr w:type="spellStart"/>
      <w:r w:rsidR="004B0C12" w:rsidRPr="008207B7">
        <w:rPr>
          <w:rFonts w:eastAsia="Times New Roman"/>
        </w:rPr>
        <w:t>Виртуал</w:t>
      </w:r>
      <w:proofErr w:type="spellEnd"/>
      <w:r w:rsidR="004B0C12" w:rsidRPr="008207B7">
        <w:rPr>
          <w:rFonts w:eastAsia="Times New Roman"/>
        </w:rPr>
        <w:t xml:space="preserve"> </w:t>
      </w:r>
      <w:proofErr w:type="spellStart"/>
      <w:r w:rsidR="004B0C12" w:rsidRPr="008207B7">
        <w:rPr>
          <w:rFonts w:eastAsia="Times New Roman"/>
        </w:rPr>
        <w:t>энд</w:t>
      </w:r>
      <w:proofErr w:type="spellEnd"/>
      <w:r w:rsidR="004B0C12" w:rsidRPr="008207B7">
        <w:rPr>
          <w:rFonts w:eastAsia="Times New Roman"/>
        </w:rPr>
        <w:t xml:space="preserve"> </w:t>
      </w:r>
      <w:proofErr w:type="spellStart"/>
      <w:r w:rsidR="004B0C12" w:rsidRPr="008207B7">
        <w:rPr>
          <w:rFonts w:eastAsia="Times New Roman"/>
        </w:rPr>
        <w:t>Роботик</w:t>
      </w:r>
      <w:proofErr w:type="spellEnd"/>
      <w:r w:rsidR="004B0C12" w:rsidRPr="008207B7">
        <w:rPr>
          <w:rFonts w:eastAsia="Times New Roman"/>
        </w:rPr>
        <w:t xml:space="preserve"> </w:t>
      </w:r>
      <w:proofErr w:type="spellStart"/>
      <w:r w:rsidR="004B0C12" w:rsidRPr="008207B7">
        <w:rPr>
          <w:rFonts w:eastAsia="Times New Roman"/>
        </w:rPr>
        <w:t>Системс</w:t>
      </w:r>
      <w:proofErr w:type="spellEnd"/>
      <w:r w:rsidR="004B0C12" w:rsidRPr="008207B7">
        <w:rPr>
          <w:rFonts w:eastAsia="Times New Roman"/>
        </w:rPr>
        <w:t>» (ООО «ВРС», ИНН 2124047439, ОГРН 1202100005580, далее - «</w:t>
      </w:r>
      <w:r w:rsidR="004B0C12" w:rsidRPr="008207B7">
        <w:rPr>
          <w:rFonts w:eastAsia="Times New Roman"/>
          <w:b/>
        </w:rPr>
        <w:t>Администрация</w:t>
      </w:r>
      <w:r w:rsidR="004B0C12">
        <w:rPr>
          <w:rFonts w:eastAsia="Times New Roman"/>
          <w:b/>
        </w:rPr>
        <w:t xml:space="preserve">» </w:t>
      </w:r>
      <w:r w:rsidR="00FF4166" w:rsidRPr="00160CBD">
        <w:t>или «</w:t>
      </w:r>
      <w:r w:rsidR="00FF4166" w:rsidRPr="00160CBD">
        <w:rPr>
          <w:b/>
          <w:bCs/>
        </w:rPr>
        <w:t>Оператор персональных данных</w:t>
      </w:r>
      <w:r w:rsidR="00FF4166" w:rsidRPr="00160CBD">
        <w:t>»</w:t>
      </w:r>
      <w:r w:rsidRPr="00160CBD">
        <w:t>) утверждает настоящую Политику обработки персональных данных</w:t>
      </w:r>
      <w:r w:rsidR="007E79B5" w:rsidRPr="00160CBD">
        <w:t xml:space="preserve"> и конфиденциальности</w:t>
      </w:r>
      <w:r w:rsidRPr="00160CBD">
        <w:t xml:space="preserve"> (далее – «</w:t>
      </w:r>
      <w:r w:rsidRPr="00160CBD">
        <w:rPr>
          <w:b/>
        </w:rPr>
        <w:t>Политика</w:t>
      </w:r>
      <w:r w:rsidRPr="00160CBD">
        <w:t>»), разработанную во исполнение требований п. 2 ч. 1 ст. 18.1 Фед</w:t>
      </w:r>
      <w:r w:rsidR="00F65BF3">
        <w:t>ерального закона от 27.07.2006 г. №</w:t>
      </w:r>
      <w:r w:rsidRPr="00160CBD">
        <w:t xml:space="preserve"> 152-ФЗ «О персональных данных» (далее – «</w:t>
      </w:r>
      <w:r w:rsidRPr="00160CBD">
        <w:rPr>
          <w:b/>
        </w:rPr>
        <w:t>Закон о персональных данных</w:t>
      </w:r>
      <w:r w:rsidRPr="00160CBD">
        <w:t>») в целях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9D6496" w:rsidRPr="00160CBD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Политика действует в отношении всех Персональных данных, которые обрабатывает Администрация </w:t>
      </w:r>
      <w:r w:rsidR="007E79B5" w:rsidRPr="00160CBD">
        <w:rPr>
          <w:rFonts w:eastAsia="Times New Roman"/>
          <w:color w:val="000000"/>
        </w:rPr>
        <w:t>Платформы</w:t>
      </w:r>
      <w:r w:rsidRPr="00160CBD">
        <w:t xml:space="preserve">. </w:t>
      </w:r>
    </w:p>
    <w:p w:rsidR="009D6496" w:rsidRPr="00160CBD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>Политика распространяется на отношения в области обработки Персональных данных, возникшие у Администрации как до, так и после утверждения настоящей Политики.</w:t>
      </w:r>
    </w:p>
    <w:p w:rsidR="009D6496" w:rsidRPr="00160CBD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по следующему адресу: </w:t>
      </w:r>
      <w:r w:rsidR="00FE5DD1">
        <w:fldChar w:fldCharType="begin"/>
      </w:r>
      <w:r w:rsidR="00FE5DD1">
        <w:instrText xml:space="preserve"> HYPERLINK "https://mychallenge.pro/privacy" \t "_blank" </w:instrText>
      </w:r>
      <w:r w:rsidR="00FE5DD1">
        <w:fldChar w:fldCharType="separate"/>
      </w:r>
      <w:r w:rsidR="00FE5DD1" w:rsidRPr="00FE5DD1">
        <w:t>https://mychallenge.pro/privacy</w:t>
      </w:r>
      <w:r w:rsidR="00FE5DD1">
        <w:fldChar w:fldCharType="end"/>
      </w:r>
      <w:r w:rsidRPr="00FE5DD1">
        <w:t>.</w:t>
      </w:r>
    </w:p>
    <w:p w:rsidR="009D6496" w:rsidRPr="00160CBD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>Лицо (далее – «</w:t>
      </w:r>
      <w:r w:rsidR="006A70C5" w:rsidRPr="00160CBD">
        <w:rPr>
          <w:b/>
        </w:rPr>
        <w:t>Пользователь</w:t>
      </w:r>
      <w:r w:rsidRPr="00160CBD">
        <w:t xml:space="preserve">»), регистрируясь </w:t>
      </w:r>
      <w:r w:rsidR="006A70C5" w:rsidRPr="00160CBD">
        <w:t xml:space="preserve">на Платформе и </w:t>
      </w:r>
      <w:r w:rsidRPr="00160CBD">
        <w:t xml:space="preserve">проставляя галочку в специальном </w:t>
      </w:r>
      <w:r w:rsidR="0063004D" w:rsidRPr="00160CBD">
        <w:t>поле для ее проставления (</w:t>
      </w:r>
      <w:r w:rsidRPr="00160CBD">
        <w:t>«чекбоксе»</w:t>
      </w:r>
      <w:r w:rsidR="0063004D" w:rsidRPr="00160CBD">
        <w:t>)</w:t>
      </w:r>
      <w:r w:rsidRPr="00160CBD">
        <w:t xml:space="preserve">, даёт своё согласие на обработку своих Персональных данных в соответствии с настоящей Политикой. В случаях, когда </w:t>
      </w:r>
      <w:r w:rsidR="006A70C5" w:rsidRPr="00160CBD">
        <w:t>Пользователь</w:t>
      </w:r>
      <w:r w:rsidRPr="00160CBD">
        <w:t xml:space="preserve"> не согласен с настоящей Политикой, </w:t>
      </w:r>
      <w:r w:rsidR="006A70C5" w:rsidRPr="00160CBD">
        <w:t>Пользователь</w:t>
      </w:r>
      <w:r w:rsidRPr="00160CBD">
        <w:t xml:space="preserve"> обязан прекратить использование </w:t>
      </w:r>
      <w:r w:rsidR="006A70C5" w:rsidRPr="00160CBD">
        <w:t>Платформы</w:t>
      </w:r>
      <w:r w:rsidRPr="00160CBD">
        <w:t>.</w:t>
      </w:r>
    </w:p>
    <w:p w:rsidR="009D6496" w:rsidRPr="00160CBD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Администрация не проверяет достоверность Персональных данных, полученных от </w:t>
      </w:r>
      <w:r w:rsidR="006A70C5" w:rsidRPr="00160CBD">
        <w:t>Пользователей</w:t>
      </w:r>
      <w:r w:rsidR="00A8493B" w:rsidRPr="00160CBD">
        <w:t>.</w:t>
      </w:r>
    </w:p>
    <w:p w:rsidR="009D6496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Правовым основанием для обработки Персональных данных </w:t>
      </w:r>
      <w:r w:rsidR="006A70C5" w:rsidRPr="00160CBD">
        <w:t>Пользователя</w:t>
      </w:r>
      <w:r w:rsidRPr="00160CBD">
        <w:t xml:space="preserve"> является законодательство РФ, настоящая Политика, а также согласие, полученное от </w:t>
      </w:r>
      <w:r w:rsidR="006A70C5" w:rsidRPr="00160CBD">
        <w:t>Пользов</w:t>
      </w:r>
      <w:r w:rsidRPr="00160CBD">
        <w:t>ателя.</w:t>
      </w:r>
    </w:p>
    <w:p w:rsidR="00286230" w:rsidRPr="00160CBD" w:rsidRDefault="00286230" w:rsidP="00286230">
      <w:pPr>
        <w:pStyle w:val="ConsPlusNormal"/>
        <w:spacing w:after="120"/>
        <w:ind w:left="709"/>
        <w:contextualSpacing/>
        <w:jc w:val="both"/>
      </w:pPr>
    </w:p>
    <w:p w:rsidR="009D6496" w:rsidRPr="00160CBD" w:rsidRDefault="009D6496" w:rsidP="00286230">
      <w:pPr>
        <w:pStyle w:val="ConsPlusNormal"/>
        <w:numPr>
          <w:ilvl w:val="0"/>
          <w:numId w:val="1"/>
        </w:numPr>
        <w:spacing w:after="120"/>
        <w:ind w:firstLine="709"/>
        <w:jc w:val="center"/>
      </w:pPr>
      <w:r w:rsidRPr="00160CBD">
        <w:rPr>
          <w:b/>
          <w:bCs/>
        </w:rPr>
        <w:t>ОСНОВНЫЕ ТЕРМИНЫ</w:t>
      </w:r>
    </w:p>
    <w:p w:rsidR="009D6496" w:rsidRPr="00160CBD" w:rsidRDefault="009D6496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>Для целей применения и толкования настоящей Политики используются определённые ниже основные термины (если в Политике прямо не указано иное). В тексте Политики эти термины могут быть указаны с большой или маленькой буквы в единственном или множественном числе, а также в виде сокращений.</w:t>
      </w:r>
    </w:p>
    <w:p w:rsidR="009D6496" w:rsidRPr="00160CBD" w:rsidRDefault="009D6496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  <w:bCs/>
        </w:rPr>
        <w:t>Персональные данные</w:t>
      </w:r>
      <w:r w:rsidRPr="00160CBD">
        <w:t xml:space="preserve"> – любая информация, относящаяся прямо или косвенно к определённому или определяемому физическому лицу (субъекту персональных данных);</w:t>
      </w:r>
    </w:p>
    <w:p w:rsidR="009D6496" w:rsidRPr="00160CBD" w:rsidRDefault="009D6496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  <w:bCs/>
        </w:rPr>
        <w:t>Субъект персональных данных (</w:t>
      </w:r>
      <w:r w:rsidR="006A70C5" w:rsidRPr="00160CBD">
        <w:rPr>
          <w:b/>
          <w:bCs/>
        </w:rPr>
        <w:t>Пользов</w:t>
      </w:r>
      <w:r w:rsidRPr="00160CBD">
        <w:rPr>
          <w:b/>
          <w:bCs/>
        </w:rPr>
        <w:t xml:space="preserve">атель) </w:t>
      </w:r>
      <w:r w:rsidRPr="00160CBD">
        <w:t xml:space="preserve">– </w:t>
      </w:r>
      <w:r w:rsidR="006A70C5" w:rsidRPr="00160CBD">
        <w:rPr>
          <w:bCs/>
        </w:rPr>
        <w:t>Пользов</w:t>
      </w:r>
      <w:r w:rsidRPr="00160CBD">
        <w:rPr>
          <w:bCs/>
        </w:rPr>
        <w:t>атель</w:t>
      </w:r>
      <w:r w:rsidRPr="00160CBD">
        <w:t xml:space="preserve">, зарегистрированный </w:t>
      </w:r>
      <w:r w:rsidR="00FF4166" w:rsidRPr="00160CBD">
        <w:t>на Платформе</w:t>
      </w:r>
      <w:r w:rsidRPr="00160CBD">
        <w:t>;</w:t>
      </w:r>
    </w:p>
    <w:p w:rsidR="00411E8F" w:rsidRPr="00160CBD" w:rsidRDefault="00411E8F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  <w:rPr>
          <w:b/>
        </w:rPr>
      </w:pPr>
      <w:r w:rsidRPr="00160CBD">
        <w:rPr>
          <w:b/>
        </w:rPr>
        <w:t>Личный кабинет</w:t>
      </w:r>
      <w:r w:rsidR="00106D49" w:rsidRPr="00160CBD">
        <w:t>–</w:t>
      </w:r>
      <w:r w:rsidRPr="00160CBD">
        <w:rPr>
          <w:b/>
        </w:rPr>
        <w:t xml:space="preserve"> </w:t>
      </w:r>
      <w:r w:rsidRPr="00160CBD">
        <w:rPr>
          <w:rFonts w:eastAsia="Times New Roman"/>
          <w:color w:val="000000"/>
        </w:rPr>
        <w:t xml:space="preserve">персональный раздел </w:t>
      </w:r>
      <w:r w:rsidR="00BA6351" w:rsidRPr="00160CBD">
        <w:rPr>
          <w:rFonts w:eastAsia="Times New Roman"/>
          <w:color w:val="000000"/>
        </w:rPr>
        <w:t>Платформы</w:t>
      </w:r>
      <w:r w:rsidRPr="00160CBD">
        <w:rPr>
          <w:rFonts w:eastAsia="Times New Roman"/>
          <w:color w:val="000000"/>
        </w:rPr>
        <w:t xml:space="preserve">, доступ к которому </w:t>
      </w:r>
      <w:r w:rsidRPr="00160CBD">
        <w:rPr>
          <w:rFonts w:eastAsia="Times New Roman"/>
          <w:color w:val="000000"/>
        </w:rPr>
        <w:lastRenderedPageBreak/>
        <w:t>возможен только при вводе логина и пароля.</w:t>
      </w:r>
    </w:p>
    <w:p w:rsidR="00411E8F" w:rsidRPr="00160CBD" w:rsidRDefault="00411E8F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</w:rPr>
        <w:t>IP-адрес</w:t>
      </w:r>
      <w:r w:rsidRPr="00160CBD">
        <w:t xml:space="preserve"> </w:t>
      </w:r>
      <w:r w:rsidR="00106D49" w:rsidRPr="00160CBD">
        <w:t>–</w:t>
      </w:r>
      <w:r w:rsidRPr="00160CBD">
        <w:t xml:space="preserve"> уникальный сетевой адрес узла в компьютерной сети.</w:t>
      </w:r>
    </w:p>
    <w:p w:rsidR="00411E8F" w:rsidRPr="00160CBD" w:rsidRDefault="00411E8F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  <w:bCs/>
        </w:rPr>
        <w:t xml:space="preserve">Обработка персональных данных (далее </w:t>
      </w:r>
      <w:r w:rsidR="00F65BF3" w:rsidRPr="00F65BF3">
        <w:rPr>
          <w:b/>
          <w:bCs/>
        </w:rPr>
        <w:t xml:space="preserve">- </w:t>
      </w:r>
      <w:r w:rsidRPr="00160CBD">
        <w:rPr>
          <w:b/>
          <w:bCs/>
        </w:rPr>
        <w:t>«Обработка»)</w:t>
      </w:r>
      <w:r w:rsidRPr="00160CBD">
        <w:t xml:space="preserve"> –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Обработка Персональных данных включает в себя, в том числе: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сбор;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запись;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систематизацию;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накопление;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хранение;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уточнение (обновление, изменение);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извлечение;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использование;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передачу (предоставление ограниченному кругу лиц; доступ ограниченного круга лиц);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обезличивание;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блокирование;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удаление;</w:t>
      </w:r>
    </w:p>
    <w:p w:rsidR="00411E8F" w:rsidRPr="00160CBD" w:rsidRDefault="00411E8F" w:rsidP="00286230">
      <w:pPr>
        <w:pStyle w:val="ConsPlusNormal"/>
        <w:numPr>
          <w:ilvl w:val="0"/>
          <w:numId w:val="3"/>
        </w:numPr>
        <w:spacing w:after="120"/>
        <w:ind w:left="0" w:firstLine="709"/>
        <w:contextualSpacing/>
        <w:jc w:val="both"/>
      </w:pPr>
      <w:r w:rsidRPr="00160CBD">
        <w:t>уничтожение.</w:t>
      </w:r>
    </w:p>
    <w:p w:rsidR="00411E8F" w:rsidRPr="00160CBD" w:rsidRDefault="00411E8F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  <w:bCs/>
        </w:rPr>
        <w:t>Уничтожение персональных данных</w:t>
      </w:r>
      <w:r w:rsidRPr="00160CBD">
        <w:t xml:space="preserve">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411E8F" w:rsidRPr="00160CBD" w:rsidRDefault="00411E8F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  <w:bCs/>
        </w:rPr>
        <w:t>Хранение персональных данных</w:t>
      </w:r>
      <w:r w:rsidRPr="00160CBD">
        <w:t xml:space="preserve"> – процесс, предполагающий нахождение Персональных данных в систематизированном виде в распоряжении Администрации.</w:t>
      </w:r>
    </w:p>
    <w:p w:rsidR="00411E8F" w:rsidRDefault="00411E8F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160CBD">
        <w:rPr>
          <w:b/>
          <w:bCs/>
        </w:rPr>
        <w:t>Сбор персональных данных</w:t>
      </w:r>
      <w:r w:rsidRPr="00160CBD">
        <w:t xml:space="preserve"> – целенаправленный процесс получения Персональных данных Администрацией непосредственно от </w:t>
      </w:r>
      <w:r w:rsidR="006A70C5" w:rsidRPr="00160CBD">
        <w:t>Пользов</w:t>
      </w:r>
      <w:r w:rsidRPr="00160CBD">
        <w:t>ателей.</w:t>
      </w:r>
    </w:p>
    <w:p w:rsidR="00E57C10" w:rsidRPr="00E57C10" w:rsidRDefault="00E57C10" w:rsidP="00E57C1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  <w:rPr>
          <w:bCs/>
        </w:rPr>
      </w:pPr>
      <w:r w:rsidRPr="00E57C10">
        <w:rPr>
          <w:b/>
          <w:bCs/>
        </w:rPr>
        <w:t>Сайт</w:t>
      </w:r>
      <w:r w:rsidRPr="00E57C10">
        <w:rPr>
          <w:bCs/>
        </w:rPr>
        <w:t xml:space="preserve"> – Интернет-ресурс, состоящий из совокупности программ для ЭВМ и размещенной в них информации. Сайт содержится в информационной системе, обеспечивающей доступность указанной информации в сети Интернет по адресу (доменному имени): </w:t>
      </w:r>
      <w:hyperlink r:id="rId9" w:tgtFrame="_blank" w:history="1">
        <w:r w:rsidRPr="00E57C10">
          <w:rPr>
            <w:bCs/>
          </w:rPr>
          <w:t>mychallenge.pro</w:t>
        </w:r>
      </w:hyperlink>
      <w:r w:rsidRPr="00E57C10">
        <w:rPr>
          <w:bCs/>
        </w:rPr>
        <w:t>, включая все уровни указанного домена, как функционирующие на дату регистрации Пользователя, так и создаваемые в течение всего срока действия домена.</w:t>
      </w:r>
    </w:p>
    <w:p w:rsidR="00E57C10" w:rsidRPr="00E57C10" w:rsidRDefault="00E57C10" w:rsidP="00E57C1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  <w:rPr>
          <w:bCs/>
        </w:rPr>
      </w:pPr>
      <w:r w:rsidRPr="00E57C10">
        <w:rPr>
          <w:b/>
          <w:bCs/>
        </w:rPr>
        <w:t>Мобильное приложение</w:t>
      </w:r>
      <w:r w:rsidRPr="00E57C10">
        <w:rPr>
          <w:bCs/>
        </w:rPr>
        <w:t xml:space="preserve"> – приложение «My Challenge </w:t>
      </w:r>
      <w:proofErr w:type="spellStart"/>
      <w:r w:rsidRPr="00E57C10">
        <w:rPr>
          <w:bCs/>
        </w:rPr>
        <w:t>App</w:t>
      </w:r>
      <w:proofErr w:type="spellEnd"/>
      <w:r w:rsidRPr="00E57C10">
        <w:rPr>
          <w:bCs/>
        </w:rPr>
        <w:t xml:space="preserve">», состоящее из совокупности программ для ЭВМ и размещенной в них информации, предназначенное для установки на мобильные устройства на базе операционных систем </w:t>
      </w:r>
      <w:proofErr w:type="spellStart"/>
      <w:r w:rsidRPr="00E57C10">
        <w:rPr>
          <w:bCs/>
        </w:rPr>
        <w:t>Android</w:t>
      </w:r>
      <w:proofErr w:type="spellEnd"/>
      <w:r w:rsidRPr="00E57C10">
        <w:rPr>
          <w:bCs/>
        </w:rPr>
        <w:t xml:space="preserve"> или </w:t>
      </w:r>
      <w:proofErr w:type="spellStart"/>
      <w:r w:rsidRPr="00E57C10">
        <w:rPr>
          <w:bCs/>
        </w:rPr>
        <w:t>iOS</w:t>
      </w:r>
      <w:proofErr w:type="spellEnd"/>
      <w:r w:rsidRPr="00E57C10">
        <w:rPr>
          <w:bCs/>
        </w:rPr>
        <w:t xml:space="preserve">. </w:t>
      </w:r>
    </w:p>
    <w:p w:rsidR="00E57C10" w:rsidRPr="00E57C10" w:rsidRDefault="00E57C10" w:rsidP="00286230">
      <w:pPr>
        <w:pStyle w:val="ConsPlusNormal"/>
        <w:numPr>
          <w:ilvl w:val="0"/>
          <w:numId w:val="2"/>
        </w:numPr>
        <w:spacing w:after="120"/>
        <w:ind w:left="0" w:firstLine="709"/>
        <w:contextualSpacing/>
        <w:jc w:val="both"/>
      </w:pPr>
      <w:r w:rsidRPr="00E57C10">
        <w:rPr>
          <w:b/>
          <w:bCs/>
        </w:rPr>
        <w:t>Платформа</w:t>
      </w:r>
      <w:r w:rsidRPr="00E57C10">
        <w:rPr>
          <w:bCs/>
        </w:rPr>
        <w:t xml:space="preserve"> – совокупность Сайта, Мобильного приложения, а также других компонентов, доступ к которым предоставляется в качестве </w:t>
      </w:r>
      <w:proofErr w:type="spellStart"/>
      <w:r w:rsidRPr="00E57C10">
        <w:rPr>
          <w:bCs/>
        </w:rPr>
        <w:t>Интернет-сервиса</w:t>
      </w:r>
      <w:proofErr w:type="spellEnd"/>
      <w:r w:rsidRPr="00E57C10">
        <w:rPr>
          <w:bCs/>
        </w:rPr>
        <w:t xml:space="preserve"> (SaaS-решение), под названием «My Challenge». Обладателем исключительных прав на Платформу является Администрация.</w:t>
      </w:r>
    </w:p>
    <w:p w:rsidR="00411E8F" w:rsidRPr="00F65BF3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В настоящей </w:t>
      </w:r>
      <w:r w:rsidR="00106D49" w:rsidRPr="00160CBD">
        <w:t>П</w:t>
      </w:r>
      <w:r w:rsidRPr="00160CBD">
        <w:t>олитике могут быть иные термины, используемые в правовых документах. Данные термины используются в значениях, указанных в данных документа, если иное прямо не предусмотрено настоящей Политикой.</w:t>
      </w:r>
    </w:p>
    <w:p w:rsidR="00F65BF3" w:rsidRPr="00160CBD" w:rsidRDefault="00F65BF3" w:rsidP="00286230">
      <w:pPr>
        <w:pStyle w:val="ConsPlusNormal"/>
        <w:spacing w:after="120"/>
        <w:ind w:firstLine="709"/>
        <w:contextualSpacing/>
        <w:jc w:val="both"/>
      </w:pPr>
    </w:p>
    <w:p w:rsidR="00411E8F" w:rsidRPr="00160CBD" w:rsidRDefault="00411E8F" w:rsidP="00286230">
      <w:pPr>
        <w:pStyle w:val="ConsPlusNormal"/>
        <w:numPr>
          <w:ilvl w:val="0"/>
          <w:numId w:val="1"/>
        </w:numPr>
        <w:spacing w:after="120"/>
        <w:ind w:firstLine="709"/>
        <w:jc w:val="center"/>
      </w:pPr>
      <w:r w:rsidRPr="00160CBD">
        <w:rPr>
          <w:b/>
          <w:bCs/>
        </w:rPr>
        <w:t>ОСНОВНЫЕ УСЛОВИЯ ОБРАБОТКИ ПЕРСОНАЛЬНЫХ ДАННЫХ</w:t>
      </w:r>
    </w:p>
    <w:p w:rsidR="00411E8F" w:rsidRPr="00FF6D42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Обработка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ателя Администрацией осуществляется как способами с использованием средств автоматизации, так и без использования таких средств в течение сроков, необходимых для достижения целей обработки. Условием прекращения обработки Администрацией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ателей может являться достижение целей их обработки, отзыв согласия </w:t>
      </w:r>
      <w:r w:rsidR="006A70C5" w:rsidRPr="00160CBD">
        <w:rPr>
          <w:rFonts w:ascii="Times New Roman" w:hAnsi="Times New Roman"/>
          <w:sz w:val="24"/>
          <w:szCs w:val="24"/>
        </w:rPr>
        <w:lastRenderedPageBreak/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ателя на обработку его Персональных </w:t>
      </w:r>
      <w:r w:rsidRPr="00FF6D42">
        <w:rPr>
          <w:rFonts w:ascii="Times New Roman" w:hAnsi="Times New Roman"/>
          <w:sz w:val="24"/>
          <w:szCs w:val="24"/>
        </w:rPr>
        <w:t xml:space="preserve">данных, прекращение деятельности Администрации, закрытие </w:t>
      </w:r>
      <w:r w:rsidR="00FF4166" w:rsidRPr="00FF6D42">
        <w:rPr>
          <w:rFonts w:ascii="Times New Roman" w:hAnsi="Times New Roman"/>
          <w:sz w:val="24"/>
          <w:szCs w:val="24"/>
        </w:rPr>
        <w:t>Платформы</w:t>
      </w:r>
      <w:r w:rsidRPr="00FF6D42">
        <w:rPr>
          <w:rFonts w:ascii="Times New Roman" w:hAnsi="Times New Roman"/>
          <w:sz w:val="24"/>
          <w:szCs w:val="24"/>
        </w:rPr>
        <w:t xml:space="preserve"> или изменение функционала </w:t>
      </w:r>
      <w:r w:rsidR="00FF4166" w:rsidRPr="00FF6D42">
        <w:rPr>
          <w:rFonts w:ascii="Times New Roman" w:hAnsi="Times New Roman"/>
          <w:sz w:val="24"/>
          <w:szCs w:val="24"/>
        </w:rPr>
        <w:t>Платформы</w:t>
      </w:r>
      <w:r w:rsidRPr="00FF6D42">
        <w:rPr>
          <w:rFonts w:ascii="Times New Roman" w:hAnsi="Times New Roman"/>
          <w:sz w:val="24"/>
          <w:szCs w:val="24"/>
        </w:rPr>
        <w:t>.</w:t>
      </w:r>
    </w:p>
    <w:p w:rsidR="00BA6351" w:rsidRPr="00FF6D42" w:rsidRDefault="00BA6351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F6D42">
        <w:rPr>
          <w:rFonts w:ascii="Times New Roman" w:hAnsi="Times New Roman"/>
          <w:sz w:val="24"/>
          <w:szCs w:val="24"/>
        </w:rPr>
        <w:t>Администрация устанавливаются следующие сроки обработки и хранения персональных данных Пользователей – 3 (три) года с момента последнего входа в Личный кабинета либо 1 (один) год с момента удаления Личного кабинета.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F6D42">
        <w:rPr>
          <w:rFonts w:ascii="Times New Roman" w:hAnsi="Times New Roman"/>
          <w:sz w:val="24"/>
          <w:szCs w:val="24"/>
        </w:rPr>
        <w:t xml:space="preserve">Политика Администрации в отношении обработки Персональных данных </w:t>
      </w:r>
      <w:r w:rsidR="006A70C5" w:rsidRPr="00FF6D42">
        <w:rPr>
          <w:rFonts w:ascii="Times New Roman" w:hAnsi="Times New Roman"/>
          <w:sz w:val="24"/>
          <w:szCs w:val="24"/>
        </w:rPr>
        <w:t>Пользов</w:t>
      </w:r>
      <w:r w:rsidRPr="00FF6D42">
        <w:rPr>
          <w:rFonts w:ascii="Times New Roman" w:hAnsi="Times New Roman"/>
          <w:sz w:val="24"/>
          <w:szCs w:val="24"/>
        </w:rPr>
        <w:t>ателей состоит в том, что Персональные данные должны</w:t>
      </w:r>
      <w:r w:rsidRPr="00160CBD">
        <w:rPr>
          <w:rFonts w:ascii="Times New Roman" w:hAnsi="Times New Roman"/>
          <w:sz w:val="24"/>
          <w:szCs w:val="24"/>
        </w:rPr>
        <w:t xml:space="preserve"> обрабатываться только в случаях, установленных законом, исходя из основных направлений деятельности Администрации и с учетом баланса интересов Администрации и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ателей. Обработка Персональных данных Администрацией осуществляется с учётом необходимости обеспечения защиты прав и свобод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ателей, в том числе защиты права на неприкосновенность частной жизни, личную и семейную тайну, на основе следующих принципов:</w:t>
      </w:r>
    </w:p>
    <w:p w:rsidR="00411E8F" w:rsidRPr="00160CBD" w:rsidRDefault="00411E8F" w:rsidP="00286230">
      <w:pPr>
        <w:pStyle w:val="a8"/>
        <w:numPr>
          <w:ilvl w:val="0"/>
          <w:numId w:val="4"/>
        </w:numPr>
        <w:spacing w:after="120" w:line="240" w:lineRule="auto"/>
        <w:ind w:firstLine="709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t>обработка Персональных данных осуществляется Администрацией на законной и справедливой основе;</w:t>
      </w:r>
    </w:p>
    <w:p w:rsidR="00411E8F" w:rsidRPr="00160CBD" w:rsidRDefault="00411E8F" w:rsidP="00286230">
      <w:pPr>
        <w:pStyle w:val="a8"/>
        <w:numPr>
          <w:ilvl w:val="0"/>
          <w:numId w:val="4"/>
        </w:numPr>
        <w:spacing w:after="120" w:line="240" w:lineRule="auto"/>
        <w:ind w:firstLine="709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t>обработка Персональных данных ограничивается достижением конкретных, заранее определённых и законных целей;</w:t>
      </w:r>
    </w:p>
    <w:p w:rsidR="00411E8F" w:rsidRPr="00160CBD" w:rsidRDefault="00411E8F" w:rsidP="00286230">
      <w:pPr>
        <w:pStyle w:val="a8"/>
        <w:numPr>
          <w:ilvl w:val="0"/>
          <w:numId w:val="4"/>
        </w:numPr>
        <w:spacing w:after="120" w:line="240" w:lineRule="auto"/>
        <w:ind w:firstLine="709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t>не допускается обработка Персональных данных, несовместимая с целями сбора Персональных данных;</w:t>
      </w:r>
    </w:p>
    <w:p w:rsidR="00411E8F" w:rsidRPr="00160CBD" w:rsidRDefault="00411E8F" w:rsidP="00286230">
      <w:pPr>
        <w:pStyle w:val="a8"/>
        <w:numPr>
          <w:ilvl w:val="0"/>
          <w:numId w:val="4"/>
        </w:numPr>
        <w:spacing w:after="120" w:line="240" w:lineRule="auto"/>
        <w:ind w:firstLine="709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t>обработке подлежат только Персональные данные, которые отвечают целям их обработки;</w:t>
      </w:r>
    </w:p>
    <w:p w:rsidR="00411E8F" w:rsidRPr="00160CBD" w:rsidRDefault="00411E8F" w:rsidP="00286230">
      <w:pPr>
        <w:pStyle w:val="a8"/>
        <w:numPr>
          <w:ilvl w:val="0"/>
          <w:numId w:val="4"/>
        </w:numPr>
        <w:spacing w:after="120" w:line="240" w:lineRule="auto"/>
        <w:ind w:firstLine="709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t>содержание и объём обрабатываемых Персональных данных соответствует заявленным целям обработки; не допускается избыточность обрабатываемых Персональных данных по отношению к заявленным целям их обработки;</w:t>
      </w:r>
    </w:p>
    <w:p w:rsidR="00411E8F" w:rsidRPr="00160CBD" w:rsidRDefault="00411E8F" w:rsidP="00286230">
      <w:pPr>
        <w:pStyle w:val="a8"/>
        <w:numPr>
          <w:ilvl w:val="0"/>
          <w:numId w:val="4"/>
        </w:numPr>
        <w:spacing w:after="120" w:line="240" w:lineRule="auto"/>
        <w:ind w:firstLine="709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t xml:space="preserve">хранение Персональных данных осуществляется в форме, позволяющей определить </w:t>
      </w:r>
      <w:r w:rsidR="006A70C5" w:rsidRPr="00160CBD">
        <w:rPr>
          <w:rFonts w:ascii="Times New Roman" w:hAnsi="Times New Roman"/>
          <w:bCs/>
          <w:kern w:val="36"/>
          <w:sz w:val="24"/>
          <w:szCs w:val="24"/>
        </w:rPr>
        <w:t>Пользов</w:t>
      </w:r>
      <w:r w:rsidRPr="00160CBD">
        <w:rPr>
          <w:rFonts w:ascii="Times New Roman" w:hAnsi="Times New Roman"/>
          <w:bCs/>
          <w:kern w:val="36"/>
          <w:sz w:val="24"/>
          <w:szCs w:val="24"/>
        </w:rPr>
        <w:t>ателя, не дольше, чем того требуют цели обработки Персональных данных. Обрабатываемые Персональные данные уничтожаются по достижении целей обработки или в случае утраты необходимости в достижении этих целей, если иное не предусмотрено законом.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Администрация не имеет права получать и обрабатывать Персональные данные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ателей, содержащие сведения о расовой, национальной принадлежности, политических взглядах, религиозных и философских убеждениях, состоянии здоровья, кроме как с письменного согласия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ателя.</w:t>
      </w:r>
    </w:p>
    <w:p w:rsidR="00411E8F" w:rsidRPr="00160CBD" w:rsidRDefault="006A70C5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>Пользов</w:t>
      </w:r>
      <w:r w:rsidR="00411E8F" w:rsidRPr="00160CBD">
        <w:rPr>
          <w:rFonts w:ascii="Times New Roman" w:hAnsi="Times New Roman"/>
          <w:sz w:val="24"/>
          <w:szCs w:val="24"/>
        </w:rPr>
        <w:t xml:space="preserve">атель, осуществляя действия, указанные в п. 1.5 настоящей Политики и предусмотренные в соответствующем разделе </w:t>
      </w:r>
      <w:r w:rsidR="00FF4166" w:rsidRPr="00160CBD">
        <w:rPr>
          <w:rFonts w:ascii="Times New Roman" w:hAnsi="Times New Roman"/>
          <w:sz w:val="24"/>
          <w:szCs w:val="24"/>
        </w:rPr>
        <w:t>Платформы</w:t>
      </w:r>
      <w:r w:rsidR="00411E8F" w:rsidRPr="00160CBD">
        <w:rPr>
          <w:rFonts w:ascii="Times New Roman" w:hAnsi="Times New Roman"/>
          <w:sz w:val="24"/>
          <w:szCs w:val="24"/>
        </w:rPr>
        <w:t>, подтверждает, что ознакомился с настоящей Политикой и предоставил согласие на обработку Персональных данных.</w:t>
      </w:r>
    </w:p>
    <w:p w:rsidR="004D0DB1" w:rsidRDefault="004D0DB1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не вправе размещать на Платформе Персональные данные третьих лиц</w:t>
      </w:r>
      <w:r w:rsidR="00790F88">
        <w:rPr>
          <w:rFonts w:ascii="Times New Roman" w:hAnsi="Times New Roman"/>
          <w:sz w:val="24"/>
          <w:szCs w:val="24"/>
        </w:rPr>
        <w:t xml:space="preserve"> без их надлежащим образом полученного согласия, которое должно быть предоставлено Пользователем Администрации по ее запросу</w:t>
      </w:r>
      <w:r>
        <w:rPr>
          <w:rFonts w:ascii="Times New Roman" w:hAnsi="Times New Roman"/>
          <w:sz w:val="24"/>
          <w:szCs w:val="24"/>
        </w:rPr>
        <w:t>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Администрация не распространяет Персональные данные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ателя третьим лицам.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Сбор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ателя осуществляется Администрацией при внесении их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ателем по своей инициативе при регистрации </w:t>
      </w:r>
      <w:r w:rsidR="00FF4166" w:rsidRPr="00160CBD">
        <w:rPr>
          <w:rFonts w:ascii="Times New Roman" w:hAnsi="Times New Roman"/>
          <w:sz w:val="24"/>
          <w:szCs w:val="24"/>
        </w:rPr>
        <w:t>на</w:t>
      </w:r>
      <w:r w:rsidRPr="00160CBD">
        <w:rPr>
          <w:rFonts w:ascii="Times New Roman" w:hAnsi="Times New Roman"/>
          <w:sz w:val="24"/>
          <w:szCs w:val="24"/>
        </w:rPr>
        <w:t xml:space="preserve"> </w:t>
      </w:r>
      <w:r w:rsidR="00FF4166" w:rsidRPr="00160CBD">
        <w:rPr>
          <w:rFonts w:ascii="Times New Roman" w:hAnsi="Times New Roman"/>
          <w:sz w:val="24"/>
          <w:szCs w:val="24"/>
        </w:rPr>
        <w:t xml:space="preserve">Платформе </w:t>
      </w:r>
      <w:r w:rsidRPr="00160CBD">
        <w:rPr>
          <w:rFonts w:ascii="Times New Roman" w:hAnsi="Times New Roman"/>
          <w:sz w:val="24"/>
          <w:szCs w:val="24"/>
        </w:rPr>
        <w:t xml:space="preserve">и использовании </w:t>
      </w:r>
      <w:r w:rsidR="00FF4166" w:rsidRPr="00160CBD">
        <w:rPr>
          <w:rFonts w:ascii="Times New Roman" w:hAnsi="Times New Roman"/>
          <w:sz w:val="24"/>
          <w:szCs w:val="24"/>
        </w:rPr>
        <w:t>Платформы</w:t>
      </w:r>
      <w:r w:rsidRPr="00160CBD">
        <w:rPr>
          <w:rFonts w:ascii="Times New Roman" w:hAnsi="Times New Roman"/>
          <w:sz w:val="24"/>
          <w:szCs w:val="24"/>
        </w:rPr>
        <w:t xml:space="preserve">, а также осуществляется при предоставлении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ателем по запросу Администрации в целях исполнения Администрацией обязательств перед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ателем</w:t>
      </w:r>
      <w:r w:rsidR="00DC17AC" w:rsidRPr="00160CBD">
        <w:rPr>
          <w:rFonts w:ascii="Times New Roman" w:hAnsi="Times New Roman"/>
          <w:sz w:val="24"/>
          <w:szCs w:val="24"/>
        </w:rPr>
        <w:t xml:space="preserve"> и иными лицами</w:t>
      </w:r>
      <w:r w:rsidR="00085294" w:rsidRPr="00160CBD">
        <w:rPr>
          <w:rFonts w:ascii="Times New Roman" w:hAnsi="Times New Roman"/>
          <w:sz w:val="24"/>
          <w:szCs w:val="24"/>
        </w:rPr>
        <w:t xml:space="preserve"> в соответствии с договорами (соглашениями), заключенными с Пользователем</w:t>
      </w:r>
      <w:r w:rsidRPr="00160CBD">
        <w:rPr>
          <w:rFonts w:ascii="Times New Roman" w:hAnsi="Times New Roman"/>
          <w:sz w:val="24"/>
          <w:szCs w:val="24"/>
        </w:rPr>
        <w:t>.</w:t>
      </w:r>
    </w:p>
    <w:p w:rsidR="00411E8F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Персональные данные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ателя хранятся исключительно на электронных носителях и обрабатываются с использованием автоматизированных систем, за исключением случаев, когда неавтоматизированная обработка Персональных данных </w:t>
      </w:r>
      <w:r w:rsidRPr="00160CBD">
        <w:rPr>
          <w:rFonts w:ascii="Times New Roman" w:hAnsi="Times New Roman"/>
          <w:sz w:val="24"/>
          <w:szCs w:val="24"/>
        </w:rPr>
        <w:lastRenderedPageBreak/>
        <w:t>необходима в связи с исполнением требований законодательства РФ и обязательств Администрации.</w:t>
      </w:r>
    </w:p>
    <w:p w:rsidR="004D0DB1" w:rsidRPr="004D0DB1" w:rsidRDefault="004D0DB1" w:rsidP="004D0DB1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</w:t>
      </w:r>
      <w:r w:rsidRPr="004D0DB1">
        <w:rPr>
          <w:rFonts w:ascii="Times New Roman" w:hAnsi="Times New Roman"/>
          <w:sz w:val="24"/>
          <w:szCs w:val="24"/>
        </w:rPr>
        <w:t xml:space="preserve"> не несет ответственности за безопасность или конфиденциальность любой информации, включая </w:t>
      </w:r>
      <w:r>
        <w:rPr>
          <w:rFonts w:ascii="Times New Roman" w:hAnsi="Times New Roman"/>
          <w:sz w:val="24"/>
          <w:szCs w:val="24"/>
        </w:rPr>
        <w:t>Персональные данные</w:t>
      </w:r>
      <w:r w:rsidRPr="004D0DB1">
        <w:rPr>
          <w:rFonts w:ascii="Times New Roman" w:hAnsi="Times New Roman"/>
          <w:sz w:val="24"/>
          <w:szCs w:val="24"/>
        </w:rPr>
        <w:t xml:space="preserve"> Пользователей, собираемой сторонними (не принадлежащими </w:t>
      </w:r>
      <w:r>
        <w:rPr>
          <w:rFonts w:ascii="Times New Roman" w:hAnsi="Times New Roman"/>
          <w:sz w:val="24"/>
          <w:szCs w:val="24"/>
        </w:rPr>
        <w:t>Администрации</w:t>
      </w:r>
      <w:r w:rsidRPr="004D0DB1">
        <w:rPr>
          <w:rFonts w:ascii="Times New Roman" w:hAnsi="Times New Roman"/>
          <w:sz w:val="24"/>
          <w:szCs w:val="24"/>
        </w:rPr>
        <w:t xml:space="preserve">) Интернет-сайтами, службами или приложениями, даже если ссылки на них содержатся на </w:t>
      </w:r>
      <w:r>
        <w:rPr>
          <w:rFonts w:ascii="Times New Roman" w:hAnsi="Times New Roman"/>
          <w:sz w:val="24"/>
          <w:szCs w:val="24"/>
        </w:rPr>
        <w:t>Платформе (например, платежная система, информационные системы, принадлежащие банкам)</w:t>
      </w:r>
      <w:r w:rsidRPr="004D0DB1">
        <w:rPr>
          <w:rFonts w:ascii="Times New Roman" w:hAnsi="Times New Roman"/>
          <w:sz w:val="24"/>
          <w:szCs w:val="24"/>
        </w:rPr>
        <w:t>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Предоставление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ателем по запросу государственных органов (органов местного самоуправления) осуществляется в порядке, предусмотренном законодательством РФ.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Уничтожение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ателя происходит в следующих случаях:</w:t>
      </w:r>
    </w:p>
    <w:p w:rsidR="00411E8F" w:rsidRPr="00160CBD" w:rsidRDefault="00411E8F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>Прекращени</w:t>
      </w:r>
      <w:r w:rsidR="00E73CEE">
        <w:rPr>
          <w:rFonts w:ascii="Times New Roman" w:hAnsi="Times New Roman"/>
          <w:sz w:val="24"/>
          <w:szCs w:val="24"/>
        </w:rPr>
        <w:t>е</w:t>
      </w:r>
      <w:r w:rsidRPr="00160CBD">
        <w:rPr>
          <w:rFonts w:ascii="Times New Roman" w:hAnsi="Times New Roman"/>
          <w:sz w:val="24"/>
          <w:szCs w:val="24"/>
        </w:rPr>
        <w:t xml:space="preserve"> </w:t>
      </w:r>
      <w:r w:rsidR="00E73CEE">
        <w:rPr>
          <w:rFonts w:ascii="Times New Roman" w:hAnsi="Times New Roman"/>
          <w:sz w:val="24"/>
          <w:szCs w:val="24"/>
        </w:rPr>
        <w:t>функционирования</w:t>
      </w:r>
      <w:r w:rsidRPr="00160CBD">
        <w:rPr>
          <w:rFonts w:ascii="Times New Roman" w:hAnsi="Times New Roman"/>
          <w:sz w:val="24"/>
          <w:szCs w:val="24"/>
        </w:rPr>
        <w:t xml:space="preserve"> </w:t>
      </w:r>
      <w:r w:rsidR="00FF4166" w:rsidRPr="00160CBD">
        <w:rPr>
          <w:rFonts w:ascii="Times New Roman" w:hAnsi="Times New Roman"/>
          <w:sz w:val="24"/>
          <w:szCs w:val="24"/>
        </w:rPr>
        <w:t>Платформы</w:t>
      </w:r>
      <w:r w:rsidR="00E73CEE">
        <w:rPr>
          <w:rFonts w:ascii="Times New Roman" w:hAnsi="Times New Roman"/>
          <w:sz w:val="24"/>
          <w:szCs w:val="24"/>
        </w:rPr>
        <w:t>;</w:t>
      </w:r>
    </w:p>
    <w:p w:rsidR="00411E8F" w:rsidRPr="00160CBD" w:rsidRDefault="00E73CEE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411E8F" w:rsidRPr="00160CBD">
        <w:rPr>
          <w:rFonts w:ascii="Times New Roman" w:hAnsi="Times New Roman"/>
          <w:sz w:val="24"/>
          <w:szCs w:val="24"/>
        </w:rPr>
        <w:t xml:space="preserve">тзыв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="00411E8F" w:rsidRPr="00160CBD">
        <w:rPr>
          <w:rFonts w:ascii="Times New Roman" w:hAnsi="Times New Roman"/>
          <w:sz w:val="24"/>
          <w:szCs w:val="24"/>
        </w:rPr>
        <w:t>ателем согласия на обработку Персональных данных.</w:t>
      </w:r>
    </w:p>
    <w:p w:rsidR="00411E8F" w:rsidRDefault="00E73CEE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411E8F" w:rsidRPr="00160CBD">
        <w:rPr>
          <w:rFonts w:ascii="Times New Roman" w:hAnsi="Times New Roman"/>
          <w:sz w:val="24"/>
          <w:szCs w:val="24"/>
        </w:rPr>
        <w:t>бращени</w:t>
      </w:r>
      <w:r>
        <w:rPr>
          <w:rFonts w:ascii="Times New Roman" w:hAnsi="Times New Roman"/>
          <w:sz w:val="24"/>
          <w:szCs w:val="24"/>
        </w:rPr>
        <w:t>е</w:t>
      </w:r>
      <w:r w:rsidR="00411E8F" w:rsidRPr="00160CBD">
        <w:rPr>
          <w:rFonts w:ascii="Times New Roman" w:hAnsi="Times New Roman"/>
          <w:sz w:val="24"/>
          <w:szCs w:val="24"/>
        </w:rPr>
        <w:t xml:space="preserve">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="00411E8F" w:rsidRPr="00160CBD">
        <w:rPr>
          <w:rFonts w:ascii="Times New Roman" w:hAnsi="Times New Roman"/>
          <w:sz w:val="24"/>
          <w:szCs w:val="24"/>
        </w:rPr>
        <w:t xml:space="preserve">ателя с </w:t>
      </w:r>
      <w:r w:rsidR="00411E8F" w:rsidRPr="00E73CEE">
        <w:rPr>
          <w:rFonts w:ascii="Times New Roman" w:hAnsi="Times New Roman"/>
          <w:sz w:val="24"/>
          <w:szCs w:val="24"/>
        </w:rPr>
        <w:t xml:space="preserve">запросом к Администрации на удаление своего Личного кабинета </w:t>
      </w:r>
      <w:r w:rsidR="00FF4166" w:rsidRPr="00E73CEE">
        <w:rPr>
          <w:rFonts w:ascii="Times New Roman" w:hAnsi="Times New Roman"/>
          <w:sz w:val="24"/>
          <w:szCs w:val="24"/>
        </w:rPr>
        <w:t>на</w:t>
      </w:r>
      <w:r w:rsidR="00411E8F" w:rsidRPr="00E73CEE">
        <w:rPr>
          <w:rFonts w:ascii="Times New Roman" w:hAnsi="Times New Roman"/>
          <w:sz w:val="24"/>
          <w:szCs w:val="24"/>
        </w:rPr>
        <w:t xml:space="preserve"> </w:t>
      </w:r>
      <w:r w:rsidR="00FF4166" w:rsidRPr="00E73CEE">
        <w:rPr>
          <w:rFonts w:ascii="Times New Roman" w:hAnsi="Times New Roman"/>
          <w:sz w:val="24"/>
          <w:szCs w:val="24"/>
        </w:rPr>
        <w:t>Платформе</w:t>
      </w:r>
      <w:r w:rsidR="00881E12" w:rsidRPr="00E73C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="00881E12" w:rsidRPr="00E73CEE">
        <w:rPr>
          <w:rFonts w:ascii="Times New Roman" w:hAnsi="Times New Roman"/>
          <w:sz w:val="24"/>
          <w:szCs w:val="24"/>
        </w:rPr>
        <w:t>по прошествии 1 (одного) года</w:t>
      </w:r>
      <w:r>
        <w:rPr>
          <w:rFonts w:ascii="Times New Roman" w:hAnsi="Times New Roman"/>
          <w:sz w:val="24"/>
          <w:szCs w:val="24"/>
        </w:rPr>
        <w:t xml:space="preserve"> с даты удаления Личного кабинета</w:t>
      </w:r>
      <w:r w:rsidR="00411E8F" w:rsidRPr="00E73CEE">
        <w:rPr>
          <w:rFonts w:ascii="Times New Roman" w:hAnsi="Times New Roman"/>
          <w:sz w:val="24"/>
          <w:szCs w:val="24"/>
        </w:rPr>
        <w:t>.</w:t>
      </w:r>
    </w:p>
    <w:p w:rsidR="0052254E" w:rsidRPr="00E73CEE" w:rsidRDefault="0052254E" w:rsidP="00286230">
      <w:pPr>
        <w:pStyle w:val="a8"/>
        <w:spacing w:after="12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411E8F" w:rsidRPr="00160CBD" w:rsidRDefault="00411E8F" w:rsidP="00286230">
      <w:pPr>
        <w:pStyle w:val="ConsPlusNormal"/>
        <w:numPr>
          <w:ilvl w:val="0"/>
          <w:numId w:val="1"/>
        </w:numPr>
        <w:spacing w:after="120"/>
        <w:ind w:firstLine="709"/>
        <w:jc w:val="center"/>
      </w:pPr>
      <w:r w:rsidRPr="00160CBD">
        <w:rPr>
          <w:b/>
          <w:bCs/>
        </w:rPr>
        <w:t>ПРАВА И ОБЯЗАННОСТИ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rPr>
          <w:b/>
          <w:bCs/>
        </w:rPr>
        <w:t>Администрация имеет право: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законами;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Передавать персональные данные третьим лицам, исключительно в целях выполнения обязательств Администрации перед </w:t>
      </w:r>
      <w:r w:rsidR="006A70C5" w:rsidRPr="00160CBD">
        <w:t>Пользов</w:t>
      </w:r>
      <w:r w:rsidRPr="00160CBD">
        <w:t>ателями</w:t>
      </w:r>
      <w:r w:rsidR="00085294" w:rsidRPr="00160CBD">
        <w:t xml:space="preserve"> или соблюдения Администрацией требований, предусмотренных действующим законодательством</w:t>
      </w:r>
      <w:r w:rsidRPr="00160CBD">
        <w:t>.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Поручить обработку Персональных данных другому лицу. Лицо, осуществляющее обработку Персональных данных по поручению Администрации, обязано соблюдать принципы и правила обработки Персональных данных, предусмотренные Законом о персональных данных.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В случае отзыва </w:t>
      </w:r>
      <w:r w:rsidR="006A70C5" w:rsidRPr="00160CBD">
        <w:t>Пользов</w:t>
      </w:r>
      <w:r w:rsidRPr="00160CBD">
        <w:t xml:space="preserve">ателем согласия на обработку персональных данных Администрация вправе продолжить обработку Персональных данных без согласия </w:t>
      </w:r>
      <w:r w:rsidR="006A70C5" w:rsidRPr="00160CBD">
        <w:t>Пользов</w:t>
      </w:r>
      <w:r w:rsidRPr="00160CBD">
        <w:t xml:space="preserve">ателя </w:t>
      </w:r>
      <w:r w:rsidR="0052254E">
        <w:t xml:space="preserve">только </w:t>
      </w:r>
      <w:r w:rsidRPr="00160CBD">
        <w:t>при наличии оснований, указанных в Законе о персональных данных.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rPr>
          <w:b/>
          <w:bCs/>
        </w:rPr>
        <w:t>Администрация обязана: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Организовывать обработку Персональных данных в соответствии с требованиями Закона о персональных данных;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Отвечать на обращения и запросы </w:t>
      </w:r>
      <w:r w:rsidR="006A70C5" w:rsidRPr="00160CBD">
        <w:t>Пользов</w:t>
      </w:r>
      <w:r w:rsidR="0052254E">
        <w:t>ателей</w:t>
      </w:r>
      <w:r w:rsidRPr="00160CBD">
        <w:t xml:space="preserve"> и их законных представителей в соответствии с требованиями Закона о персональных данных;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Сообщать в </w:t>
      </w:r>
      <w:r w:rsidR="00106D49" w:rsidRPr="00160CBD">
        <w:t>Федеральную службу по надзору в сфере связи, информационных технологий и массовых коммуникаций (</w:t>
      </w:r>
      <w:r w:rsidRPr="00160CBD">
        <w:t>Роскомнадзор</w:t>
      </w:r>
      <w:r w:rsidR="00106D49" w:rsidRPr="00160CBD">
        <w:t>)</w:t>
      </w:r>
      <w:r w:rsidRPr="00160CBD">
        <w:t xml:space="preserve"> по запросу этого органа необходимую информацию в течение 10 дней с даты получения такого запроса.</w:t>
      </w:r>
    </w:p>
    <w:p w:rsidR="00411E8F" w:rsidRPr="00160CBD" w:rsidRDefault="006A70C5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rPr>
          <w:b/>
          <w:bCs/>
        </w:rPr>
        <w:t>Пользов</w:t>
      </w:r>
      <w:r w:rsidR="00411E8F" w:rsidRPr="00160CBD">
        <w:rPr>
          <w:b/>
          <w:bCs/>
        </w:rPr>
        <w:t>атель имеет право: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Получать информацию, касающуюся обработки его Персональных данных, за исключением случаев, предусмотренных федеральными законами. Сведения </w:t>
      </w:r>
      <w:r w:rsidRPr="00160CBD">
        <w:lastRenderedPageBreak/>
        <w:t xml:space="preserve">предоставляются </w:t>
      </w:r>
      <w:r w:rsidR="006A70C5" w:rsidRPr="00160CBD">
        <w:t>Пользов</w:t>
      </w:r>
      <w:r w:rsidRPr="00160CBD">
        <w:t>ател</w:t>
      </w:r>
      <w:r w:rsidR="0052254E">
        <w:t>ю</w:t>
      </w:r>
      <w:r w:rsidRPr="00160CBD">
        <w:t xml:space="preserve"> Администрацией в доступной форме, в них не должны содержаться Персональные данные, относящиеся к другим </w:t>
      </w:r>
      <w:r w:rsidR="006A70C5" w:rsidRPr="00160CBD">
        <w:t>Пользов</w:t>
      </w:r>
      <w:r w:rsidRPr="00160CBD">
        <w:t>ателям, за исключением случаев, когда имеются законные основания для раскрытия таких Персональных данных. Перечень информации и порядок её получения установлен Законом о персональных данных;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Вносить изменения в Персональные данные и/или удалять Персональные данные;</w:t>
      </w:r>
    </w:p>
    <w:p w:rsidR="00411E8F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Обжаловать в Роскомнадзор или в судебном порядке неправомерные действия или бездействие Администрации при обработке его Персональных данных.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t>Контроль за исполнением требований настоящей Политики осуществляется лицом, уполномоченным Администрацией.</w:t>
      </w:r>
    </w:p>
    <w:p w:rsidR="00411E8F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t>Ответственность Администрации за нарушение требований законодательства Российской Федерации и нормативных актов в сфере обработки и защиты Персональных данных определяется в соответствии с законодательством Российской Федерации.</w:t>
      </w:r>
      <w:bookmarkStart w:id="0" w:name="Par61"/>
      <w:bookmarkEnd w:id="0"/>
    </w:p>
    <w:p w:rsidR="00E22E9B" w:rsidRPr="00160CBD" w:rsidRDefault="00E22E9B" w:rsidP="00E22E9B">
      <w:pPr>
        <w:pStyle w:val="ConsPlusNormal"/>
        <w:spacing w:after="120"/>
        <w:ind w:left="709"/>
        <w:jc w:val="both"/>
      </w:pPr>
    </w:p>
    <w:p w:rsidR="00411E8F" w:rsidRPr="00160CBD" w:rsidRDefault="00411E8F" w:rsidP="00286230">
      <w:pPr>
        <w:pStyle w:val="a8"/>
        <w:numPr>
          <w:ilvl w:val="0"/>
          <w:numId w:val="1"/>
        </w:numPr>
        <w:spacing w:after="120" w:line="240" w:lineRule="auto"/>
        <w:ind w:firstLine="709"/>
        <w:contextualSpacing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160CBD">
        <w:rPr>
          <w:rFonts w:ascii="Times New Roman" w:hAnsi="Times New Roman"/>
          <w:b/>
          <w:bCs/>
          <w:sz w:val="24"/>
          <w:szCs w:val="24"/>
        </w:rPr>
        <w:t>КАТЕГОРИИ ПЕРСОНАЛЬНЫХ ДАННЫХ И ЦЕЛИ ИХ ОБРАБОТКИ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t>Администрация осуществляет обработку Персональных данных в следующих целях:</w:t>
      </w:r>
    </w:p>
    <w:p w:rsidR="00411E8F" w:rsidRPr="00160CBD" w:rsidRDefault="00411E8F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Осуществление и поддержание коммуникации между Администрацией и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ателями;</w:t>
      </w:r>
    </w:p>
    <w:p w:rsidR="00411E8F" w:rsidRPr="00160CBD" w:rsidRDefault="0052254E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>
        <w:t>Выполнение</w:t>
      </w:r>
      <w:r w:rsidR="00411E8F" w:rsidRPr="00160CBD">
        <w:t xml:space="preserve"> обязательств Администрации перед </w:t>
      </w:r>
      <w:r w:rsidR="006A70C5" w:rsidRPr="00160CBD">
        <w:t>Пользов</w:t>
      </w:r>
      <w:r w:rsidR="00411E8F" w:rsidRPr="00160CBD">
        <w:t>ателями;</w:t>
      </w:r>
    </w:p>
    <w:p w:rsidR="00411E8F" w:rsidRPr="00160CBD" w:rsidRDefault="00FF4166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>Предоставление возможности Пользователям заключать сделки между собой;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В других целях, необходимых для функционирования </w:t>
      </w:r>
      <w:r w:rsidR="00FF4166" w:rsidRPr="00160CBD">
        <w:t>Платформы</w:t>
      </w:r>
      <w:r w:rsidRPr="00160CBD">
        <w:t>.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t>Обработка специальных категорий Персональных данных</w:t>
      </w:r>
      <w:r w:rsidR="00844139" w:rsidRPr="00160CBD">
        <w:t xml:space="preserve"> не производится, за исключением </w:t>
      </w:r>
      <w:bookmarkStart w:id="1" w:name="_GoBack"/>
      <w:bookmarkEnd w:id="1"/>
      <w:r w:rsidR="00E35BA8" w:rsidRPr="00160CBD">
        <w:t>случаев,</w:t>
      </w:r>
      <w:r w:rsidR="00844139" w:rsidRPr="00160CBD">
        <w:t xml:space="preserve"> когда Пользователи по собственной инициативе разместили их на Платформе.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jc w:val="both"/>
      </w:pPr>
      <w:r w:rsidRPr="00160CBD">
        <w:t xml:space="preserve">Администрация никогда не собирает Персональные данные в тайне от </w:t>
      </w:r>
      <w:r w:rsidR="006A70C5" w:rsidRPr="00160CBD">
        <w:t>Пользов</w:t>
      </w:r>
      <w:r w:rsidRPr="00160CBD">
        <w:t xml:space="preserve">ателей. </w:t>
      </w:r>
      <w:r w:rsidR="00FF4166" w:rsidRPr="00160CBD">
        <w:t>На Платформе</w:t>
      </w:r>
      <w:r w:rsidRPr="00160CBD">
        <w:t xml:space="preserve"> могут применяться инструменты ведения статистики посещений, определения уровня заинтересованности </w:t>
      </w:r>
      <w:r w:rsidR="006A70C5" w:rsidRPr="00160CBD">
        <w:t>Пользов</w:t>
      </w:r>
      <w:r w:rsidRPr="00160CBD">
        <w:t>ателей и иные подобные инструменты, собирающие и анализирующие только обезличенную информацию</w:t>
      </w:r>
      <w:r w:rsidR="00286230">
        <w:t>, не позволяющую идентифицировать Пользователя</w:t>
      </w:r>
      <w:r w:rsidRPr="00160CBD">
        <w:t xml:space="preserve"> (не Персональные данные). Также под технической информацией понимается информация, которая автоматически передаётся Администрации в процессе использования </w:t>
      </w:r>
      <w:r w:rsidR="00FF4166" w:rsidRPr="00160CBD">
        <w:t>Платформы</w:t>
      </w:r>
      <w:r w:rsidRPr="00160CBD">
        <w:t xml:space="preserve"> с помощью установленного на устройстве </w:t>
      </w:r>
      <w:r w:rsidR="006A70C5" w:rsidRPr="00160CBD">
        <w:t>Пользов</w:t>
      </w:r>
      <w:r w:rsidRPr="00160CBD">
        <w:t>ателя программного обеспечения, а именно:</w:t>
      </w:r>
    </w:p>
    <w:p w:rsidR="00411E8F" w:rsidRPr="00160CBD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jc w:val="both"/>
      </w:pPr>
      <w:r w:rsidRPr="00160CBD">
        <w:t xml:space="preserve">Информация об устройстве, с помощью которого </w:t>
      </w:r>
      <w:r w:rsidR="006A70C5" w:rsidRPr="00160CBD">
        <w:t>Пользов</w:t>
      </w:r>
      <w:r w:rsidRPr="00160CBD">
        <w:t xml:space="preserve">атель использовал </w:t>
      </w:r>
      <w:r w:rsidR="00FF4166" w:rsidRPr="00160CBD">
        <w:t>Платформу</w:t>
      </w:r>
      <w:r w:rsidRPr="00160CBD">
        <w:t>: IP-адресе и типе устройства, сведения об операционной системе, Интернет-браузере, cookies, а также иные сведения;</w:t>
      </w:r>
    </w:p>
    <w:p w:rsidR="00FE6EB7" w:rsidRPr="0052254E" w:rsidRDefault="00411E8F" w:rsidP="00286230">
      <w:pPr>
        <w:pStyle w:val="ConsPlusNormal"/>
        <w:numPr>
          <w:ilvl w:val="2"/>
          <w:numId w:val="1"/>
        </w:numPr>
        <w:spacing w:after="120"/>
        <w:ind w:firstLine="709"/>
        <w:contextualSpacing/>
        <w:jc w:val="both"/>
        <w:rPr>
          <w:b/>
          <w:bCs/>
        </w:rPr>
      </w:pPr>
      <w:r w:rsidRPr="00160CBD">
        <w:t xml:space="preserve">Данные о взаимодействии с демонстрируемыми вне </w:t>
      </w:r>
      <w:r w:rsidR="00FF4166" w:rsidRPr="00160CBD">
        <w:t xml:space="preserve">Платформы </w:t>
      </w:r>
      <w:r w:rsidRPr="00160CBD">
        <w:t>рекламными объявлениями Администрации, их количестве, частоте и глубине просмотра.</w:t>
      </w:r>
    </w:p>
    <w:p w:rsidR="0052254E" w:rsidRPr="00160CBD" w:rsidRDefault="0052254E" w:rsidP="00286230">
      <w:pPr>
        <w:pStyle w:val="ConsPlusNormal"/>
        <w:spacing w:after="120"/>
        <w:ind w:firstLine="709"/>
        <w:contextualSpacing/>
        <w:jc w:val="both"/>
        <w:rPr>
          <w:b/>
          <w:bCs/>
        </w:rPr>
      </w:pPr>
    </w:p>
    <w:p w:rsidR="00411E8F" w:rsidRPr="00160CBD" w:rsidRDefault="00411E8F" w:rsidP="00286230">
      <w:pPr>
        <w:pStyle w:val="ConsPlusNormal"/>
        <w:numPr>
          <w:ilvl w:val="0"/>
          <w:numId w:val="1"/>
        </w:numPr>
        <w:spacing w:after="120"/>
        <w:ind w:firstLine="709"/>
        <w:jc w:val="center"/>
        <w:rPr>
          <w:b/>
          <w:bCs/>
        </w:rPr>
      </w:pPr>
      <w:r w:rsidRPr="00160CBD">
        <w:rPr>
          <w:b/>
          <w:bCs/>
        </w:rPr>
        <w:lastRenderedPageBreak/>
        <w:t>СОСТАВ ОБРАБАТЫВАЕМЫХ ПЕРСОНАЛЬНЫХ ДАННЫХ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Персональные данные предоставляются самим </w:t>
      </w:r>
      <w:r w:rsidR="006A70C5" w:rsidRPr="00160CBD">
        <w:t>Пользов</w:t>
      </w:r>
      <w:r w:rsidRPr="00160CBD">
        <w:t>ателем.</w:t>
      </w:r>
    </w:p>
    <w:p w:rsidR="00411E8F" w:rsidRPr="00160CBD" w:rsidRDefault="00411E8F" w:rsidP="00286230">
      <w:pPr>
        <w:pStyle w:val="ConsPlusNormal"/>
        <w:numPr>
          <w:ilvl w:val="1"/>
          <w:numId w:val="1"/>
        </w:numPr>
        <w:spacing w:after="120"/>
        <w:ind w:firstLine="709"/>
        <w:contextualSpacing/>
        <w:jc w:val="both"/>
      </w:pPr>
      <w:r w:rsidRPr="00160CBD">
        <w:t xml:space="preserve">Состав обрабатываемых Персональных данных </w:t>
      </w:r>
      <w:r w:rsidR="006A70C5" w:rsidRPr="00160CBD">
        <w:t>Пользов</w:t>
      </w:r>
      <w:r w:rsidRPr="00160CBD">
        <w:t>ателя:</w:t>
      </w:r>
    </w:p>
    <w:p w:rsidR="00411E8F" w:rsidRPr="00160CBD" w:rsidRDefault="00411E8F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60CBD">
        <w:rPr>
          <w:rFonts w:ascii="Times New Roman" w:eastAsia="Times New Roman" w:hAnsi="Times New Roman"/>
          <w:color w:val="000000"/>
          <w:sz w:val="24"/>
          <w:szCs w:val="24"/>
        </w:rPr>
        <w:t>Фамилия</w:t>
      </w:r>
      <w:r w:rsidR="00417956" w:rsidRPr="00160CBD">
        <w:rPr>
          <w:rFonts w:ascii="Times New Roman" w:eastAsia="Times New Roman" w:hAnsi="Times New Roman"/>
          <w:color w:val="000000"/>
          <w:sz w:val="24"/>
          <w:szCs w:val="24"/>
        </w:rPr>
        <w:t xml:space="preserve"> и имя;</w:t>
      </w:r>
    </w:p>
    <w:p w:rsidR="009F06E9" w:rsidRPr="00160CBD" w:rsidRDefault="009F06E9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60CBD">
        <w:rPr>
          <w:rFonts w:ascii="Times New Roman" w:eastAsia="Times New Roman" w:hAnsi="Times New Roman"/>
          <w:color w:val="000000"/>
          <w:sz w:val="24"/>
          <w:szCs w:val="24"/>
        </w:rPr>
        <w:t>Дата рождения;</w:t>
      </w:r>
    </w:p>
    <w:p w:rsidR="00411E8F" w:rsidRPr="00160CBD" w:rsidRDefault="00411E8F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Номер мобильного телефона;</w:t>
      </w:r>
    </w:p>
    <w:p w:rsidR="00411E8F" w:rsidRPr="00160CBD" w:rsidRDefault="00411E8F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Адрес электронной почты;</w:t>
      </w:r>
    </w:p>
    <w:p w:rsidR="00861FA3" w:rsidRPr="00160CBD" w:rsidRDefault="00C24B49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Изображение (фотографии) Пользователя;</w:t>
      </w:r>
    </w:p>
    <w:p w:rsidR="009F06E9" w:rsidRPr="00160CBD" w:rsidRDefault="003E1133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Банковские реквизиты;</w:t>
      </w:r>
    </w:p>
    <w:p w:rsidR="00411E8F" w:rsidRPr="00160CBD" w:rsidRDefault="00411E8F" w:rsidP="00286230">
      <w:pPr>
        <w:pStyle w:val="a8"/>
        <w:numPr>
          <w:ilvl w:val="2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Персональные данные, предоставленные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ателем по запросу Администрации в целях исполнения Администрацией обязательств перед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ателем</w:t>
      </w:r>
      <w:r w:rsidR="0028171F" w:rsidRPr="00160CBD">
        <w:rPr>
          <w:rFonts w:ascii="Times New Roman" w:hAnsi="Times New Roman"/>
          <w:sz w:val="24"/>
          <w:szCs w:val="24"/>
        </w:rPr>
        <w:t xml:space="preserve"> и иными лицами на условиях договоров (соглашений) между Администрацией и Пользователем</w:t>
      </w:r>
      <w:r w:rsidRPr="00160CBD">
        <w:rPr>
          <w:rFonts w:ascii="Times New Roman" w:hAnsi="Times New Roman"/>
          <w:sz w:val="24"/>
          <w:szCs w:val="24"/>
        </w:rPr>
        <w:t>.</w:t>
      </w:r>
    </w:p>
    <w:p w:rsidR="00C86D3B" w:rsidRPr="00790F88" w:rsidRDefault="00417956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>Пользователь обязан сообщать данные</w:t>
      </w:r>
      <w:r w:rsidR="00790F8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указанные в п. 6.2.</w:t>
      </w:r>
      <w:r w:rsidR="009F06E9" w:rsidRPr="00790F88">
        <w:rPr>
          <w:rFonts w:ascii="Times New Roman" w:eastAsia="Times New Roman" w:hAnsi="Times New Roman"/>
          <w:color w:val="000000"/>
          <w:sz w:val="24"/>
          <w:szCs w:val="24"/>
        </w:rPr>
        <w:t>3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и 6.2.</w:t>
      </w:r>
      <w:r w:rsidR="009F06E9" w:rsidRPr="00790F88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настоящей Политики, 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>при регистрации</w:t>
      </w:r>
      <w:r w:rsid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на Платформе. В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>место данных</w:t>
      </w:r>
      <w:r w:rsidR="00790F8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указанных в п. 6.2.1 и 6.2.</w:t>
      </w:r>
      <w:r w:rsidR="009F06E9" w:rsidRPr="00790F88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="00790F8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Пользователь может использовать псевдоним, а также иные изображения (аватары).</w:t>
      </w:r>
      <w:r w:rsidR="002535DB"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В случае предоставления указанных данных </w:t>
      </w:r>
      <w:r w:rsidR="00E157B7" w:rsidRPr="00790F88">
        <w:rPr>
          <w:rFonts w:ascii="Times New Roman" w:eastAsia="Times New Roman" w:hAnsi="Times New Roman"/>
          <w:color w:val="000000"/>
          <w:sz w:val="24"/>
          <w:szCs w:val="24"/>
        </w:rPr>
        <w:t>путем загрузки</w:t>
      </w:r>
      <w:r w:rsidR="002535DB"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 через Личный кабинет Пользователь дает </w:t>
      </w:r>
      <w:r w:rsidR="00463527" w:rsidRPr="00790F88">
        <w:rPr>
          <w:rFonts w:ascii="Times New Roman" w:eastAsia="Times New Roman" w:hAnsi="Times New Roman"/>
          <w:color w:val="000000"/>
          <w:sz w:val="24"/>
          <w:szCs w:val="24"/>
        </w:rPr>
        <w:t xml:space="preserve">дополнительное </w:t>
      </w:r>
      <w:r w:rsidR="002535DB" w:rsidRPr="00790F88">
        <w:rPr>
          <w:rFonts w:ascii="Times New Roman" w:eastAsia="Times New Roman" w:hAnsi="Times New Roman"/>
          <w:color w:val="000000"/>
          <w:sz w:val="24"/>
          <w:szCs w:val="24"/>
        </w:rPr>
        <w:t>согласие на их обнародование (делает доступными для просмотра любыми лицами).</w:t>
      </w:r>
    </w:p>
    <w:p w:rsidR="003E1133" w:rsidRPr="00160CBD" w:rsidRDefault="003E1133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90F88">
        <w:rPr>
          <w:rFonts w:ascii="Times New Roman" w:hAnsi="Times New Roman"/>
          <w:sz w:val="24"/>
          <w:szCs w:val="24"/>
        </w:rPr>
        <w:t>Персональные данные</w:t>
      </w:r>
      <w:r w:rsidR="00790F88">
        <w:rPr>
          <w:rFonts w:ascii="Times New Roman" w:hAnsi="Times New Roman"/>
          <w:sz w:val="24"/>
          <w:szCs w:val="24"/>
        </w:rPr>
        <w:t>,</w:t>
      </w:r>
      <w:r w:rsidRPr="00790F88">
        <w:rPr>
          <w:rFonts w:ascii="Times New Roman" w:hAnsi="Times New Roman"/>
          <w:sz w:val="24"/>
          <w:szCs w:val="24"/>
        </w:rPr>
        <w:t xml:space="preserve"> указанные в п. 6.2.</w:t>
      </w:r>
      <w:r w:rsidR="009F06E9" w:rsidRPr="00790F88">
        <w:rPr>
          <w:rFonts w:ascii="Times New Roman" w:hAnsi="Times New Roman"/>
          <w:sz w:val="24"/>
          <w:szCs w:val="24"/>
        </w:rPr>
        <w:t>6</w:t>
      </w:r>
      <w:r w:rsidR="00790F88">
        <w:rPr>
          <w:rFonts w:ascii="Times New Roman" w:hAnsi="Times New Roman"/>
          <w:sz w:val="24"/>
          <w:szCs w:val="24"/>
        </w:rPr>
        <w:t xml:space="preserve"> настоящей Политики,</w:t>
      </w:r>
      <w:r w:rsidRPr="00790F88">
        <w:rPr>
          <w:rFonts w:ascii="Times New Roman" w:hAnsi="Times New Roman"/>
          <w:sz w:val="24"/>
          <w:szCs w:val="24"/>
        </w:rPr>
        <w:t xml:space="preserve"> не обрабатываютс</w:t>
      </w:r>
      <w:r w:rsidR="007E405B">
        <w:rPr>
          <w:rFonts w:ascii="Times New Roman" w:hAnsi="Times New Roman"/>
          <w:sz w:val="24"/>
          <w:szCs w:val="24"/>
        </w:rPr>
        <w:t>я Администрацией самостоятельно. У</w:t>
      </w:r>
      <w:r w:rsidRPr="00790F88">
        <w:rPr>
          <w:rFonts w:ascii="Times New Roman" w:hAnsi="Times New Roman"/>
          <w:sz w:val="24"/>
          <w:szCs w:val="24"/>
        </w:rPr>
        <w:t>казанные</w:t>
      </w:r>
      <w:r w:rsidRPr="00160CBD">
        <w:rPr>
          <w:rFonts w:ascii="Times New Roman" w:hAnsi="Times New Roman"/>
          <w:sz w:val="24"/>
          <w:szCs w:val="24"/>
        </w:rPr>
        <w:t xml:space="preserve"> данные обрабатываются </w:t>
      </w:r>
      <w:r w:rsidR="0028171F" w:rsidRPr="00160CBD">
        <w:rPr>
          <w:rFonts w:ascii="Times New Roman" w:hAnsi="Times New Roman"/>
          <w:sz w:val="24"/>
          <w:szCs w:val="24"/>
        </w:rPr>
        <w:t xml:space="preserve">оператором платежной </w:t>
      </w:r>
      <w:r w:rsidR="0028171F" w:rsidRPr="006E575A">
        <w:rPr>
          <w:rFonts w:ascii="Times New Roman" w:eastAsia="Times New Roman" w:hAnsi="Times New Roman"/>
          <w:color w:val="000000"/>
          <w:sz w:val="24"/>
          <w:szCs w:val="24"/>
        </w:rPr>
        <w:t xml:space="preserve">системы </w:t>
      </w:r>
      <w:r w:rsidR="006E575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- </w:t>
      </w:r>
      <w:r w:rsidR="006E575A" w:rsidRPr="006E575A">
        <w:rPr>
          <w:rFonts w:ascii="Times New Roman" w:eastAsia="Times New Roman" w:hAnsi="Times New Roman"/>
          <w:color w:val="000000"/>
          <w:sz w:val="24"/>
          <w:szCs w:val="24"/>
        </w:rPr>
        <w:t>КИВИ банк (АО)</w:t>
      </w:r>
      <w:r w:rsidRPr="006E575A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FE6EB7" w:rsidRPr="00BA7CE0" w:rsidRDefault="00BA7CE0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160CBD">
        <w:rPr>
          <w:rFonts w:ascii="Times New Roman" w:hAnsi="Times New Roman"/>
          <w:sz w:val="24"/>
          <w:szCs w:val="24"/>
        </w:rPr>
        <w:t>спользуя Платформу</w:t>
      </w:r>
      <w:r>
        <w:rPr>
          <w:rFonts w:ascii="Times New Roman" w:hAnsi="Times New Roman"/>
          <w:sz w:val="24"/>
          <w:szCs w:val="24"/>
        </w:rPr>
        <w:t xml:space="preserve">, а также </w:t>
      </w:r>
      <w:r w:rsidRPr="00160CBD">
        <w:rPr>
          <w:rFonts w:ascii="Times New Roman" w:hAnsi="Times New Roman"/>
          <w:sz w:val="24"/>
          <w:szCs w:val="24"/>
        </w:rPr>
        <w:t xml:space="preserve">загружая любую информацию (в том числе Персональные </w:t>
      </w:r>
      <w:r>
        <w:rPr>
          <w:rFonts w:ascii="Times New Roman" w:hAnsi="Times New Roman"/>
          <w:sz w:val="24"/>
          <w:szCs w:val="24"/>
        </w:rPr>
        <w:t xml:space="preserve">данные) </w:t>
      </w:r>
      <w:r w:rsidR="00CD5F94" w:rsidRPr="00160CBD">
        <w:rPr>
          <w:rFonts w:ascii="Times New Roman" w:hAnsi="Times New Roman"/>
          <w:sz w:val="24"/>
          <w:szCs w:val="24"/>
        </w:rPr>
        <w:t>в чате с другими Пользователями</w:t>
      </w:r>
      <w:r>
        <w:rPr>
          <w:rFonts w:ascii="Times New Roman" w:hAnsi="Times New Roman"/>
          <w:sz w:val="24"/>
          <w:szCs w:val="24"/>
        </w:rPr>
        <w:t>,</w:t>
      </w:r>
      <w:r w:rsidR="00CD5F94" w:rsidRPr="00160CBD">
        <w:rPr>
          <w:rFonts w:ascii="Times New Roman" w:hAnsi="Times New Roman"/>
          <w:sz w:val="24"/>
          <w:szCs w:val="24"/>
        </w:rPr>
        <w:t xml:space="preserve"> </w:t>
      </w:r>
      <w:r w:rsidRPr="00160CBD">
        <w:rPr>
          <w:rFonts w:ascii="Times New Roman" w:hAnsi="Times New Roman"/>
          <w:sz w:val="24"/>
          <w:szCs w:val="24"/>
        </w:rPr>
        <w:t xml:space="preserve">Пользователь </w:t>
      </w:r>
      <w:r w:rsidR="00CD5F94" w:rsidRPr="00160CBD">
        <w:rPr>
          <w:rFonts w:ascii="Times New Roman" w:hAnsi="Times New Roman"/>
          <w:sz w:val="24"/>
          <w:szCs w:val="24"/>
        </w:rPr>
        <w:t xml:space="preserve">предоставляет Администрации </w:t>
      </w:r>
      <w:r>
        <w:rPr>
          <w:rFonts w:ascii="Times New Roman" w:hAnsi="Times New Roman"/>
          <w:sz w:val="24"/>
          <w:szCs w:val="24"/>
        </w:rPr>
        <w:t xml:space="preserve">согласие </w:t>
      </w:r>
      <w:r w:rsidR="00CD5F94" w:rsidRPr="00160CBD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обработку и </w:t>
      </w:r>
      <w:r w:rsidR="00CD5F94" w:rsidRPr="00160CBD">
        <w:rPr>
          <w:rFonts w:ascii="Times New Roman" w:hAnsi="Times New Roman"/>
          <w:sz w:val="24"/>
          <w:szCs w:val="24"/>
        </w:rPr>
        <w:t>хранение указанных данных.</w:t>
      </w:r>
    </w:p>
    <w:p w:rsidR="00BA7CE0" w:rsidRPr="00160CBD" w:rsidRDefault="00BA7CE0" w:rsidP="00BA7CE0">
      <w:pPr>
        <w:pStyle w:val="a8"/>
        <w:spacing w:after="120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11E8F" w:rsidRPr="00160CBD" w:rsidRDefault="00411E8F" w:rsidP="00286230">
      <w:pPr>
        <w:pStyle w:val="a8"/>
        <w:numPr>
          <w:ilvl w:val="0"/>
          <w:numId w:val="1"/>
        </w:numPr>
        <w:spacing w:after="120" w:line="240" w:lineRule="auto"/>
        <w:ind w:firstLine="709"/>
        <w:contextualSpacing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160CBD">
        <w:rPr>
          <w:rFonts w:ascii="Times New Roman" w:hAnsi="Times New Roman"/>
          <w:b/>
          <w:bCs/>
          <w:sz w:val="24"/>
          <w:szCs w:val="24"/>
        </w:rPr>
        <w:t xml:space="preserve">МЕРЫ ПО ЗАЩИТЕ ИНФОРМАЦИИ О </w:t>
      </w:r>
      <w:r w:rsidR="006A70C5" w:rsidRPr="00160CBD">
        <w:rPr>
          <w:rFonts w:ascii="Times New Roman" w:hAnsi="Times New Roman"/>
          <w:b/>
          <w:bCs/>
          <w:sz w:val="24"/>
          <w:szCs w:val="24"/>
        </w:rPr>
        <w:t>ПОЛЬЗОВ</w:t>
      </w:r>
      <w:r w:rsidRPr="00160CBD">
        <w:rPr>
          <w:rFonts w:ascii="Times New Roman" w:hAnsi="Times New Roman"/>
          <w:b/>
          <w:bCs/>
          <w:sz w:val="24"/>
          <w:szCs w:val="24"/>
        </w:rPr>
        <w:t>АТЕЛЯХ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Администрация принимает технические (в том числе алгоритмы шифрования) и организационно-правовые меры в целях обеспечения защиты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  <w:shd w:val="clear" w:color="auto" w:fill="FFFFFF"/>
        </w:rPr>
        <w:t xml:space="preserve">При утрате или разглашении персональных данных Администрация обязуется проинформировать </w:t>
      </w:r>
      <w:r w:rsidR="006A70C5" w:rsidRPr="00160CBD">
        <w:rPr>
          <w:rFonts w:ascii="Times New Roman" w:hAnsi="Times New Roman"/>
          <w:sz w:val="24"/>
          <w:szCs w:val="24"/>
          <w:shd w:val="clear" w:color="auto" w:fill="FFFFFF"/>
        </w:rPr>
        <w:t>Пользов</w:t>
      </w:r>
      <w:r w:rsidRPr="00160CBD">
        <w:rPr>
          <w:rFonts w:ascii="Times New Roman" w:hAnsi="Times New Roman"/>
          <w:sz w:val="24"/>
          <w:szCs w:val="24"/>
          <w:shd w:val="clear" w:color="auto" w:fill="FFFFFF"/>
        </w:rPr>
        <w:t>ателя об утрате Персональных данных.</w:t>
      </w:r>
    </w:p>
    <w:p w:rsidR="00411E8F" w:rsidRPr="00BA7CE0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  <w:shd w:val="clear" w:color="auto" w:fill="FFFFFF"/>
        </w:rPr>
        <w:t xml:space="preserve">Администрация совместно с </w:t>
      </w:r>
      <w:r w:rsidR="006A70C5" w:rsidRPr="00160CBD">
        <w:rPr>
          <w:rFonts w:ascii="Times New Roman" w:hAnsi="Times New Roman"/>
          <w:sz w:val="24"/>
          <w:szCs w:val="24"/>
          <w:shd w:val="clear" w:color="auto" w:fill="FFFFFF"/>
        </w:rPr>
        <w:t>Пользов</w:t>
      </w:r>
      <w:r w:rsidRPr="00160CBD">
        <w:rPr>
          <w:rFonts w:ascii="Times New Roman" w:hAnsi="Times New Roman"/>
          <w:sz w:val="24"/>
          <w:szCs w:val="24"/>
          <w:shd w:val="clear" w:color="auto" w:fill="FFFFFF"/>
        </w:rPr>
        <w:t xml:space="preserve">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</w:t>
      </w:r>
      <w:r w:rsidR="006A70C5" w:rsidRPr="00160CBD">
        <w:rPr>
          <w:rFonts w:ascii="Times New Roman" w:hAnsi="Times New Roman"/>
          <w:sz w:val="24"/>
          <w:szCs w:val="24"/>
          <w:shd w:val="clear" w:color="auto" w:fill="FFFFFF"/>
        </w:rPr>
        <w:t>Пользов</w:t>
      </w:r>
      <w:r w:rsidRPr="00160CBD">
        <w:rPr>
          <w:rFonts w:ascii="Times New Roman" w:hAnsi="Times New Roman"/>
          <w:sz w:val="24"/>
          <w:szCs w:val="24"/>
          <w:shd w:val="clear" w:color="auto" w:fill="FFFFFF"/>
        </w:rPr>
        <w:t>ателя.</w:t>
      </w:r>
    </w:p>
    <w:p w:rsidR="00BA7CE0" w:rsidRPr="00160CBD" w:rsidRDefault="00BA7CE0" w:rsidP="00BA7CE0">
      <w:pPr>
        <w:pStyle w:val="a8"/>
        <w:spacing w:after="12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411E8F" w:rsidRPr="00160CBD" w:rsidRDefault="00411E8F" w:rsidP="00286230">
      <w:pPr>
        <w:pStyle w:val="a8"/>
        <w:numPr>
          <w:ilvl w:val="0"/>
          <w:numId w:val="1"/>
        </w:numPr>
        <w:spacing w:after="120" w:line="240" w:lineRule="auto"/>
        <w:ind w:firstLine="709"/>
        <w:contextualSpacing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160CBD">
        <w:rPr>
          <w:rFonts w:ascii="Times New Roman" w:hAnsi="Times New Roman"/>
          <w:b/>
          <w:bCs/>
          <w:sz w:val="24"/>
          <w:szCs w:val="24"/>
        </w:rPr>
        <w:t>ПОРЯДОК СВЯЗИ С АДМИНИСТРАЦИЕЙ</w:t>
      </w:r>
    </w:p>
    <w:p w:rsidR="00411E8F" w:rsidRPr="00BA7CE0" w:rsidRDefault="006A70C5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>Пользов</w:t>
      </w:r>
      <w:r w:rsidR="00411E8F" w:rsidRPr="00160CBD">
        <w:rPr>
          <w:rFonts w:ascii="Times New Roman" w:hAnsi="Times New Roman"/>
          <w:sz w:val="24"/>
          <w:szCs w:val="24"/>
        </w:rPr>
        <w:t xml:space="preserve">атель или его Представитель может </w:t>
      </w:r>
      <w:r w:rsidR="00411E8F" w:rsidRPr="00160CBD">
        <w:rPr>
          <w:rFonts w:ascii="Times New Roman" w:eastAsia="Times New Roman" w:hAnsi="Times New Roman"/>
          <w:sz w:val="24"/>
          <w:szCs w:val="24"/>
        </w:rPr>
        <w:t>направить отзыв согласия на обработку Персональных данных, запрос или обращение по поводу</w:t>
      </w:r>
      <w:r w:rsidR="00161B9C" w:rsidRPr="00160CBD">
        <w:rPr>
          <w:rFonts w:ascii="Times New Roman" w:eastAsia="Times New Roman" w:hAnsi="Times New Roman"/>
          <w:sz w:val="24"/>
          <w:szCs w:val="24"/>
        </w:rPr>
        <w:t xml:space="preserve"> удаления либо</w:t>
      </w:r>
      <w:r w:rsidR="00411E8F" w:rsidRPr="00160CBD">
        <w:rPr>
          <w:rFonts w:ascii="Times New Roman" w:eastAsia="Times New Roman" w:hAnsi="Times New Roman"/>
          <w:sz w:val="24"/>
          <w:szCs w:val="24"/>
        </w:rPr>
        <w:t xml:space="preserve"> уточнения Персональных данных, неправомерности их обработки, доступа </w:t>
      </w:r>
      <w:r w:rsidRPr="00160CBD">
        <w:rPr>
          <w:rFonts w:ascii="Times New Roman" w:eastAsia="Times New Roman" w:hAnsi="Times New Roman"/>
          <w:sz w:val="24"/>
          <w:szCs w:val="24"/>
        </w:rPr>
        <w:t>Пользов</w:t>
      </w:r>
      <w:r w:rsidR="00411E8F" w:rsidRPr="00160CBD">
        <w:rPr>
          <w:rFonts w:ascii="Times New Roman" w:eastAsia="Times New Roman" w:hAnsi="Times New Roman"/>
          <w:sz w:val="24"/>
          <w:szCs w:val="24"/>
        </w:rPr>
        <w:t>ателем к своим Персональным данным, обрабатываемым Администрацией</w:t>
      </w:r>
      <w:r w:rsidR="00411E8F" w:rsidRPr="00BA7CE0">
        <w:rPr>
          <w:rFonts w:ascii="Times New Roman" w:eastAsia="Times New Roman" w:hAnsi="Times New Roman"/>
          <w:sz w:val="24"/>
          <w:szCs w:val="24"/>
        </w:rPr>
        <w:t xml:space="preserve"> по электронной почте: </w:t>
      </w:r>
      <w:hyperlink r:id="rId10" w:tgtFrame="_blank" w:history="1">
        <w:r w:rsidR="00BA7CE0" w:rsidRPr="00BA7CE0">
          <w:rPr>
            <w:rFonts w:ascii="Times New Roman" w:eastAsia="Times New Roman" w:hAnsi="Times New Roman"/>
            <w:sz w:val="24"/>
            <w:szCs w:val="24"/>
          </w:rPr>
          <w:t>support@mychallenge.pro</w:t>
        </w:r>
      </w:hyperlink>
      <w:r w:rsidR="00BA7CE0" w:rsidRPr="00BA7CE0">
        <w:rPr>
          <w:rFonts w:ascii="Times New Roman" w:eastAsia="Times New Roman" w:hAnsi="Times New Roman"/>
          <w:sz w:val="24"/>
          <w:szCs w:val="24"/>
        </w:rPr>
        <w:t xml:space="preserve">  </w:t>
      </w:r>
      <w:r w:rsidR="00411E8F" w:rsidRPr="00BA7CE0">
        <w:rPr>
          <w:rFonts w:ascii="Times New Roman" w:eastAsia="Times New Roman" w:hAnsi="Times New Roman"/>
          <w:sz w:val="24"/>
          <w:szCs w:val="24"/>
        </w:rPr>
        <w:t xml:space="preserve">или по адресу: </w:t>
      </w:r>
      <w:r w:rsidR="00F84397" w:rsidRPr="008207B7">
        <w:rPr>
          <w:rFonts w:ascii="Times New Roman" w:eastAsia="Times New Roman" w:hAnsi="Times New Roman"/>
          <w:sz w:val="24"/>
          <w:szCs w:val="24"/>
        </w:rPr>
        <w:t xml:space="preserve">429960, Чувашская Республика - Чувашия, </w:t>
      </w:r>
      <w:proofErr w:type="spellStart"/>
      <w:r w:rsidR="00F84397" w:rsidRPr="008207B7">
        <w:rPr>
          <w:rFonts w:ascii="Times New Roman" w:eastAsia="Times New Roman" w:hAnsi="Times New Roman"/>
          <w:sz w:val="24"/>
          <w:szCs w:val="24"/>
        </w:rPr>
        <w:t>Чебоксарский</w:t>
      </w:r>
      <w:proofErr w:type="spellEnd"/>
      <w:r w:rsidR="00F84397" w:rsidRPr="008207B7">
        <w:rPr>
          <w:rFonts w:ascii="Times New Roman" w:eastAsia="Times New Roman" w:hAnsi="Times New Roman"/>
          <w:sz w:val="24"/>
          <w:szCs w:val="24"/>
        </w:rPr>
        <w:t xml:space="preserve"> р-н, д. </w:t>
      </w:r>
      <w:proofErr w:type="spellStart"/>
      <w:r w:rsidR="00F84397" w:rsidRPr="008207B7">
        <w:rPr>
          <w:rFonts w:ascii="Times New Roman" w:eastAsia="Times New Roman" w:hAnsi="Times New Roman"/>
          <w:sz w:val="24"/>
          <w:szCs w:val="24"/>
        </w:rPr>
        <w:t>Аркасы</w:t>
      </w:r>
      <w:proofErr w:type="spellEnd"/>
      <w:r w:rsidR="00F84397" w:rsidRPr="008207B7">
        <w:rPr>
          <w:rFonts w:ascii="Times New Roman" w:eastAsia="Times New Roman" w:hAnsi="Times New Roman"/>
          <w:sz w:val="24"/>
          <w:szCs w:val="24"/>
        </w:rPr>
        <w:t>, Луговая ул., д. 42А</w:t>
      </w:r>
      <w:r w:rsidR="00F84397">
        <w:rPr>
          <w:rFonts w:ascii="Times New Roman" w:eastAsia="Times New Roman" w:hAnsi="Times New Roman"/>
          <w:sz w:val="24"/>
          <w:szCs w:val="24"/>
        </w:rPr>
        <w:t>.</w:t>
      </w:r>
    </w:p>
    <w:p w:rsidR="00411E8F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Отзыв, запрос или обращение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ателя рассматривается Администрацией в течение 10 (десяти) </w:t>
      </w:r>
      <w:r w:rsidR="00F84397">
        <w:rPr>
          <w:rFonts w:ascii="Times New Roman" w:hAnsi="Times New Roman"/>
          <w:sz w:val="24"/>
          <w:szCs w:val="24"/>
        </w:rPr>
        <w:t>рабочих</w:t>
      </w:r>
      <w:r w:rsidRPr="00160CBD">
        <w:rPr>
          <w:rFonts w:ascii="Times New Roman" w:hAnsi="Times New Roman"/>
          <w:sz w:val="24"/>
          <w:szCs w:val="24"/>
        </w:rPr>
        <w:t xml:space="preserve"> дней с момента получения соответствующего отзыва, запроса или обращения Администрацией</w:t>
      </w:r>
      <w:r w:rsidR="00F84397">
        <w:rPr>
          <w:rFonts w:ascii="Times New Roman" w:hAnsi="Times New Roman"/>
          <w:sz w:val="24"/>
          <w:szCs w:val="24"/>
        </w:rPr>
        <w:t>, если более короткий срок не установлен действующим законодательством</w:t>
      </w:r>
      <w:r w:rsidRPr="00160CBD">
        <w:rPr>
          <w:rFonts w:ascii="Times New Roman" w:hAnsi="Times New Roman"/>
          <w:sz w:val="24"/>
          <w:szCs w:val="24"/>
        </w:rPr>
        <w:t>.</w:t>
      </w:r>
    </w:p>
    <w:p w:rsidR="008F197C" w:rsidRPr="00160CBD" w:rsidRDefault="008F197C" w:rsidP="008F197C">
      <w:pPr>
        <w:pStyle w:val="a8"/>
        <w:spacing w:after="12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411E8F" w:rsidRPr="00160CBD" w:rsidRDefault="00411E8F" w:rsidP="00286230">
      <w:pPr>
        <w:pStyle w:val="a8"/>
        <w:numPr>
          <w:ilvl w:val="0"/>
          <w:numId w:val="1"/>
        </w:numPr>
        <w:spacing w:after="120" w:line="240" w:lineRule="auto"/>
        <w:ind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b/>
          <w:bCs/>
          <w:sz w:val="24"/>
          <w:szCs w:val="24"/>
        </w:rPr>
        <w:t>ОГРАНИЧЕНИЕ ОТВЕТСТВЕННОСТИ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bCs/>
          <w:kern w:val="36"/>
          <w:sz w:val="24"/>
          <w:szCs w:val="24"/>
        </w:rPr>
        <w:lastRenderedPageBreak/>
        <w:t xml:space="preserve">Администрация информирует </w:t>
      </w:r>
      <w:r w:rsidR="006A70C5" w:rsidRPr="00160CBD">
        <w:rPr>
          <w:rFonts w:ascii="Times New Roman" w:hAnsi="Times New Roman"/>
          <w:bCs/>
          <w:kern w:val="36"/>
          <w:sz w:val="24"/>
          <w:szCs w:val="24"/>
        </w:rPr>
        <w:t>Пользов</w:t>
      </w:r>
      <w:r w:rsidRPr="00160CBD">
        <w:rPr>
          <w:rFonts w:ascii="Times New Roman" w:hAnsi="Times New Roman"/>
          <w:bCs/>
          <w:kern w:val="36"/>
          <w:sz w:val="24"/>
          <w:szCs w:val="24"/>
        </w:rPr>
        <w:t xml:space="preserve">ателя, что настоящая Политика применима только к </w:t>
      </w:r>
      <w:r w:rsidR="00FF4166" w:rsidRPr="00160CBD">
        <w:rPr>
          <w:rFonts w:ascii="Times New Roman" w:hAnsi="Times New Roman"/>
          <w:bCs/>
          <w:kern w:val="36"/>
          <w:sz w:val="24"/>
          <w:szCs w:val="24"/>
        </w:rPr>
        <w:t>Платформе.</w:t>
      </w:r>
      <w:r w:rsidRPr="00160CBD">
        <w:rPr>
          <w:rFonts w:ascii="Times New Roman" w:hAnsi="Times New Roman"/>
          <w:bCs/>
          <w:kern w:val="36"/>
          <w:sz w:val="24"/>
          <w:szCs w:val="24"/>
        </w:rPr>
        <w:t xml:space="preserve"> Администрация не контролирует и не несёт ответственности за использование сайтов третьих лиц, на которые </w:t>
      </w:r>
      <w:r w:rsidR="006A70C5" w:rsidRPr="00160CBD">
        <w:rPr>
          <w:rFonts w:ascii="Times New Roman" w:hAnsi="Times New Roman"/>
          <w:bCs/>
          <w:kern w:val="36"/>
          <w:sz w:val="24"/>
          <w:szCs w:val="24"/>
        </w:rPr>
        <w:t>Пользов</w:t>
      </w:r>
      <w:r w:rsidRPr="00160CBD">
        <w:rPr>
          <w:rFonts w:ascii="Times New Roman" w:hAnsi="Times New Roman"/>
          <w:bCs/>
          <w:kern w:val="36"/>
          <w:sz w:val="24"/>
          <w:szCs w:val="24"/>
        </w:rPr>
        <w:t>атель может по своему усмотрению и на свой риск перейти по ссылкам, размещённым</w:t>
      </w:r>
      <w:r w:rsidR="00F3225F" w:rsidRPr="00160CBD">
        <w:rPr>
          <w:rFonts w:ascii="Times New Roman" w:hAnsi="Times New Roman"/>
          <w:bCs/>
          <w:kern w:val="36"/>
          <w:sz w:val="24"/>
          <w:szCs w:val="24"/>
        </w:rPr>
        <w:t xml:space="preserve"> на Платформе</w:t>
      </w:r>
      <w:r w:rsidR="00F84397">
        <w:rPr>
          <w:rFonts w:ascii="Times New Roman" w:hAnsi="Times New Roman"/>
          <w:bCs/>
          <w:kern w:val="36"/>
          <w:sz w:val="24"/>
          <w:szCs w:val="24"/>
        </w:rPr>
        <w:t>, включая сайт платежной системы или банка</w:t>
      </w:r>
      <w:r w:rsidRPr="00160CBD">
        <w:rPr>
          <w:rFonts w:ascii="Times New Roman" w:hAnsi="Times New Roman"/>
          <w:bCs/>
          <w:kern w:val="36"/>
          <w:sz w:val="24"/>
          <w:szCs w:val="24"/>
        </w:rPr>
        <w:t>.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CBD">
        <w:rPr>
          <w:rFonts w:ascii="Times New Roman" w:hAnsi="Times New Roman"/>
          <w:sz w:val="24"/>
          <w:szCs w:val="24"/>
        </w:rPr>
        <w:t xml:space="preserve"> Администрация не несёт ответственности за действия третьих лиц, получивших в результате использования информационно-телекоммуникационной сети Интернет или </w:t>
      </w:r>
      <w:r w:rsidR="00F3225F" w:rsidRPr="00160CBD">
        <w:rPr>
          <w:rFonts w:ascii="Times New Roman" w:hAnsi="Times New Roman"/>
          <w:bCs/>
          <w:kern w:val="36"/>
          <w:sz w:val="24"/>
          <w:szCs w:val="24"/>
        </w:rPr>
        <w:t>Платформы</w:t>
      </w:r>
      <w:r w:rsidRPr="00160CBD">
        <w:rPr>
          <w:rFonts w:ascii="Times New Roman" w:hAnsi="Times New Roman"/>
          <w:bCs/>
          <w:kern w:val="36"/>
          <w:sz w:val="24"/>
          <w:szCs w:val="24"/>
        </w:rPr>
        <w:t xml:space="preserve"> </w:t>
      </w:r>
      <w:r w:rsidRPr="00160CBD">
        <w:rPr>
          <w:rFonts w:ascii="Times New Roman" w:hAnsi="Times New Roman"/>
          <w:sz w:val="24"/>
          <w:szCs w:val="24"/>
        </w:rPr>
        <w:t xml:space="preserve">доступ к информации о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 xml:space="preserve">ателе и за последствия использования информации, которая в силу функционирования </w:t>
      </w:r>
      <w:r w:rsidR="00F3225F" w:rsidRPr="00160CBD">
        <w:rPr>
          <w:rFonts w:ascii="Times New Roman" w:hAnsi="Times New Roman"/>
          <w:bCs/>
          <w:kern w:val="36"/>
          <w:sz w:val="24"/>
          <w:szCs w:val="24"/>
        </w:rPr>
        <w:t>Платформы</w:t>
      </w:r>
      <w:r w:rsidRPr="00160CBD">
        <w:rPr>
          <w:rFonts w:ascii="Times New Roman" w:hAnsi="Times New Roman"/>
          <w:sz w:val="24"/>
          <w:szCs w:val="24"/>
        </w:rPr>
        <w:t xml:space="preserve"> доступна любому лицу, использующему информационно-телекоммуникационную сеть Интернет.</w:t>
      </w:r>
    </w:p>
    <w:p w:rsidR="00411E8F" w:rsidRPr="008F197C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60CB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0CBD">
        <w:rPr>
          <w:rFonts w:ascii="Times New Roman" w:hAnsi="Times New Roman"/>
          <w:sz w:val="24"/>
          <w:szCs w:val="24"/>
        </w:rPr>
        <w:t xml:space="preserve">Администрация не несёт ответственности за достоверность Персональных данных </w:t>
      </w:r>
      <w:r w:rsidR="006A70C5" w:rsidRPr="00160CBD">
        <w:rPr>
          <w:rFonts w:ascii="Times New Roman" w:hAnsi="Times New Roman"/>
          <w:sz w:val="24"/>
          <w:szCs w:val="24"/>
        </w:rPr>
        <w:t>Пользов</w:t>
      </w:r>
      <w:r w:rsidRPr="00160CBD">
        <w:rPr>
          <w:rFonts w:ascii="Times New Roman" w:hAnsi="Times New Roman"/>
          <w:sz w:val="24"/>
          <w:szCs w:val="24"/>
        </w:rPr>
        <w:t>ателя.</w:t>
      </w:r>
    </w:p>
    <w:p w:rsidR="008F197C" w:rsidRPr="00160CBD" w:rsidRDefault="008F197C" w:rsidP="008F197C">
      <w:pPr>
        <w:pStyle w:val="a8"/>
        <w:spacing w:after="12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411E8F" w:rsidRPr="00160CBD" w:rsidRDefault="00411E8F" w:rsidP="00286230">
      <w:pPr>
        <w:pStyle w:val="a8"/>
        <w:numPr>
          <w:ilvl w:val="0"/>
          <w:numId w:val="1"/>
        </w:numPr>
        <w:spacing w:after="120" w:line="240" w:lineRule="auto"/>
        <w:ind w:firstLine="709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 w:rsidRPr="00160CBD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:rsidR="00411E8F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160CBD">
        <w:rPr>
          <w:rFonts w:ascii="Times New Roman" w:hAnsi="Times New Roman"/>
          <w:bCs/>
          <w:sz w:val="24"/>
          <w:szCs w:val="24"/>
        </w:rPr>
        <w:t>Настоящая Политика вступает в силу с момента утверждения, вводится в действие приказом Администрации и действует бессрочно (до отмены или замены её новой версией Политики).</w:t>
      </w:r>
    </w:p>
    <w:p w:rsidR="000A0288" w:rsidRPr="00160CBD" w:rsidRDefault="00411E8F" w:rsidP="00286230">
      <w:pPr>
        <w:pStyle w:val="a8"/>
        <w:numPr>
          <w:ilvl w:val="1"/>
          <w:numId w:val="1"/>
        </w:numPr>
        <w:spacing w:after="12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160CBD">
        <w:rPr>
          <w:rFonts w:ascii="Times New Roman" w:hAnsi="Times New Roman"/>
          <w:bCs/>
          <w:sz w:val="24"/>
          <w:szCs w:val="24"/>
        </w:rPr>
        <w:t xml:space="preserve">Администрация имеет право в одностороннем порядке вносить изменения и (или) дополнения в настоящую Политику. Новая версия Политики вступает в силу с момента её опубликования (размещения) в </w:t>
      </w:r>
      <w:r w:rsidR="00E949F6" w:rsidRPr="00160CBD">
        <w:rPr>
          <w:rFonts w:ascii="Times New Roman" w:hAnsi="Times New Roman"/>
          <w:bCs/>
          <w:kern w:val="36"/>
          <w:sz w:val="24"/>
          <w:szCs w:val="24"/>
        </w:rPr>
        <w:t>Платформе</w:t>
      </w:r>
      <w:r w:rsidRPr="00160CBD">
        <w:rPr>
          <w:rFonts w:ascii="Times New Roman" w:hAnsi="Times New Roman"/>
          <w:bCs/>
          <w:sz w:val="24"/>
          <w:szCs w:val="24"/>
        </w:rPr>
        <w:t xml:space="preserve">, если иное не предусмотрено новой версией Политики. В случае изменений, затрагивающих права </w:t>
      </w:r>
      <w:r w:rsidR="006A70C5" w:rsidRPr="00160CBD">
        <w:rPr>
          <w:rFonts w:ascii="Times New Roman" w:hAnsi="Times New Roman"/>
          <w:bCs/>
          <w:sz w:val="24"/>
          <w:szCs w:val="24"/>
        </w:rPr>
        <w:t>Пользов</w:t>
      </w:r>
      <w:r w:rsidRPr="00160CBD">
        <w:rPr>
          <w:rFonts w:ascii="Times New Roman" w:hAnsi="Times New Roman"/>
          <w:bCs/>
          <w:sz w:val="24"/>
          <w:szCs w:val="24"/>
        </w:rPr>
        <w:t xml:space="preserve">ателей, Администрация вправе, но не обязана направить информацию об этих изменениях </w:t>
      </w:r>
      <w:r w:rsidR="006A70C5" w:rsidRPr="00160CBD">
        <w:rPr>
          <w:rFonts w:ascii="Times New Roman" w:hAnsi="Times New Roman"/>
          <w:bCs/>
          <w:sz w:val="24"/>
          <w:szCs w:val="24"/>
        </w:rPr>
        <w:t>Пользов</w:t>
      </w:r>
      <w:r w:rsidRPr="00160CBD">
        <w:rPr>
          <w:rFonts w:ascii="Times New Roman" w:hAnsi="Times New Roman"/>
          <w:bCs/>
          <w:sz w:val="24"/>
          <w:szCs w:val="24"/>
        </w:rPr>
        <w:t xml:space="preserve">ателям по их контактным данным либо уведомить их об изменениях иным способом. </w:t>
      </w:r>
      <w:r w:rsidR="00F84397">
        <w:rPr>
          <w:rFonts w:ascii="Times New Roman" w:hAnsi="Times New Roman"/>
          <w:bCs/>
          <w:sz w:val="24"/>
          <w:szCs w:val="24"/>
        </w:rPr>
        <w:t>П</w:t>
      </w:r>
      <w:r w:rsidR="00F84397" w:rsidRPr="00160CBD">
        <w:rPr>
          <w:rFonts w:ascii="Times New Roman" w:hAnsi="Times New Roman"/>
          <w:bCs/>
          <w:sz w:val="24"/>
          <w:szCs w:val="24"/>
        </w:rPr>
        <w:t>родолжа</w:t>
      </w:r>
      <w:r w:rsidR="00F84397">
        <w:rPr>
          <w:rFonts w:ascii="Times New Roman" w:hAnsi="Times New Roman"/>
          <w:bCs/>
          <w:sz w:val="24"/>
          <w:szCs w:val="24"/>
        </w:rPr>
        <w:t>я</w:t>
      </w:r>
      <w:r w:rsidR="00F84397" w:rsidRPr="00160CBD">
        <w:rPr>
          <w:rFonts w:ascii="Times New Roman" w:hAnsi="Times New Roman"/>
          <w:bCs/>
          <w:sz w:val="24"/>
          <w:szCs w:val="24"/>
        </w:rPr>
        <w:t xml:space="preserve"> использовать </w:t>
      </w:r>
      <w:r w:rsidR="00F84397" w:rsidRPr="00160CBD">
        <w:rPr>
          <w:rFonts w:ascii="Times New Roman" w:hAnsi="Times New Roman"/>
          <w:bCs/>
          <w:kern w:val="36"/>
          <w:sz w:val="24"/>
          <w:szCs w:val="24"/>
        </w:rPr>
        <w:t>Платформу</w:t>
      </w:r>
      <w:r w:rsidR="00F84397">
        <w:rPr>
          <w:rFonts w:ascii="Times New Roman" w:hAnsi="Times New Roman"/>
          <w:bCs/>
          <w:kern w:val="36"/>
          <w:sz w:val="24"/>
          <w:szCs w:val="24"/>
        </w:rPr>
        <w:t xml:space="preserve"> </w:t>
      </w:r>
      <w:r w:rsidRPr="00160CBD">
        <w:rPr>
          <w:rFonts w:ascii="Times New Roman" w:hAnsi="Times New Roman"/>
          <w:bCs/>
          <w:sz w:val="24"/>
          <w:szCs w:val="24"/>
        </w:rPr>
        <w:t>после изменения настоящей Политики</w:t>
      </w:r>
      <w:r w:rsidR="00F84397">
        <w:rPr>
          <w:rFonts w:ascii="Times New Roman" w:hAnsi="Times New Roman"/>
          <w:bCs/>
          <w:sz w:val="24"/>
          <w:szCs w:val="24"/>
        </w:rPr>
        <w:t xml:space="preserve">, </w:t>
      </w:r>
      <w:r w:rsidR="006A70C5" w:rsidRPr="00160CBD">
        <w:rPr>
          <w:rFonts w:ascii="Times New Roman" w:hAnsi="Times New Roman"/>
          <w:bCs/>
          <w:sz w:val="24"/>
          <w:szCs w:val="24"/>
        </w:rPr>
        <w:t>Пользов</w:t>
      </w:r>
      <w:r w:rsidRPr="00160CBD">
        <w:rPr>
          <w:rFonts w:ascii="Times New Roman" w:hAnsi="Times New Roman"/>
          <w:bCs/>
          <w:sz w:val="24"/>
          <w:szCs w:val="24"/>
        </w:rPr>
        <w:t>атель соглашается с внесёнными изменениями.</w:t>
      </w:r>
    </w:p>
    <w:p w:rsidR="00AE0FB5" w:rsidRPr="00160CBD" w:rsidRDefault="00AE0FB5" w:rsidP="00286230">
      <w:pPr>
        <w:spacing w:after="12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b/>
          <w:sz w:val="24"/>
          <w:szCs w:val="24"/>
        </w:rPr>
      </w:pPr>
      <w:r w:rsidRPr="00160CBD">
        <w:rPr>
          <w:rFonts w:ascii="Times New Roman" w:hAnsi="Times New Roman"/>
          <w:b/>
          <w:bCs/>
          <w:sz w:val="24"/>
          <w:szCs w:val="24"/>
        </w:rPr>
        <w:t>Сведения об Администрации</w:t>
      </w:r>
    </w:p>
    <w:p w:rsidR="00AE0FB5" w:rsidRPr="00160CBD" w:rsidRDefault="00DF0F83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 xml:space="preserve">Общество с ограниченной ответственностью </w:t>
      </w:r>
      <w:r w:rsidR="00AE0FB5" w:rsidRPr="00160CBD">
        <w:rPr>
          <w:rFonts w:ascii="Times New Roman" w:eastAsia="Times New Roman" w:hAnsi="Times New Roman"/>
          <w:sz w:val="24"/>
          <w:szCs w:val="24"/>
        </w:rPr>
        <w:t>«ВРС»</w:t>
      </w:r>
    </w:p>
    <w:p w:rsidR="00DF0F83" w:rsidRPr="00160CBD" w:rsidRDefault="00DF0F83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 xml:space="preserve">429960, Чувашская Республика - Чувашия, </w:t>
      </w:r>
      <w:proofErr w:type="spellStart"/>
      <w:r w:rsidRPr="00160CBD">
        <w:rPr>
          <w:rFonts w:ascii="Times New Roman" w:eastAsia="Times New Roman" w:hAnsi="Times New Roman"/>
          <w:sz w:val="24"/>
          <w:szCs w:val="24"/>
        </w:rPr>
        <w:t>Чебоксарский</w:t>
      </w:r>
      <w:proofErr w:type="spellEnd"/>
      <w:r w:rsidRPr="00160CBD">
        <w:rPr>
          <w:rFonts w:ascii="Times New Roman" w:eastAsia="Times New Roman" w:hAnsi="Times New Roman"/>
          <w:sz w:val="24"/>
          <w:szCs w:val="24"/>
        </w:rPr>
        <w:t xml:space="preserve"> р-н, д. </w:t>
      </w:r>
      <w:proofErr w:type="spellStart"/>
      <w:r w:rsidRPr="00160CBD">
        <w:rPr>
          <w:rFonts w:ascii="Times New Roman" w:eastAsia="Times New Roman" w:hAnsi="Times New Roman"/>
          <w:sz w:val="24"/>
          <w:szCs w:val="24"/>
        </w:rPr>
        <w:t>Аркасы</w:t>
      </w:r>
      <w:proofErr w:type="spellEnd"/>
      <w:r w:rsidRPr="00160CBD">
        <w:rPr>
          <w:rFonts w:ascii="Times New Roman" w:eastAsia="Times New Roman" w:hAnsi="Times New Roman"/>
          <w:sz w:val="24"/>
          <w:szCs w:val="24"/>
        </w:rPr>
        <w:t xml:space="preserve">, Луговая </w:t>
      </w:r>
      <w:proofErr w:type="spellStart"/>
      <w:r w:rsidRPr="00160CBD">
        <w:rPr>
          <w:rFonts w:ascii="Times New Roman" w:eastAsia="Times New Roman" w:hAnsi="Times New Roman"/>
          <w:sz w:val="24"/>
          <w:szCs w:val="24"/>
        </w:rPr>
        <w:t>ул,д</w:t>
      </w:r>
      <w:proofErr w:type="spellEnd"/>
      <w:r w:rsidRPr="00160CBD">
        <w:rPr>
          <w:rFonts w:ascii="Times New Roman" w:eastAsia="Times New Roman" w:hAnsi="Times New Roman"/>
          <w:sz w:val="24"/>
          <w:szCs w:val="24"/>
        </w:rPr>
        <w:t>. 42а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ИНН 2124047439 / КПП 212401001</w:t>
      </w:r>
    </w:p>
    <w:p w:rsidR="00DF0F83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 xml:space="preserve">Расчетный счёт: 40702810302550001423 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 xml:space="preserve">в Ф-Л ПРИВОЛЖСКИЙ ПАО БАНК </w:t>
      </w:r>
      <w:r w:rsidR="00DF0F83" w:rsidRPr="00160CBD">
        <w:rPr>
          <w:rFonts w:ascii="Times New Roman" w:eastAsia="Times New Roman" w:hAnsi="Times New Roman"/>
          <w:sz w:val="24"/>
          <w:szCs w:val="24"/>
        </w:rPr>
        <w:t>«</w:t>
      </w:r>
      <w:r w:rsidRPr="00160CBD">
        <w:rPr>
          <w:rFonts w:ascii="Times New Roman" w:eastAsia="Times New Roman" w:hAnsi="Times New Roman"/>
          <w:sz w:val="24"/>
          <w:szCs w:val="24"/>
        </w:rPr>
        <w:t>ФК ОТКРЫТИЕ</w:t>
      </w:r>
      <w:r w:rsidR="00DF0F83" w:rsidRPr="00160CBD">
        <w:rPr>
          <w:rFonts w:ascii="Times New Roman" w:eastAsia="Times New Roman" w:hAnsi="Times New Roman"/>
          <w:sz w:val="24"/>
          <w:szCs w:val="24"/>
        </w:rPr>
        <w:t>»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Корр. счёт: 30101810300000000881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БИК: 042282881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ОКПО: 45157621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ОГРН: 1202100005580</w:t>
      </w:r>
    </w:p>
    <w:p w:rsidR="00AE0FB5" w:rsidRPr="00160CBD" w:rsidRDefault="00AE0FB5" w:rsidP="00F84397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</w:rPr>
      </w:pPr>
      <w:r w:rsidRPr="00160CBD">
        <w:rPr>
          <w:rFonts w:ascii="Times New Roman" w:eastAsia="Times New Roman" w:hAnsi="Times New Roman"/>
          <w:sz w:val="24"/>
          <w:szCs w:val="24"/>
        </w:rPr>
        <w:t>Генеральный директор: Ильин Александр Викторович</w:t>
      </w:r>
    </w:p>
    <w:p w:rsidR="00AE0FB5" w:rsidRPr="00160CBD" w:rsidRDefault="00AE0FB5" w:rsidP="00F84397">
      <w:pPr>
        <w:spacing w:after="120" w:line="240" w:lineRule="auto"/>
        <w:ind w:left="567"/>
        <w:jc w:val="both"/>
        <w:rPr>
          <w:rFonts w:ascii="Times New Roman" w:hAnsi="Times New Roman"/>
          <w:bCs/>
          <w:sz w:val="24"/>
          <w:szCs w:val="24"/>
        </w:rPr>
      </w:pPr>
    </w:p>
    <w:sectPr w:rsidR="00AE0FB5" w:rsidRPr="00160CBD" w:rsidSect="007836A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455" w:rsidRDefault="00A73455" w:rsidP="00F65BF3">
      <w:pPr>
        <w:spacing w:after="0" w:line="240" w:lineRule="auto"/>
      </w:pPr>
      <w:r>
        <w:separator/>
      </w:r>
    </w:p>
  </w:endnote>
  <w:endnote w:type="continuationSeparator" w:id="0">
    <w:p w:rsidR="00A73455" w:rsidRDefault="00A73455" w:rsidP="00F6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43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BA7CE0" w:rsidRPr="00F65BF3" w:rsidRDefault="00CE5439">
        <w:pPr>
          <w:pStyle w:val="af0"/>
          <w:jc w:val="right"/>
          <w:rPr>
            <w:rFonts w:ascii="Times New Roman" w:hAnsi="Times New Roman"/>
          </w:rPr>
        </w:pPr>
        <w:r w:rsidRPr="00F65BF3">
          <w:rPr>
            <w:rFonts w:ascii="Times New Roman" w:hAnsi="Times New Roman"/>
          </w:rPr>
          <w:fldChar w:fldCharType="begin"/>
        </w:r>
        <w:r w:rsidR="00BA7CE0" w:rsidRPr="00F65BF3">
          <w:rPr>
            <w:rFonts w:ascii="Times New Roman" w:hAnsi="Times New Roman"/>
          </w:rPr>
          <w:instrText xml:space="preserve"> PAGE   \* MERGEFORMAT </w:instrText>
        </w:r>
        <w:r w:rsidRPr="00F65BF3">
          <w:rPr>
            <w:rFonts w:ascii="Times New Roman" w:hAnsi="Times New Roman"/>
          </w:rPr>
          <w:fldChar w:fldCharType="separate"/>
        </w:r>
        <w:r w:rsidR="00FE5DD1">
          <w:rPr>
            <w:rFonts w:ascii="Times New Roman" w:hAnsi="Times New Roman"/>
            <w:noProof/>
          </w:rPr>
          <w:t>1</w:t>
        </w:r>
        <w:r w:rsidRPr="00F65BF3">
          <w:rPr>
            <w:rFonts w:ascii="Times New Roman" w:hAnsi="Times New Roman"/>
          </w:rPr>
          <w:fldChar w:fldCharType="end"/>
        </w:r>
      </w:p>
    </w:sdtContent>
  </w:sdt>
  <w:p w:rsidR="00BA7CE0" w:rsidRPr="00F65BF3" w:rsidRDefault="00BA7CE0">
    <w:pPr>
      <w:pStyle w:val="af0"/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455" w:rsidRDefault="00A73455" w:rsidP="00F65BF3">
      <w:pPr>
        <w:spacing w:after="0" w:line="240" w:lineRule="auto"/>
      </w:pPr>
      <w:r>
        <w:separator/>
      </w:r>
    </w:p>
  </w:footnote>
  <w:footnote w:type="continuationSeparator" w:id="0">
    <w:p w:rsidR="00A73455" w:rsidRDefault="00A73455" w:rsidP="00F65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6AE8"/>
    <w:multiLevelType w:val="multilevel"/>
    <w:tmpl w:val="82B27D0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  <w:b/>
      </w:rPr>
    </w:lvl>
  </w:abstractNum>
  <w:abstractNum w:abstractNumId="1">
    <w:nsid w:val="12DC2852"/>
    <w:multiLevelType w:val="hybridMultilevel"/>
    <w:tmpl w:val="1B60A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2657A"/>
    <w:multiLevelType w:val="multilevel"/>
    <w:tmpl w:val="5606848C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  <w:b/>
      </w:rPr>
    </w:lvl>
  </w:abstractNum>
  <w:abstractNum w:abstractNumId="3">
    <w:nsid w:val="576A409D"/>
    <w:multiLevelType w:val="multilevel"/>
    <w:tmpl w:val="576A409D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884238"/>
    <w:multiLevelType w:val="hybridMultilevel"/>
    <w:tmpl w:val="B94AFEDE"/>
    <w:lvl w:ilvl="0" w:tplc="A4802AE4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C375E"/>
    <w:multiLevelType w:val="hybridMultilevel"/>
    <w:tmpl w:val="E14842AC"/>
    <w:lvl w:ilvl="0" w:tplc="2A9C0E3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288"/>
    <w:rsid w:val="00050597"/>
    <w:rsid w:val="00085294"/>
    <w:rsid w:val="000A0288"/>
    <w:rsid w:val="00106D49"/>
    <w:rsid w:val="00160CBD"/>
    <w:rsid w:val="00161B9C"/>
    <w:rsid w:val="001D16C6"/>
    <w:rsid w:val="002535DB"/>
    <w:rsid w:val="0028171F"/>
    <w:rsid w:val="00286230"/>
    <w:rsid w:val="002908A0"/>
    <w:rsid w:val="00314A04"/>
    <w:rsid w:val="00322E87"/>
    <w:rsid w:val="00352AE8"/>
    <w:rsid w:val="0035698E"/>
    <w:rsid w:val="003B790D"/>
    <w:rsid w:val="003E1133"/>
    <w:rsid w:val="003E1AE6"/>
    <w:rsid w:val="00411E8F"/>
    <w:rsid w:val="00417956"/>
    <w:rsid w:val="00463527"/>
    <w:rsid w:val="004B0C12"/>
    <w:rsid w:val="004D0DB1"/>
    <w:rsid w:val="0052254E"/>
    <w:rsid w:val="0063004D"/>
    <w:rsid w:val="006A70C5"/>
    <w:rsid w:val="006E575A"/>
    <w:rsid w:val="007574D1"/>
    <w:rsid w:val="007836A2"/>
    <w:rsid w:val="00790F88"/>
    <w:rsid w:val="007E405B"/>
    <w:rsid w:val="007E79B5"/>
    <w:rsid w:val="007F1561"/>
    <w:rsid w:val="007F5A66"/>
    <w:rsid w:val="00844139"/>
    <w:rsid w:val="00861FA3"/>
    <w:rsid w:val="008714A8"/>
    <w:rsid w:val="00881E12"/>
    <w:rsid w:val="008F197C"/>
    <w:rsid w:val="0092375C"/>
    <w:rsid w:val="009C7408"/>
    <w:rsid w:val="009D6496"/>
    <w:rsid w:val="009F06E9"/>
    <w:rsid w:val="00A44F42"/>
    <w:rsid w:val="00A73455"/>
    <w:rsid w:val="00A8493B"/>
    <w:rsid w:val="00A90C4A"/>
    <w:rsid w:val="00AE0FB5"/>
    <w:rsid w:val="00B21199"/>
    <w:rsid w:val="00BA6351"/>
    <w:rsid w:val="00BA7CE0"/>
    <w:rsid w:val="00C24B49"/>
    <w:rsid w:val="00C602A3"/>
    <w:rsid w:val="00C63186"/>
    <w:rsid w:val="00C86D3B"/>
    <w:rsid w:val="00CD5F94"/>
    <w:rsid w:val="00CE5439"/>
    <w:rsid w:val="00DC17AC"/>
    <w:rsid w:val="00DF0F83"/>
    <w:rsid w:val="00E157B7"/>
    <w:rsid w:val="00E22E9B"/>
    <w:rsid w:val="00E35BA8"/>
    <w:rsid w:val="00E57C10"/>
    <w:rsid w:val="00E73CEE"/>
    <w:rsid w:val="00E949F6"/>
    <w:rsid w:val="00F3225F"/>
    <w:rsid w:val="00F50465"/>
    <w:rsid w:val="00F65BF3"/>
    <w:rsid w:val="00F84397"/>
    <w:rsid w:val="00FE5DD1"/>
    <w:rsid w:val="00FE6EB7"/>
    <w:rsid w:val="00FF4166"/>
    <w:rsid w:val="00FF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288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A02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9D649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D649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D6496"/>
    <w:rPr>
      <w:rFonts w:eastAsiaTheme="minorEastAsia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D6496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411E8F"/>
    <w:pPr>
      <w:ind w:left="720"/>
      <w:contextualSpacing/>
    </w:pPr>
  </w:style>
  <w:style w:type="paragraph" w:styleId="a9">
    <w:name w:val="annotation subject"/>
    <w:basedOn w:val="a4"/>
    <w:next w:val="a4"/>
    <w:link w:val="aa"/>
    <w:uiPriority w:val="99"/>
    <w:semiHidden/>
    <w:unhideWhenUsed/>
    <w:rsid w:val="00411E8F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411E8F"/>
    <w:rPr>
      <w:rFonts w:eastAsiaTheme="minorEastAsia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3B790D"/>
    <w:pPr>
      <w:spacing w:after="0" w:line="240" w:lineRule="auto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FE6E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a0"/>
    <w:rsid w:val="00FE6EB7"/>
  </w:style>
  <w:style w:type="character" w:styleId="ad">
    <w:name w:val="Hyperlink"/>
    <w:basedOn w:val="a0"/>
    <w:uiPriority w:val="99"/>
    <w:unhideWhenUsed/>
    <w:rsid w:val="004B0C12"/>
    <w:rPr>
      <w:color w:val="0563C1" w:themeColor="hyperlink"/>
      <w:u w:val="single"/>
    </w:rPr>
  </w:style>
  <w:style w:type="paragraph" w:styleId="ae">
    <w:name w:val="header"/>
    <w:basedOn w:val="a"/>
    <w:link w:val="af"/>
    <w:unhideWhenUsed/>
    <w:rsid w:val="00F65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rsid w:val="00F65BF3"/>
    <w:rPr>
      <w:rFonts w:eastAsiaTheme="minorEastAsia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F65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65BF3"/>
    <w:rPr>
      <w:rFonts w:eastAsiaTheme="minorEastAsia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hallenge.pr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mychallenge.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challenge.p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8907C-4412-4B23-8CED-32DB601B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Александра Колесникова</cp:lastModifiedBy>
  <cp:revision>57</cp:revision>
  <dcterms:created xsi:type="dcterms:W3CDTF">2023-05-04T16:03:00Z</dcterms:created>
  <dcterms:modified xsi:type="dcterms:W3CDTF">2023-09-06T13:03:00Z</dcterms:modified>
</cp:coreProperties>
</file>