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8123197"/>
      <w:r>
        <w:lastRenderedPageBreak/>
        <w:t>Оглавление</w:t>
      </w:r>
      <w:bookmarkEnd w:id="0"/>
    </w:p>
    <w:p w:rsidR="00136057" w:rsidRDefault="00136057"/>
    <w:p w:rsidR="003E033A"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bookmarkStart w:id="1" w:name="_GoBack"/>
      <w:bookmarkEnd w:id="1"/>
      <w:r w:rsidR="003E033A">
        <w:rPr>
          <w:noProof/>
        </w:rPr>
        <w:t>Оглавление</w:t>
      </w:r>
      <w:r w:rsidR="003E033A">
        <w:rPr>
          <w:noProof/>
        </w:rPr>
        <w:tab/>
      </w:r>
      <w:r w:rsidR="003E033A">
        <w:rPr>
          <w:noProof/>
        </w:rPr>
        <w:fldChar w:fldCharType="begin"/>
      </w:r>
      <w:r w:rsidR="003E033A">
        <w:rPr>
          <w:noProof/>
        </w:rPr>
        <w:instrText xml:space="preserve"> PAGEREF _Toc168123197 \h </w:instrText>
      </w:r>
      <w:r w:rsidR="003E033A">
        <w:rPr>
          <w:noProof/>
        </w:rPr>
      </w:r>
      <w:r w:rsidR="003E033A">
        <w:rPr>
          <w:noProof/>
        </w:rPr>
        <w:fldChar w:fldCharType="separate"/>
      </w:r>
      <w:r w:rsidR="003E033A">
        <w:rPr>
          <w:noProof/>
        </w:rPr>
        <w:t>2</w:t>
      </w:r>
      <w:r w:rsidR="003E033A">
        <w:rPr>
          <w:noProof/>
        </w:rPr>
        <w:fldChar w:fldCharType="end"/>
      </w:r>
    </w:p>
    <w:p w:rsidR="003E033A" w:rsidRDefault="003E033A">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_Toc168123198 \h </w:instrText>
      </w:r>
      <w:r>
        <w:rPr>
          <w:noProof/>
        </w:rPr>
      </w:r>
      <w:r>
        <w:rPr>
          <w:noProof/>
        </w:rPr>
        <w:fldChar w:fldCharType="separate"/>
      </w:r>
      <w:r>
        <w:rPr>
          <w:noProof/>
        </w:rPr>
        <w:t>3</w:t>
      </w:r>
      <w:r>
        <w:rPr>
          <w:noProof/>
        </w:rPr>
        <w:fldChar w:fldCharType="end"/>
      </w:r>
    </w:p>
    <w:p w:rsidR="003E033A" w:rsidRDefault="003E033A">
      <w:pPr>
        <w:pStyle w:val="11"/>
        <w:tabs>
          <w:tab w:val="right" w:leader="dot" w:pos="9345"/>
        </w:tabs>
        <w:rPr>
          <w:rFonts w:cstheme="minorBidi"/>
          <w:noProof/>
        </w:rPr>
      </w:pPr>
      <w:r>
        <w:rPr>
          <w:noProof/>
        </w:rPr>
        <w:t>Микросервисная архитектура (</w:t>
      </w:r>
      <w:r w:rsidRPr="00EC6D93">
        <w:rPr>
          <w:noProof/>
          <w:lang w:val="en-US"/>
        </w:rPr>
        <w:t>MSA</w:t>
      </w:r>
      <w:r>
        <w:rPr>
          <w:noProof/>
        </w:rPr>
        <w:t>).</w:t>
      </w:r>
      <w:r>
        <w:rPr>
          <w:noProof/>
        </w:rPr>
        <w:tab/>
      </w:r>
      <w:r>
        <w:rPr>
          <w:noProof/>
        </w:rPr>
        <w:fldChar w:fldCharType="begin"/>
      </w:r>
      <w:r>
        <w:rPr>
          <w:noProof/>
        </w:rPr>
        <w:instrText xml:space="preserve"> PAGEREF _Toc168123199 \h </w:instrText>
      </w:r>
      <w:r>
        <w:rPr>
          <w:noProof/>
        </w:rPr>
      </w:r>
      <w:r>
        <w:rPr>
          <w:noProof/>
        </w:rPr>
        <w:fldChar w:fldCharType="separate"/>
      </w:r>
      <w:r>
        <w:rPr>
          <w:noProof/>
        </w:rPr>
        <w:t>5</w:t>
      </w:r>
      <w:r>
        <w:rPr>
          <w:noProof/>
        </w:rPr>
        <w:fldChar w:fldCharType="end"/>
      </w:r>
    </w:p>
    <w:p w:rsidR="003E033A" w:rsidRDefault="003E033A">
      <w:pPr>
        <w:pStyle w:val="21"/>
        <w:tabs>
          <w:tab w:val="right" w:leader="dot" w:pos="9345"/>
        </w:tabs>
        <w:rPr>
          <w:rFonts w:cstheme="minorBidi"/>
          <w:noProof/>
        </w:rPr>
      </w:pPr>
      <w:r>
        <w:rPr>
          <w:noProof/>
        </w:rPr>
        <w:t>Микросервис (</w:t>
      </w:r>
      <w:r w:rsidRPr="00EC6D93">
        <w:rPr>
          <w:noProof/>
          <w:lang w:val="en-US"/>
        </w:rPr>
        <w:t>MS</w:t>
      </w:r>
      <w:r>
        <w:rPr>
          <w:noProof/>
        </w:rPr>
        <w:t>)</w:t>
      </w:r>
      <w:r>
        <w:rPr>
          <w:noProof/>
        </w:rPr>
        <w:tab/>
      </w:r>
      <w:r>
        <w:rPr>
          <w:noProof/>
        </w:rPr>
        <w:fldChar w:fldCharType="begin"/>
      </w:r>
      <w:r>
        <w:rPr>
          <w:noProof/>
        </w:rPr>
        <w:instrText xml:space="preserve"> PAGEREF _Toc168123200 \h </w:instrText>
      </w:r>
      <w:r>
        <w:rPr>
          <w:noProof/>
        </w:rPr>
      </w:r>
      <w:r>
        <w:rPr>
          <w:noProof/>
        </w:rPr>
        <w:fldChar w:fldCharType="separate"/>
      </w:r>
      <w:r>
        <w:rPr>
          <w:noProof/>
        </w:rPr>
        <w:t>5</w:t>
      </w:r>
      <w:r>
        <w:rPr>
          <w:noProof/>
        </w:rPr>
        <w:fldChar w:fldCharType="end"/>
      </w:r>
    </w:p>
    <w:p w:rsidR="003E033A" w:rsidRDefault="003E033A">
      <w:pPr>
        <w:pStyle w:val="21"/>
        <w:tabs>
          <w:tab w:val="right" w:leader="dot" w:pos="9345"/>
        </w:tabs>
        <w:rPr>
          <w:rFonts w:cstheme="minorBidi"/>
          <w:noProof/>
        </w:rPr>
      </w:pPr>
      <w:r>
        <w:rPr>
          <w:noProof/>
        </w:rPr>
        <w:t>Микросервисная архитектура (</w:t>
      </w:r>
      <w:r w:rsidRPr="00EC6D93">
        <w:rPr>
          <w:noProof/>
          <w:lang w:val="en-US"/>
        </w:rPr>
        <w:t>MSA</w:t>
      </w:r>
      <w:r>
        <w:rPr>
          <w:noProof/>
        </w:rPr>
        <w:t>)</w:t>
      </w:r>
      <w:r>
        <w:rPr>
          <w:noProof/>
        </w:rPr>
        <w:tab/>
      </w:r>
      <w:r>
        <w:rPr>
          <w:noProof/>
        </w:rPr>
        <w:fldChar w:fldCharType="begin"/>
      </w:r>
      <w:r>
        <w:rPr>
          <w:noProof/>
        </w:rPr>
        <w:instrText xml:space="preserve"> PAGEREF _Toc168123201 \h </w:instrText>
      </w:r>
      <w:r>
        <w:rPr>
          <w:noProof/>
        </w:rPr>
      </w:r>
      <w:r>
        <w:rPr>
          <w:noProof/>
        </w:rPr>
        <w:fldChar w:fldCharType="separate"/>
      </w:r>
      <w:r>
        <w:rPr>
          <w:noProof/>
        </w:rPr>
        <w:t>5</w:t>
      </w:r>
      <w:r>
        <w:rPr>
          <w:noProof/>
        </w:rPr>
        <w:fldChar w:fldCharType="end"/>
      </w:r>
    </w:p>
    <w:p w:rsidR="003E033A" w:rsidRDefault="003E033A">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_Toc168123202 \h </w:instrText>
      </w:r>
      <w:r>
        <w:rPr>
          <w:noProof/>
        </w:rPr>
      </w:r>
      <w:r>
        <w:rPr>
          <w:noProof/>
        </w:rPr>
        <w:fldChar w:fldCharType="separate"/>
      </w:r>
      <w:r>
        <w:rPr>
          <w:noProof/>
        </w:rPr>
        <w:t>6</w:t>
      </w:r>
      <w:r>
        <w:rPr>
          <w:noProof/>
        </w:rPr>
        <w:fldChar w:fldCharType="end"/>
      </w:r>
    </w:p>
    <w:p w:rsidR="003E033A" w:rsidRDefault="003E033A">
      <w:pPr>
        <w:pStyle w:val="11"/>
        <w:tabs>
          <w:tab w:val="right" w:leader="dot" w:pos="9345"/>
        </w:tabs>
        <w:rPr>
          <w:rFonts w:cstheme="minorBidi"/>
          <w:noProof/>
        </w:rPr>
      </w:pPr>
      <w:r>
        <w:rPr>
          <w:noProof/>
        </w:rPr>
        <w:t xml:space="preserve">Операционная система </w:t>
      </w:r>
      <w:r w:rsidRPr="00EC6D93">
        <w:rPr>
          <w:noProof/>
          <w:lang w:val="en-US"/>
        </w:rPr>
        <w:t>MINIX</w:t>
      </w:r>
      <w:r>
        <w:rPr>
          <w:noProof/>
        </w:rPr>
        <w:tab/>
      </w:r>
      <w:r>
        <w:rPr>
          <w:noProof/>
        </w:rPr>
        <w:fldChar w:fldCharType="begin"/>
      </w:r>
      <w:r>
        <w:rPr>
          <w:noProof/>
        </w:rPr>
        <w:instrText xml:space="preserve"> PAGEREF _Toc168123203 \h </w:instrText>
      </w:r>
      <w:r>
        <w:rPr>
          <w:noProof/>
        </w:rPr>
      </w:r>
      <w:r>
        <w:rPr>
          <w:noProof/>
        </w:rPr>
        <w:fldChar w:fldCharType="separate"/>
      </w:r>
      <w:r>
        <w:rPr>
          <w:noProof/>
        </w:rPr>
        <w:t>10</w:t>
      </w:r>
      <w:r>
        <w:rPr>
          <w:noProof/>
        </w:rPr>
        <w:fldChar w:fldCharType="end"/>
      </w:r>
    </w:p>
    <w:p w:rsidR="003E033A" w:rsidRDefault="003E033A">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_Toc168123204 \h </w:instrText>
      </w:r>
      <w:r>
        <w:rPr>
          <w:noProof/>
        </w:rPr>
      </w:r>
      <w:r>
        <w:rPr>
          <w:noProof/>
        </w:rPr>
        <w:fldChar w:fldCharType="separate"/>
      </w:r>
      <w:r>
        <w:rPr>
          <w:noProof/>
        </w:rPr>
        <w:t>10</w:t>
      </w:r>
      <w:r>
        <w:rPr>
          <w:noProof/>
        </w:rPr>
        <w:fldChar w:fldCharType="end"/>
      </w:r>
    </w:p>
    <w:p w:rsidR="003E033A" w:rsidRDefault="003E033A">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_Toc168123205 \h </w:instrText>
      </w:r>
      <w:r>
        <w:rPr>
          <w:noProof/>
        </w:rPr>
      </w:r>
      <w:r>
        <w:rPr>
          <w:noProof/>
        </w:rPr>
        <w:fldChar w:fldCharType="separate"/>
      </w:r>
      <w:r>
        <w:rPr>
          <w:noProof/>
        </w:rPr>
        <w:t>10</w:t>
      </w:r>
      <w:r>
        <w:rPr>
          <w:noProof/>
        </w:rPr>
        <w:fldChar w:fldCharType="end"/>
      </w:r>
    </w:p>
    <w:p w:rsidR="003E033A" w:rsidRDefault="003E033A">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_Toc168123206 \h </w:instrText>
      </w:r>
      <w:r>
        <w:rPr>
          <w:noProof/>
        </w:rPr>
      </w:r>
      <w:r>
        <w:rPr>
          <w:noProof/>
        </w:rPr>
        <w:fldChar w:fldCharType="separate"/>
      </w:r>
      <w:r>
        <w:rPr>
          <w:noProof/>
        </w:rPr>
        <w:t>10</w:t>
      </w:r>
      <w:r>
        <w:rPr>
          <w:noProof/>
        </w:rPr>
        <w:fldChar w:fldCharType="end"/>
      </w:r>
    </w:p>
    <w:p w:rsidR="003E033A" w:rsidRDefault="003E033A">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_Toc168123207 \h </w:instrText>
      </w:r>
      <w:r>
        <w:rPr>
          <w:noProof/>
        </w:rPr>
      </w:r>
      <w:r>
        <w:rPr>
          <w:noProof/>
        </w:rPr>
        <w:fldChar w:fldCharType="separate"/>
      </w:r>
      <w:r>
        <w:rPr>
          <w:noProof/>
        </w:rPr>
        <w:t>11</w:t>
      </w:r>
      <w:r>
        <w:rPr>
          <w:noProof/>
        </w:rPr>
        <w:fldChar w:fldCharType="end"/>
      </w:r>
    </w:p>
    <w:p w:rsidR="003E033A" w:rsidRDefault="003E033A">
      <w:pPr>
        <w:pStyle w:val="21"/>
        <w:tabs>
          <w:tab w:val="right" w:leader="dot" w:pos="9345"/>
        </w:tabs>
        <w:rPr>
          <w:rFonts w:cstheme="minorBidi"/>
          <w:noProof/>
        </w:rPr>
      </w:pPr>
      <w:r>
        <w:rPr>
          <w:noProof/>
        </w:rPr>
        <w:t xml:space="preserve">Архитектура </w:t>
      </w:r>
      <w:r w:rsidRPr="00EC6D93">
        <w:rPr>
          <w:noProof/>
          <w:lang w:val="en-US"/>
        </w:rPr>
        <w:t>MINIX</w:t>
      </w:r>
      <w:r>
        <w:rPr>
          <w:noProof/>
        </w:rPr>
        <w:t xml:space="preserve"> 3</w:t>
      </w:r>
      <w:r>
        <w:rPr>
          <w:noProof/>
        </w:rPr>
        <w:tab/>
      </w:r>
      <w:r>
        <w:rPr>
          <w:noProof/>
        </w:rPr>
        <w:fldChar w:fldCharType="begin"/>
      </w:r>
      <w:r>
        <w:rPr>
          <w:noProof/>
        </w:rPr>
        <w:instrText xml:space="preserve"> PAGEREF _Toc168123208 \h </w:instrText>
      </w:r>
      <w:r>
        <w:rPr>
          <w:noProof/>
        </w:rPr>
      </w:r>
      <w:r>
        <w:rPr>
          <w:noProof/>
        </w:rPr>
        <w:fldChar w:fldCharType="separate"/>
      </w:r>
      <w:r>
        <w:rPr>
          <w:noProof/>
        </w:rPr>
        <w:t>12</w:t>
      </w:r>
      <w:r>
        <w:rPr>
          <w:noProof/>
        </w:rPr>
        <w:fldChar w:fldCharType="end"/>
      </w:r>
    </w:p>
    <w:p w:rsidR="003E033A" w:rsidRDefault="003E033A">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_Toc168123209 \h </w:instrText>
      </w:r>
      <w:r>
        <w:rPr>
          <w:noProof/>
        </w:rPr>
      </w:r>
      <w:r>
        <w:rPr>
          <w:noProof/>
        </w:rPr>
        <w:fldChar w:fldCharType="separate"/>
      </w:r>
      <w:r>
        <w:rPr>
          <w:noProof/>
        </w:rPr>
        <w:t>13</w:t>
      </w:r>
      <w:r>
        <w:rPr>
          <w:noProof/>
        </w:rPr>
        <w:fldChar w:fldCharType="end"/>
      </w:r>
    </w:p>
    <w:p w:rsidR="003E033A" w:rsidRDefault="003E033A">
      <w:pPr>
        <w:pStyle w:val="21"/>
        <w:tabs>
          <w:tab w:val="right" w:leader="dot" w:pos="9345"/>
        </w:tabs>
        <w:rPr>
          <w:rFonts w:cstheme="minorBidi"/>
          <w:noProof/>
        </w:rPr>
      </w:pPr>
      <w:r>
        <w:rPr>
          <w:noProof/>
        </w:rPr>
        <w:t xml:space="preserve">Ограничения </w:t>
      </w:r>
      <w:r w:rsidRPr="00EC6D93">
        <w:rPr>
          <w:noProof/>
          <w:lang w:val="en-US"/>
        </w:rPr>
        <w:t>MINIX</w:t>
      </w:r>
      <w:r>
        <w:rPr>
          <w:noProof/>
        </w:rPr>
        <w:t xml:space="preserve"> 3</w:t>
      </w:r>
      <w:r>
        <w:rPr>
          <w:noProof/>
        </w:rPr>
        <w:tab/>
      </w:r>
      <w:r>
        <w:rPr>
          <w:noProof/>
        </w:rPr>
        <w:fldChar w:fldCharType="begin"/>
      </w:r>
      <w:r>
        <w:rPr>
          <w:noProof/>
        </w:rPr>
        <w:instrText xml:space="preserve"> PAGEREF _Toc168123210 \h </w:instrText>
      </w:r>
      <w:r>
        <w:rPr>
          <w:noProof/>
        </w:rPr>
      </w:r>
      <w:r>
        <w:rPr>
          <w:noProof/>
        </w:rPr>
        <w:fldChar w:fldCharType="separate"/>
      </w:r>
      <w:r>
        <w:rPr>
          <w:noProof/>
        </w:rPr>
        <w:t>14</w:t>
      </w:r>
      <w:r>
        <w:rPr>
          <w:noProof/>
        </w:rPr>
        <w:fldChar w:fldCharType="end"/>
      </w:r>
    </w:p>
    <w:p w:rsidR="003E033A" w:rsidRDefault="003E033A">
      <w:pPr>
        <w:pStyle w:val="21"/>
        <w:tabs>
          <w:tab w:val="right" w:leader="dot" w:pos="9345"/>
        </w:tabs>
        <w:rPr>
          <w:rFonts w:cstheme="minorBidi"/>
          <w:noProof/>
        </w:rPr>
      </w:pPr>
      <w:r>
        <w:rPr>
          <w:noProof/>
        </w:rPr>
        <w:t xml:space="preserve">Модель программирования в </w:t>
      </w:r>
      <w:r w:rsidRPr="00EC6D93">
        <w:rPr>
          <w:noProof/>
          <w:lang w:val="en-US"/>
        </w:rPr>
        <w:t>MINIX</w:t>
      </w:r>
      <w:r>
        <w:rPr>
          <w:noProof/>
        </w:rPr>
        <w:tab/>
      </w:r>
      <w:r>
        <w:rPr>
          <w:noProof/>
        </w:rPr>
        <w:fldChar w:fldCharType="begin"/>
      </w:r>
      <w:r>
        <w:rPr>
          <w:noProof/>
        </w:rPr>
        <w:instrText xml:space="preserve"> PAGEREF _Toc168123211 \h </w:instrText>
      </w:r>
      <w:r>
        <w:rPr>
          <w:noProof/>
        </w:rPr>
      </w:r>
      <w:r>
        <w:rPr>
          <w:noProof/>
        </w:rPr>
        <w:fldChar w:fldCharType="separate"/>
      </w:r>
      <w:r>
        <w:rPr>
          <w:noProof/>
        </w:rPr>
        <w:t>14</w:t>
      </w:r>
      <w:r>
        <w:rPr>
          <w:noProof/>
        </w:rPr>
        <w:fldChar w:fldCharType="end"/>
      </w:r>
    </w:p>
    <w:p w:rsidR="003E033A" w:rsidRDefault="003E033A">
      <w:pPr>
        <w:pStyle w:val="21"/>
        <w:tabs>
          <w:tab w:val="right" w:leader="dot" w:pos="9345"/>
        </w:tabs>
        <w:rPr>
          <w:rFonts w:cstheme="minorBidi"/>
          <w:noProof/>
        </w:rPr>
      </w:pPr>
      <w:r>
        <w:rPr>
          <w:noProof/>
        </w:rPr>
        <w:t xml:space="preserve">Выводы по </w:t>
      </w:r>
      <w:r w:rsidRPr="00EC6D93">
        <w:rPr>
          <w:noProof/>
          <w:lang w:val="en-US"/>
        </w:rPr>
        <w:t>MINIX</w:t>
      </w:r>
      <w:r>
        <w:rPr>
          <w:noProof/>
        </w:rPr>
        <w:t xml:space="preserve"> 3</w:t>
      </w:r>
      <w:r>
        <w:rPr>
          <w:noProof/>
        </w:rPr>
        <w:tab/>
      </w:r>
      <w:r>
        <w:rPr>
          <w:noProof/>
        </w:rPr>
        <w:fldChar w:fldCharType="begin"/>
      </w:r>
      <w:r>
        <w:rPr>
          <w:noProof/>
        </w:rPr>
        <w:instrText xml:space="preserve"> PAGEREF _Toc168123212 \h </w:instrText>
      </w:r>
      <w:r>
        <w:rPr>
          <w:noProof/>
        </w:rPr>
      </w:r>
      <w:r>
        <w:rPr>
          <w:noProof/>
        </w:rPr>
        <w:fldChar w:fldCharType="separate"/>
      </w:r>
      <w:r>
        <w:rPr>
          <w:noProof/>
        </w:rPr>
        <w:t>15</w:t>
      </w:r>
      <w:r>
        <w:rPr>
          <w:noProof/>
        </w:rPr>
        <w:fldChar w:fldCharType="end"/>
      </w:r>
    </w:p>
    <w:p w:rsidR="003E033A" w:rsidRDefault="003E033A">
      <w:pPr>
        <w:pStyle w:val="11"/>
        <w:tabs>
          <w:tab w:val="right" w:leader="dot" w:pos="9345"/>
        </w:tabs>
        <w:rPr>
          <w:rFonts w:cstheme="minorBidi"/>
          <w:noProof/>
        </w:rPr>
      </w:pPr>
      <w:r>
        <w:rPr>
          <w:noProof/>
        </w:rPr>
        <w:t xml:space="preserve">Сравнение путей развития </w:t>
      </w:r>
      <w:r w:rsidRPr="00EC6D93">
        <w:rPr>
          <w:noProof/>
          <w:lang w:val="en-US"/>
        </w:rPr>
        <w:t>MINIX</w:t>
      </w:r>
      <w:r>
        <w:rPr>
          <w:noProof/>
        </w:rPr>
        <w:t xml:space="preserve">, </w:t>
      </w:r>
      <w:r w:rsidRPr="00EC6D93">
        <w:rPr>
          <w:noProof/>
          <w:lang w:val="en-US"/>
        </w:rPr>
        <w:t>LINUX</w:t>
      </w:r>
      <w:r>
        <w:rPr>
          <w:noProof/>
        </w:rPr>
        <w:t xml:space="preserve"> и </w:t>
      </w:r>
      <w:r w:rsidRPr="00EC6D93">
        <w:rPr>
          <w:noProof/>
          <w:lang w:val="en-US"/>
        </w:rPr>
        <w:t>MS</w:t>
      </w:r>
      <w:r>
        <w:rPr>
          <w:noProof/>
        </w:rPr>
        <w:t>-</w:t>
      </w:r>
      <w:r w:rsidRPr="00EC6D93">
        <w:rPr>
          <w:noProof/>
          <w:lang w:val="en-US"/>
        </w:rPr>
        <w:t>DOS</w:t>
      </w:r>
      <w:r>
        <w:rPr>
          <w:noProof/>
        </w:rPr>
        <w:tab/>
      </w:r>
      <w:r>
        <w:rPr>
          <w:noProof/>
        </w:rPr>
        <w:fldChar w:fldCharType="begin"/>
      </w:r>
      <w:r>
        <w:rPr>
          <w:noProof/>
        </w:rPr>
        <w:instrText xml:space="preserve"> PAGEREF _Toc168123213 \h </w:instrText>
      </w:r>
      <w:r>
        <w:rPr>
          <w:noProof/>
        </w:rPr>
      </w:r>
      <w:r>
        <w:rPr>
          <w:noProof/>
        </w:rPr>
        <w:fldChar w:fldCharType="separate"/>
      </w:r>
      <w:r>
        <w:rPr>
          <w:noProof/>
        </w:rPr>
        <w:t>15</w:t>
      </w:r>
      <w:r>
        <w:rPr>
          <w:noProof/>
        </w:rPr>
        <w:fldChar w:fldCharType="end"/>
      </w:r>
    </w:p>
    <w:p w:rsidR="003E033A" w:rsidRDefault="003E033A">
      <w:pPr>
        <w:pStyle w:val="21"/>
        <w:tabs>
          <w:tab w:val="right" w:leader="dot" w:pos="9345"/>
        </w:tabs>
        <w:rPr>
          <w:rFonts w:cstheme="minorBidi"/>
          <w:noProof/>
        </w:rPr>
      </w:pPr>
      <w:r>
        <w:rPr>
          <w:noProof/>
        </w:rPr>
        <w:t xml:space="preserve">Сравнение путей развития </w:t>
      </w:r>
      <w:r w:rsidRPr="00EC6D93">
        <w:rPr>
          <w:noProof/>
          <w:lang w:val="en-US"/>
        </w:rPr>
        <w:t>MS</w:t>
      </w:r>
      <w:r>
        <w:rPr>
          <w:noProof/>
        </w:rPr>
        <w:t>-</w:t>
      </w:r>
      <w:r w:rsidRPr="00EC6D93">
        <w:rPr>
          <w:noProof/>
          <w:lang w:val="en-US"/>
        </w:rPr>
        <w:t>DOS</w:t>
      </w:r>
      <w:r>
        <w:rPr>
          <w:noProof/>
        </w:rPr>
        <w:t xml:space="preserve">, </w:t>
      </w:r>
      <w:r w:rsidRPr="00EC6D93">
        <w:rPr>
          <w:noProof/>
          <w:lang w:val="en-US"/>
        </w:rPr>
        <w:t>Linux</w:t>
      </w:r>
      <w:r>
        <w:rPr>
          <w:noProof/>
        </w:rPr>
        <w:t xml:space="preserve"> и </w:t>
      </w:r>
      <w:r w:rsidRPr="00EC6D93">
        <w:rPr>
          <w:noProof/>
          <w:lang w:val="en-US"/>
        </w:rPr>
        <w:t>MINIX</w:t>
      </w:r>
      <w:r>
        <w:rPr>
          <w:noProof/>
        </w:rPr>
        <w:tab/>
      </w:r>
      <w:r>
        <w:rPr>
          <w:noProof/>
        </w:rPr>
        <w:fldChar w:fldCharType="begin"/>
      </w:r>
      <w:r>
        <w:rPr>
          <w:noProof/>
        </w:rPr>
        <w:instrText xml:space="preserve"> PAGEREF _Toc168123214 \h </w:instrText>
      </w:r>
      <w:r>
        <w:rPr>
          <w:noProof/>
        </w:rPr>
      </w:r>
      <w:r>
        <w:rPr>
          <w:noProof/>
        </w:rPr>
        <w:fldChar w:fldCharType="separate"/>
      </w:r>
      <w:r>
        <w:rPr>
          <w:noProof/>
        </w:rPr>
        <w:t>16</w:t>
      </w:r>
      <w:r>
        <w:rPr>
          <w:noProof/>
        </w:rPr>
        <w:fldChar w:fldCharType="end"/>
      </w:r>
    </w:p>
    <w:p w:rsidR="003E033A" w:rsidRDefault="003E033A">
      <w:pPr>
        <w:pStyle w:val="21"/>
        <w:tabs>
          <w:tab w:val="right" w:leader="dot" w:pos="9345"/>
        </w:tabs>
        <w:rPr>
          <w:rFonts w:cstheme="minorBidi"/>
          <w:noProof/>
        </w:rPr>
      </w:pPr>
      <w:r>
        <w:rPr>
          <w:noProof/>
        </w:rPr>
        <w:t xml:space="preserve">Возрождение </w:t>
      </w:r>
      <w:r w:rsidRPr="00EC6D93">
        <w:rPr>
          <w:noProof/>
          <w:lang w:val="en-US"/>
        </w:rPr>
        <w:t>MINIX</w:t>
      </w:r>
      <w:r>
        <w:rPr>
          <w:noProof/>
        </w:rPr>
        <w:tab/>
      </w:r>
      <w:r>
        <w:rPr>
          <w:noProof/>
        </w:rPr>
        <w:fldChar w:fldCharType="begin"/>
      </w:r>
      <w:r>
        <w:rPr>
          <w:noProof/>
        </w:rPr>
        <w:instrText xml:space="preserve"> PAGEREF _Toc168123215 \h </w:instrText>
      </w:r>
      <w:r>
        <w:rPr>
          <w:noProof/>
        </w:rPr>
      </w:r>
      <w:r>
        <w:rPr>
          <w:noProof/>
        </w:rPr>
        <w:fldChar w:fldCharType="separate"/>
      </w:r>
      <w:r>
        <w:rPr>
          <w:noProof/>
        </w:rPr>
        <w:t>17</w:t>
      </w:r>
      <w:r>
        <w:rPr>
          <w:noProof/>
        </w:rPr>
        <w:fldChar w:fldCharType="end"/>
      </w:r>
    </w:p>
    <w:p w:rsidR="003E033A" w:rsidRDefault="003E033A">
      <w:pPr>
        <w:pStyle w:val="21"/>
        <w:tabs>
          <w:tab w:val="right" w:leader="dot" w:pos="9345"/>
        </w:tabs>
        <w:rPr>
          <w:rFonts w:cstheme="minorBidi"/>
          <w:noProof/>
        </w:rPr>
      </w:pPr>
      <w:r>
        <w:rPr>
          <w:noProof/>
        </w:rPr>
        <w:t>Intel ME</w:t>
      </w:r>
      <w:r>
        <w:rPr>
          <w:noProof/>
        </w:rPr>
        <w:tab/>
      </w:r>
      <w:r>
        <w:rPr>
          <w:noProof/>
        </w:rPr>
        <w:fldChar w:fldCharType="begin"/>
      </w:r>
      <w:r>
        <w:rPr>
          <w:noProof/>
        </w:rPr>
        <w:instrText xml:space="preserve"> PAGEREF _Toc168123216 \h </w:instrText>
      </w:r>
      <w:r>
        <w:rPr>
          <w:noProof/>
        </w:rPr>
      </w:r>
      <w:r>
        <w:rPr>
          <w:noProof/>
        </w:rPr>
        <w:fldChar w:fldCharType="separate"/>
      </w:r>
      <w:r>
        <w:rPr>
          <w:noProof/>
        </w:rPr>
        <w:t>18</w:t>
      </w:r>
      <w:r>
        <w:rPr>
          <w:noProof/>
        </w:rPr>
        <w:fldChar w:fldCharType="end"/>
      </w:r>
    </w:p>
    <w:p w:rsidR="003E033A" w:rsidRDefault="003E033A">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_Toc168123217 \h </w:instrText>
      </w:r>
      <w:r>
        <w:rPr>
          <w:noProof/>
        </w:rPr>
      </w:r>
      <w:r>
        <w:rPr>
          <w:noProof/>
        </w:rPr>
        <w:fldChar w:fldCharType="separate"/>
      </w:r>
      <w:r>
        <w:rPr>
          <w:noProof/>
        </w:rPr>
        <w:t>19</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4710B6" w:rsidRPr="004710B6" w:rsidRDefault="00AF56CD" w:rsidP="00331456">
      <w:pPr>
        <w:pStyle w:val="af9"/>
      </w:pPr>
      <w:bookmarkStart w:id="2" w:name="_Toc168123198"/>
      <w:r>
        <w:lastRenderedPageBreak/>
        <w:t>Введение</w:t>
      </w:r>
      <w:bookmarkEnd w:id="2"/>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t>Код современных ОС состоит из нескольких миллионов строк</w:t>
      </w:r>
      <w:r w:rsidR="0094128C" w:rsidRPr="0094128C">
        <w:t xml:space="preserve"> </w:t>
      </w:r>
      <w:r w:rsidR="003A6EE8">
        <w:t xml:space="preserve">(Например, </w:t>
      </w:r>
      <w:r w:rsidR="00331456">
        <w:t xml:space="preserve">ядро </w:t>
      </w:r>
      <w:r w:rsidR="003A6EE8">
        <w:t xml:space="preserve">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lastRenderedPageBreak/>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3D67F5" w:rsidP="007D7D77">
      <w:pPr>
        <w:pStyle w:val="afb"/>
      </w:pPr>
      <w:hyperlink r:id="rId8" w:tooltip="Таненбаум, Эндрю" w:history="1">
        <w:r w:rsidR="009E68C8" w:rsidRPr="009E68C8">
          <w:t xml:space="preserve">Эндрю </w:t>
        </w:r>
        <w:proofErr w:type="spellStart"/>
        <w:r w:rsidR="0086678E">
          <w:t>Таненбау</w:t>
        </w:r>
        <w:r w:rsidR="009E68C8" w:rsidRPr="009E68C8">
          <w:t>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sidR="0086678E">
        <w:rPr>
          <w:shd w:val="clear" w:color="auto" w:fill="FFFFFF"/>
        </w:rPr>
        <w:t>Таненбау</w:t>
      </w:r>
      <w:r>
        <w:rPr>
          <w:shd w:val="clear" w:color="auto" w:fill="FFFFFF"/>
        </w:rPr>
        <w:t>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sidR="0086678E">
        <w:rPr>
          <w:shd w:val="clear" w:color="auto" w:fill="FFFFFF"/>
        </w:rPr>
        <w:t>Таненбау</w:t>
      </w:r>
      <w:r>
        <w:rPr>
          <w:shd w:val="clear" w:color="auto" w:fill="FFFFFF"/>
        </w:rPr>
        <w:t>мом</w:t>
      </w:r>
      <w:proofErr w:type="spellEnd"/>
      <w:r>
        <w:rPr>
          <w:shd w:val="clear" w:color="auto" w:fill="FFFFFF"/>
        </w:rPr>
        <w:t xml:space="preserve"> и вылилось </w:t>
      </w:r>
      <w:r w:rsidRPr="00CD2E70">
        <w:t xml:space="preserve">в спор </w:t>
      </w:r>
      <w:proofErr w:type="spellStart"/>
      <w:r w:rsidR="0086678E">
        <w:t>Таненбау</w:t>
      </w:r>
      <w:r w:rsidRPr="00CD2E70">
        <w:t>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42144B" w:rsidRDefault="0042144B" w:rsidP="008F116E">
      <w:pPr>
        <w:pStyle w:val="afb"/>
        <w:numPr>
          <w:ilvl w:val="0"/>
          <w:numId w:val="11"/>
        </w:numPr>
      </w:pPr>
      <w:r>
        <w:t xml:space="preserve">Провести сравнение монолитной и </w:t>
      </w:r>
      <w:proofErr w:type="spellStart"/>
      <w:r>
        <w:t>микросервисной</w:t>
      </w:r>
      <w:proofErr w:type="spellEnd"/>
      <w:r>
        <w:t xml:space="preserve"> архитектуры</w:t>
      </w:r>
    </w:p>
    <w:p w:rsidR="00CD2E70" w:rsidRDefault="00B05E1E" w:rsidP="008F116E">
      <w:pPr>
        <w:pStyle w:val="afb"/>
        <w:numPr>
          <w:ilvl w:val="0"/>
          <w:numId w:val="11"/>
        </w:numPr>
      </w:pPr>
      <w:r>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азработать теоретическую модель</w:t>
      </w:r>
      <w:r w:rsidR="0042144B">
        <w:t xml:space="preserve"> современной операционной системы на базе </w:t>
      </w:r>
      <w:proofErr w:type="spellStart"/>
      <w:r w:rsidR="0042144B">
        <w:t>микросервисной</w:t>
      </w:r>
      <w:proofErr w:type="spellEnd"/>
      <w:r w:rsidR="0042144B">
        <w:t xml:space="preserve"> архитектуры</w:t>
      </w:r>
      <w:r>
        <w:t>.</w:t>
      </w:r>
      <w:r w:rsidR="00FB3077" w:rsidRPr="0036602D">
        <w:br w:type="page"/>
      </w:r>
    </w:p>
    <w:p w:rsidR="0085297F" w:rsidRPr="0085297F" w:rsidRDefault="0085297F" w:rsidP="0085297F">
      <w:pPr>
        <w:pStyle w:val="af9"/>
      </w:pPr>
      <w:bookmarkStart w:id="3" w:name="_Toc168123199"/>
      <w:proofErr w:type="spellStart"/>
      <w:r>
        <w:lastRenderedPageBreak/>
        <w:t>Микросервисная</w:t>
      </w:r>
      <w:proofErr w:type="spellEnd"/>
      <w:r>
        <w:t xml:space="preserve"> архитектура</w:t>
      </w:r>
      <w:r w:rsidR="007E6CD2">
        <w:t xml:space="preserve"> </w:t>
      </w:r>
      <w:r w:rsidR="00FD2D95" w:rsidRPr="00FD2D95">
        <w:t>(</w:t>
      </w:r>
      <w:r w:rsidR="00FD2D95">
        <w:rPr>
          <w:lang w:val="en-US"/>
        </w:rPr>
        <w:t>MSA</w:t>
      </w:r>
      <w:r w:rsidR="00FD2D95" w:rsidRPr="00FD2D95">
        <w:t>)</w:t>
      </w:r>
      <w:r>
        <w:t>.</w:t>
      </w:r>
      <w:bookmarkEnd w:id="3"/>
    </w:p>
    <w:p w:rsidR="00FD2D95" w:rsidRDefault="00FD2D95" w:rsidP="00FD2D95">
      <w:pPr>
        <w:pStyle w:val="afb"/>
      </w:pPr>
    </w:p>
    <w:p w:rsidR="006B2381" w:rsidRDefault="006B2381" w:rsidP="006B2381">
      <w:pPr>
        <w:pStyle w:val="afd"/>
      </w:pPr>
      <w:bookmarkStart w:id="4" w:name="_Toc168123200"/>
      <w:proofErr w:type="spellStart"/>
      <w:r>
        <w:t>Микросервис</w:t>
      </w:r>
      <w:proofErr w:type="spellEnd"/>
      <w:r>
        <w:t xml:space="preserve"> (</w:t>
      </w:r>
      <w:r>
        <w:rPr>
          <w:lang w:val="en-US"/>
        </w:rPr>
        <w:t>MS</w:t>
      </w:r>
      <w:r>
        <w:t>)</w:t>
      </w:r>
      <w:bookmarkEnd w:id="4"/>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w:t>
      </w:r>
      <w:r w:rsidR="001C39BB">
        <w:t xml:space="preserve"> </w:t>
      </w:r>
      <w:r>
        <w:t xml:space="preserve">недоступна из вне. </w:t>
      </w:r>
      <w:r w:rsidR="001C39BB">
        <w:t>Б</w:t>
      </w:r>
      <w:r w:rsidR="001C39BB" w:rsidRPr="001C39BB">
        <w:t>изнес контекст и служебная информация остаются на уровне сервиса</w:t>
      </w:r>
      <w:r w:rsidR="001C39BB">
        <w:t>.</w:t>
      </w:r>
    </w:p>
    <w:p w:rsidR="00843FC2" w:rsidRPr="00E06C47" w:rsidRDefault="00843FC2" w:rsidP="00F57D46">
      <w:pPr>
        <w:pStyle w:val="afb"/>
      </w:pPr>
      <w:r>
        <w:t>Скрытая реализация сервиса и открытая часть</w:t>
      </w:r>
      <w:r w:rsidR="001C39BB">
        <w:t xml:space="preserve"> </w:t>
      </w:r>
      <w:r>
        <w:t>(интерфейс),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5" w:name="_Toc168123201"/>
      <w:proofErr w:type="spellStart"/>
      <w:r>
        <w:t>Микросервисная</w:t>
      </w:r>
      <w:proofErr w:type="spellEnd"/>
      <w:r>
        <w:t xml:space="preserve"> архитектура (</w:t>
      </w:r>
      <w:r w:rsidRPr="00FD2D95">
        <w:rPr>
          <w:lang w:val="en-US"/>
        </w:rPr>
        <w:t>MSA</w:t>
      </w:r>
      <w:r>
        <w:t>)</w:t>
      </w:r>
      <w:bookmarkEnd w:id="5"/>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rsidR="008D79AC">
        <w:t>реализация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6" w:name="_Toc168123202"/>
      <w:r>
        <w:t xml:space="preserve">Сравнение монолитной и </w:t>
      </w:r>
      <w:proofErr w:type="spellStart"/>
      <w:r>
        <w:t>микросервисной</w:t>
      </w:r>
      <w:proofErr w:type="spellEnd"/>
      <w:r>
        <w:t xml:space="preserve"> архитектуры.</w:t>
      </w:r>
      <w:bookmarkEnd w:id="6"/>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C10D27">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r w:rsidR="00331456">
              <w:t xml:space="preserve">. Однако требуется зафиксировать протокол общения модулей. </w:t>
            </w:r>
            <w:r w:rsidR="00C10D27">
              <w:t>От протокола будут зависеть характеристики полученной системы.</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8D79AC">
            <w:pPr>
              <w:pStyle w:val="afb"/>
            </w:pPr>
            <w:r>
              <w:t xml:space="preserve">В случае проблем </w:t>
            </w:r>
            <w:r w:rsidR="008D79AC">
              <w:t>с каким-то драйвером системы, который работает в режиме ядра, может быть нарушена работа всей системы</w:t>
            </w:r>
          </w:p>
        </w:tc>
        <w:tc>
          <w:tcPr>
            <w:tcW w:w="3115" w:type="dxa"/>
          </w:tcPr>
          <w:p w:rsidR="000157C8" w:rsidRDefault="0094128C" w:rsidP="0094128C">
            <w:pPr>
              <w:pStyle w:val="afb"/>
            </w:pPr>
            <w:r>
              <w:t>Ошибка в работе сервиса потребует его перезапуска, но это не затронет работу других сервисов</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lastRenderedPageBreak/>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lastRenderedPageBreak/>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 xml:space="preserve">Необходимо интеграционное </w:t>
            </w:r>
            <w:r>
              <w:lastRenderedPageBreak/>
              <w:t>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lastRenderedPageBreak/>
              <w:t>К</w:t>
            </w:r>
            <w:r w:rsidR="0044408F">
              <w:t>оманда</w:t>
            </w:r>
          </w:p>
          <w:p w:rsidR="00B30E3E" w:rsidRPr="0044408F" w:rsidRDefault="00B30E3E" w:rsidP="00156033">
            <w:pPr>
              <w:pStyle w:val="afb"/>
            </w:pPr>
          </w:p>
        </w:tc>
        <w:tc>
          <w:tcPr>
            <w:tcW w:w="3115" w:type="dxa"/>
          </w:tcPr>
          <w:p w:rsidR="0044408F" w:rsidRDefault="00B30E3E" w:rsidP="00156033">
            <w:pPr>
              <w:pStyle w:val="afb"/>
            </w:pPr>
            <w:r>
              <w:t xml:space="preserve">Большая команда со схожими </w:t>
            </w:r>
            <w:r w:rsidR="0044408F">
              <w:t xml:space="preserve">техническими </w:t>
            </w:r>
            <w:r w:rsidR="00406FBD">
              <w:t>навыками</w:t>
            </w:r>
          </w:p>
        </w:tc>
        <w:tc>
          <w:tcPr>
            <w:tcW w:w="3115" w:type="dxa"/>
          </w:tcPr>
          <w:p w:rsidR="00B30E3E" w:rsidRDefault="0044408F" w:rsidP="00156033">
            <w:pPr>
              <w:pStyle w:val="afb"/>
            </w:pPr>
            <w:r>
              <w:t>Множество маленьких команд с различными навыками</w:t>
            </w:r>
          </w:p>
        </w:tc>
      </w:tr>
      <w:tr w:rsidR="0044408F" w:rsidTr="00BB2F8D">
        <w:tc>
          <w:tcPr>
            <w:tcW w:w="3115" w:type="dxa"/>
          </w:tcPr>
          <w:p w:rsidR="0044408F" w:rsidRDefault="0044408F" w:rsidP="00156033">
            <w:pPr>
              <w:pStyle w:val="afb"/>
            </w:pPr>
            <w:r>
              <w:t>Управление</w:t>
            </w:r>
          </w:p>
        </w:tc>
        <w:tc>
          <w:tcPr>
            <w:tcW w:w="3115" w:type="dxa"/>
          </w:tcPr>
          <w:p w:rsidR="0044408F" w:rsidRDefault="00E1402E" w:rsidP="00E1402E">
            <w:pPr>
              <w:pStyle w:val="afb"/>
            </w:pPr>
            <w:r>
              <w:t>Команде</w:t>
            </w:r>
            <w:r w:rsidR="0044408F">
              <w:t xml:space="preserve"> требуется чёткая иерархия, порой трудно разобраться</w:t>
            </w:r>
            <w:r>
              <w:t>, кто за что отвечает</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E1402E" w:rsidP="00E1402E">
            <w:pPr>
              <w:pStyle w:val="afb"/>
            </w:pPr>
            <w:r>
              <w:t>Классическая, замедляется с ростом команды</w:t>
            </w:r>
          </w:p>
        </w:tc>
        <w:tc>
          <w:tcPr>
            <w:tcW w:w="3115" w:type="dxa"/>
          </w:tcPr>
          <w:p w:rsidR="0044408F" w:rsidRDefault="0044408F" w:rsidP="00C10D27">
            <w:pPr>
              <w:pStyle w:val="afb"/>
            </w:pPr>
            <w:r>
              <w:t>Внутри команды - очень быстрая за счёт малой численности.</w:t>
            </w:r>
            <w:r>
              <w:br/>
            </w:r>
            <w:r w:rsidR="00C10D27">
              <w:t>Общение между командами затруднено – нужно придерживаться изолированности, но при этом иметь возможность коммуникации с другими командами – существует тонкая граница от которой напрямую зависит эффективность разработки.</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E1402E">
            <w:pPr>
              <w:pStyle w:val="afb"/>
            </w:pPr>
            <w:r>
              <w:t>Экономичная за счёт использования единых ресу</w:t>
            </w:r>
            <w:r w:rsidR="00E1402E">
              <w:t>рсов и технологий</w:t>
            </w:r>
          </w:p>
        </w:tc>
        <w:tc>
          <w:tcPr>
            <w:tcW w:w="3115" w:type="dxa"/>
          </w:tcPr>
          <w:p w:rsidR="0044408F" w:rsidRDefault="00156033" w:rsidP="00E1402E">
            <w:pPr>
              <w:pStyle w:val="afb"/>
            </w:pPr>
            <w:r>
              <w:t xml:space="preserve">Экспоненциальная, </w:t>
            </w:r>
            <w:proofErr w:type="spellStart"/>
            <w:r>
              <w:t>тк</w:t>
            </w:r>
            <w:proofErr w:type="spellEnd"/>
            <w:r>
              <w:t xml:space="preserve"> каждая команда использует свои ресурсы</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w:t>
            </w:r>
            <w:r w:rsidR="00E1402E">
              <w:t>изуема, потенциально невозможна из-за появления неявных зависимостей и ростом сложности анализа безопасности с ростом системы</w:t>
            </w:r>
          </w:p>
        </w:tc>
        <w:tc>
          <w:tcPr>
            <w:tcW w:w="3115" w:type="dxa"/>
          </w:tcPr>
          <w:p w:rsidR="0044408F" w:rsidRDefault="00156033" w:rsidP="00E1402E">
            <w:pPr>
              <w:pStyle w:val="afb"/>
            </w:pPr>
            <w:r>
              <w:t>Команды могут не иметь служебной информации о других командах, таким образом утечка в одно</w:t>
            </w:r>
            <w:r w:rsidR="00E1402E">
              <w:t xml:space="preserve">м команде не повлияет на другую. Безопасность реализуема при грамотном построении интерфейсов  </w:t>
            </w:r>
          </w:p>
        </w:tc>
      </w:tr>
    </w:tbl>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lastRenderedPageBreak/>
        <w:t>Микросервисный</w:t>
      </w:r>
      <w:proofErr w:type="spellEnd"/>
      <w:r>
        <w:t xml:space="preserve"> подход к разработке в </w:t>
      </w:r>
      <w:r w:rsidR="0094128C">
        <w:t>небольших</w:t>
      </w:r>
      <w:r>
        <w:t xml:space="preserve"> проектах уступае</w:t>
      </w:r>
      <w:r w:rsidR="0094128C">
        <w:t>т монолитному почти во всём. О</w:t>
      </w:r>
      <w:r w:rsidR="00406FBD">
        <w:t>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растёт, его тяжело поддерживать, тестировать, добавлять новый функционал, доходит до того, что человек не может 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w:t>
      </w:r>
      <w:r w:rsidR="00E1402E">
        <w:t xml:space="preserve"> на аналитику</w:t>
      </w:r>
      <w:r w:rsidR="00E946EE">
        <w:t>, поскольку тре</w:t>
      </w:r>
      <w:r w:rsidR="00CB3DF5">
        <w:t xml:space="preserve">буется заранее предусмотреть, </w:t>
      </w:r>
      <w:r w:rsidR="00E946EE">
        <w:t>что же буд</w:t>
      </w:r>
      <w:r w:rsidR="00E1402E">
        <w:t xml:space="preserve">ет дальше – при старте проекта крайне важно сформировать </w:t>
      </w:r>
      <w:r w:rsidR="00406FBD">
        <w:t>хорош</w:t>
      </w:r>
      <w:r w:rsidR="00E1402E">
        <w:t>ий фундамент</w:t>
      </w:r>
      <w:r w:rsidR="00406FBD">
        <w:t xml:space="preserve">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lastRenderedPageBreak/>
        <w:t xml:space="preserve">Как мы видим,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7" w:name="_Toc168123203"/>
      <w:r>
        <w:lastRenderedPageBreak/>
        <w:t xml:space="preserve">Операционная система </w:t>
      </w:r>
      <w:r>
        <w:rPr>
          <w:lang w:val="en-US"/>
        </w:rPr>
        <w:t>MINIX</w:t>
      </w:r>
      <w:bookmarkEnd w:id="7"/>
    </w:p>
    <w:p w:rsidR="00E01D88" w:rsidRDefault="00E01D88" w:rsidP="00E01D88">
      <w:pPr>
        <w:pStyle w:val="afb"/>
      </w:pPr>
      <w:r>
        <w:rPr>
          <w:lang w:val="en-US"/>
        </w:rPr>
        <w:t>MINIX</w:t>
      </w:r>
      <w:r w:rsidR="007A5CC1">
        <w:t>, написанная в 1987 году</w:t>
      </w:r>
      <w:r>
        <w:t xml:space="preserve"> </w:t>
      </w:r>
      <w:hyperlink r:id="rId11" w:tooltip="Таненбаум, Эндрю" w:history="1">
        <w:r w:rsidRPr="009E68C8">
          <w:t xml:space="preserve">Эндрю </w:t>
        </w:r>
        <w:proofErr w:type="spellStart"/>
        <w:r w:rsidR="0086678E">
          <w:t>Таненбау</w:t>
        </w:r>
        <w:r w:rsidRPr="009E68C8">
          <w:t>м</w:t>
        </w:r>
      </w:hyperlink>
      <w:r>
        <w:t>ом</w:t>
      </w:r>
      <w:proofErr w:type="spellEnd"/>
      <w:r w:rsidR="007A5CC1">
        <w:t>,</w:t>
      </w:r>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3D67F5" w:rsidP="00E01D88">
      <w:pPr>
        <w:pStyle w:val="afb"/>
      </w:pPr>
      <w:hyperlink r:id="rId12" w:tooltip="Таненбаум, Эндрю" w:history="1">
        <w:r w:rsidR="00332A66" w:rsidRPr="009E68C8">
          <w:t xml:space="preserve">Эндрю </w:t>
        </w:r>
        <w:proofErr w:type="spellStart"/>
        <w:r w:rsidR="0086678E">
          <w:t>Таненбау</w:t>
        </w:r>
        <w:r w:rsidR="00332A66" w:rsidRPr="009E68C8">
          <w:t>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rsidR="0086678E">
        <w:t>Таненбау</w:t>
      </w:r>
      <w:r>
        <w:t>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8" w:name="_Toc168123204"/>
      <w:r>
        <w:t>П</w:t>
      </w:r>
      <w:r w:rsidR="00B370C3">
        <w:t>ростота</w:t>
      </w:r>
      <w:bookmarkEnd w:id="8"/>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9" w:name="_Toc168123205"/>
      <w:r>
        <w:t>Полнота</w:t>
      </w:r>
      <w:bookmarkEnd w:id="9"/>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10" w:name="_Toc168123206"/>
      <w:r>
        <w:t>Эффективность</w:t>
      </w:r>
      <w:bookmarkEnd w:id="10"/>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выполняют похожие действия – это нарушение полноты, но это приводит и к </w:t>
      </w:r>
      <w:r>
        <w:lastRenderedPageBreak/>
        <w:t xml:space="preserve">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w:t>
      </w:r>
      <w:r w:rsidR="00E1402E">
        <w:t>ошибок</w:t>
      </w:r>
      <w:r>
        <w:t xml:space="preserve">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w:t>
      </w:r>
      <w:r w:rsidR="00E1402E">
        <w:t xml:space="preserve">соответствуют </w:t>
      </w:r>
      <w:proofErr w:type="spellStart"/>
      <w:r w:rsidR="00E1402E">
        <w:t>принципами</w:t>
      </w:r>
      <w:r w:rsidR="00504690">
        <w:t>построения</w:t>
      </w:r>
      <w:proofErr w:type="spellEnd"/>
      <w:r w:rsidR="00504690">
        <w:t xml:space="preserve">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На этом этапе становиться интересно рассмотреть ОС, в</w:t>
      </w:r>
      <w:r w:rsidR="008D79AC">
        <w:t xml:space="preserve"> которой «Всё есть </w:t>
      </w:r>
      <w:proofErr w:type="spellStart"/>
      <w:r w:rsidR="008D79AC">
        <w:t>микросервис</w:t>
      </w:r>
      <w:proofErr w:type="spellEnd"/>
      <w:r w:rsidR="008D79AC">
        <w:t>»</w:t>
      </w:r>
      <w:r>
        <w:t>.</w:t>
      </w:r>
    </w:p>
    <w:p w:rsidR="00F273AF" w:rsidRDefault="00F273AF" w:rsidP="00F379BE">
      <w:pPr>
        <w:pStyle w:val="afb"/>
      </w:pPr>
    </w:p>
    <w:p w:rsidR="00695B74" w:rsidRDefault="00695B74" w:rsidP="00695B74">
      <w:pPr>
        <w:pStyle w:val="afd"/>
      </w:pPr>
      <w:bookmarkStart w:id="11" w:name="_Toc168123207"/>
      <w:r>
        <w:t>Безопасность</w:t>
      </w:r>
      <w:bookmarkEnd w:id="11"/>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w:t>
      </w:r>
      <w:r w:rsidR="00991BE8">
        <w:t>изначально не закладывала</w:t>
      </w:r>
      <w:r w:rsidR="00AB0D71">
        <w:t>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 xml:space="preserve">Рассмотрим </w:t>
      </w:r>
      <w:r w:rsidR="0042144B">
        <w:t>архитектуру</w:t>
      </w:r>
      <w:r w:rsidRPr="00135BAF">
        <w:t xml:space="preserve"> ОС MINIX 3</w:t>
      </w:r>
      <w:r w:rsidR="00991BE8">
        <w:t xml:space="preserve">, </w:t>
      </w:r>
      <w:r w:rsidR="008D79AC">
        <w:t>которая соответствует описанному подходу.</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2" w:name="_Toc168123208"/>
      <w:r>
        <w:lastRenderedPageBreak/>
        <w:t>Архитектура</w:t>
      </w:r>
      <w:r w:rsidR="007D52DC">
        <w:t xml:space="preserve"> </w:t>
      </w:r>
      <w:r w:rsidR="007D52DC">
        <w:rPr>
          <w:lang w:val="en-US"/>
        </w:rPr>
        <w:t>MINIX</w:t>
      </w:r>
      <w:r w:rsidR="00695B74" w:rsidRPr="00182BF1">
        <w:t xml:space="preserve"> </w:t>
      </w:r>
      <w:r w:rsidR="00695B74">
        <w:t>3</w:t>
      </w:r>
      <w:bookmarkEnd w:id="12"/>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00D000F4">
        <w:rPr>
          <w:sz w:val="24"/>
          <w:szCs w:val="24"/>
        </w:rPr>
        <w:t xml:space="preserve"> </w:t>
      </w:r>
      <w:r w:rsidRPr="008102AA">
        <w:rPr>
          <w:sz w:val="24"/>
          <w:szCs w:val="24"/>
        </w:rPr>
        <w:t>Изображение многоуровневой архитектуры MINIX 3</w:t>
      </w:r>
    </w:p>
    <w:p w:rsidR="00393869" w:rsidRDefault="00D43E5C" w:rsidP="0059242E">
      <w:pPr>
        <w:pStyle w:val="afb"/>
        <w:numPr>
          <w:ilvl w:val="0"/>
          <w:numId w:val="21"/>
        </w:numPr>
      </w:pPr>
      <w:r>
        <w:t xml:space="preserve">Микроядро отвечает за низкоуровневое управление памятью, аппаратные прерывания и </w:t>
      </w:r>
      <w:r w:rsidR="00393869">
        <w:t>планирование процессов.</w:t>
      </w:r>
      <w:r w:rsidR="00D000F4">
        <w:t xml:space="preserve"> Небольшой размер ядра </w:t>
      </w:r>
      <w:r w:rsidR="00991BE8">
        <w:t>оперативно</w:t>
      </w:r>
      <w:r w:rsidR="00D000F4">
        <w:t xml:space="preserve"> отслеживать ошибки.</w:t>
      </w:r>
    </w:p>
    <w:p w:rsidR="0042144B" w:rsidRDefault="0042144B" w:rsidP="0042144B">
      <w:pPr>
        <w:pStyle w:val="afb"/>
        <w:numPr>
          <w:ilvl w:val="0"/>
          <w:numId w:val="21"/>
        </w:numPr>
      </w:pPr>
      <w:r>
        <w:rPr>
          <w:rStyle w:val="afc"/>
        </w:rPr>
        <w:t xml:space="preserve">Пользовательский интерфейс ОС формируется набором серверов (сервисов). Выделим основные: Файловый сервер, диспетчер процессов, сервер реинкарнации, подсистема </w:t>
      </w:r>
      <w:proofErr w:type="spellStart"/>
      <w:r>
        <w:rPr>
          <w:rStyle w:val="afc"/>
        </w:rPr>
        <w:t>логирования</w:t>
      </w:r>
      <w:proofErr w:type="spellEnd"/>
      <w:r>
        <w:rPr>
          <w:rStyle w:val="afc"/>
        </w:rPr>
        <w:t>, восстановления.</w:t>
      </w:r>
    </w:p>
    <w:p w:rsidR="00393869" w:rsidRDefault="00393869" w:rsidP="0059242E">
      <w:pPr>
        <w:pStyle w:val="afb"/>
        <w:numPr>
          <w:ilvl w:val="0"/>
          <w:numId w:val="21"/>
        </w:numPr>
      </w:pPr>
      <w:r>
        <w:t>Проц</w:t>
      </w:r>
      <w:r w:rsidR="00D000F4">
        <w:t xml:space="preserve">ессы могут общаться между собой в </w:t>
      </w:r>
      <w:r>
        <w:t xml:space="preserve">синхронном режиме, отправляя сообщения. </w:t>
      </w:r>
    </w:p>
    <w:p w:rsidR="0059242E" w:rsidRDefault="00393869" w:rsidP="0059242E">
      <w:pPr>
        <w:pStyle w:val="afb"/>
        <w:ind w:left="720"/>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D000F4" w:rsidRDefault="00393869" w:rsidP="0059242E">
      <w:pPr>
        <w:pStyle w:val="afb"/>
        <w:numPr>
          <w:ilvl w:val="0"/>
          <w:numId w:val="21"/>
        </w:numPr>
      </w:pPr>
      <w:r>
        <w:lastRenderedPageBreak/>
        <w:t>Драйверы тоже представляются изолированными процессами, за тем исключением, что</w:t>
      </w:r>
      <w:r w:rsidR="002A1847">
        <w:t xml:space="preserve"> им разрешено обращаться к </w:t>
      </w:r>
      <w:r w:rsidR="00D000F4">
        <w:t>функция</w:t>
      </w:r>
      <w:r w:rsidR="00991BE8">
        <w:t>м</w:t>
      </w:r>
      <w:r w:rsidR="008505F7">
        <w:t xml:space="preserve"> ядра, например, чтобы записать значения в аппаратные порты ввода</w:t>
      </w:r>
      <w:r w:rsidR="008505F7" w:rsidRPr="008505F7">
        <w:t>/</w:t>
      </w:r>
      <w:r w:rsidR="008505F7">
        <w:t>вывода или осуществить копирование информации из одного процесса в другой. При этом</w:t>
      </w:r>
      <w:r w:rsidR="00C10D27">
        <w:t>,</w:t>
      </w:r>
      <w:r w:rsidR="008505F7">
        <w:t xml:space="preserve"> ядро точно знает, какие порты может использовать драйвер и какие процессы ему доступны. </w:t>
      </w:r>
      <w:r w:rsidR="002A1847">
        <w:t>В монол</w:t>
      </w:r>
      <w:r w:rsidR="00C10D27">
        <w:t xml:space="preserve">итной архитектуре драйвера </w:t>
      </w:r>
      <w:r w:rsidR="002A1847">
        <w:t>имеют доступ ко всем его методам</w:t>
      </w:r>
      <w:r w:rsidR="00C10D27">
        <w:t>(небезопасно)</w:t>
      </w:r>
      <w:r w:rsidR="002A1847">
        <w:t>,</w:t>
      </w:r>
      <w:r w:rsidR="00C10D27">
        <w:t xml:space="preserve"> а ошибка в драйверах может оказать фатальное влияние на систему. В</w:t>
      </w:r>
      <w:r w:rsidR="002A1847">
        <w:t xml:space="preserve"> </w:t>
      </w:r>
      <w:proofErr w:type="spellStart"/>
      <w:r w:rsidR="002A1847">
        <w:t>микросервисной</w:t>
      </w:r>
      <w:proofErr w:type="spellEnd"/>
      <w:r w:rsidR="002A1847">
        <w:t xml:space="preserve"> архитектуре драйвера используют ограниченный набор функций ядра</w:t>
      </w:r>
      <w:r w:rsidR="00C10D27">
        <w:t>, что повышает его безопасность, при этом драйвера запускаются, как изолированные процессы –</w:t>
      </w:r>
      <w:r w:rsidR="005F466B">
        <w:t xml:space="preserve"> обеспечивается стойкость системы.</w:t>
      </w:r>
    </w:p>
    <w:p w:rsidR="002A1847" w:rsidRDefault="002A1847" w:rsidP="0059242E">
      <w:pPr>
        <w:pStyle w:val="afb"/>
        <w:numPr>
          <w:ilvl w:val="0"/>
          <w:numId w:val="21"/>
        </w:numPr>
      </w:pPr>
      <w:r>
        <w:t xml:space="preserve">Драйвера и </w:t>
      </w:r>
      <w:proofErr w:type="spellStart"/>
      <w:r>
        <w:t>микросервисы</w:t>
      </w:r>
      <w:proofErr w:type="spellEnd"/>
      <w:r>
        <w:t>(серверы) могут общаться не со всеми серверами</w:t>
      </w:r>
      <w:r w:rsidRPr="002A1847">
        <w:t>/</w:t>
      </w:r>
      <w:r>
        <w:t>драйверами, а лишь с разрешёнными. Разрешения записываются в битовую карту</w:t>
      </w:r>
      <w:r w:rsidR="00991BE8">
        <w:t xml:space="preserve"> процесса</w:t>
      </w:r>
      <w:r>
        <w:t>, которую просматривает сервер реинкарнации.</w:t>
      </w:r>
      <w:r w:rsidR="00012B7B">
        <w:t xml:space="preserve"> Вопрос реализации битовой карты важен, поскольку менеджер памяти (как и любой другой процесс) может меняться, потенциально может возникнуть ситуация нарушения целостности битовой карты, что приведёт к трудно прогнозируемым последствиям. Поэтому особое внимание уделяется реализации</w:t>
      </w:r>
      <w:r w:rsidR="007A14E9">
        <w:t xml:space="preserve"> (списочная реализация)</w:t>
      </w:r>
      <w:r w:rsidR="00012B7B">
        <w:t xml:space="preserve"> и работе с битовой картой.</w:t>
      </w:r>
    </w:p>
    <w:p w:rsidR="00AB0D71" w:rsidRDefault="0059242E" w:rsidP="0059242E">
      <w:pPr>
        <w:pStyle w:val="afb"/>
        <w:numPr>
          <w:ilvl w:val="0"/>
          <w:numId w:val="21"/>
        </w:numPr>
      </w:pPr>
      <w:r>
        <w:t>Сервер реинкарнации периодически опрашивает драйвера и</w:t>
      </w:r>
      <w:r w:rsidR="00D000F4">
        <w:t xml:space="preserve"> другие процессы</w:t>
      </w:r>
      <w:r>
        <w:t xml:space="preserve"> в случае обнаружения ошибок перезапускает их без ущерба системе, поскольку каждый </w:t>
      </w:r>
      <w:r w:rsidR="00D000F4">
        <w:t>процесс запускается независимо</w:t>
      </w:r>
      <w:r>
        <w:t xml:space="preserve">. </w:t>
      </w:r>
    </w:p>
    <w:p w:rsidR="002A1847" w:rsidRDefault="002A1847" w:rsidP="0059242E">
      <w:pPr>
        <w:pStyle w:val="afb"/>
        <w:numPr>
          <w:ilvl w:val="0"/>
          <w:numId w:val="21"/>
        </w:numPr>
      </w:pPr>
      <w:r>
        <w:t>Встроенные прерывания и сообщения – прерывания преобразуются в сообщения соответствующему драйверу. Если драйвер ожидает прерывания, то он отреагирует на сообщение, иначе получит сообщение в следующий раз. Таким образом, решается проблема вложенных прерываний, что облегчает написание драйверов.</w:t>
      </w:r>
    </w:p>
    <w:p w:rsidR="0042144B" w:rsidRDefault="002A1847" w:rsidP="008505F7">
      <w:pPr>
        <w:pStyle w:val="afb"/>
        <w:numPr>
          <w:ilvl w:val="0"/>
          <w:numId w:val="21"/>
        </w:numPr>
      </w:pPr>
      <w:r>
        <w:t xml:space="preserve">Подсистема </w:t>
      </w:r>
      <w:proofErr w:type="spellStart"/>
      <w:r>
        <w:t>логирования</w:t>
      </w:r>
      <w:proofErr w:type="spellEnd"/>
      <w:r>
        <w:t xml:space="preserve"> – каждый сервис может быть написан таким образом, что сам </w:t>
      </w:r>
      <w:proofErr w:type="spellStart"/>
      <w:r>
        <w:t>логирует</w:t>
      </w:r>
      <w:proofErr w:type="spellEnd"/>
      <w:r>
        <w:t xml:space="preserve"> свои действия</w:t>
      </w:r>
      <w:r w:rsidR="005035EB">
        <w:t xml:space="preserve">. </w:t>
      </w:r>
      <w:proofErr w:type="spellStart"/>
      <w:r w:rsidR="005035EB">
        <w:t>Логи</w:t>
      </w:r>
      <w:proofErr w:type="spellEnd"/>
      <w:r w:rsidR="005035EB">
        <w:t xml:space="preserve"> можно анализировать разными механизмами – детерминированным алгоритмом или машинным обучением для выявления аномального поведения в работе сервиса – подобный подход активно используется в современной</w:t>
      </w:r>
      <w:r w:rsidR="00991BE8">
        <w:t xml:space="preserve"> </w:t>
      </w:r>
      <w:r w:rsidR="005035EB">
        <w:t>разработке.</w:t>
      </w:r>
    </w:p>
    <w:p w:rsidR="0029547C" w:rsidRDefault="008D79AC" w:rsidP="0087131B">
      <w:pPr>
        <w:pStyle w:val="afb"/>
        <w:numPr>
          <w:ilvl w:val="0"/>
          <w:numId w:val="21"/>
        </w:numPr>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 xml:space="preserve">основными серверами как с </w:t>
      </w:r>
      <w:r>
        <w:rPr>
          <w:rStyle w:val="afc"/>
          <w:lang w:val="en-US"/>
        </w:rPr>
        <w:t>WEB</w:t>
      </w:r>
      <w:r>
        <w:rPr>
          <w:rStyle w:val="afc"/>
        </w:rPr>
        <w:t xml:space="preserve"> </w:t>
      </w:r>
      <w:r>
        <w:rPr>
          <w:rStyle w:val="afc"/>
          <w:lang w:val="en-US"/>
        </w:rPr>
        <w:t>API</w:t>
      </w:r>
      <w:r>
        <w:rPr>
          <w:rStyle w:val="afc"/>
        </w:rPr>
        <w:t xml:space="preserve">, которое ориентировано </w:t>
      </w:r>
      <w:r w:rsidR="008505F7">
        <w:rPr>
          <w:rStyle w:val="afc"/>
        </w:rPr>
        <w:t>на работу в условиях наличия враждебных пользователей, высокой пиковой нагрузки</w:t>
      </w:r>
      <w:r w:rsidR="00AB0D71">
        <w:rPr>
          <w:rStyle w:val="afc"/>
        </w:rPr>
        <w:t>.</w:t>
      </w:r>
      <w:r w:rsidR="008505F7">
        <w:rPr>
          <w:rStyle w:val="afc"/>
        </w:rPr>
        <w:br/>
        <w:t xml:space="preserve">Таким образом, обеспечивается стабильная работа ядра, </w:t>
      </w:r>
      <w:r w:rsidR="0042144B">
        <w:rPr>
          <w:rStyle w:val="afc"/>
        </w:rPr>
        <w:t xml:space="preserve">отдельных сервисов </w:t>
      </w:r>
      <w:r w:rsidR="008505F7">
        <w:rPr>
          <w:rStyle w:val="afc"/>
        </w:rPr>
        <w:t>независимо от действий</w:t>
      </w:r>
      <w:r w:rsidR="0042144B">
        <w:rPr>
          <w:rStyle w:val="afc"/>
        </w:rPr>
        <w:t xml:space="preserve"> других</w:t>
      </w:r>
      <w:r w:rsidR="008505F7">
        <w:rPr>
          <w:rStyle w:val="afc"/>
        </w:rPr>
        <w:t xml:space="preserve"> элементов системы</w:t>
      </w:r>
      <w:r w:rsidR="000634C4">
        <w:rPr>
          <w:rStyle w:val="afc"/>
        </w:rPr>
        <w:t>.</w:t>
      </w:r>
    </w:p>
    <w:p w:rsidR="0082340F" w:rsidRDefault="0082340F" w:rsidP="0087131B">
      <w:pPr>
        <w:pStyle w:val="afb"/>
        <w:rPr>
          <w:rStyle w:val="afc"/>
        </w:rPr>
      </w:pPr>
    </w:p>
    <w:p w:rsidR="008D79AC" w:rsidRPr="008D79AC" w:rsidRDefault="0082340F" w:rsidP="008D79AC">
      <w:pPr>
        <w:pStyle w:val="afd"/>
        <w:rPr>
          <w:rStyle w:val="afc"/>
          <w:sz w:val="36"/>
        </w:rPr>
      </w:pPr>
      <w:bookmarkStart w:id="13" w:name="_Toc168123209"/>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3"/>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lastRenderedPageBreak/>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91276E" w:rsidRDefault="0091276E" w:rsidP="0029547C">
      <w:pPr>
        <w:pStyle w:val="afd"/>
      </w:pPr>
    </w:p>
    <w:p w:rsidR="0082340F" w:rsidRPr="0082340F" w:rsidRDefault="0082340F" w:rsidP="0029547C">
      <w:pPr>
        <w:pStyle w:val="afd"/>
      </w:pPr>
      <w:bookmarkStart w:id="14" w:name="_Toc168123210"/>
      <w:r>
        <w:t xml:space="preserve">Ограничения </w:t>
      </w:r>
      <w:r>
        <w:rPr>
          <w:lang w:val="en-US"/>
        </w:rPr>
        <w:t>MINIX</w:t>
      </w:r>
      <w:r w:rsidRPr="0082340F">
        <w:t xml:space="preserve"> 3</w:t>
      </w:r>
      <w:bookmarkEnd w:id="14"/>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r w:rsidR="0059242E">
        <w:t xml:space="preserve"> </w:t>
      </w:r>
    </w:p>
    <w:p w:rsidR="00F17FB4" w:rsidRDefault="00F17FB4" w:rsidP="00F17FB4">
      <w:pPr>
        <w:pStyle w:val="afb"/>
        <w:numPr>
          <w:ilvl w:val="0"/>
          <w:numId w:val="16"/>
        </w:numPr>
      </w:pPr>
      <w:r>
        <w:t>Изоляция памяти – каждый сервис работает в изолированном от других пространстве. В случае обнаружения попыток незаконно</w:t>
      </w:r>
      <w:r w:rsidR="0059242E">
        <w:t>го обращения</w:t>
      </w:r>
      <w:r>
        <w:t xml:space="preserve">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59242E" w:rsidRDefault="001F6BF7" w:rsidP="0059242E">
      <w:pPr>
        <w:pStyle w:val="afb"/>
        <w:numPr>
          <w:ilvl w:val="0"/>
          <w:numId w:val="16"/>
        </w:numPr>
      </w:pPr>
      <w:r>
        <w:t>Ограниченное межпроцессорное взаимодействие – каждый процесс имеет список разрешённых сервисов, с которыми он может общаться, за контрол</w:t>
      </w:r>
      <w:r w:rsidR="00991BE8">
        <w:t>ь отвечает сервис реинкарнации.</w:t>
      </w:r>
    </w:p>
    <w:p w:rsidR="0091520B" w:rsidRDefault="0091520B" w:rsidP="0091520B">
      <w:pPr>
        <w:pStyle w:val="afb"/>
      </w:pPr>
    </w:p>
    <w:p w:rsidR="00DC55A8" w:rsidRPr="00DC55A8" w:rsidRDefault="00DC55A8" w:rsidP="00DC55A8">
      <w:pPr>
        <w:pStyle w:val="afd"/>
      </w:pPr>
      <w:bookmarkStart w:id="15" w:name="_Toc168123211"/>
      <w:r>
        <w:t xml:space="preserve">Модель программирования в </w:t>
      </w:r>
      <w:r>
        <w:rPr>
          <w:lang w:val="en-US"/>
        </w:rPr>
        <w:t>MINIX</w:t>
      </w:r>
      <w:bookmarkEnd w:id="15"/>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lastRenderedPageBreak/>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w:t>
      </w:r>
      <w:r w:rsidR="00991BE8">
        <w:t xml:space="preserve"> его разработчик, производитель, а не создатель ОС.</w:t>
      </w:r>
    </w:p>
    <w:p w:rsidR="00EC547F" w:rsidRDefault="00EC547F" w:rsidP="00EC547F">
      <w:pPr>
        <w:pStyle w:val="afb"/>
        <w:numPr>
          <w:ilvl w:val="0"/>
          <w:numId w:val="18"/>
        </w:numPr>
      </w:pPr>
      <w:r>
        <w:t>Гибкость конфигурации –</w:t>
      </w:r>
      <w:r w:rsidR="00991BE8">
        <w:t xml:space="preserve"> </w:t>
      </w:r>
      <w:r>
        <w:t>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можно подменить сервис,</w:t>
      </w:r>
      <w:r w:rsidR="00991BE8">
        <w:t xml:space="preserve"> отвечающий за файловую систему или</w:t>
      </w:r>
      <w:r>
        <w:t xml:space="preserve">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w:t>
      </w:r>
      <w:r w:rsidR="0030498D">
        <w:t xml:space="preserve"> – мечта системного администратора</w:t>
      </w:r>
      <w:r>
        <w:t>,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6" w:name="_Toc168123212"/>
      <w:r>
        <w:t xml:space="preserve">Выводы по </w:t>
      </w:r>
      <w:r>
        <w:rPr>
          <w:lang w:val="en-US"/>
        </w:rPr>
        <w:t>MINIX</w:t>
      </w:r>
      <w:r w:rsidR="00415A96">
        <w:t xml:space="preserve"> 3</w:t>
      </w:r>
      <w:bookmarkEnd w:id="16"/>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91276E" w:rsidRDefault="0042144B" w:rsidP="00415A96">
      <w:pPr>
        <w:pStyle w:val="af9"/>
      </w:pPr>
      <w:bookmarkStart w:id="17" w:name="_Toc168123213"/>
      <w:r>
        <w:t>Сравнение путей</w:t>
      </w:r>
      <w:r w:rsidR="0091276E">
        <w:t xml:space="preserve"> развития </w:t>
      </w:r>
      <w:r w:rsidR="0091276E">
        <w:rPr>
          <w:lang w:val="en-US"/>
        </w:rPr>
        <w:t>MINIX</w:t>
      </w:r>
      <w:r>
        <w:t>,</w:t>
      </w:r>
      <w:r w:rsidR="0091276E">
        <w:t xml:space="preserve"> </w:t>
      </w:r>
      <w:r w:rsidR="0091276E">
        <w:rPr>
          <w:lang w:val="en-US"/>
        </w:rPr>
        <w:t>LINUX</w:t>
      </w:r>
      <w:r w:rsidR="0091276E" w:rsidRPr="0091276E">
        <w:t xml:space="preserve"> </w:t>
      </w:r>
      <w:r w:rsidR="0091276E">
        <w:t xml:space="preserve">и </w:t>
      </w:r>
      <w:r w:rsidR="008D79AC">
        <w:rPr>
          <w:lang w:val="en-US"/>
        </w:rPr>
        <w:t>MS</w:t>
      </w:r>
      <w:r w:rsidR="008D79AC" w:rsidRPr="00415A96">
        <w:t>-</w:t>
      </w:r>
      <w:r w:rsidR="008D79AC">
        <w:rPr>
          <w:lang w:val="en-US"/>
        </w:rPr>
        <w:t>DOS</w:t>
      </w:r>
      <w:bookmarkEnd w:id="17"/>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86678E">
          <w:t>Таненбау</w:t>
        </w:r>
        <w:r w:rsidR="00962A79" w:rsidRPr="00962A79">
          <w:t>м</w:t>
        </w:r>
      </w:hyperlink>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lastRenderedPageBreak/>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0086678E">
          <w:t>Таненбау</w:t>
        </w:r>
        <w:r w:rsidR="008B1A25" w:rsidRPr="00962A79">
          <w:t>м</w:t>
        </w:r>
      </w:hyperlink>
      <w:r w:rsidR="008B1A25">
        <w:t>а</w:t>
      </w:r>
      <w:proofErr w:type="spellEnd"/>
      <w:r w:rsidR="008B1A25">
        <w:t xml:space="preserve"> </w:t>
      </w:r>
      <w:r w:rsidR="00962A79" w:rsidRPr="00962A79">
        <w:t xml:space="preserve">-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0086678E">
          <w:t>Таненбау</w:t>
        </w:r>
        <w:r w:rsidRPr="00962A79">
          <w:t>м</w:t>
        </w:r>
      </w:hyperlink>
      <w:r w:rsidR="007A14E9">
        <w:t>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0086678E">
        <w:t>Таненбау</w:t>
      </w:r>
      <w:r w:rsidRPr="00962A79">
        <w:t>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0086678E">
        <w:t>Таненбау</w:t>
      </w:r>
      <w:r w:rsidRPr="00962A79">
        <w:t>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w:t>
      </w:r>
      <w:r w:rsidR="00991BE8">
        <w:t>проектах</w:t>
      </w:r>
      <w:r w:rsidR="00962A79">
        <w:t>,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t xml:space="preserve">Это </w:t>
      </w:r>
      <w:r w:rsidR="00274B66">
        <w:t>во много обусловлено подходом к развитию и целями заинтересованных сторон</w:t>
      </w:r>
      <w:r w:rsidR="00274B66" w:rsidRPr="00274B66">
        <w:t>:</w:t>
      </w:r>
    </w:p>
    <w:p w:rsidR="00415A96" w:rsidRPr="0094128C" w:rsidRDefault="00415A96" w:rsidP="00415A96">
      <w:pPr>
        <w:pStyle w:val="afd"/>
      </w:pPr>
      <w:bookmarkStart w:id="18" w:name="_Toc168123214"/>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8"/>
    </w:p>
    <w:p w:rsidR="00E24BB0" w:rsidRPr="00415A96" w:rsidRDefault="00E24BB0" w:rsidP="00415A96">
      <w:pPr>
        <w:pStyle w:val="afd"/>
      </w:pPr>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lastRenderedPageBreak/>
        <w:t>Minix</w:t>
      </w:r>
      <w:proofErr w:type="spellEnd"/>
      <w:r w:rsidRPr="008766E8">
        <w:t xml:space="preserve"> </w:t>
      </w:r>
      <w:r>
        <w:t>же, напротив, разв</w:t>
      </w:r>
      <w:r w:rsidR="00991BE8">
        <w:t xml:space="preserve">ивался не как рыночный продукт и </w:t>
      </w:r>
      <w:r>
        <w:t>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991BE8">
        <w:t xml:space="preserve">, скорее всего, начал </w:t>
      </w:r>
      <w:r w:rsidR="00BB062F">
        <w:t>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rsidR="00991BE8">
        <w:t xml:space="preserve"> понимали</w:t>
      </w:r>
      <w:r>
        <w:t xml:space="preserve">,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конкуренты,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AC69B8" w:rsidRDefault="0091403A" w:rsidP="00BB2F8D">
      <w:pPr>
        <w:pStyle w:val="afb"/>
      </w:pPr>
      <w:r>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008D79AC">
        <w:t>.</w:t>
      </w:r>
    </w:p>
    <w:p w:rsidR="00415A96" w:rsidRDefault="00415A96" w:rsidP="00BB2F8D">
      <w:pPr>
        <w:pStyle w:val="afb"/>
      </w:pPr>
    </w:p>
    <w:p w:rsidR="00415A96" w:rsidRPr="00415A96" w:rsidRDefault="00415A96" w:rsidP="00415A96">
      <w:pPr>
        <w:pStyle w:val="afd"/>
      </w:pPr>
      <w:bookmarkStart w:id="19" w:name="_Toc168123215"/>
      <w:r>
        <w:t xml:space="preserve">Возрождение </w:t>
      </w:r>
      <w:r>
        <w:rPr>
          <w:lang w:val="en-US"/>
        </w:rPr>
        <w:t>MINIX</w:t>
      </w:r>
      <w:bookmarkEnd w:id="19"/>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86678E">
        <w:t>Таненбау</w:t>
      </w:r>
      <w:r w:rsidR="00415A96" w:rsidRPr="00415A96">
        <w:t>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w:t>
      </w:r>
      <w:r w:rsidR="00415A96">
        <w:t xml:space="preserve">. </w:t>
      </w:r>
    </w:p>
    <w:p w:rsidR="009907B5" w:rsidRDefault="00415A96" w:rsidP="00DC55A8">
      <w:pPr>
        <w:pStyle w:val="afb"/>
      </w:pPr>
      <w:r>
        <w:t xml:space="preserve">Последнее обновление вышло в 2014 году,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w:t>
      </w:r>
      <w:r w:rsidR="009907B5">
        <w:lastRenderedPageBreak/>
        <w:t xml:space="preserve">скатываются с горы, набирают массу, но эта же масса им мешает маневрировать, в частности остановиться и пересмотреть </w:t>
      </w:r>
      <w:r>
        <w:t>свой дальнейший путь.</w:t>
      </w:r>
    </w:p>
    <w:p w:rsidR="00DC55A8" w:rsidRPr="00415A96" w:rsidRDefault="009907B5" w:rsidP="00DC55A8">
      <w:pPr>
        <w:pStyle w:val="afb"/>
      </w:pPr>
      <w:r>
        <w:t xml:space="preserve"> </w:t>
      </w:r>
    </w:p>
    <w:p w:rsidR="0091276E" w:rsidRDefault="0091276E" w:rsidP="0091276E">
      <w:pPr>
        <w:pStyle w:val="afd"/>
      </w:pPr>
      <w:bookmarkStart w:id="20" w:name="_Toc168123216"/>
      <w:proofErr w:type="spellStart"/>
      <w:r w:rsidRPr="0091276E">
        <w:t>Intel</w:t>
      </w:r>
      <w:proofErr w:type="spellEnd"/>
      <w:r w:rsidRPr="0091276E">
        <w:t xml:space="preserve"> ME</w:t>
      </w:r>
      <w:bookmarkEnd w:id="20"/>
    </w:p>
    <w:p w:rsidR="0091276E" w:rsidRDefault="0091276E" w:rsidP="0091276E">
      <w:pPr>
        <w:pStyle w:val="afb"/>
      </w:pPr>
      <w:r>
        <w:t xml:space="preserve">Операционная система </w:t>
      </w:r>
      <w:r>
        <w:rPr>
          <w:lang w:val="en-US"/>
        </w:rPr>
        <w:t>MINIX</w:t>
      </w:r>
      <w:r w:rsidRPr="0091276E">
        <w:t xml:space="preserve"> </w:t>
      </w:r>
      <w:r>
        <w:t xml:space="preserve">3 с 2017 года используется в процессорах </w:t>
      </w:r>
      <w:r>
        <w:rPr>
          <w:lang w:val="en-US"/>
        </w:rPr>
        <w:t>Intel</w:t>
      </w:r>
      <w:r w:rsidRPr="0091276E">
        <w:t xml:space="preserve"> </w:t>
      </w:r>
      <w:r>
        <w:t xml:space="preserve">в подсистеме </w:t>
      </w:r>
      <w:r>
        <w:rPr>
          <w:lang w:val="en-US"/>
        </w:rPr>
        <w:t>Intel</w:t>
      </w:r>
      <w:r w:rsidRPr="0091276E">
        <w:t xml:space="preserve"> </w:t>
      </w:r>
      <w:r>
        <w:rPr>
          <w:lang w:val="en-US"/>
        </w:rPr>
        <w:t>Management</w:t>
      </w:r>
      <w:r w:rsidRPr="0091276E">
        <w:t xml:space="preserve"> </w:t>
      </w:r>
      <w:r>
        <w:rPr>
          <w:lang w:val="en-US"/>
        </w:rPr>
        <w:t>Engine</w:t>
      </w:r>
      <w:r>
        <w:t xml:space="preserve">. </w:t>
      </w:r>
      <w:r>
        <w:rPr>
          <w:lang w:val="en-US"/>
        </w:rPr>
        <w:t>MINIX</w:t>
      </w:r>
      <w:r w:rsidRPr="0091276E">
        <w:t xml:space="preserve"> 3 </w:t>
      </w:r>
      <w:r>
        <w:t>была выбрана из-за его устойчивости, эффективности работы с памятью и низких требований.</w:t>
      </w:r>
    </w:p>
    <w:p w:rsidR="0091276E" w:rsidRDefault="0091276E" w:rsidP="0091276E">
      <w:pPr>
        <w:pStyle w:val="afb"/>
      </w:pPr>
    </w:p>
    <w:p w:rsidR="00351251" w:rsidRPr="00E01D88" w:rsidRDefault="0091276E" w:rsidP="00C155BB">
      <w:pPr>
        <w:pStyle w:val="afb"/>
      </w:pPr>
      <w:r>
        <w:t xml:space="preserve">Подобный факт свидетельствует о том, что операционная система </w:t>
      </w:r>
      <w:r>
        <w:rPr>
          <w:lang w:val="en-US"/>
        </w:rPr>
        <w:t>MINIX</w:t>
      </w:r>
      <w:r>
        <w:t xml:space="preserve"> 3, в частности идеи, заложенные в её основу, по сей день актуальны.</w:t>
      </w:r>
      <w:r w:rsidR="0085297F" w:rsidRPr="00FD2D95">
        <w:br w:type="page"/>
      </w:r>
    </w:p>
    <w:p w:rsidR="008645E8" w:rsidRDefault="00DF45B6" w:rsidP="00DF45B6">
      <w:pPr>
        <w:pStyle w:val="af9"/>
      </w:pPr>
      <w:bookmarkStart w:id="21" w:name="_Toc168123217"/>
      <w:r>
        <w:lastRenderedPageBreak/>
        <w:t>Литература</w:t>
      </w:r>
      <w:bookmarkEnd w:id="21"/>
    </w:p>
    <w:p w:rsidR="006B2381" w:rsidRDefault="006B2381" w:rsidP="006B2381">
      <w:pPr>
        <w:pStyle w:val="aff4"/>
        <w:rPr>
          <w:rFonts w:ascii="Times New Roman" w:eastAsiaTheme="majorEastAsia" w:hAnsi="Times New Roman" w:cs="Times New Roman"/>
          <w:spacing w:val="-10"/>
          <w:sz w:val="28"/>
          <w:szCs w:val="28"/>
        </w:rPr>
      </w:pPr>
    </w:p>
    <w:p w:rsidR="007D7D77" w:rsidRDefault="003D67F5"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3D67F5"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sidR="0086678E">
        <w:rPr>
          <w:rFonts w:ascii="Times New Roman" w:eastAsiaTheme="majorEastAsia" w:hAnsi="Times New Roman" w:cs="Times New Roman"/>
          <w:spacing w:val="-10"/>
          <w:sz w:val="28"/>
          <w:szCs w:val="28"/>
        </w:rPr>
        <w:t>Таненбау</w:t>
      </w:r>
      <w:r>
        <w:rPr>
          <w:rFonts w:ascii="Times New Roman" w:eastAsiaTheme="majorEastAsia" w:hAnsi="Times New Roman" w:cs="Times New Roman"/>
          <w:spacing w:val="-10"/>
          <w:sz w:val="28"/>
          <w:szCs w:val="28"/>
        </w:rPr>
        <w:t>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0086678E">
        <w:rPr>
          <w:rFonts w:ascii="Times New Roman" w:hAnsi="Times New Roman" w:cs="Times New Roman"/>
          <w:color w:val="333333"/>
          <w:sz w:val="28"/>
          <w:szCs w:val="28"/>
        </w:rPr>
        <w:t>Таненбау</w:t>
      </w:r>
      <w:r w:rsidRPr="003D608F">
        <w:rPr>
          <w:rFonts w:ascii="Times New Roman" w:hAnsi="Times New Roman" w:cs="Times New Roman"/>
          <w:color w:val="333333"/>
          <w:sz w:val="28"/>
          <w:szCs w:val="28"/>
        </w:rPr>
        <w:t>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0086678E">
        <w:rPr>
          <w:rFonts w:ascii="Times New Roman" w:hAnsi="Times New Roman" w:cs="Times New Roman"/>
          <w:color w:val="333333"/>
          <w:sz w:val="28"/>
          <w:szCs w:val="28"/>
        </w:rPr>
        <w:t>Таненбау</w:t>
      </w:r>
      <w:r w:rsidRPr="003D608F">
        <w:rPr>
          <w:rFonts w:ascii="Times New Roman" w:hAnsi="Times New Roman" w:cs="Times New Roman"/>
          <w:color w:val="333333"/>
          <w:sz w:val="28"/>
          <w:szCs w:val="28"/>
        </w:rPr>
        <w:t>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3D67F5" w:rsidP="008766E8">
      <w:pPr>
        <w:pStyle w:val="aff4"/>
        <w:numPr>
          <w:ilvl w:val="0"/>
          <w:numId w:val="14"/>
        </w:numPr>
        <w:rPr>
          <w:rFonts w:ascii="Times New Roman" w:eastAsiaTheme="majorEastAsia" w:hAnsi="Times New Roman" w:cs="Times New Roman"/>
          <w:spacing w:val="-10"/>
          <w:sz w:val="28"/>
          <w:szCs w:val="28"/>
        </w:rPr>
      </w:pPr>
      <w:hyperlink r:id="rId25" w:history="1">
        <w:r w:rsidR="008766E8" w:rsidRPr="008F0F84">
          <w:rPr>
            <w:rStyle w:val="aff0"/>
            <w:rFonts w:ascii="Times New Roman" w:eastAsiaTheme="majorEastAsia" w:hAnsi="Times New Roman" w:cs="Times New Roman"/>
            <w:spacing w:val="-10"/>
            <w:sz w:val="28"/>
            <w:szCs w:val="28"/>
          </w:rPr>
          <w:t>https://ru.wikipedia.org/wiki/MS-DOS</w:t>
        </w:r>
      </w:hyperlink>
    </w:p>
    <w:p w:rsidR="008766E8" w:rsidRDefault="003D67F5" w:rsidP="008766E8">
      <w:pPr>
        <w:pStyle w:val="aff4"/>
        <w:numPr>
          <w:ilvl w:val="0"/>
          <w:numId w:val="14"/>
        </w:numPr>
        <w:rPr>
          <w:rFonts w:ascii="Times New Roman" w:eastAsiaTheme="majorEastAsia" w:hAnsi="Times New Roman" w:cs="Times New Roman"/>
          <w:spacing w:val="-10"/>
          <w:sz w:val="28"/>
          <w:szCs w:val="28"/>
        </w:rPr>
      </w:pPr>
      <w:hyperlink r:id="rId26" w:history="1">
        <w:r w:rsidR="008766E8" w:rsidRPr="008F0F84">
          <w:rPr>
            <w:rStyle w:val="aff0"/>
            <w:rFonts w:ascii="Times New Roman" w:eastAsiaTheme="majorEastAsia" w:hAnsi="Times New Roman" w:cs="Times New Roman"/>
            <w:spacing w:val="-10"/>
            <w:sz w:val="28"/>
            <w:szCs w:val="28"/>
          </w:rPr>
          <w:t>https://dzen.ru/a/ZEuqclvPyAKVx-nV</w:t>
        </w:r>
      </w:hyperlink>
    </w:p>
    <w:p w:rsidR="008766E8" w:rsidRDefault="003D67F5" w:rsidP="008766E8">
      <w:pPr>
        <w:pStyle w:val="aff4"/>
        <w:numPr>
          <w:ilvl w:val="0"/>
          <w:numId w:val="14"/>
        </w:numPr>
        <w:rPr>
          <w:rFonts w:ascii="Times New Roman" w:eastAsiaTheme="majorEastAsia" w:hAnsi="Times New Roman" w:cs="Times New Roman"/>
          <w:spacing w:val="-10"/>
          <w:sz w:val="28"/>
          <w:szCs w:val="28"/>
        </w:rPr>
      </w:pPr>
      <w:hyperlink r:id="rId27" w:history="1">
        <w:r w:rsidR="0091403A" w:rsidRPr="008F0F84">
          <w:rPr>
            <w:rStyle w:val="aff0"/>
            <w:rFonts w:ascii="Times New Roman" w:eastAsiaTheme="majorEastAsia" w:hAnsi="Times New Roman" w:cs="Times New Roman"/>
            <w:spacing w:val="-10"/>
            <w:sz w:val="28"/>
            <w:szCs w:val="28"/>
          </w:rPr>
          <w:t>https://ru.wikipedia.org/wiki/История_Linux</w:t>
        </w:r>
      </w:hyperlink>
    </w:p>
    <w:p w:rsidR="0091403A" w:rsidRDefault="003D67F5" w:rsidP="0091403A">
      <w:pPr>
        <w:pStyle w:val="aff4"/>
        <w:numPr>
          <w:ilvl w:val="0"/>
          <w:numId w:val="14"/>
        </w:numPr>
        <w:rPr>
          <w:rFonts w:ascii="Times New Roman" w:eastAsiaTheme="majorEastAsia" w:hAnsi="Times New Roman" w:cs="Times New Roman"/>
          <w:spacing w:val="-10"/>
          <w:sz w:val="28"/>
          <w:szCs w:val="28"/>
        </w:rPr>
      </w:pPr>
      <w:hyperlink r:id="rId28" w:history="1">
        <w:r w:rsidR="0042144B" w:rsidRPr="0049233F">
          <w:rPr>
            <w:rStyle w:val="aff0"/>
            <w:rFonts w:ascii="Times New Roman" w:eastAsiaTheme="majorEastAsia" w:hAnsi="Times New Roman" w:cs="Times New Roman"/>
            <w:spacing w:val="-10"/>
            <w:sz w:val="28"/>
            <w:szCs w:val="28"/>
          </w:rPr>
          <w:t>http://minix3.ru/articles/introduction_minix3.html</w:t>
        </w:r>
      </w:hyperlink>
    </w:p>
    <w:p w:rsidR="0042144B" w:rsidRDefault="003D67F5" w:rsidP="0042144B">
      <w:pPr>
        <w:pStyle w:val="aff4"/>
        <w:numPr>
          <w:ilvl w:val="0"/>
          <w:numId w:val="14"/>
        </w:numPr>
        <w:rPr>
          <w:rFonts w:ascii="Times New Roman" w:eastAsiaTheme="majorEastAsia" w:hAnsi="Times New Roman" w:cs="Times New Roman"/>
          <w:spacing w:val="-10"/>
          <w:sz w:val="28"/>
          <w:szCs w:val="28"/>
        </w:rPr>
      </w:pPr>
      <w:hyperlink r:id="rId29" w:history="1">
        <w:r w:rsidR="007A14E9" w:rsidRPr="00164C15">
          <w:rPr>
            <w:rStyle w:val="aff0"/>
            <w:rFonts w:ascii="Times New Roman" w:eastAsiaTheme="majorEastAsia" w:hAnsi="Times New Roman" w:cs="Times New Roman"/>
            <w:spacing w:val="-10"/>
            <w:sz w:val="28"/>
            <w:szCs w:val="28"/>
          </w:rPr>
          <w:t>https://ru.wikipedia.org/wiki/MINIX_3</w:t>
        </w:r>
      </w:hyperlink>
    </w:p>
    <w:p w:rsidR="007A14E9" w:rsidRDefault="007A14E9" w:rsidP="007A14E9">
      <w:pPr>
        <w:pStyle w:val="aff4"/>
        <w:rPr>
          <w:rFonts w:ascii="Times New Roman" w:eastAsiaTheme="majorEastAsia" w:hAnsi="Times New Roman" w:cs="Times New Roman"/>
          <w:spacing w:val="-10"/>
          <w:sz w:val="28"/>
          <w:szCs w:val="28"/>
        </w:rPr>
      </w:pPr>
    </w:p>
    <w:p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rsidR="007A14E9" w:rsidRDefault="007A14E9" w:rsidP="003E033A">
      <w:r>
        <w:lastRenderedPageBreak/>
        <w:t>Идеи для реализации</w:t>
      </w:r>
    </w:p>
    <w:p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rsidR="007A14E9" w:rsidRDefault="007A14E9" w:rsidP="007A14E9">
      <w:pPr>
        <w:pStyle w:val="afb"/>
      </w:pPr>
    </w:p>
    <w:p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rsidR="007A14E9" w:rsidRDefault="007A14E9" w:rsidP="007A14E9">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rsidR="007A14E9" w:rsidRDefault="007A14E9" w:rsidP="007A14E9">
      <w:pPr>
        <w:pStyle w:val="afb"/>
      </w:pPr>
    </w:p>
    <w:p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7A14E9" w:rsidRDefault="007A14E9" w:rsidP="007A14E9">
      <w:pPr>
        <w:pStyle w:val="afb"/>
      </w:pPr>
    </w:p>
    <w:p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7A14E9" w:rsidRDefault="007A14E9" w:rsidP="007A14E9">
      <w:pPr>
        <w:pStyle w:val="afb"/>
      </w:pPr>
    </w:p>
    <w:p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7A14E9" w:rsidRDefault="007A14E9" w:rsidP="007A14E9">
      <w:pPr>
        <w:pStyle w:val="afb"/>
      </w:pPr>
    </w:p>
    <w:p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7A14E9" w:rsidRDefault="007A14E9" w:rsidP="007A14E9">
      <w:pPr>
        <w:pStyle w:val="afb"/>
      </w:pPr>
    </w:p>
    <w:p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rsidR="007A14E9" w:rsidRDefault="007A14E9" w:rsidP="007A14E9">
      <w:pPr>
        <w:pStyle w:val="afb"/>
      </w:pPr>
    </w:p>
    <w:p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7A14E9" w:rsidRDefault="007A14E9" w:rsidP="007A14E9">
      <w:pPr>
        <w:pStyle w:val="afb"/>
      </w:pPr>
    </w:p>
    <w:p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7A14E9" w:rsidRDefault="007A14E9" w:rsidP="007A14E9">
      <w:pPr>
        <w:pStyle w:val="afb"/>
      </w:pPr>
    </w:p>
    <w:p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7A14E9" w:rsidRDefault="007A14E9" w:rsidP="007A14E9">
      <w:pPr>
        <w:pStyle w:val="afb"/>
      </w:pPr>
    </w:p>
    <w:p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rsidR="007A14E9" w:rsidRDefault="007A14E9" w:rsidP="007A14E9">
      <w:pPr>
        <w:pStyle w:val="afb"/>
      </w:pPr>
    </w:p>
    <w:p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30"/>
      <w:headerReference w:type="default" r:id="rId31"/>
      <w:footerReference w:type="even" r:id="rId32"/>
      <w:footerReference w:type="default" r:id="rId33"/>
      <w:headerReference w:type="first" r:id="rId34"/>
      <w:foot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F5" w:rsidRDefault="003D67F5" w:rsidP="003446B1">
      <w:pPr>
        <w:spacing w:after="0" w:line="240" w:lineRule="auto"/>
      </w:pPr>
      <w:r>
        <w:separator/>
      </w:r>
    </w:p>
  </w:endnote>
  <w:endnote w:type="continuationSeparator" w:id="0">
    <w:p w:rsidR="003D67F5" w:rsidRDefault="003D67F5"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rsidR="00D000F4" w:rsidRDefault="00D000F4">
        <w:pPr>
          <w:pStyle w:val="a8"/>
          <w:jc w:val="center"/>
        </w:pPr>
        <w:r>
          <w:fldChar w:fldCharType="begin"/>
        </w:r>
        <w:r>
          <w:instrText>PAGE   \* MERGEFORMAT</w:instrText>
        </w:r>
        <w:r>
          <w:fldChar w:fldCharType="separate"/>
        </w:r>
        <w:r w:rsidR="003E033A">
          <w:rPr>
            <w:noProof/>
          </w:rPr>
          <w:t>2</w:t>
        </w:r>
        <w:r>
          <w:fldChar w:fldCharType="end"/>
        </w:r>
      </w:p>
    </w:sdtContent>
  </w:sdt>
  <w:p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F5" w:rsidRDefault="003D67F5" w:rsidP="003446B1">
      <w:pPr>
        <w:spacing w:after="0" w:line="240" w:lineRule="auto"/>
      </w:pPr>
      <w:r>
        <w:separator/>
      </w:r>
    </w:p>
  </w:footnote>
  <w:footnote w:type="continuationSeparator" w:id="0">
    <w:p w:rsidR="003D67F5" w:rsidRDefault="003D67F5"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num>
  <w:num w:numId="4">
    <w:abstractNumId w:val="13"/>
  </w:num>
  <w:num w:numId="5">
    <w:abstractNumId w:val="19"/>
  </w:num>
  <w:num w:numId="6">
    <w:abstractNumId w:val="7"/>
  </w:num>
  <w:num w:numId="7">
    <w:abstractNumId w:val="4"/>
  </w:num>
  <w:num w:numId="8">
    <w:abstractNumId w:val="6"/>
  </w:num>
  <w:num w:numId="9">
    <w:abstractNumId w:val="11"/>
  </w:num>
  <w:num w:numId="10">
    <w:abstractNumId w:val="14"/>
  </w:num>
  <w:num w:numId="11">
    <w:abstractNumId w:val="20"/>
  </w:num>
  <w:num w:numId="12">
    <w:abstractNumId w:val="1"/>
  </w:num>
  <w:num w:numId="13">
    <w:abstractNumId w:val="2"/>
  </w:num>
  <w:num w:numId="14">
    <w:abstractNumId w:val="0"/>
  </w:num>
  <w:num w:numId="15">
    <w:abstractNumId w:val="3"/>
  </w:num>
  <w:num w:numId="16">
    <w:abstractNumId w:val="18"/>
  </w:num>
  <w:num w:numId="17">
    <w:abstractNumId w:val="17"/>
  </w:num>
  <w:num w:numId="18">
    <w:abstractNumId w:val="10"/>
  </w:num>
  <w:num w:numId="19">
    <w:abstractNumId w:val="12"/>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24F7"/>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D67F5"/>
    <w:rsid w:val="003E033A"/>
    <w:rsid w:val="003E1D02"/>
    <w:rsid w:val="003E7787"/>
    <w:rsid w:val="003F0599"/>
    <w:rsid w:val="003F0F2D"/>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14E9"/>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A08"/>
    <w:rsid w:val="00A20483"/>
    <w:rsid w:val="00A24579"/>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402E"/>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3E76"/>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yperlink" Target="https://ru.wikipedia.org/wiki/MINIX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yperlink" Target="http://minix3.ru/articles/introduction_minix3.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D444-F142-4A41-AA4A-909DE8B8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7985</TotalTime>
  <Pages>1</Pages>
  <Words>5319</Words>
  <Characters>30322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112</cp:revision>
  <dcterms:created xsi:type="dcterms:W3CDTF">2020-04-23T10:28:00Z</dcterms:created>
  <dcterms:modified xsi:type="dcterms:W3CDTF">2024-06-01T05:38:00Z</dcterms:modified>
</cp:coreProperties>
</file>