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64593" w14:textId="77777777" w:rsidR="00CB0D0D" w:rsidRDefault="00CB0D0D">
      <w:pPr>
        <w:spacing w:after="120"/>
        <w:ind w:left="8051"/>
        <w:rPr>
          <w:sz w:val="16"/>
          <w:szCs w:val="16"/>
        </w:rPr>
      </w:pPr>
      <w:r>
        <w:rPr>
          <w:sz w:val="16"/>
          <w:szCs w:val="16"/>
        </w:rPr>
        <w:t>Приложение 6</w:t>
      </w:r>
      <w:r>
        <w:rPr>
          <w:sz w:val="16"/>
          <w:szCs w:val="16"/>
        </w:rPr>
        <w:br/>
        <w:t>к Положению Банка России</w:t>
      </w:r>
      <w:r>
        <w:rPr>
          <w:sz w:val="16"/>
          <w:szCs w:val="16"/>
        </w:rPr>
        <w:br/>
        <w:t>от 19 июня 2012 года № 383-П</w:t>
      </w:r>
      <w:r>
        <w:rPr>
          <w:sz w:val="16"/>
          <w:szCs w:val="16"/>
        </w:rPr>
        <w:br/>
        <w:t>“О правилах осуществления перевода денежных средств”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68"/>
        <w:gridCol w:w="284"/>
        <w:gridCol w:w="1984"/>
        <w:gridCol w:w="284"/>
        <w:gridCol w:w="1984"/>
        <w:gridCol w:w="2552"/>
        <w:gridCol w:w="850"/>
      </w:tblGrid>
      <w:tr w:rsidR="00CB0D0D" w14:paraId="6F4D17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62812FD" w14:textId="77777777" w:rsidR="00CB0D0D" w:rsidRDefault="00CB0D0D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6D2DAD" w14:textId="77777777" w:rsidR="00CB0D0D" w:rsidRDefault="00CB0D0D"/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97E47C5" w14:textId="77777777" w:rsidR="00CB0D0D" w:rsidRDefault="00CB0D0D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944F6B" w14:textId="77777777" w:rsidR="00CB0D0D" w:rsidRDefault="00CB0D0D"/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B7A9A4" w14:textId="77777777" w:rsidR="00CB0D0D" w:rsidRDefault="00CB0D0D">
            <w:pPr>
              <w:jc w:val="center"/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F3D678" w14:textId="77777777" w:rsidR="00CB0D0D" w:rsidRDefault="00CB0D0D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75D90" w14:textId="77777777" w:rsidR="00CB0D0D" w:rsidRDefault="00CB0D0D">
            <w:pPr>
              <w:jc w:val="center"/>
            </w:pPr>
            <w:r>
              <w:t>0401061</w:t>
            </w:r>
          </w:p>
        </w:tc>
      </w:tr>
      <w:tr w:rsidR="00CB0D0D" w14:paraId="3134B1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9DE623" w14:textId="77777777" w:rsidR="00CB0D0D" w:rsidRDefault="00CB0D0D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Поступ</w:t>
            </w:r>
            <w:proofErr w:type="spellEnd"/>
            <w:r>
              <w:rPr>
                <w:sz w:val="16"/>
                <w:szCs w:val="16"/>
              </w:rPr>
              <w:t>. в банк плат.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92CF2A" w14:textId="77777777" w:rsidR="00CB0D0D" w:rsidRDefault="00CB0D0D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22613D" w14:textId="77777777" w:rsidR="00CB0D0D" w:rsidRDefault="00CB0D0D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Оконч</w:t>
            </w:r>
            <w:proofErr w:type="spellEnd"/>
            <w:r>
              <w:rPr>
                <w:sz w:val="16"/>
                <w:szCs w:val="16"/>
              </w:rPr>
              <w:t>. срока акцепта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F9390D" w14:textId="77777777" w:rsidR="00CB0D0D" w:rsidRDefault="00CB0D0D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0E840A" w14:textId="77777777" w:rsidR="00CB0D0D" w:rsidRDefault="00CB0D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Списано со </w:t>
            </w:r>
            <w:proofErr w:type="spellStart"/>
            <w:r>
              <w:rPr>
                <w:sz w:val="16"/>
                <w:szCs w:val="16"/>
              </w:rPr>
              <w:t>сч</w:t>
            </w:r>
            <w:proofErr w:type="spellEnd"/>
            <w:r>
              <w:rPr>
                <w:sz w:val="16"/>
                <w:szCs w:val="16"/>
              </w:rPr>
              <w:t>. плат.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EC1EB7" w14:textId="77777777" w:rsidR="00CB0D0D" w:rsidRDefault="00CB0D0D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633D55" w14:textId="77777777" w:rsidR="00CB0D0D" w:rsidRDefault="00CB0D0D">
            <w:pPr>
              <w:jc w:val="both"/>
              <w:rPr>
                <w:sz w:val="16"/>
                <w:szCs w:val="16"/>
              </w:rPr>
            </w:pPr>
          </w:p>
        </w:tc>
      </w:tr>
    </w:tbl>
    <w:p w14:paraId="4D7B40BC" w14:textId="77777777" w:rsidR="00CB0D0D" w:rsidRDefault="00CB0D0D">
      <w:pPr>
        <w:spacing w:before="80"/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31"/>
        <w:gridCol w:w="1984"/>
        <w:gridCol w:w="284"/>
        <w:gridCol w:w="1984"/>
      </w:tblGrid>
      <w:tr w:rsidR="00CB0D0D" w14:paraId="4F88E318" w14:textId="77777777">
        <w:tblPrEx>
          <w:tblCellMar>
            <w:top w:w="0" w:type="dxa"/>
            <w:bottom w:w="0" w:type="dxa"/>
          </w:tblCellMar>
        </w:tblPrEx>
        <w:tc>
          <w:tcPr>
            <w:tcW w:w="51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6F43AB" w14:textId="77777777" w:rsidR="00CB0D0D" w:rsidRDefault="00CB0D0D">
            <w:pPr>
              <w:tabs>
                <w:tab w:val="center" w:pos="4253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ПЛАТЕЖНОЕ ТРЕБОВАНИЕ № </w:t>
            </w:r>
            <w:r>
              <w:rPr>
                <w:b/>
                <w:bCs/>
                <w:sz w:val="24"/>
                <w:szCs w:val="24"/>
              </w:rPr>
              <w:tab/>
            </w:r>
            <w:bookmarkStart w:id="0" w:name="pr_01_Number"/>
            <w:bookmarkEnd w:id="0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83A2A8" w14:textId="77777777" w:rsidR="00CB0D0D" w:rsidRPr="008A2DCC" w:rsidRDefault="00CB0D0D">
            <w:pPr>
              <w:jc w:val="center"/>
              <w:rPr>
                <w:lang w:val="en-US"/>
              </w:rPr>
            </w:pPr>
            <w:bookmarkStart w:id="1" w:name="pr_02_CurrentDate"/>
            <w:bookmarkEnd w:id="1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03CEF7" w14:textId="77777777" w:rsidR="00CB0D0D" w:rsidRDefault="00CB0D0D"/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279B99" w14:textId="77777777" w:rsidR="00CB0D0D" w:rsidRPr="008900BE" w:rsidRDefault="00CB0D0D">
            <w:pPr>
              <w:jc w:val="center"/>
              <w:rPr>
                <w:lang w:val="en-US"/>
              </w:rPr>
            </w:pPr>
            <w:bookmarkStart w:id="2" w:name="pr_03_PaymentType"/>
            <w:bookmarkEnd w:id="2"/>
          </w:p>
        </w:tc>
      </w:tr>
      <w:tr w:rsidR="00CB0D0D" w14:paraId="1B840014" w14:textId="77777777">
        <w:tblPrEx>
          <w:tblCellMar>
            <w:top w:w="0" w:type="dxa"/>
            <w:bottom w:w="0" w:type="dxa"/>
          </w:tblCellMar>
        </w:tblPrEx>
        <w:tc>
          <w:tcPr>
            <w:tcW w:w="51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7CF77E" w14:textId="77777777" w:rsidR="00CB0D0D" w:rsidRDefault="00CB0D0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F8C91" w14:textId="77777777" w:rsidR="00CB0D0D" w:rsidRDefault="00CB0D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3070D1" w14:textId="77777777" w:rsidR="00CB0D0D" w:rsidRDefault="00CB0D0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4C91C" w14:textId="77777777" w:rsidR="00CB0D0D" w:rsidRDefault="00CB0D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Вид платежа</w:t>
            </w:r>
          </w:p>
        </w:tc>
      </w:tr>
    </w:tbl>
    <w:p w14:paraId="3203CEFE" w14:textId="77777777" w:rsidR="00CB0D0D" w:rsidRDefault="00CB0D0D">
      <w:pPr>
        <w:spacing w:after="40"/>
        <w:rPr>
          <w:sz w:val="8"/>
          <w:szCs w:val="8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4"/>
        <w:gridCol w:w="4536"/>
        <w:gridCol w:w="851"/>
        <w:gridCol w:w="1134"/>
        <w:gridCol w:w="850"/>
        <w:gridCol w:w="284"/>
        <w:gridCol w:w="850"/>
        <w:gridCol w:w="567"/>
      </w:tblGrid>
      <w:tr w:rsidR="00CB0D0D" w14:paraId="6F7C2100" w14:textId="77777777">
        <w:tblPrEx>
          <w:tblCellMar>
            <w:top w:w="0" w:type="dxa"/>
            <w:bottom w:w="0" w:type="dxa"/>
          </w:tblCellMar>
        </w:tblPrEx>
        <w:trPr>
          <w:trHeight w:val="830"/>
        </w:trPr>
        <w:tc>
          <w:tcPr>
            <w:tcW w:w="1134" w:type="dxa"/>
            <w:tcBorders>
              <w:left w:val="nil"/>
            </w:tcBorders>
          </w:tcPr>
          <w:p w14:paraId="5728A3F0" w14:textId="77777777" w:rsidR="00CB0D0D" w:rsidRDefault="00CB0D0D">
            <w:r>
              <w:t>Условие</w:t>
            </w:r>
          </w:p>
          <w:p w14:paraId="4D261AD5" w14:textId="77777777" w:rsidR="00CB0D0D" w:rsidRDefault="00CB0D0D">
            <w:r>
              <w:t>оплаты</w:t>
            </w:r>
          </w:p>
        </w:tc>
        <w:tc>
          <w:tcPr>
            <w:tcW w:w="7371" w:type="dxa"/>
            <w:gridSpan w:val="4"/>
          </w:tcPr>
          <w:p w14:paraId="49E045C1" w14:textId="77777777" w:rsidR="00CB0D0D" w:rsidRDefault="00CB0D0D">
            <w:pPr>
              <w:ind w:left="57"/>
            </w:pPr>
            <w:bookmarkStart w:id="3" w:name="pr_04_paymentCondition"/>
            <w:bookmarkEnd w:id="3"/>
          </w:p>
        </w:tc>
        <w:tc>
          <w:tcPr>
            <w:tcW w:w="1134" w:type="dxa"/>
            <w:gridSpan w:val="2"/>
          </w:tcPr>
          <w:p w14:paraId="3BE0D7ED" w14:textId="77777777" w:rsidR="00CB0D0D" w:rsidRDefault="00CB0D0D">
            <w:pPr>
              <w:ind w:left="57"/>
            </w:pPr>
            <w:r>
              <w:t>Срок для</w:t>
            </w:r>
          </w:p>
          <w:p w14:paraId="3BC87EA2" w14:textId="77777777" w:rsidR="00CB0D0D" w:rsidRDefault="00CB0D0D">
            <w:pPr>
              <w:ind w:left="57"/>
            </w:pPr>
            <w:r>
              <w:t>акцепта</w:t>
            </w:r>
          </w:p>
        </w:tc>
        <w:tc>
          <w:tcPr>
            <w:tcW w:w="567" w:type="dxa"/>
            <w:tcBorders>
              <w:right w:val="nil"/>
            </w:tcBorders>
          </w:tcPr>
          <w:p w14:paraId="15AED709" w14:textId="77777777" w:rsidR="00CB0D0D" w:rsidRDefault="00CB0D0D">
            <w:pPr>
              <w:ind w:left="57"/>
            </w:pPr>
            <w:bookmarkStart w:id="4" w:name="pr_05_acceptTime"/>
            <w:bookmarkEnd w:id="4"/>
          </w:p>
        </w:tc>
      </w:tr>
      <w:tr w:rsidR="00CB0D0D" w14:paraId="0382E36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830"/>
        </w:trPr>
        <w:tc>
          <w:tcPr>
            <w:tcW w:w="1134" w:type="dxa"/>
            <w:tcBorders>
              <w:left w:val="nil"/>
            </w:tcBorders>
          </w:tcPr>
          <w:p w14:paraId="080AE7B4" w14:textId="77777777" w:rsidR="00CB0D0D" w:rsidRDefault="00CB0D0D">
            <w:r>
              <w:t>Сумма</w:t>
            </w:r>
          </w:p>
          <w:p w14:paraId="25678AAE" w14:textId="77777777" w:rsidR="00CB0D0D" w:rsidRDefault="00CB0D0D">
            <w:r>
              <w:t>прописью</w:t>
            </w:r>
          </w:p>
        </w:tc>
        <w:tc>
          <w:tcPr>
            <w:tcW w:w="9072" w:type="dxa"/>
            <w:gridSpan w:val="7"/>
            <w:tcBorders>
              <w:right w:val="nil"/>
            </w:tcBorders>
          </w:tcPr>
          <w:p w14:paraId="10400816" w14:textId="77777777" w:rsidR="00CB0D0D" w:rsidRDefault="00CB0D0D">
            <w:pPr>
              <w:ind w:left="57"/>
            </w:pPr>
            <w:bookmarkStart w:id="5" w:name="pr_06_SumInCuirsive"/>
            <w:bookmarkEnd w:id="5"/>
          </w:p>
        </w:tc>
      </w:tr>
      <w:tr w:rsidR="00CB0D0D" w14:paraId="2E6721B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23"/>
        </w:trPr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5B7F40" w14:textId="77777777" w:rsidR="00CB0D0D" w:rsidRDefault="00CB0D0D">
            <w:r>
              <w:t xml:space="preserve">ИНН  </w:t>
            </w:r>
            <w:bookmarkStart w:id="6" w:name="pr_07_INN_Payer"/>
            <w:bookmarkEnd w:id="6"/>
          </w:p>
        </w:tc>
        <w:tc>
          <w:tcPr>
            <w:tcW w:w="851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2D8C00" w14:textId="77777777" w:rsidR="00CB0D0D" w:rsidRDefault="00CB0D0D">
            <w:pPr>
              <w:ind w:left="57"/>
            </w:pPr>
            <w:r>
              <w:t>Сумма</w:t>
            </w:r>
          </w:p>
        </w:tc>
        <w:tc>
          <w:tcPr>
            <w:tcW w:w="3685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6095FE" w14:textId="77777777" w:rsidR="00CB0D0D" w:rsidRDefault="00CB0D0D">
            <w:pPr>
              <w:ind w:left="57"/>
            </w:pPr>
            <w:bookmarkStart w:id="7" w:name="pr_08_SumNumber"/>
            <w:bookmarkEnd w:id="7"/>
          </w:p>
        </w:tc>
      </w:tr>
      <w:tr w:rsidR="00CB0D0D" w14:paraId="73CB1DC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662"/>
        </w:trPr>
        <w:tc>
          <w:tcPr>
            <w:tcW w:w="5670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864227" w14:textId="77777777" w:rsidR="00CB0D0D" w:rsidRDefault="00CB0D0D">
            <w:pPr>
              <w:rPr>
                <w:lang w:val="en-US"/>
              </w:rPr>
            </w:pPr>
            <w:bookmarkStart w:id="8" w:name="pr_09_PayerName"/>
            <w:bookmarkEnd w:id="8"/>
          </w:p>
        </w:tc>
        <w:tc>
          <w:tcPr>
            <w:tcW w:w="85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A49AA0" w14:textId="77777777" w:rsidR="00CB0D0D" w:rsidRDefault="00CB0D0D">
            <w:pPr>
              <w:ind w:left="57"/>
            </w:pPr>
          </w:p>
        </w:tc>
        <w:tc>
          <w:tcPr>
            <w:tcW w:w="3685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CCB867" w14:textId="77777777" w:rsidR="00CB0D0D" w:rsidRDefault="00CB0D0D">
            <w:pPr>
              <w:ind w:left="57"/>
            </w:pPr>
          </w:p>
        </w:tc>
      </w:tr>
      <w:tr w:rsidR="00CB0D0D" w14:paraId="2BE5509C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5670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437899" w14:textId="77777777" w:rsidR="00CB0D0D" w:rsidRDefault="00CB0D0D"/>
        </w:tc>
        <w:tc>
          <w:tcPr>
            <w:tcW w:w="851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1765CBA" w14:textId="77777777" w:rsidR="00CB0D0D" w:rsidRDefault="00CB0D0D">
            <w:pPr>
              <w:ind w:left="57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3685" w:type="dxa"/>
            <w:gridSpan w:val="5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D00890" w14:textId="77777777" w:rsidR="00CB0D0D" w:rsidRDefault="00CB0D0D">
            <w:pPr>
              <w:ind w:left="57"/>
            </w:pPr>
            <w:bookmarkStart w:id="9" w:name="pr_10_PayerBankAccount"/>
            <w:bookmarkEnd w:id="9"/>
          </w:p>
        </w:tc>
      </w:tr>
      <w:tr w:rsidR="00CB0D0D" w14:paraId="0C5D2B5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5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523CEA" w14:textId="77777777" w:rsidR="00CB0D0D" w:rsidRDefault="00CB0D0D">
            <w:r>
              <w:t>Плательщик</w:t>
            </w:r>
          </w:p>
        </w:tc>
        <w:tc>
          <w:tcPr>
            <w:tcW w:w="85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F79CBC" w14:textId="77777777" w:rsidR="00CB0D0D" w:rsidRDefault="00CB0D0D">
            <w:pPr>
              <w:ind w:left="57"/>
            </w:pPr>
          </w:p>
        </w:tc>
        <w:tc>
          <w:tcPr>
            <w:tcW w:w="368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E44B193" w14:textId="77777777" w:rsidR="00CB0D0D" w:rsidRDefault="00CB0D0D">
            <w:pPr>
              <w:ind w:left="57"/>
            </w:pPr>
          </w:p>
        </w:tc>
      </w:tr>
      <w:tr w:rsidR="00CB0D0D" w14:paraId="6A46F1A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567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D53B73D" w14:textId="77777777" w:rsidR="00CB0D0D" w:rsidRDefault="00CB0D0D">
            <w:pPr>
              <w:rPr>
                <w:lang w:val="en-US"/>
              </w:rPr>
            </w:pPr>
            <w:bookmarkStart w:id="10" w:name="pr_11_Payer_BankName"/>
            <w:bookmarkEnd w:id="10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97FD1" w14:textId="77777777" w:rsidR="00CB0D0D" w:rsidRDefault="00CB0D0D">
            <w:pPr>
              <w:ind w:left="57"/>
            </w:pPr>
            <w:r>
              <w:t>БИК</w:t>
            </w:r>
          </w:p>
        </w:tc>
        <w:tc>
          <w:tcPr>
            <w:tcW w:w="368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95B0D" w14:textId="77777777" w:rsidR="00CB0D0D" w:rsidRDefault="00CB0D0D">
            <w:pPr>
              <w:ind w:left="57"/>
            </w:pPr>
            <w:bookmarkStart w:id="11" w:name="pr_12_Payer_Bank_BIK"/>
            <w:bookmarkEnd w:id="11"/>
          </w:p>
        </w:tc>
      </w:tr>
      <w:tr w:rsidR="00CB0D0D" w14:paraId="43DCAD1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567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EB1EED5" w14:textId="77777777" w:rsidR="00CB0D0D" w:rsidRDefault="00CB0D0D"/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B2446AE" w14:textId="77777777" w:rsidR="00CB0D0D" w:rsidRDefault="00CB0D0D">
            <w:pPr>
              <w:ind w:left="57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3685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B8713A" w14:textId="77777777" w:rsidR="00CB0D0D" w:rsidRDefault="00CB0D0D">
            <w:pPr>
              <w:ind w:left="57"/>
            </w:pPr>
            <w:bookmarkStart w:id="12" w:name="pr_13_Payer_Bank_BankAccount"/>
            <w:bookmarkEnd w:id="12"/>
          </w:p>
        </w:tc>
      </w:tr>
      <w:tr w:rsidR="00CB0D0D" w14:paraId="65F9285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56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EA12B9" w14:textId="77777777" w:rsidR="00CB0D0D" w:rsidRDefault="00CB0D0D">
            <w:r>
              <w:t>Банк плательщика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CE6DF" w14:textId="77777777" w:rsidR="00CB0D0D" w:rsidRDefault="00CB0D0D">
            <w:pPr>
              <w:ind w:left="57"/>
            </w:pPr>
          </w:p>
        </w:tc>
        <w:tc>
          <w:tcPr>
            <w:tcW w:w="3685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91E489" w14:textId="77777777" w:rsidR="00CB0D0D" w:rsidRDefault="00CB0D0D">
            <w:pPr>
              <w:ind w:left="57"/>
            </w:pPr>
          </w:p>
        </w:tc>
      </w:tr>
      <w:tr w:rsidR="00CB0D0D" w14:paraId="31A5EEB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567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8DAA3D" w14:textId="77777777" w:rsidR="00CB0D0D" w:rsidRDefault="00CB0D0D">
            <w:pPr>
              <w:rPr>
                <w:lang w:val="en-US"/>
              </w:rPr>
            </w:pPr>
            <w:bookmarkStart w:id="13" w:name="pr_14_Recipient_BankName"/>
            <w:bookmarkEnd w:id="13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899B6" w14:textId="77777777" w:rsidR="00CB0D0D" w:rsidRDefault="00CB0D0D">
            <w:pPr>
              <w:ind w:left="57"/>
            </w:pPr>
            <w:r>
              <w:t>БИК</w:t>
            </w:r>
          </w:p>
        </w:tc>
        <w:tc>
          <w:tcPr>
            <w:tcW w:w="368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BDB3C2" w14:textId="77777777" w:rsidR="00CB0D0D" w:rsidRDefault="00CB0D0D">
            <w:pPr>
              <w:ind w:left="57"/>
            </w:pPr>
            <w:bookmarkStart w:id="14" w:name="pr_15_Recipient_Bank_BIK"/>
            <w:bookmarkEnd w:id="14"/>
          </w:p>
        </w:tc>
      </w:tr>
      <w:tr w:rsidR="00CB0D0D" w14:paraId="0402395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567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5C4E3FD" w14:textId="77777777" w:rsidR="00CB0D0D" w:rsidRDefault="00CB0D0D"/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6B2924" w14:textId="77777777" w:rsidR="00CB0D0D" w:rsidRDefault="00CB0D0D">
            <w:pPr>
              <w:ind w:left="57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3685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1627D1" w14:textId="77777777" w:rsidR="00CB0D0D" w:rsidRDefault="00CB0D0D">
            <w:pPr>
              <w:ind w:left="57"/>
            </w:pPr>
            <w:bookmarkStart w:id="15" w:name="pr_16_Recipient_Bank_BankAccount"/>
            <w:bookmarkEnd w:id="15"/>
          </w:p>
        </w:tc>
      </w:tr>
      <w:tr w:rsidR="00CB0D0D" w14:paraId="75627C1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56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5DC1B3" w14:textId="77777777" w:rsidR="00CB0D0D" w:rsidRDefault="00CB0D0D">
            <w:r>
              <w:t>Банк получателя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DCE8B9" w14:textId="77777777" w:rsidR="00CB0D0D" w:rsidRDefault="00CB0D0D">
            <w:pPr>
              <w:ind w:left="57"/>
            </w:pPr>
          </w:p>
        </w:tc>
        <w:tc>
          <w:tcPr>
            <w:tcW w:w="368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4D90A06" w14:textId="77777777" w:rsidR="00CB0D0D" w:rsidRDefault="00CB0D0D">
            <w:pPr>
              <w:ind w:left="57"/>
            </w:pPr>
          </w:p>
        </w:tc>
      </w:tr>
      <w:tr w:rsidR="00CB0D0D" w14:paraId="2567EFF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10"/>
        </w:trPr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3F7E7B" w14:textId="77777777" w:rsidR="00CB0D0D" w:rsidRDefault="00CB0D0D">
            <w:r>
              <w:t xml:space="preserve">ИНН  </w:t>
            </w:r>
            <w:bookmarkStart w:id="16" w:name="pr_17_INN_Recipient"/>
            <w:bookmarkEnd w:id="16"/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4E425E6" w14:textId="77777777" w:rsidR="00CB0D0D" w:rsidRDefault="00CB0D0D">
            <w:pPr>
              <w:ind w:left="57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3685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8ED400" w14:textId="77777777" w:rsidR="00CB0D0D" w:rsidRDefault="00CB0D0D">
            <w:pPr>
              <w:ind w:left="57"/>
            </w:pPr>
            <w:bookmarkStart w:id="17" w:name="pr_19_Recipient_BankAccount"/>
            <w:bookmarkEnd w:id="17"/>
          </w:p>
        </w:tc>
      </w:tr>
      <w:tr w:rsidR="00CB0D0D" w14:paraId="0A19D3B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13"/>
        </w:trPr>
        <w:tc>
          <w:tcPr>
            <w:tcW w:w="567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6DF38F" w14:textId="77777777" w:rsidR="00CB0D0D" w:rsidRDefault="00CB0D0D">
            <w:pPr>
              <w:rPr>
                <w:lang w:val="en-US"/>
              </w:rPr>
            </w:pPr>
            <w:bookmarkStart w:id="18" w:name="pr_18_RecipientName"/>
            <w:bookmarkEnd w:id="18"/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256F18" w14:textId="77777777" w:rsidR="00CB0D0D" w:rsidRDefault="00CB0D0D">
            <w:pPr>
              <w:ind w:left="57"/>
            </w:pPr>
          </w:p>
        </w:tc>
        <w:tc>
          <w:tcPr>
            <w:tcW w:w="368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F23C3C3" w14:textId="77777777" w:rsidR="00CB0D0D" w:rsidRDefault="00CB0D0D">
            <w:pPr>
              <w:jc w:val="center"/>
            </w:pPr>
          </w:p>
        </w:tc>
      </w:tr>
      <w:tr w:rsidR="00CB0D0D" w14:paraId="5524B6D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567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BDC4FC7" w14:textId="77777777" w:rsidR="00CB0D0D" w:rsidRDefault="00CB0D0D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DED4A86" w14:textId="77777777" w:rsidR="00CB0D0D" w:rsidRDefault="00CB0D0D">
            <w:pPr>
              <w:ind w:left="57"/>
            </w:pPr>
            <w:r>
              <w:t>Вид оп.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50F097" w14:textId="77777777" w:rsidR="00CB0D0D" w:rsidRDefault="00CB0D0D">
            <w:pPr>
              <w:ind w:left="57"/>
            </w:pPr>
            <w:bookmarkStart w:id="19" w:name="pr_20_OperationType"/>
            <w:bookmarkEnd w:id="19"/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2A98B7" w14:textId="77777777" w:rsidR="00CB0D0D" w:rsidRDefault="00CB0D0D">
            <w:pPr>
              <w:ind w:left="57"/>
            </w:pPr>
            <w:r>
              <w:t>Очер. плат.</w:t>
            </w:r>
          </w:p>
        </w:tc>
        <w:tc>
          <w:tcPr>
            <w:tcW w:w="1417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4315F5F" w14:textId="77777777" w:rsidR="00CB0D0D" w:rsidRDefault="00CB0D0D">
            <w:pPr>
              <w:ind w:left="57"/>
            </w:pPr>
            <w:bookmarkStart w:id="20" w:name="pr_23_prTimePeriod"/>
            <w:bookmarkEnd w:id="20"/>
          </w:p>
        </w:tc>
      </w:tr>
      <w:tr w:rsidR="00CB0D0D" w14:paraId="0DFD2F1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130"/>
        </w:trPr>
        <w:tc>
          <w:tcPr>
            <w:tcW w:w="567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C887069" w14:textId="77777777" w:rsidR="00CB0D0D" w:rsidRDefault="00CB0D0D"/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94D5F76" w14:textId="77777777" w:rsidR="00CB0D0D" w:rsidRDefault="00CB0D0D">
            <w:pPr>
              <w:ind w:left="57"/>
            </w:pPr>
            <w:r>
              <w:t>Наз. пл.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53FA53" w14:textId="77777777" w:rsidR="00CB0D0D" w:rsidRDefault="00CB0D0D">
            <w:pPr>
              <w:ind w:left="57"/>
            </w:pPr>
            <w:bookmarkStart w:id="21" w:name="pr_21_NazPL"/>
            <w:bookmarkEnd w:id="21"/>
          </w:p>
        </w:tc>
        <w:tc>
          <w:tcPr>
            <w:tcW w:w="1134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8B70E6E" w14:textId="77777777" w:rsidR="00CB0D0D" w:rsidRDefault="00CB0D0D"/>
        </w:tc>
        <w:tc>
          <w:tcPr>
            <w:tcW w:w="141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B1685B" w14:textId="77777777" w:rsidR="00CB0D0D" w:rsidRDefault="00CB0D0D">
            <w:pPr>
              <w:ind w:left="57"/>
            </w:pPr>
          </w:p>
        </w:tc>
      </w:tr>
      <w:tr w:rsidR="00CB0D0D" w14:paraId="6F537C0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145"/>
        </w:trPr>
        <w:tc>
          <w:tcPr>
            <w:tcW w:w="567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0482DD" w14:textId="77777777" w:rsidR="00CB0D0D" w:rsidRDefault="00CB0D0D"/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91D2C47" w14:textId="77777777" w:rsidR="00CB0D0D" w:rsidRDefault="00CB0D0D"/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389162" w14:textId="77777777" w:rsidR="00CB0D0D" w:rsidRDefault="00CB0D0D">
            <w:pPr>
              <w:ind w:left="57"/>
            </w:pP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2E4487" w14:textId="77777777" w:rsidR="00CB0D0D" w:rsidRDefault="00CB0D0D">
            <w:pPr>
              <w:ind w:left="57"/>
            </w:pPr>
            <w:r>
              <w:t>Рез. поле</w:t>
            </w:r>
          </w:p>
        </w:tc>
        <w:tc>
          <w:tcPr>
            <w:tcW w:w="1417" w:type="dxa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07C669" w14:textId="77777777" w:rsidR="00CB0D0D" w:rsidRDefault="00CB0D0D">
            <w:pPr>
              <w:ind w:left="57"/>
            </w:pPr>
            <w:bookmarkStart w:id="22" w:name="pr_24_ResField"/>
            <w:bookmarkEnd w:id="22"/>
          </w:p>
        </w:tc>
      </w:tr>
      <w:tr w:rsidR="00CB0D0D" w14:paraId="54DE2B8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56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CA79ED" w14:textId="77777777" w:rsidR="00CB0D0D" w:rsidRDefault="00CB0D0D">
            <w:r>
              <w:t>Получатель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2B46153" w14:textId="77777777" w:rsidR="00CB0D0D" w:rsidRDefault="00CB0D0D">
            <w:pPr>
              <w:ind w:left="57"/>
            </w:pPr>
            <w:r>
              <w:t>Код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67A1A" w14:textId="77777777" w:rsidR="00CB0D0D" w:rsidRDefault="00CB0D0D">
            <w:pPr>
              <w:ind w:left="57"/>
            </w:pPr>
            <w:bookmarkStart w:id="23" w:name="pr_22_Code"/>
            <w:bookmarkEnd w:id="23"/>
          </w:p>
        </w:tc>
        <w:tc>
          <w:tcPr>
            <w:tcW w:w="113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872630" w14:textId="77777777" w:rsidR="00CB0D0D" w:rsidRDefault="00CB0D0D"/>
        </w:tc>
        <w:tc>
          <w:tcPr>
            <w:tcW w:w="1417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D0EB42" w14:textId="77777777" w:rsidR="00CB0D0D" w:rsidRDefault="00CB0D0D"/>
        </w:tc>
      </w:tr>
      <w:tr w:rsidR="00CB0D0D" w14:paraId="7506D0A6" w14:textId="77777777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580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A37B63F" w14:textId="77777777" w:rsidR="00CB0D0D" w:rsidRDefault="00CB0D0D">
            <w:pPr>
              <w:ind w:right="57"/>
              <w:jc w:val="both"/>
            </w:pPr>
            <w:r>
              <w:t xml:space="preserve">Назначение платежа  </w:t>
            </w:r>
          </w:p>
          <w:p w14:paraId="76578C8A" w14:textId="77777777" w:rsidR="00CB0D0D" w:rsidRDefault="00CB0D0D">
            <w:pPr>
              <w:ind w:right="57"/>
              <w:jc w:val="both"/>
            </w:pPr>
            <w:bookmarkStart w:id="24" w:name="pr_25_PaymentAppoinment"/>
            <w:bookmarkEnd w:id="24"/>
          </w:p>
          <w:p w14:paraId="17B77B6D" w14:textId="77777777" w:rsidR="00CB0D0D" w:rsidRDefault="00CB0D0D">
            <w:pPr>
              <w:spacing w:before="960"/>
              <w:ind w:right="57"/>
              <w:jc w:val="both"/>
            </w:pPr>
          </w:p>
        </w:tc>
      </w:tr>
      <w:tr w:rsidR="00CB0D0D" w14:paraId="2D65C715" w14:textId="77777777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95"/>
        </w:trPr>
        <w:tc>
          <w:tcPr>
            <w:tcW w:w="1020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7F5828" w14:textId="77777777" w:rsidR="00CB0D0D" w:rsidRDefault="00CB0D0D">
            <w:pPr>
              <w:ind w:right="57"/>
              <w:jc w:val="both"/>
            </w:pPr>
            <w:r>
              <w:t xml:space="preserve">Дата отсылки (вручения) плательщику предусмотренных договором документов  </w:t>
            </w:r>
            <w:bookmarkStart w:id="25" w:name="pr_26_date_of_Dispatch"/>
            <w:bookmarkStart w:id="26" w:name="_GoBack"/>
            <w:bookmarkEnd w:id="25"/>
            <w:bookmarkEnd w:id="26"/>
          </w:p>
        </w:tc>
      </w:tr>
    </w:tbl>
    <w:p w14:paraId="34932E39" w14:textId="77777777" w:rsidR="00CB0D0D" w:rsidRDefault="00CB0D0D">
      <w:pPr>
        <w:rPr>
          <w:sz w:val="2"/>
          <w:szCs w:val="2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35"/>
        <w:gridCol w:w="3402"/>
        <w:gridCol w:w="851"/>
        <w:gridCol w:w="3118"/>
      </w:tblGrid>
      <w:tr w:rsidR="00CB0D0D" w14:paraId="097FD3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610006" w14:textId="77777777" w:rsidR="00CB0D0D" w:rsidRDefault="00CB0D0D"/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4AAC50" w14:textId="77777777" w:rsidR="00CB0D0D" w:rsidRDefault="00CB0D0D">
            <w:pPr>
              <w:jc w:val="center"/>
            </w:pPr>
            <w:r>
              <w:t>Подписи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4C15381" w14:textId="77777777" w:rsidR="00CB0D0D" w:rsidRDefault="00CB0D0D">
            <w:pPr>
              <w:jc w:val="center"/>
            </w:pPr>
          </w:p>
        </w:tc>
        <w:tc>
          <w:tcPr>
            <w:tcW w:w="31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7AD388E" w14:textId="77777777" w:rsidR="00CB0D0D" w:rsidRDefault="00CB0D0D">
            <w:pPr>
              <w:jc w:val="center"/>
            </w:pPr>
            <w:r>
              <w:t>Отметки банка получателя</w:t>
            </w:r>
          </w:p>
          <w:p w14:paraId="2B5F7E5F" w14:textId="77777777" w:rsidR="00CB0D0D" w:rsidRDefault="00CB0D0D">
            <w:pPr>
              <w:jc w:val="center"/>
            </w:pPr>
          </w:p>
        </w:tc>
      </w:tr>
      <w:tr w:rsidR="00CB0D0D" w14:paraId="27C8FE16" w14:textId="77777777">
        <w:tblPrEx>
          <w:tblCellMar>
            <w:top w:w="0" w:type="dxa"/>
            <w:bottom w:w="0" w:type="dxa"/>
          </w:tblCellMar>
        </w:tblPrEx>
        <w:trPr>
          <w:cantSplit/>
          <w:trHeight w:val="60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EAA93E" w14:textId="77777777" w:rsidR="00CB0D0D" w:rsidRDefault="00CB0D0D"/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6B701C" w14:textId="77777777" w:rsidR="00CB0D0D" w:rsidRDefault="00CB0D0D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4B8D20A" w14:textId="77777777" w:rsidR="00CB0D0D" w:rsidRDefault="00CB0D0D">
            <w:pPr>
              <w:jc w:val="center"/>
            </w:pPr>
          </w:p>
        </w:tc>
        <w:tc>
          <w:tcPr>
            <w:tcW w:w="311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5EAABE" w14:textId="77777777" w:rsidR="00CB0D0D" w:rsidRDefault="00CB0D0D">
            <w:pPr>
              <w:jc w:val="center"/>
            </w:pPr>
          </w:p>
        </w:tc>
      </w:tr>
      <w:tr w:rsidR="00CB0D0D" w14:paraId="21026A1E" w14:textId="77777777">
        <w:tblPrEx>
          <w:tblCellMar>
            <w:top w:w="0" w:type="dxa"/>
            <w:bottom w:w="0" w:type="dxa"/>
          </w:tblCellMar>
        </w:tblPrEx>
        <w:trPr>
          <w:cantSplit/>
          <w:trHeight w:val="81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4C85B45" w14:textId="77777777" w:rsidR="00CB0D0D" w:rsidRDefault="00CB0D0D">
            <w:pPr>
              <w:jc w:val="center"/>
            </w:pPr>
            <w:r>
              <w:t>М.П.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626421" w14:textId="77777777" w:rsidR="00CB0D0D" w:rsidRDefault="00CB0D0D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AA84A76" w14:textId="77777777" w:rsidR="00CB0D0D" w:rsidRDefault="00CB0D0D">
            <w:pPr>
              <w:jc w:val="center"/>
            </w:pPr>
          </w:p>
        </w:tc>
        <w:tc>
          <w:tcPr>
            <w:tcW w:w="3118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3D701B" w14:textId="77777777" w:rsidR="00CB0D0D" w:rsidRDefault="00CB0D0D">
            <w:pPr>
              <w:jc w:val="center"/>
            </w:pPr>
          </w:p>
        </w:tc>
      </w:tr>
    </w:tbl>
    <w:p w14:paraId="74ADBE1D" w14:textId="77777777" w:rsidR="00CB0D0D" w:rsidRDefault="00CB0D0D">
      <w:pPr>
        <w:spacing w:after="120"/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851"/>
        <w:gridCol w:w="1417"/>
        <w:gridCol w:w="1701"/>
        <w:gridCol w:w="1701"/>
        <w:gridCol w:w="851"/>
        <w:gridCol w:w="3118"/>
      </w:tblGrid>
      <w:tr w:rsidR="00CB0D0D" w14:paraId="1406E685" w14:textId="77777777">
        <w:tblPrEx>
          <w:tblCellMar>
            <w:top w:w="0" w:type="dxa"/>
            <w:bottom w:w="0" w:type="dxa"/>
          </w:tblCellMar>
        </w:tblPrEx>
        <w:trPr>
          <w:cantSplit/>
          <w:trHeight w:val="217"/>
        </w:trPr>
        <w:tc>
          <w:tcPr>
            <w:tcW w:w="567" w:type="dxa"/>
            <w:vMerge w:val="restart"/>
            <w:tcBorders>
              <w:left w:val="nil"/>
            </w:tcBorders>
          </w:tcPr>
          <w:p w14:paraId="486347BC" w14:textId="77777777" w:rsidR="00CB0D0D" w:rsidRDefault="00CB0D0D">
            <w:pPr>
              <w:jc w:val="center"/>
            </w:pPr>
            <w:r>
              <w:t>№ ч. плат.</w:t>
            </w:r>
          </w:p>
        </w:tc>
        <w:tc>
          <w:tcPr>
            <w:tcW w:w="851" w:type="dxa"/>
            <w:vMerge w:val="restart"/>
            <w:tcBorders>
              <w:bottom w:val="nil"/>
            </w:tcBorders>
          </w:tcPr>
          <w:p w14:paraId="23C3D209" w14:textId="77777777" w:rsidR="00CB0D0D" w:rsidRDefault="00CB0D0D">
            <w:pPr>
              <w:jc w:val="center"/>
            </w:pPr>
            <w:r>
              <w:t>№ плат. ордера</w:t>
            </w:r>
          </w:p>
        </w:tc>
        <w:tc>
          <w:tcPr>
            <w:tcW w:w="1417" w:type="dxa"/>
            <w:vMerge w:val="restart"/>
            <w:tcBorders>
              <w:bottom w:val="nil"/>
            </w:tcBorders>
          </w:tcPr>
          <w:p w14:paraId="2A5D7BD6" w14:textId="77777777" w:rsidR="00CB0D0D" w:rsidRDefault="00CB0D0D">
            <w:pPr>
              <w:jc w:val="center"/>
            </w:pPr>
            <w:r>
              <w:t>Дата плат. ордера</w:t>
            </w:r>
          </w:p>
        </w:tc>
        <w:tc>
          <w:tcPr>
            <w:tcW w:w="1701" w:type="dxa"/>
            <w:vMerge w:val="restart"/>
            <w:tcBorders>
              <w:bottom w:val="nil"/>
            </w:tcBorders>
          </w:tcPr>
          <w:p w14:paraId="5F648F0A" w14:textId="77777777" w:rsidR="00CB0D0D" w:rsidRDefault="00CB0D0D">
            <w:pPr>
              <w:jc w:val="center"/>
            </w:pPr>
            <w:r>
              <w:t>Сумма частичного платежа</w:t>
            </w:r>
          </w:p>
        </w:tc>
        <w:tc>
          <w:tcPr>
            <w:tcW w:w="1701" w:type="dxa"/>
            <w:vMerge w:val="restart"/>
            <w:tcBorders>
              <w:bottom w:val="nil"/>
            </w:tcBorders>
          </w:tcPr>
          <w:p w14:paraId="2FD06BB8" w14:textId="77777777" w:rsidR="00CB0D0D" w:rsidRDefault="00CB0D0D">
            <w:pPr>
              <w:jc w:val="center"/>
            </w:pPr>
            <w:r>
              <w:t>Сумма остатка платежа</w:t>
            </w:r>
          </w:p>
        </w:tc>
        <w:tc>
          <w:tcPr>
            <w:tcW w:w="851" w:type="dxa"/>
            <w:vMerge w:val="restart"/>
            <w:tcBorders>
              <w:right w:val="nil"/>
            </w:tcBorders>
          </w:tcPr>
          <w:p w14:paraId="69C139B3" w14:textId="77777777" w:rsidR="00CB0D0D" w:rsidRDefault="00CB0D0D">
            <w:pPr>
              <w:jc w:val="center"/>
            </w:pPr>
            <w:r>
              <w:t>Под</w:t>
            </w:r>
            <w:r>
              <w:softHyphen/>
              <w:t>пись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34CF6949" w14:textId="77777777" w:rsidR="00CB0D0D" w:rsidRDefault="00CB0D0D">
            <w:pPr>
              <w:jc w:val="center"/>
            </w:pPr>
            <w:r>
              <w:t>Дата помещения в картотеку</w:t>
            </w:r>
          </w:p>
        </w:tc>
      </w:tr>
      <w:tr w:rsidR="00CB0D0D" w14:paraId="00870125" w14:textId="77777777">
        <w:tblPrEx>
          <w:tblCellMar>
            <w:top w:w="0" w:type="dxa"/>
            <w:bottom w:w="0" w:type="dxa"/>
          </w:tblCellMar>
        </w:tblPrEx>
        <w:trPr>
          <w:cantSplit/>
          <w:trHeight w:val="248"/>
        </w:trPr>
        <w:tc>
          <w:tcPr>
            <w:tcW w:w="567" w:type="dxa"/>
            <w:vMerge/>
            <w:tcBorders>
              <w:left w:val="nil"/>
            </w:tcBorders>
            <w:vAlign w:val="bottom"/>
          </w:tcPr>
          <w:p w14:paraId="67C63D5A" w14:textId="77777777" w:rsidR="00CB0D0D" w:rsidRDefault="00CB0D0D">
            <w:pPr>
              <w:jc w:val="center"/>
            </w:pPr>
          </w:p>
        </w:tc>
        <w:tc>
          <w:tcPr>
            <w:tcW w:w="851" w:type="dxa"/>
            <w:vMerge/>
            <w:tcBorders>
              <w:bottom w:val="nil"/>
            </w:tcBorders>
            <w:vAlign w:val="bottom"/>
          </w:tcPr>
          <w:p w14:paraId="3B2C9903" w14:textId="77777777" w:rsidR="00CB0D0D" w:rsidRDefault="00CB0D0D">
            <w:pPr>
              <w:jc w:val="center"/>
            </w:pPr>
          </w:p>
        </w:tc>
        <w:tc>
          <w:tcPr>
            <w:tcW w:w="1417" w:type="dxa"/>
            <w:vMerge/>
            <w:tcBorders>
              <w:bottom w:val="nil"/>
            </w:tcBorders>
            <w:vAlign w:val="bottom"/>
          </w:tcPr>
          <w:p w14:paraId="38F6D079" w14:textId="77777777" w:rsidR="00CB0D0D" w:rsidRDefault="00CB0D0D">
            <w:pPr>
              <w:jc w:val="center"/>
            </w:pPr>
          </w:p>
        </w:tc>
        <w:tc>
          <w:tcPr>
            <w:tcW w:w="1701" w:type="dxa"/>
            <w:vMerge/>
            <w:tcBorders>
              <w:bottom w:val="nil"/>
            </w:tcBorders>
            <w:vAlign w:val="bottom"/>
          </w:tcPr>
          <w:p w14:paraId="6FA87743" w14:textId="77777777" w:rsidR="00CB0D0D" w:rsidRDefault="00CB0D0D">
            <w:pPr>
              <w:jc w:val="center"/>
            </w:pPr>
          </w:p>
        </w:tc>
        <w:tc>
          <w:tcPr>
            <w:tcW w:w="1701" w:type="dxa"/>
            <w:vMerge/>
            <w:tcBorders>
              <w:bottom w:val="nil"/>
            </w:tcBorders>
            <w:vAlign w:val="bottom"/>
          </w:tcPr>
          <w:p w14:paraId="2CF44638" w14:textId="77777777" w:rsidR="00CB0D0D" w:rsidRDefault="00CB0D0D">
            <w:pPr>
              <w:jc w:val="center"/>
            </w:pPr>
          </w:p>
        </w:tc>
        <w:tc>
          <w:tcPr>
            <w:tcW w:w="851" w:type="dxa"/>
            <w:vMerge/>
            <w:tcBorders>
              <w:right w:val="nil"/>
            </w:tcBorders>
            <w:vAlign w:val="bottom"/>
          </w:tcPr>
          <w:p w14:paraId="32369601" w14:textId="77777777" w:rsidR="00CB0D0D" w:rsidRDefault="00CB0D0D">
            <w:pPr>
              <w:jc w:val="center"/>
            </w:pPr>
          </w:p>
        </w:tc>
        <w:tc>
          <w:tcPr>
            <w:tcW w:w="31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3257F06" w14:textId="77777777" w:rsidR="00CB0D0D" w:rsidRDefault="00CB0D0D">
            <w:pPr>
              <w:jc w:val="center"/>
            </w:pPr>
          </w:p>
        </w:tc>
      </w:tr>
      <w:tr w:rsidR="00CB0D0D" w14:paraId="6C3746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top w:val="nil"/>
              <w:left w:val="nil"/>
              <w:bottom w:val="nil"/>
            </w:tcBorders>
            <w:vAlign w:val="bottom"/>
          </w:tcPr>
          <w:p w14:paraId="56439493" w14:textId="77777777" w:rsidR="00CB0D0D" w:rsidRDefault="00CB0D0D">
            <w:pPr>
              <w:jc w:val="center"/>
            </w:pPr>
          </w:p>
        </w:tc>
        <w:tc>
          <w:tcPr>
            <w:tcW w:w="851" w:type="dxa"/>
            <w:tcBorders>
              <w:bottom w:val="nil"/>
            </w:tcBorders>
            <w:vAlign w:val="bottom"/>
          </w:tcPr>
          <w:p w14:paraId="79A7A4B7" w14:textId="77777777" w:rsidR="00CB0D0D" w:rsidRDefault="00CB0D0D">
            <w:pPr>
              <w:jc w:val="center"/>
            </w:pPr>
          </w:p>
        </w:tc>
        <w:tc>
          <w:tcPr>
            <w:tcW w:w="1417" w:type="dxa"/>
            <w:tcBorders>
              <w:bottom w:val="nil"/>
            </w:tcBorders>
            <w:vAlign w:val="bottom"/>
          </w:tcPr>
          <w:p w14:paraId="2F66F991" w14:textId="77777777" w:rsidR="00CB0D0D" w:rsidRDefault="00CB0D0D">
            <w:pPr>
              <w:jc w:val="center"/>
            </w:pP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1C80F789" w14:textId="77777777" w:rsidR="00CB0D0D" w:rsidRDefault="00CB0D0D">
            <w:pPr>
              <w:jc w:val="center"/>
            </w:pP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1AA4FDAA" w14:textId="77777777" w:rsidR="00CB0D0D" w:rsidRDefault="00CB0D0D">
            <w:pPr>
              <w:jc w:val="center"/>
            </w:pP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  <w:vAlign w:val="bottom"/>
          </w:tcPr>
          <w:p w14:paraId="46A433C1" w14:textId="77777777" w:rsidR="00CB0D0D" w:rsidRDefault="00CB0D0D">
            <w:pPr>
              <w:jc w:val="center"/>
            </w:pPr>
          </w:p>
        </w:tc>
        <w:tc>
          <w:tcPr>
            <w:tcW w:w="311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625A84" w14:textId="77777777" w:rsidR="00CB0D0D" w:rsidRDefault="00CB0D0D">
            <w:pPr>
              <w:jc w:val="center"/>
            </w:pPr>
          </w:p>
        </w:tc>
      </w:tr>
      <w:tr w:rsidR="00CB0D0D" w14:paraId="79DBDA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top w:val="nil"/>
              <w:left w:val="nil"/>
              <w:bottom w:val="nil"/>
            </w:tcBorders>
            <w:vAlign w:val="bottom"/>
          </w:tcPr>
          <w:p w14:paraId="1FA7FAAA" w14:textId="77777777" w:rsidR="00CB0D0D" w:rsidRDefault="00CB0D0D">
            <w:pPr>
              <w:jc w:val="center"/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14:paraId="0A481138" w14:textId="77777777" w:rsidR="00CB0D0D" w:rsidRDefault="00CB0D0D">
            <w:pPr>
              <w:jc w:val="center"/>
            </w:pPr>
          </w:p>
        </w:tc>
        <w:tc>
          <w:tcPr>
            <w:tcW w:w="1417" w:type="dxa"/>
            <w:tcBorders>
              <w:top w:val="nil"/>
              <w:bottom w:val="nil"/>
            </w:tcBorders>
            <w:vAlign w:val="bottom"/>
          </w:tcPr>
          <w:p w14:paraId="09C9536F" w14:textId="77777777" w:rsidR="00CB0D0D" w:rsidRDefault="00CB0D0D">
            <w:pPr>
              <w:jc w:val="center"/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14:paraId="0B9284BF" w14:textId="77777777" w:rsidR="00CB0D0D" w:rsidRDefault="00CB0D0D">
            <w:pPr>
              <w:jc w:val="center"/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14:paraId="0EFB4870" w14:textId="77777777" w:rsidR="00CB0D0D" w:rsidRDefault="00CB0D0D">
            <w:pPr>
              <w:jc w:val="center"/>
            </w:pP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  <w:vAlign w:val="bottom"/>
          </w:tcPr>
          <w:p w14:paraId="5916BB3D" w14:textId="77777777" w:rsidR="00CB0D0D" w:rsidRDefault="00CB0D0D">
            <w:pPr>
              <w:jc w:val="center"/>
            </w:pPr>
          </w:p>
        </w:tc>
        <w:tc>
          <w:tcPr>
            <w:tcW w:w="3118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1A0919" w14:textId="77777777" w:rsidR="00CB0D0D" w:rsidRDefault="00CB0D0D">
            <w:pPr>
              <w:jc w:val="center"/>
            </w:pPr>
          </w:p>
        </w:tc>
      </w:tr>
      <w:tr w:rsidR="00CB0D0D" w14:paraId="06FAB19C" w14:textId="77777777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nil"/>
              <w:left w:val="nil"/>
              <w:bottom w:val="nil"/>
            </w:tcBorders>
            <w:vAlign w:val="bottom"/>
          </w:tcPr>
          <w:p w14:paraId="024DBEE0" w14:textId="77777777" w:rsidR="00CB0D0D" w:rsidRDefault="00CB0D0D">
            <w:pPr>
              <w:jc w:val="center"/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14:paraId="7BA058A2" w14:textId="77777777" w:rsidR="00CB0D0D" w:rsidRDefault="00CB0D0D">
            <w:pPr>
              <w:jc w:val="center"/>
            </w:pPr>
          </w:p>
        </w:tc>
        <w:tc>
          <w:tcPr>
            <w:tcW w:w="1417" w:type="dxa"/>
            <w:tcBorders>
              <w:top w:val="nil"/>
              <w:bottom w:val="nil"/>
            </w:tcBorders>
            <w:vAlign w:val="bottom"/>
          </w:tcPr>
          <w:p w14:paraId="51754713" w14:textId="77777777" w:rsidR="00CB0D0D" w:rsidRDefault="00CB0D0D">
            <w:pPr>
              <w:jc w:val="center"/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14:paraId="1B347700" w14:textId="77777777" w:rsidR="00CB0D0D" w:rsidRDefault="00CB0D0D">
            <w:pPr>
              <w:jc w:val="center"/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14:paraId="46C5FF56" w14:textId="77777777" w:rsidR="00CB0D0D" w:rsidRDefault="00CB0D0D">
            <w:pPr>
              <w:jc w:val="center"/>
            </w:pP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  <w:vAlign w:val="bottom"/>
          </w:tcPr>
          <w:p w14:paraId="34E152E5" w14:textId="77777777" w:rsidR="00CB0D0D" w:rsidRDefault="00CB0D0D">
            <w:pPr>
              <w:jc w:val="center"/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35EE10" w14:textId="77777777" w:rsidR="00CB0D0D" w:rsidRDefault="00CB0D0D">
            <w:pPr>
              <w:jc w:val="center"/>
            </w:pPr>
            <w:r>
              <w:t>Отметки банка плательщика</w:t>
            </w:r>
          </w:p>
        </w:tc>
      </w:tr>
      <w:tr w:rsidR="00CB0D0D" w14:paraId="0140F3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top w:val="nil"/>
              <w:left w:val="nil"/>
              <w:bottom w:val="nil"/>
            </w:tcBorders>
            <w:vAlign w:val="bottom"/>
          </w:tcPr>
          <w:p w14:paraId="5A7C6052" w14:textId="77777777" w:rsidR="00CB0D0D" w:rsidRDefault="00CB0D0D">
            <w:pPr>
              <w:jc w:val="center"/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14:paraId="708821E5" w14:textId="77777777" w:rsidR="00CB0D0D" w:rsidRDefault="00CB0D0D">
            <w:pPr>
              <w:jc w:val="center"/>
            </w:pPr>
          </w:p>
        </w:tc>
        <w:tc>
          <w:tcPr>
            <w:tcW w:w="1417" w:type="dxa"/>
            <w:tcBorders>
              <w:top w:val="nil"/>
              <w:bottom w:val="nil"/>
            </w:tcBorders>
            <w:vAlign w:val="bottom"/>
          </w:tcPr>
          <w:p w14:paraId="318954EA" w14:textId="77777777" w:rsidR="00CB0D0D" w:rsidRDefault="00CB0D0D">
            <w:pPr>
              <w:jc w:val="center"/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14:paraId="7C8B5F42" w14:textId="77777777" w:rsidR="00CB0D0D" w:rsidRDefault="00CB0D0D">
            <w:pPr>
              <w:jc w:val="center"/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14:paraId="09D26768" w14:textId="77777777" w:rsidR="00CB0D0D" w:rsidRDefault="00CB0D0D">
            <w:pPr>
              <w:jc w:val="center"/>
            </w:pP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  <w:vAlign w:val="bottom"/>
          </w:tcPr>
          <w:p w14:paraId="67D5C124" w14:textId="77777777" w:rsidR="00CB0D0D" w:rsidRDefault="00CB0D0D">
            <w:pPr>
              <w:jc w:val="center"/>
            </w:pPr>
          </w:p>
        </w:tc>
        <w:tc>
          <w:tcPr>
            <w:tcW w:w="31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E5F8368" w14:textId="77777777" w:rsidR="00CB0D0D" w:rsidRDefault="00CB0D0D">
            <w:pPr>
              <w:jc w:val="center"/>
            </w:pPr>
          </w:p>
        </w:tc>
      </w:tr>
      <w:tr w:rsidR="00CB0D0D" w14:paraId="040BF3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top w:val="nil"/>
              <w:left w:val="nil"/>
              <w:bottom w:val="nil"/>
            </w:tcBorders>
            <w:vAlign w:val="bottom"/>
          </w:tcPr>
          <w:p w14:paraId="33D933C4" w14:textId="77777777" w:rsidR="00CB0D0D" w:rsidRDefault="00CB0D0D">
            <w:pPr>
              <w:jc w:val="center"/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14:paraId="2EA3BA0D" w14:textId="77777777" w:rsidR="00CB0D0D" w:rsidRDefault="00CB0D0D">
            <w:pPr>
              <w:jc w:val="center"/>
            </w:pPr>
          </w:p>
        </w:tc>
        <w:tc>
          <w:tcPr>
            <w:tcW w:w="1417" w:type="dxa"/>
            <w:tcBorders>
              <w:top w:val="nil"/>
              <w:bottom w:val="nil"/>
            </w:tcBorders>
            <w:vAlign w:val="bottom"/>
          </w:tcPr>
          <w:p w14:paraId="5A254D84" w14:textId="77777777" w:rsidR="00CB0D0D" w:rsidRDefault="00CB0D0D">
            <w:pPr>
              <w:jc w:val="center"/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14:paraId="641B9967" w14:textId="77777777" w:rsidR="00CB0D0D" w:rsidRDefault="00CB0D0D">
            <w:pPr>
              <w:jc w:val="center"/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14:paraId="11D901DA" w14:textId="77777777" w:rsidR="00CB0D0D" w:rsidRDefault="00CB0D0D">
            <w:pPr>
              <w:jc w:val="center"/>
            </w:pP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  <w:vAlign w:val="bottom"/>
          </w:tcPr>
          <w:p w14:paraId="4D28BE38" w14:textId="77777777" w:rsidR="00CB0D0D" w:rsidRDefault="00CB0D0D">
            <w:pPr>
              <w:jc w:val="center"/>
            </w:pPr>
          </w:p>
        </w:tc>
        <w:tc>
          <w:tcPr>
            <w:tcW w:w="3118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1642C3" w14:textId="77777777" w:rsidR="00CB0D0D" w:rsidRDefault="00CB0D0D">
            <w:pPr>
              <w:jc w:val="center"/>
            </w:pPr>
          </w:p>
        </w:tc>
      </w:tr>
      <w:tr w:rsidR="00CB0D0D" w14:paraId="436E5A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top w:val="nil"/>
              <w:left w:val="nil"/>
              <w:bottom w:val="nil"/>
            </w:tcBorders>
            <w:vAlign w:val="bottom"/>
          </w:tcPr>
          <w:p w14:paraId="597DECDA" w14:textId="77777777" w:rsidR="00CB0D0D" w:rsidRDefault="00CB0D0D">
            <w:pPr>
              <w:jc w:val="center"/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14:paraId="4EF454AA" w14:textId="77777777" w:rsidR="00CB0D0D" w:rsidRDefault="00CB0D0D">
            <w:pPr>
              <w:jc w:val="center"/>
            </w:pPr>
          </w:p>
        </w:tc>
        <w:tc>
          <w:tcPr>
            <w:tcW w:w="1417" w:type="dxa"/>
            <w:tcBorders>
              <w:top w:val="nil"/>
              <w:bottom w:val="nil"/>
            </w:tcBorders>
            <w:vAlign w:val="bottom"/>
          </w:tcPr>
          <w:p w14:paraId="0E60E610" w14:textId="77777777" w:rsidR="00CB0D0D" w:rsidRDefault="00CB0D0D">
            <w:pPr>
              <w:jc w:val="center"/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14:paraId="3666A14B" w14:textId="77777777" w:rsidR="00CB0D0D" w:rsidRDefault="00CB0D0D">
            <w:pPr>
              <w:jc w:val="center"/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14:paraId="1A469DE7" w14:textId="77777777" w:rsidR="00CB0D0D" w:rsidRDefault="00CB0D0D">
            <w:pPr>
              <w:jc w:val="center"/>
            </w:pP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  <w:vAlign w:val="bottom"/>
          </w:tcPr>
          <w:p w14:paraId="222470B9" w14:textId="77777777" w:rsidR="00CB0D0D" w:rsidRDefault="00CB0D0D">
            <w:pPr>
              <w:jc w:val="center"/>
            </w:pPr>
          </w:p>
        </w:tc>
        <w:tc>
          <w:tcPr>
            <w:tcW w:w="3118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053FD2" w14:textId="77777777" w:rsidR="00CB0D0D" w:rsidRDefault="00CB0D0D">
            <w:pPr>
              <w:jc w:val="center"/>
            </w:pPr>
          </w:p>
        </w:tc>
      </w:tr>
      <w:tr w:rsidR="00CB0D0D" w14:paraId="428CC3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top w:val="nil"/>
              <w:left w:val="nil"/>
              <w:bottom w:val="nil"/>
            </w:tcBorders>
            <w:vAlign w:val="bottom"/>
          </w:tcPr>
          <w:p w14:paraId="7B964412" w14:textId="77777777" w:rsidR="00CB0D0D" w:rsidRDefault="00CB0D0D">
            <w:pPr>
              <w:jc w:val="center"/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14:paraId="4EBE51FC" w14:textId="77777777" w:rsidR="00CB0D0D" w:rsidRDefault="00CB0D0D">
            <w:pPr>
              <w:jc w:val="center"/>
            </w:pPr>
          </w:p>
        </w:tc>
        <w:tc>
          <w:tcPr>
            <w:tcW w:w="1417" w:type="dxa"/>
            <w:tcBorders>
              <w:top w:val="nil"/>
              <w:bottom w:val="nil"/>
            </w:tcBorders>
            <w:vAlign w:val="bottom"/>
          </w:tcPr>
          <w:p w14:paraId="765C1CAA" w14:textId="77777777" w:rsidR="00CB0D0D" w:rsidRDefault="00CB0D0D">
            <w:pPr>
              <w:jc w:val="center"/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14:paraId="46C4AA15" w14:textId="77777777" w:rsidR="00CB0D0D" w:rsidRDefault="00CB0D0D">
            <w:pPr>
              <w:jc w:val="center"/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14:paraId="01BDB915" w14:textId="77777777" w:rsidR="00CB0D0D" w:rsidRDefault="00CB0D0D">
            <w:pPr>
              <w:jc w:val="center"/>
            </w:pP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  <w:vAlign w:val="bottom"/>
          </w:tcPr>
          <w:p w14:paraId="6671F8C0" w14:textId="77777777" w:rsidR="00CB0D0D" w:rsidRDefault="00CB0D0D">
            <w:pPr>
              <w:jc w:val="center"/>
            </w:pPr>
          </w:p>
        </w:tc>
        <w:tc>
          <w:tcPr>
            <w:tcW w:w="3118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60B857" w14:textId="77777777" w:rsidR="00CB0D0D" w:rsidRDefault="00CB0D0D">
            <w:pPr>
              <w:jc w:val="center"/>
            </w:pPr>
          </w:p>
        </w:tc>
      </w:tr>
      <w:tr w:rsidR="00CB0D0D" w14:paraId="651432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top w:val="nil"/>
              <w:left w:val="nil"/>
              <w:bottom w:val="nil"/>
            </w:tcBorders>
            <w:vAlign w:val="bottom"/>
          </w:tcPr>
          <w:p w14:paraId="2D2AC8A3" w14:textId="77777777" w:rsidR="00CB0D0D" w:rsidRDefault="00CB0D0D">
            <w:pPr>
              <w:jc w:val="center"/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14:paraId="5D5FE802" w14:textId="77777777" w:rsidR="00CB0D0D" w:rsidRDefault="00CB0D0D">
            <w:pPr>
              <w:jc w:val="center"/>
            </w:pPr>
          </w:p>
        </w:tc>
        <w:tc>
          <w:tcPr>
            <w:tcW w:w="1417" w:type="dxa"/>
            <w:tcBorders>
              <w:top w:val="nil"/>
              <w:bottom w:val="nil"/>
            </w:tcBorders>
            <w:vAlign w:val="bottom"/>
          </w:tcPr>
          <w:p w14:paraId="435489EA" w14:textId="77777777" w:rsidR="00CB0D0D" w:rsidRDefault="00CB0D0D">
            <w:pPr>
              <w:jc w:val="center"/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14:paraId="1D3BB325" w14:textId="77777777" w:rsidR="00CB0D0D" w:rsidRDefault="00CB0D0D">
            <w:pPr>
              <w:jc w:val="center"/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14:paraId="165463D1" w14:textId="77777777" w:rsidR="00CB0D0D" w:rsidRDefault="00CB0D0D">
            <w:pPr>
              <w:jc w:val="center"/>
            </w:pP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  <w:vAlign w:val="bottom"/>
          </w:tcPr>
          <w:p w14:paraId="3E860671" w14:textId="77777777" w:rsidR="00CB0D0D" w:rsidRDefault="00CB0D0D">
            <w:pPr>
              <w:jc w:val="center"/>
            </w:pPr>
          </w:p>
        </w:tc>
        <w:tc>
          <w:tcPr>
            <w:tcW w:w="3118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B1FBC3" w14:textId="77777777" w:rsidR="00CB0D0D" w:rsidRDefault="00CB0D0D">
            <w:pPr>
              <w:jc w:val="center"/>
            </w:pPr>
          </w:p>
        </w:tc>
      </w:tr>
      <w:tr w:rsidR="00CB0D0D" w14:paraId="33362C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top w:val="nil"/>
              <w:left w:val="nil"/>
              <w:bottom w:val="nil"/>
            </w:tcBorders>
            <w:vAlign w:val="bottom"/>
          </w:tcPr>
          <w:p w14:paraId="52D29CC8" w14:textId="77777777" w:rsidR="00CB0D0D" w:rsidRDefault="00CB0D0D">
            <w:pPr>
              <w:jc w:val="center"/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14:paraId="74D58B3B" w14:textId="77777777" w:rsidR="00CB0D0D" w:rsidRDefault="00CB0D0D">
            <w:pPr>
              <w:jc w:val="center"/>
            </w:pPr>
          </w:p>
        </w:tc>
        <w:tc>
          <w:tcPr>
            <w:tcW w:w="1417" w:type="dxa"/>
            <w:tcBorders>
              <w:top w:val="nil"/>
              <w:bottom w:val="nil"/>
            </w:tcBorders>
            <w:vAlign w:val="bottom"/>
          </w:tcPr>
          <w:p w14:paraId="3F4B49D3" w14:textId="77777777" w:rsidR="00CB0D0D" w:rsidRDefault="00CB0D0D">
            <w:pPr>
              <w:jc w:val="center"/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14:paraId="465BF300" w14:textId="77777777" w:rsidR="00CB0D0D" w:rsidRDefault="00CB0D0D">
            <w:pPr>
              <w:jc w:val="center"/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14:paraId="50862E8D" w14:textId="77777777" w:rsidR="00CB0D0D" w:rsidRDefault="00CB0D0D">
            <w:pPr>
              <w:jc w:val="center"/>
            </w:pP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  <w:vAlign w:val="bottom"/>
          </w:tcPr>
          <w:p w14:paraId="46B4B21C" w14:textId="77777777" w:rsidR="00CB0D0D" w:rsidRDefault="00CB0D0D">
            <w:pPr>
              <w:jc w:val="center"/>
            </w:pPr>
          </w:p>
        </w:tc>
        <w:tc>
          <w:tcPr>
            <w:tcW w:w="3118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1C2AD" w14:textId="77777777" w:rsidR="00CB0D0D" w:rsidRDefault="00CB0D0D">
            <w:pPr>
              <w:jc w:val="center"/>
            </w:pPr>
          </w:p>
        </w:tc>
      </w:tr>
      <w:tr w:rsidR="00CB0D0D" w14:paraId="1720F8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top w:val="nil"/>
              <w:left w:val="nil"/>
              <w:bottom w:val="nil"/>
            </w:tcBorders>
            <w:vAlign w:val="bottom"/>
          </w:tcPr>
          <w:p w14:paraId="406593C0" w14:textId="77777777" w:rsidR="00CB0D0D" w:rsidRDefault="00CB0D0D">
            <w:pPr>
              <w:jc w:val="center"/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14:paraId="13E213EE" w14:textId="77777777" w:rsidR="00CB0D0D" w:rsidRDefault="00CB0D0D">
            <w:pPr>
              <w:jc w:val="center"/>
            </w:pPr>
          </w:p>
        </w:tc>
        <w:tc>
          <w:tcPr>
            <w:tcW w:w="1417" w:type="dxa"/>
            <w:tcBorders>
              <w:top w:val="nil"/>
              <w:bottom w:val="nil"/>
            </w:tcBorders>
            <w:vAlign w:val="bottom"/>
          </w:tcPr>
          <w:p w14:paraId="63234981" w14:textId="77777777" w:rsidR="00CB0D0D" w:rsidRDefault="00CB0D0D">
            <w:pPr>
              <w:jc w:val="center"/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14:paraId="5BC7D4F8" w14:textId="77777777" w:rsidR="00CB0D0D" w:rsidRDefault="00CB0D0D">
            <w:pPr>
              <w:jc w:val="center"/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14:paraId="1C4218A5" w14:textId="77777777" w:rsidR="00CB0D0D" w:rsidRDefault="00CB0D0D">
            <w:pPr>
              <w:jc w:val="center"/>
            </w:pP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  <w:vAlign w:val="bottom"/>
          </w:tcPr>
          <w:p w14:paraId="2EB830A8" w14:textId="77777777" w:rsidR="00CB0D0D" w:rsidRDefault="00CB0D0D">
            <w:pPr>
              <w:jc w:val="center"/>
            </w:pPr>
          </w:p>
        </w:tc>
        <w:tc>
          <w:tcPr>
            <w:tcW w:w="3118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2F7824" w14:textId="77777777" w:rsidR="00CB0D0D" w:rsidRDefault="00CB0D0D">
            <w:pPr>
              <w:jc w:val="center"/>
            </w:pPr>
          </w:p>
        </w:tc>
      </w:tr>
      <w:tr w:rsidR="00CB0D0D" w14:paraId="495D08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top w:val="nil"/>
              <w:left w:val="nil"/>
              <w:bottom w:val="nil"/>
            </w:tcBorders>
            <w:vAlign w:val="bottom"/>
          </w:tcPr>
          <w:p w14:paraId="66E98D2E" w14:textId="77777777" w:rsidR="00CB0D0D" w:rsidRDefault="00CB0D0D">
            <w:pPr>
              <w:jc w:val="center"/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14:paraId="28D9F946" w14:textId="77777777" w:rsidR="00CB0D0D" w:rsidRDefault="00CB0D0D">
            <w:pPr>
              <w:jc w:val="center"/>
            </w:pPr>
          </w:p>
        </w:tc>
        <w:tc>
          <w:tcPr>
            <w:tcW w:w="1417" w:type="dxa"/>
            <w:tcBorders>
              <w:top w:val="nil"/>
              <w:bottom w:val="nil"/>
            </w:tcBorders>
            <w:vAlign w:val="bottom"/>
          </w:tcPr>
          <w:p w14:paraId="4D3CCAEB" w14:textId="77777777" w:rsidR="00CB0D0D" w:rsidRDefault="00CB0D0D">
            <w:pPr>
              <w:jc w:val="center"/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14:paraId="30418711" w14:textId="77777777" w:rsidR="00CB0D0D" w:rsidRDefault="00CB0D0D">
            <w:pPr>
              <w:jc w:val="center"/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14:paraId="5CE76E04" w14:textId="77777777" w:rsidR="00CB0D0D" w:rsidRDefault="00CB0D0D">
            <w:pPr>
              <w:jc w:val="center"/>
            </w:pPr>
          </w:p>
        </w:tc>
        <w:tc>
          <w:tcPr>
            <w:tcW w:w="851" w:type="dxa"/>
            <w:tcBorders>
              <w:top w:val="nil"/>
              <w:bottom w:val="nil"/>
              <w:right w:val="nil"/>
            </w:tcBorders>
            <w:vAlign w:val="bottom"/>
          </w:tcPr>
          <w:p w14:paraId="35747D4D" w14:textId="77777777" w:rsidR="00CB0D0D" w:rsidRDefault="00CB0D0D">
            <w:pPr>
              <w:jc w:val="center"/>
            </w:pPr>
          </w:p>
        </w:tc>
        <w:tc>
          <w:tcPr>
            <w:tcW w:w="3118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F7B163" w14:textId="77777777" w:rsidR="00CB0D0D" w:rsidRDefault="00CB0D0D">
            <w:pPr>
              <w:jc w:val="center"/>
            </w:pPr>
          </w:p>
        </w:tc>
      </w:tr>
    </w:tbl>
    <w:p w14:paraId="111E8835" w14:textId="77777777" w:rsidR="00CB0D0D" w:rsidRDefault="00CB0D0D">
      <w:pPr>
        <w:rPr>
          <w:sz w:val="2"/>
          <w:szCs w:val="2"/>
        </w:rPr>
      </w:pPr>
    </w:p>
    <w:sectPr w:rsidR="00CB0D0D">
      <w:headerReference w:type="default" r:id="rId7"/>
      <w:pgSz w:w="11906" w:h="16838"/>
      <w:pgMar w:top="680" w:right="567" w:bottom="454" w:left="1134" w:header="284" w:footer="284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0DB8C" w14:textId="77777777" w:rsidR="00926F68" w:rsidRDefault="00926F68">
      <w:r>
        <w:separator/>
      </w:r>
    </w:p>
  </w:endnote>
  <w:endnote w:type="continuationSeparator" w:id="0">
    <w:p w14:paraId="77F34184" w14:textId="77777777" w:rsidR="00926F68" w:rsidRDefault="00926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B65DA" w14:textId="77777777" w:rsidR="00926F68" w:rsidRDefault="00926F68">
      <w:r>
        <w:separator/>
      </w:r>
    </w:p>
  </w:footnote>
  <w:footnote w:type="continuationSeparator" w:id="0">
    <w:p w14:paraId="6EBC972A" w14:textId="77777777" w:rsidR="00926F68" w:rsidRDefault="00926F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C1B4C" w14:textId="77777777" w:rsidR="00CB0D0D" w:rsidRDefault="00001E48">
    <w:pPr>
      <w:pStyle w:val="a3"/>
      <w:jc w:val="right"/>
      <w:rPr>
        <w:b/>
        <w:bCs/>
        <w:sz w:val="14"/>
        <w:szCs w:val="14"/>
        <w:lang w:val="en-US"/>
      </w:rPr>
    </w:pPr>
    <w:r>
      <w:rPr>
        <w:sz w:val="14"/>
        <w:szCs w:val="1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E48"/>
    <w:rsid w:val="00001E48"/>
    <w:rsid w:val="00873786"/>
    <w:rsid w:val="008900BE"/>
    <w:rsid w:val="008A2DCC"/>
    <w:rsid w:val="00926F68"/>
    <w:rsid w:val="00A8205D"/>
    <w:rsid w:val="00CB0D0D"/>
    <w:rsid w:val="00D6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77499F"/>
  <w14:defaultImageDpi w14:val="0"/>
  <w15:docId w15:val="{09028147-4A86-4563-A6AE-387494726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customStyle="1" w:styleId="ConsNormal">
    <w:name w:val="ConsNormal"/>
    <w:uiPriority w:val="99"/>
    <w:pPr>
      <w:autoSpaceDE w:val="0"/>
      <w:autoSpaceDN w:val="0"/>
      <w:spacing w:after="0" w:line="240" w:lineRule="auto"/>
      <w:ind w:right="19772" w:firstLine="720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2E556-7917-4C7B-9923-3D63F49C5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Дюрдана Алиева</cp:lastModifiedBy>
  <cp:revision>3</cp:revision>
  <cp:lastPrinted>2012-06-27T13:42:00Z</cp:lastPrinted>
  <dcterms:created xsi:type="dcterms:W3CDTF">2019-12-16T11:59:00Z</dcterms:created>
  <dcterms:modified xsi:type="dcterms:W3CDTF">2019-12-16T12:27:00Z</dcterms:modified>
</cp:coreProperties>
</file>