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E4301" w:rsidRPr="007207C3" w:rsidRDefault="00000000">
      <w:pPr>
        <w:rPr>
          <w:b/>
          <w:bCs/>
          <w:color w:val="EE0000"/>
          <w:sz w:val="40"/>
          <w:szCs w:val="40"/>
        </w:rPr>
      </w:pPr>
      <w:r w:rsidRPr="007207C3">
        <w:rPr>
          <w:b/>
          <w:bCs/>
          <w:color w:val="EE0000"/>
          <w:sz w:val="40"/>
          <w:szCs w:val="40"/>
        </w:rPr>
        <w:t>FORM NỘI SOI:</w:t>
      </w:r>
    </w:p>
    <w:p w14:paraId="00000002" w14:textId="77777777" w:rsidR="007E4301" w:rsidRPr="00DF702E" w:rsidRDefault="00000000" w:rsidP="00DF702E">
      <w:pPr>
        <w:pStyle w:val="Heading1"/>
      </w:pPr>
      <w:r w:rsidRPr="00DF702E">
        <w:t>DẠ DÀY THƯỜNG</w:t>
      </w:r>
    </w:p>
    <w:p w14:paraId="00000003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>- Thực quản: Lòng thông thoáng, niêm mạc trơn láng, không dãn tĩnh mạch. Đường Z cách cung răng # cm, đường viền rõ, không viêm trợt.</w:t>
      </w:r>
    </w:p>
    <w:p w14:paraId="74F25F26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>- Dạ dày:</w:t>
      </w:r>
    </w:p>
    <w:p w14:paraId="31F59248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 xml:space="preserve">  + Tâm vị - Phình vị: Soi quặt ngược quan sát thấy van tâm vị ôm sát thân máy soi (Hill I), không dãn tĩnh mạch.</w:t>
      </w:r>
    </w:p>
    <w:p w14:paraId="379F4ACF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 xml:space="preserve">  + Thân vị: Niêm mạc hồng hào, nếp gấp niêm mạc mềm mại, không u, không loét.</w:t>
      </w:r>
    </w:p>
    <w:p w14:paraId="00578A0C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 xml:space="preserve">  + Góc bờ cong nhỏ: Niêm mạc trơn láng, không tổn thương khu trú.</w:t>
      </w:r>
    </w:p>
    <w:p w14:paraId="3D406014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 xml:space="preserve">  + Hang vị: Niêm mạc nhẵn, hồng đều, không viêm loét.</w:t>
      </w:r>
    </w:p>
    <w:p w14:paraId="0AD6356F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 xml:space="preserve">  + Môn vị: Tròn đều, co bóp mềm mại, đóng mở tốt.</w:t>
      </w:r>
    </w:p>
    <w:p w14:paraId="389E5E1D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>- Tá tràng:</w:t>
      </w:r>
    </w:p>
    <w:p w14:paraId="2065FE24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 xml:space="preserve">  + Hành tá tràng: Lòng thông, niêm mạc mềm mại, không sẹo loét.</w:t>
      </w:r>
    </w:p>
    <w:p w14:paraId="44931CB8" w14:textId="0377F43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 xml:space="preserve">  + Tá tràng </w:t>
      </w:r>
      <w:r w:rsidR="002B51BF">
        <w:rPr>
          <w:sz w:val="24"/>
          <w:szCs w:val="24"/>
        </w:rPr>
        <w:t>D1-</w:t>
      </w:r>
      <w:r w:rsidRPr="002B51BF">
        <w:rPr>
          <w:sz w:val="24"/>
          <w:szCs w:val="24"/>
        </w:rPr>
        <w:t>D2: Niêm mạc bình thường, quan sát thấy nhú Vater rõ.</w:t>
      </w:r>
    </w:p>
    <w:p w14:paraId="0000000E" w14:textId="77777777" w:rsidR="007E4301" w:rsidRDefault="007E4301">
      <w:pPr>
        <w:rPr>
          <w:sz w:val="24"/>
          <w:szCs w:val="24"/>
        </w:rPr>
      </w:pPr>
    </w:p>
    <w:p w14:paraId="0000000F" w14:textId="77777777" w:rsidR="007E4301" w:rsidRDefault="00000000" w:rsidP="00DF702E">
      <w:pPr>
        <w:pStyle w:val="Heading1"/>
      </w:pPr>
      <w:r>
        <w:t>DẠ DÀY ĐÃ CẮT BÁN PHẦN</w:t>
      </w:r>
    </w:p>
    <w:p w14:paraId="2F15C0ED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>- Thực quản: Lòng thông thoáng, niêm mạc trơn láng, không dãn tĩnh mạch, không viêm trào ngược. Đường Z cách cung răng # cm.</w:t>
      </w:r>
    </w:p>
    <w:p w14:paraId="70971DA2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>- Mỏm dạ dày còn lại:</w:t>
      </w:r>
    </w:p>
    <w:p w14:paraId="7058D260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 xml:space="preserve">  + Lòng mỏm dạ dày không ứ đọng thức ăn cũ, có ít dịch mật trào ngược.</w:t>
      </w:r>
    </w:p>
    <w:p w14:paraId="1A8B96E7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 xml:space="preserve">  + Niêm mạc mỏm dạ dày phù nề, viêm đỏ sung huyết.</w:t>
      </w:r>
    </w:p>
    <w:p w14:paraId="7828D04A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 xml:space="preserve">  + Sinh thiết 01 mẫu tại thân vị làm Pylori test.</w:t>
      </w:r>
    </w:p>
    <w:p w14:paraId="50CBA5D0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>- Miệng nối vị - tràng:</w:t>
      </w:r>
    </w:p>
    <w:p w14:paraId="2FA4EB04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 xml:space="preserve">  + Miệng nối kiểu Billroth II mềm mại, co bóp và thông tốt, bờ mép miệng nối trơn láng, không loét, không thấy chỉ phẫu thuật lộ.</w:t>
      </w:r>
    </w:p>
    <w:p w14:paraId="64D8B2BF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>- Hai quai hỗng tràng:</w:t>
      </w:r>
    </w:p>
    <w:p w14:paraId="684E2F5D" w14:textId="77777777" w:rsid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 xml:space="preserve">  + Vào máy kiểm tra quai tới và quai đi sâu # cm: Niêm mạc hồng hào, dạng nhung mao mềm mại, không loét.</w:t>
      </w:r>
    </w:p>
    <w:p w14:paraId="4734ED51" w14:textId="77777777" w:rsidR="00DF702E" w:rsidRDefault="00DF702E" w:rsidP="00DF702E">
      <w:pPr>
        <w:spacing w:after="0" w:line="240" w:lineRule="auto"/>
        <w:rPr>
          <w:sz w:val="24"/>
          <w:szCs w:val="24"/>
        </w:rPr>
      </w:pPr>
    </w:p>
    <w:p w14:paraId="76292CEB" w14:textId="77777777" w:rsidR="00DF702E" w:rsidRDefault="00DF702E" w:rsidP="00DF702E">
      <w:pPr>
        <w:spacing w:after="0" w:line="240" w:lineRule="auto"/>
        <w:rPr>
          <w:sz w:val="24"/>
          <w:szCs w:val="24"/>
        </w:rPr>
      </w:pPr>
    </w:p>
    <w:p w14:paraId="20396743" w14:textId="77777777" w:rsidR="00DF702E" w:rsidRDefault="00DF702E" w:rsidP="00DF702E">
      <w:pPr>
        <w:spacing w:after="0" w:line="240" w:lineRule="auto"/>
        <w:rPr>
          <w:sz w:val="24"/>
          <w:szCs w:val="24"/>
        </w:rPr>
      </w:pPr>
    </w:p>
    <w:p w14:paraId="5CB02808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</w:p>
    <w:p w14:paraId="00000014" w14:textId="77777777" w:rsidR="007E4301" w:rsidRDefault="00000000" w:rsidP="00DF702E">
      <w:pPr>
        <w:pStyle w:val="Heading1"/>
      </w:pPr>
      <w:r>
        <w:t xml:space="preserve">ĐẠI TRÀNG: </w:t>
      </w:r>
    </w:p>
    <w:p w14:paraId="466BE33C" w14:textId="0B70DE94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 xml:space="preserve">Nội soi toàn bộ đại tràng đến manh tràng. Chuẩn bị lòng ruột: </w:t>
      </w:r>
    </w:p>
    <w:p w14:paraId="33F95C20" w14:textId="77777777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>- Manh tràng: Quan sát rõ lỗ ruột thừa và van hồi manh tràng, niêm mạc bình thường.</w:t>
      </w:r>
    </w:p>
    <w:p w14:paraId="004FFD9D" w14:textId="63B6D700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>- Đại tràng lên: Niêm mạc trơn láng, không u, không polyp.</w:t>
      </w:r>
    </w:p>
    <w:p w14:paraId="17C1162D" w14:textId="77777777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>- Góc gan: Bình thường, lòng thông thoáng.</w:t>
      </w:r>
    </w:p>
    <w:p w14:paraId="657C8148" w14:textId="77777777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>- Đại tràng ngang: Niêm mạc bình thường, các nếp gấp tam giác mềm mại, co bóp tốt.</w:t>
      </w:r>
    </w:p>
    <w:p w14:paraId="7478938E" w14:textId="77777777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>- Góc lách: Bình thường.</w:t>
      </w:r>
    </w:p>
    <w:p w14:paraId="50C1B049" w14:textId="77777777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>- Đại tràng xuống: Lòng ruột thông thoáng, niêm mạc trơn láng.</w:t>
      </w:r>
    </w:p>
    <w:p w14:paraId="3194CA8B" w14:textId="77777777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>- Đại tràng Sigma: Niêm mạc hồng, mềm mại, không có túi thừa, không polyp.</w:t>
      </w:r>
    </w:p>
    <w:p w14:paraId="342B1129" w14:textId="77777777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>- Trực tràng: Niêm mạc trơn láng, mềm mại, không loét.</w:t>
      </w:r>
    </w:p>
    <w:p w14:paraId="733E237D" w14:textId="77777777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>- Kênh hậu môn: Soi quặt ngược quan sát thấy cơ vòng hậu môn co bóp tốt, không viêm nứt, không trĩ nội.</w:t>
      </w:r>
    </w:p>
    <w:p w14:paraId="31E46B32" w14:textId="7863102F" w:rsidR="008952DE" w:rsidRPr="008952DE" w:rsidRDefault="008952DE" w:rsidP="008952DE">
      <w:pPr>
        <w:spacing w:after="0" w:line="240" w:lineRule="auto"/>
        <w:rPr>
          <w:sz w:val="22"/>
          <w:szCs w:val="22"/>
          <w:lang w:val="vi-VN"/>
        </w:rPr>
      </w:pPr>
    </w:p>
    <w:p w14:paraId="00000020" w14:textId="77777777" w:rsidR="007E4301" w:rsidRDefault="00000000" w:rsidP="00DF702E">
      <w:pPr>
        <w:pStyle w:val="Heading1"/>
      </w:pPr>
      <w:r>
        <w:lastRenderedPageBreak/>
        <w:t xml:space="preserve">TRỰC TRÀNG: </w:t>
      </w:r>
    </w:p>
    <w:p w14:paraId="00000021" w14:textId="77777777" w:rsidR="007E4301" w:rsidRDefault="007E4301">
      <w:pPr>
        <w:spacing w:after="0" w:line="240" w:lineRule="auto"/>
        <w:rPr>
          <w:sz w:val="20"/>
          <w:szCs w:val="20"/>
        </w:rPr>
      </w:pPr>
    </w:p>
    <w:p w14:paraId="00000022" w14:textId="77777777" w:rsidR="007E4301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Bệnh nhân nằm nghiêng trái, soi cao cách bờ hậu môn 20cm. </w:t>
      </w:r>
    </w:p>
    <w:p w14:paraId="00000023" w14:textId="77777777" w:rsidR="007E4301" w:rsidRDefault="007E4301">
      <w:pPr>
        <w:spacing w:after="0" w:line="240" w:lineRule="auto"/>
        <w:rPr>
          <w:sz w:val="24"/>
          <w:szCs w:val="24"/>
        </w:rPr>
      </w:pPr>
    </w:p>
    <w:p w14:paraId="00000024" w14:textId="77777777" w:rsidR="007E4301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- Trực tràng: Niêm mạc trơn láng, không polyp</w:t>
      </w:r>
    </w:p>
    <w:p w14:paraId="00000025" w14:textId="77777777" w:rsidR="007E4301" w:rsidRDefault="007E4301">
      <w:pPr>
        <w:spacing w:after="0" w:line="240" w:lineRule="auto"/>
        <w:rPr>
          <w:sz w:val="24"/>
          <w:szCs w:val="24"/>
        </w:rPr>
      </w:pPr>
    </w:p>
    <w:p w14:paraId="00000026" w14:textId="77777777" w:rsidR="007E4301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Hậu môn: Cơ vòng đóng kín, </w:t>
      </w:r>
    </w:p>
    <w:p w14:paraId="00000027" w14:textId="77777777" w:rsidR="007E4301" w:rsidRDefault="007E4301">
      <w:pPr>
        <w:rPr>
          <w:sz w:val="24"/>
          <w:szCs w:val="24"/>
        </w:rPr>
      </w:pPr>
    </w:p>
    <w:sectPr w:rsidR="007E4301">
      <w:pgSz w:w="12240" w:h="15840"/>
      <w:pgMar w:top="1134" w:right="851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E872F2B-B7E9-4021-AF63-BC0E0F01D8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301"/>
    <w:rsid w:val="002B51BF"/>
    <w:rsid w:val="007207C3"/>
    <w:rsid w:val="007E4301"/>
    <w:rsid w:val="008952DE"/>
    <w:rsid w:val="00DF702E"/>
    <w:rsid w:val="00F8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634BE3"/>
  <w15:docId w15:val="{D95B6BBF-7166-4AF3-8945-951E92B4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DF702E"/>
    <w:pPr>
      <w:outlineLvl w:val="0"/>
    </w:pPr>
    <w:rPr>
      <w:b/>
      <w:bCs/>
      <w:color w:val="002465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Luxi Sans" w:hAnsi="Luxi Sans" w:cs="Luxi Sans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0180A-6636-4CF6-9D98-F8ABD5E8A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The_Nhan Cao</cp:lastModifiedBy>
  <cp:revision>5</cp:revision>
  <dcterms:created xsi:type="dcterms:W3CDTF">2026-08-20T15:05:00Z</dcterms:created>
  <dcterms:modified xsi:type="dcterms:W3CDTF">2026-08-20T15:18:00Z</dcterms:modified>
</cp:coreProperties>
</file>