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73E" w:rsidRDefault="00E2773E" w:rsidP="00CA0FCB">
      <w:pPr>
        <w:spacing w:line="480" w:lineRule="auto"/>
        <w:rPr>
          <w:rFonts w:asciiTheme="minorBidi" w:hAnsiTheme="minorBidi"/>
        </w:rPr>
      </w:pPr>
    </w:p>
    <w:p w:rsidR="00E2773E" w:rsidRDefault="00E2773E" w:rsidP="00E2773E">
      <w:pPr>
        <w:spacing w:line="480" w:lineRule="auto"/>
        <w:jc w:val="center"/>
        <w:rPr>
          <w:rFonts w:asciiTheme="minorBidi" w:hAnsiTheme="minorBidi"/>
        </w:rPr>
      </w:pPr>
    </w:p>
    <w:p w:rsidR="00E2773E" w:rsidRDefault="00E2773E" w:rsidP="00E2773E">
      <w:pPr>
        <w:spacing w:line="480" w:lineRule="auto"/>
        <w:jc w:val="center"/>
        <w:rPr>
          <w:rFonts w:asciiTheme="minorBidi" w:hAnsiTheme="minorBidi"/>
        </w:rPr>
      </w:pPr>
    </w:p>
    <w:p w:rsidR="00E2773E" w:rsidRDefault="00E2773E" w:rsidP="00E2773E">
      <w:pPr>
        <w:spacing w:line="480" w:lineRule="auto"/>
        <w:jc w:val="center"/>
        <w:rPr>
          <w:rFonts w:asciiTheme="minorBidi" w:hAnsiTheme="minorBidi"/>
        </w:rPr>
      </w:pPr>
    </w:p>
    <w:p w:rsidR="003E6FCD" w:rsidRPr="004B29A1" w:rsidRDefault="00044B53" w:rsidP="00E2773E">
      <w:pPr>
        <w:spacing w:line="480" w:lineRule="auto"/>
        <w:jc w:val="center"/>
        <w:rPr>
          <w:rFonts w:asciiTheme="minorBidi" w:hAnsiTheme="minorBidi"/>
        </w:rPr>
      </w:pPr>
      <w:r>
        <w:rPr>
          <w:rFonts w:asciiTheme="minorBidi" w:hAnsiTheme="minorBidi"/>
        </w:rPr>
        <w:t>Building Chemistry Together</w:t>
      </w:r>
    </w:p>
    <w:p w:rsidR="004B29A1" w:rsidRPr="004B29A1" w:rsidRDefault="00044B53" w:rsidP="00E2773E">
      <w:pPr>
        <w:spacing w:line="480" w:lineRule="auto"/>
        <w:jc w:val="center"/>
        <w:rPr>
          <w:rFonts w:asciiTheme="minorBidi" w:hAnsiTheme="minorBidi"/>
        </w:rPr>
      </w:pPr>
      <w:r>
        <w:rPr>
          <w:rFonts w:asciiTheme="minorBidi" w:hAnsiTheme="minorBidi"/>
        </w:rPr>
        <w:t>Joe Leon</w:t>
      </w:r>
    </w:p>
    <w:p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E85CCB">
        <w:rPr>
          <w:rFonts w:asciiTheme="minorBidi" w:hAnsiTheme="minorBidi"/>
        </w:rPr>
        <w:t xml:space="preserve"> </w:t>
      </w:r>
      <w:r w:rsidR="004F50F1">
        <w:rPr>
          <w:rFonts w:asciiTheme="minorBidi" w:hAnsiTheme="minorBidi"/>
        </w:rPr>
        <w:t>4</w:t>
      </w:r>
    </w:p>
    <w:p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E85CCB">
        <w:rPr>
          <w:rFonts w:asciiTheme="minorBidi" w:hAnsiTheme="minorBidi"/>
        </w:rPr>
        <w:t xml:space="preserve"> </w:t>
      </w:r>
      <w:r w:rsidR="004F50F1">
        <w:rPr>
          <w:rFonts w:asciiTheme="minorBidi" w:hAnsiTheme="minorBidi"/>
        </w:rPr>
        <w:t>4</w:t>
      </w:r>
      <w:r w:rsidR="00E85CCB">
        <w:rPr>
          <w:rFonts w:asciiTheme="minorBidi" w:hAnsiTheme="minorBidi"/>
        </w:rPr>
        <w:t>-1</w:t>
      </w:r>
      <w:r w:rsidR="004F50F1">
        <w:rPr>
          <w:rFonts w:asciiTheme="minorBidi" w:hAnsiTheme="minorBidi"/>
        </w:rPr>
        <w:t>4</w:t>
      </w:r>
      <w:r w:rsidR="00E85CCB">
        <w:rPr>
          <w:rFonts w:asciiTheme="minorBidi" w:hAnsiTheme="minorBidi"/>
        </w:rPr>
        <w:t>-</w:t>
      </w:r>
      <w:r w:rsidR="006129EC">
        <w:rPr>
          <w:rFonts w:asciiTheme="minorBidi" w:hAnsiTheme="minorBidi"/>
        </w:rPr>
        <w:t>20</w:t>
      </w:r>
      <w:r w:rsidR="004F50F1">
        <w:rPr>
          <w:rFonts w:asciiTheme="minorBidi" w:hAnsiTheme="minorBidi"/>
        </w:rPr>
        <w:t>19</w:t>
      </w:r>
    </w:p>
    <w:p w:rsidR="004B29A1" w:rsidRPr="004B29A1" w:rsidRDefault="004B29A1" w:rsidP="004B29A1">
      <w:pPr>
        <w:spacing w:line="480" w:lineRule="auto"/>
        <w:rPr>
          <w:rFonts w:asciiTheme="minorBidi" w:hAnsiTheme="minorBidi"/>
        </w:rPr>
      </w:pPr>
      <w:r w:rsidRPr="004B29A1">
        <w:rPr>
          <w:rFonts w:asciiTheme="minorBidi" w:hAnsiTheme="minorBidi"/>
        </w:rPr>
        <w:br w:type="page"/>
      </w:r>
    </w:p>
    <w:p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rsidR="004B29A1" w:rsidRPr="004B29A1" w:rsidRDefault="004B29A1" w:rsidP="004B29A1">
      <w:pPr>
        <w:spacing w:line="480" w:lineRule="auto"/>
        <w:rPr>
          <w:rFonts w:asciiTheme="minorBidi" w:hAnsiTheme="minorBidi"/>
        </w:rPr>
      </w:pPr>
    </w:p>
    <w:p w:rsidR="00E85CCB" w:rsidRDefault="00E85CCB" w:rsidP="00E85CCB">
      <w:pPr>
        <w:spacing w:line="480" w:lineRule="auto"/>
        <w:rPr>
          <w:rFonts w:asciiTheme="minorBidi" w:hAnsiTheme="minorBidi"/>
        </w:rPr>
      </w:pPr>
      <w:r>
        <w:rPr>
          <w:rFonts w:asciiTheme="minorBidi" w:hAnsiTheme="minorBidi"/>
          <w:sz w:val="20"/>
          <w:szCs w:val="20"/>
        </w:rPr>
        <w:t xml:space="preserve">Building Chemistry Together is a standalone application that will allow users to pick </w:t>
      </w:r>
      <w:proofErr w:type="gramStart"/>
      <w:r>
        <w:rPr>
          <w:rFonts w:asciiTheme="minorBidi" w:hAnsiTheme="minorBidi"/>
          <w:sz w:val="20"/>
          <w:szCs w:val="20"/>
        </w:rPr>
        <w:t>a</w:t>
      </w:r>
      <w:proofErr w:type="gramEnd"/>
      <w:r>
        <w:rPr>
          <w:rFonts w:asciiTheme="minorBidi" w:hAnsiTheme="minorBidi"/>
          <w:sz w:val="20"/>
          <w:szCs w:val="20"/>
        </w:rPr>
        <w:t xml:space="preserve"> element from the Periodic Table of Elements and then select where they can add it in depending on the balancing of the previous elements. </w:t>
      </w:r>
    </w:p>
    <w:p w:rsidR="00471C97" w:rsidRDefault="00471C97" w:rsidP="004B29A1">
      <w:pPr>
        <w:spacing w:line="480" w:lineRule="auto"/>
        <w:rPr>
          <w:rFonts w:asciiTheme="minorBidi" w:hAnsiTheme="minorBidi"/>
        </w:rPr>
      </w:pPr>
    </w:p>
    <w:p w:rsidR="00471C97" w:rsidRDefault="00471C97" w:rsidP="00471C97">
      <w:pPr>
        <w:spacing w:line="480" w:lineRule="auto"/>
        <w:rPr>
          <w:rFonts w:asciiTheme="minorBidi" w:hAnsiTheme="minorBidi"/>
          <w:sz w:val="22"/>
          <w:szCs w:val="22"/>
        </w:rPr>
      </w:pPr>
    </w:p>
    <w:tbl>
      <w:tblPr>
        <w:tblW w:w="9720" w:type="dxa"/>
        <w:tblInd w:w="-72" w:type="dxa"/>
        <w:tblLook w:val="04A0"/>
      </w:tblPr>
      <w:tblGrid>
        <w:gridCol w:w="9720"/>
      </w:tblGrid>
      <w:tr w:rsidR="00471C97" w:rsidRPr="00DD182B" w:rsidTr="000A0C7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rsidR="00471C97" w:rsidRPr="00DD182B" w:rsidRDefault="00471C97" w:rsidP="000A0C7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tblPr>
      <w:tblGrid>
        <w:gridCol w:w="1507"/>
        <w:gridCol w:w="1595"/>
        <w:gridCol w:w="6708"/>
      </w:tblGrid>
      <w:tr w:rsidR="00471C97" w:rsidRPr="00DD182B" w:rsidTr="000A0C78">
        <w:tc>
          <w:tcPr>
            <w:tcW w:w="1507" w:type="dxa"/>
            <w:tcBorders>
              <w:top w:val="single" w:sz="12" w:space="0" w:color="999999"/>
              <w:bottom w:val="single" w:sz="12" w:space="0" w:color="999999"/>
            </w:tcBorders>
            <w:shd w:val="clear" w:color="auto" w:fill="E6E6E6"/>
          </w:tcPr>
          <w:p w:rsidR="00471C97" w:rsidRPr="00DD182B" w:rsidRDefault="00471C97" w:rsidP="000A0C7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rsidR="00471C97" w:rsidRPr="00DD182B" w:rsidRDefault="00471C97" w:rsidP="000A0C78">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rsidR="00471C97" w:rsidRPr="00DD182B" w:rsidRDefault="00471C97" w:rsidP="000A0C7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rsidTr="000A0C78">
        <w:tc>
          <w:tcPr>
            <w:tcW w:w="1507" w:type="dxa"/>
            <w:tcBorders>
              <w:top w:val="single" w:sz="8" w:space="0" w:color="999999"/>
              <w:bottom w:val="single" w:sz="8" w:space="0" w:color="999999"/>
            </w:tcBorders>
          </w:tcPr>
          <w:p w:rsidR="00471C97" w:rsidRPr="00DD182B" w:rsidRDefault="00471C97" w:rsidP="000A0C7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rsidR="00471C97" w:rsidRPr="00DD182B" w:rsidRDefault="00471C97" w:rsidP="000A0C7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rsidR="00471C97" w:rsidRPr="00DD182B" w:rsidRDefault="00471C97" w:rsidP="000A0C78">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rsidTr="000A0C78">
        <w:tc>
          <w:tcPr>
            <w:tcW w:w="1507" w:type="dxa"/>
          </w:tcPr>
          <w:p w:rsidR="00471C97" w:rsidRPr="00DD182B" w:rsidRDefault="00471C97" w:rsidP="000A0C78">
            <w:pPr>
              <w:pStyle w:val="TableNormal1"/>
              <w:spacing w:before="120" w:after="0" w:line="240" w:lineRule="auto"/>
              <w:rPr>
                <w:rFonts w:ascii="Times New Roman" w:hAnsi="Times New Roman" w:cs="Times New Roman"/>
                <w:color w:val="000000"/>
              </w:rPr>
            </w:pPr>
          </w:p>
        </w:tc>
        <w:tc>
          <w:tcPr>
            <w:tcW w:w="1595" w:type="dxa"/>
          </w:tcPr>
          <w:p w:rsidR="00471C97" w:rsidRPr="00DD182B" w:rsidRDefault="00471C97" w:rsidP="000A0C78">
            <w:pPr>
              <w:pStyle w:val="TableNormal1"/>
              <w:spacing w:before="120" w:after="0" w:line="240" w:lineRule="auto"/>
              <w:rPr>
                <w:rFonts w:ascii="Times New Roman" w:hAnsi="Times New Roman" w:cs="Times New Roman"/>
                <w:color w:val="000000"/>
              </w:rPr>
            </w:pPr>
          </w:p>
        </w:tc>
        <w:tc>
          <w:tcPr>
            <w:tcW w:w="6708" w:type="dxa"/>
          </w:tcPr>
          <w:p w:rsidR="00471C97" w:rsidRPr="00DD182B" w:rsidRDefault="00471C97" w:rsidP="000A0C78">
            <w:pPr>
              <w:pStyle w:val="TableNormal1"/>
              <w:spacing w:before="120" w:after="0" w:line="240" w:lineRule="auto"/>
              <w:rPr>
                <w:rFonts w:ascii="Times New Roman" w:hAnsi="Times New Roman" w:cs="Times New Roman"/>
                <w:color w:val="000000"/>
              </w:rPr>
            </w:pPr>
          </w:p>
        </w:tc>
      </w:tr>
      <w:tr w:rsidR="00471C97" w:rsidRPr="00DD182B" w:rsidTr="000A0C78">
        <w:tc>
          <w:tcPr>
            <w:tcW w:w="1507" w:type="dxa"/>
            <w:tcBorders>
              <w:top w:val="single" w:sz="8" w:space="0" w:color="999999"/>
              <w:bottom w:val="single" w:sz="8" w:space="0" w:color="999999"/>
            </w:tcBorders>
          </w:tcPr>
          <w:p w:rsidR="00471C97" w:rsidRPr="00DD182B" w:rsidRDefault="00471C97" w:rsidP="000A0C7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rsidR="00471C97" w:rsidRPr="00DD182B" w:rsidRDefault="00471C97" w:rsidP="000A0C7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rsidR="00471C97" w:rsidRPr="00DD182B" w:rsidRDefault="00471C97" w:rsidP="000A0C78">
            <w:pPr>
              <w:pStyle w:val="TableNormal1"/>
              <w:spacing w:before="120" w:after="0" w:line="240" w:lineRule="auto"/>
              <w:rPr>
                <w:rFonts w:ascii="Times New Roman" w:hAnsi="Times New Roman" w:cs="Times New Roman"/>
                <w:color w:val="000000"/>
              </w:rPr>
            </w:pPr>
          </w:p>
        </w:tc>
      </w:tr>
    </w:tbl>
    <w:p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tblPr>
      <w:tblGrid>
        <w:gridCol w:w="9810"/>
      </w:tblGrid>
      <w:tr w:rsidR="00471C97" w:rsidRPr="00D10CA9" w:rsidTr="000A0C78">
        <w:tc>
          <w:tcPr>
            <w:tcW w:w="9810" w:type="dxa"/>
            <w:shd w:val="clear" w:color="auto" w:fill="D9D9D9"/>
          </w:tcPr>
          <w:p w:rsidR="00471C97" w:rsidRPr="00D10CA9" w:rsidRDefault="00471C97" w:rsidP="000A0C78">
            <w:pPr>
              <w:spacing w:before="120"/>
              <w:rPr>
                <w:b/>
              </w:rPr>
            </w:pPr>
            <w:r w:rsidRPr="00DD182B">
              <w:rPr>
                <w:b/>
              </w:rPr>
              <w:t>Overall Instructor Feedback/Comments</w:t>
            </w:r>
          </w:p>
          <w:p w:rsidR="00471C97" w:rsidRPr="00D10CA9" w:rsidRDefault="00471C97" w:rsidP="000A0C78">
            <w:pPr>
              <w:spacing w:before="120"/>
            </w:pPr>
          </w:p>
          <w:p w:rsidR="00471C97" w:rsidRPr="00D10CA9" w:rsidRDefault="00471C97" w:rsidP="000A0C78">
            <w:pPr>
              <w:spacing w:before="120"/>
            </w:pPr>
          </w:p>
        </w:tc>
      </w:tr>
    </w:tbl>
    <w:p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tblPr>
      <w:tblGrid>
        <w:gridCol w:w="9558"/>
      </w:tblGrid>
      <w:tr w:rsidR="00471C97" w:rsidRPr="00D10CA9" w:rsidTr="000A0C78">
        <w:tc>
          <w:tcPr>
            <w:tcW w:w="9558" w:type="dxa"/>
            <w:shd w:val="clear" w:color="auto" w:fill="D9D9D9"/>
          </w:tcPr>
          <w:p w:rsidR="00471C97" w:rsidRPr="008D2AA2" w:rsidRDefault="00471C97" w:rsidP="000A0C78">
            <w:pPr>
              <w:spacing w:before="120"/>
              <w:rPr>
                <w:b/>
              </w:rPr>
            </w:pPr>
            <w:r w:rsidRPr="00D10CA9">
              <w:rPr>
                <w:b/>
              </w:rPr>
              <w:t>Overa</w:t>
            </w:r>
            <w:r>
              <w:rPr>
                <w:b/>
              </w:rPr>
              <w:t>ll Instructor Feedback/Comments</w:t>
            </w:r>
          </w:p>
        </w:tc>
      </w:tr>
    </w:tbl>
    <w:p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rsidR="00471C97" w:rsidRPr="0039638D" w:rsidRDefault="00271535"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rsidR="00471C97" w:rsidRDefault="00271535"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rsidR="004B29A1" w:rsidRPr="004B29A1" w:rsidRDefault="004B29A1" w:rsidP="004B29A1">
      <w:pPr>
        <w:spacing w:line="480" w:lineRule="auto"/>
        <w:rPr>
          <w:rFonts w:asciiTheme="minorBidi" w:hAnsiTheme="minorBidi"/>
        </w:rPr>
      </w:pPr>
      <w:r w:rsidRPr="004B29A1">
        <w:rPr>
          <w:rFonts w:asciiTheme="minorBidi" w:hAnsiTheme="minorBidi"/>
        </w:rPr>
        <w:br w:type="page"/>
      </w:r>
    </w:p>
    <w:p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bookmarkStart w:id="1" w:name="_GoBack"/>
    <w:p w:rsidR="00B26510" w:rsidRDefault="00271535">
      <w:pPr>
        <w:pStyle w:val="TOC1"/>
        <w:tabs>
          <w:tab w:val="right" w:leader="dot" w:pos="9350"/>
        </w:tabs>
        <w:rPr>
          <w:rFonts w:eastAsiaTheme="minorEastAsia"/>
          <w:b w:val="0"/>
          <w:bCs w:val="0"/>
          <w:caps w:val="0"/>
          <w:noProof/>
          <w:sz w:val="24"/>
          <w:szCs w:val="24"/>
        </w:rPr>
      </w:pPr>
      <w:r w:rsidRPr="00271535">
        <w:rPr>
          <w:rFonts w:asciiTheme="minorBidi" w:hAnsiTheme="minorBidi"/>
          <w:b w:val="0"/>
          <w:bCs w:val="0"/>
          <w:caps w:val="0"/>
          <w:sz w:val="24"/>
          <w:szCs w:val="24"/>
        </w:rPr>
        <w:fldChar w:fldCharType="begin"/>
      </w:r>
      <w:r w:rsidR="008329B7" w:rsidRPr="00E91193">
        <w:rPr>
          <w:rFonts w:asciiTheme="minorBidi" w:hAnsiTheme="minorBidi"/>
          <w:b w:val="0"/>
          <w:bCs w:val="0"/>
          <w:caps w:val="0"/>
          <w:sz w:val="24"/>
          <w:szCs w:val="24"/>
        </w:rPr>
        <w:instrText xml:space="preserve"> TOC \t "SectionTitle,1,SubSectionTitle,2" </w:instrText>
      </w:r>
      <w:r w:rsidRPr="00271535">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Pr>
          <w:noProof/>
        </w:rPr>
        <w:fldChar w:fldCharType="begin"/>
      </w:r>
      <w:r w:rsidR="00B26510">
        <w:rPr>
          <w:noProof/>
        </w:rPr>
        <w:instrText xml:space="preserve"> PAGEREF _Toc515446348 \h </w:instrText>
      </w:r>
      <w:r>
        <w:rPr>
          <w:noProof/>
        </w:rPr>
      </w:r>
      <w:r>
        <w:rPr>
          <w:noProof/>
        </w:rPr>
        <w:fldChar w:fldCharType="separate"/>
      </w:r>
      <w:r w:rsidR="00B26510">
        <w:rPr>
          <w:noProof/>
        </w:rPr>
        <w:t>4</w:t>
      </w:r>
      <w:r>
        <w:rPr>
          <w:noProof/>
        </w:rPr>
        <w:fldChar w:fldCharType="end"/>
      </w:r>
    </w:p>
    <w:p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sidR="00271535">
        <w:rPr>
          <w:noProof/>
        </w:rPr>
        <w:fldChar w:fldCharType="begin"/>
      </w:r>
      <w:r>
        <w:rPr>
          <w:noProof/>
        </w:rPr>
        <w:instrText xml:space="preserve"> PAGEREF _Toc515446349 \h </w:instrText>
      </w:r>
      <w:r w:rsidR="00271535">
        <w:rPr>
          <w:noProof/>
        </w:rPr>
      </w:r>
      <w:r w:rsidR="00271535">
        <w:rPr>
          <w:noProof/>
        </w:rPr>
        <w:fldChar w:fldCharType="separate"/>
      </w:r>
      <w:r>
        <w:rPr>
          <w:noProof/>
        </w:rPr>
        <w:t>5</w:t>
      </w:r>
      <w:r w:rsidR="00271535">
        <w:rPr>
          <w:noProof/>
        </w:rPr>
        <w:fldChar w:fldCharType="end"/>
      </w:r>
    </w:p>
    <w:p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sidR="00271535">
        <w:rPr>
          <w:noProof/>
        </w:rPr>
        <w:fldChar w:fldCharType="begin"/>
      </w:r>
      <w:r>
        <w:rPr>
          <w:noProof/>
        </w:rPr>
        <w:instrText xml:space="preserve"> PAGEREF _Toc515446350 \h </w:instrText>
      </w:r>
      <w:r w:rsidR="00271535">
        <w:rPr>
          <w:noProof/>
        </w:rPr>
      </w:r>
      <w:r w:rsidR="00271535">
        <w:rPr>
          <w:noProof/>
        </w:rPr>
        <w:fldChar w:fldCharType="separate"/>
      </w:r>
      <w:r>
        <w:rPr>
          <w:noProof/>
        </w:rPr>
        <w:t>6</w:t>
      </w:r>
      <w:r w:rsidR="00271535">
        <w:rPr>
          <w:noProof/>
        </w:rPr>
        <w:fldChar w:fldCharType="end"/>
      </w:r>
    </w:p>
    <w:p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sidR="00271535">
        <w:rPr>
          <w:noProof/>
        </w:rPr>
        <w:fldChar w:fldCharType="begin"/>
      </w:r>
      <w:r>
        <w:rPr>
          <w:noProof/>
        </w:rPr>
        <w:instrText xml:space="preserve"> PAGEREF _Toc515446351 \h </w:instrText>
      </w:r>
      <w:r w:rsidR="00271535">
        <w:rPr>
          <w:noProof/>
        </w:rPr>
      </w:r>
      <w:r w:rsidR="00271535">
        <w:rPr>
          <w:noProof/>
        </w:rPr>
        <w:fldChar w:fldCharType="separate"/>
      </w:r>
      <w:r>
        <w:rPr>
          <w:noProof/>
        </w:rPr>
        <w:t>7</w:t>
      </w:r>
      <w:r w:rsidR="00271535">
        <w:rPr>
          <w:noProof/>
        </w:rPr>
        <w:fldChar w:fldCharType="end"/>
      </w:r>
    </w:p>
    <w:p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sidR="00271535">
        <w:rPr>
          <w:noProof/>
        </w:rPr>
        <w:fldChar w:fldCharType="begin"/>
      </w:r>
      <w:r>
        <w:rPr>
          <w:noProof/>
        </w:rPr>
        <w:instrText xml:space="preserve"> PAGEREF _Toc515446352 \h </w:instrText>
      </w:r>
      <w:r w:rsidR="00271535">
        <w:rPr>
          <w:noProof/>
        </w:rPr>
      </w:r>
      <w:r w:rsidR="00271535">
        <w:rPr>
          <w:noProof/>
        </w:rPr>
        <w:fldChar w:fldCharType="separate"/>
      </w:r>
      <w:r>
        <w:rPr>
          <w:noProof/>
        </w:rPr>
        <w:t>8</w:t>
      </w:r>
      <w:r w:rsidR="00271535">
        <w:rPr>
          <w:noProof/>
        </w:rPr>
        <w:fldChar w:fldCharType="end"/>
      </w:r>
    </w:p>
    <w:p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sidR="00271535">
        <w:rPr>
          <w:noProof/>
        </w:rPr>
        <w:fldChar w:fldCharType="begin"/>
      </w:r>
      <w:r>
        <w:rPr>
          <w:noProof/>
        </w:rPr>
        <w:instrText xml:space="preserve"> PAGEREF _Toc515446353 \h </w:instrText>
      </w:r>
      <w:r w:rsidR="00271535">
        <w:rPr>
          <w:noProof/>
        </w:rPr>
      </w:r>
      <w:r w:rsidR="00271535">
        <w:rPr>
          <w:noProof/>
        </w:rPr>
        <w:fldChar w:fldCharType="separate"/>
      </w:r>
      <w:r>
        <w:rPr>
          <w:noProof/>
        </w:rPr>
        <w:t>10</w:t>
      </w:r>
      <w:r w:rsidR="00271535">
        <w:rPr>
          <w:noProof/>
        </w:rPr>
        <w:fldChar w:fldCharType="end"/>
      </w:r>
    </w:p>
    <w:p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sidR="00271535">
        <w:rPr>
          <w:noProof/>
        </w:rPr>
        <w:fldChar w:fldCharType="begin"/>
      </w:r>
      <w:r>
        <w:rPr>
          <w:noProof/>
        </w:rPr>
        <w:instrText xml:space="preserve"> PAGEREF _Toc515446354 \h </w:instrText>
      </w:r>
      <w:r w:rsidR="00271535">
        <w:rPr>
          <w:noProof/>
        </w:rPr>
      </w:r>
      <w:r w:rsidR="00271535">
        <w:rPr>
          <w:noProof/>
        </w:rPr>
        <w:fldChar w:fldCharType="separate"/>
      </w:r>
      <w:r>
        <w:rPr>
          <w:noProof/>
        </w:rPr>
        <w:t>11</w:t>
      </w:r>
      <w:r w:rsidR="00271535">
        <w:rPr>
          <w:noProof/>
        </w:rPr>
        <w:fldChar w:fldCharType="end"/>
      </w:r>
    </w:p>
    <w:p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sidR="00271535">
        <w:rPr>
          <w:noProof/>
        </w:rPr>
        <w:fldChar w:fldCharType="begin"/>
      </w:r>
      <w:r>
        <w:rPr>
          <w:noProof/>
        </w:rPr>
        <w:instrText xml:space="preserve"> PAGEREF _Toc515446355 \h </w:instrText>
      </w:r>
      <w:r w:rsidR="00271535">
        <w:rPr>
          <w:noProof/>
        </w:rPr>
      </w:r>
      <w:r w:rsidR="00271535">
        <w:rPr>
          <w:noProof/>
        </w:rPr>
        <w:fldChar w:fldCharType="separate"/>
      </w:r>
      <w:r>
        <w:rPr>
          <w:noProof/>
        </w:rPr>
        <w:t>12</w:t>
      </w:r>
      <w:r w:rsidR="00271535">
        <w:rPr>
          <w:noProof/>
        </w:rPr>
        <w:fldChar w:fldCharType="end"/>
      </w:r>
    </w:p>
    <w:p w:rsidR="004B29A1" w:rsidRPr="004B29A1" w:rsidRDefault="00271535" w:rsidP="004B29A1">
      <w:pPr>
        <w:spacing w:line="480" w:lineRule="auto"/>
        <w:rPr>
          <w:rFonts w:asciiTheme="minorBidi" w:hAnsiTheme="minorBidi"/>
        </w:rPr>
      </w:pPr>
      <w:r w:rsidRPr="00E91193">
        <w:rPr>
          <w:rFonts w:asciiTheme="minorBidi" w:hAnsiTheme="minorBidi"/>
          <w:b/>
          <w:bCs/>
        </w:rPr>
        <w:fldChar w:fldCharType="end"/>
      </w:r>
      <w:bookmarkEnd w:id="1"/>
    </w:p>
    <w:p w:rsidR="004B29A1" w:rsidRPr="004B29A1" w:rsidRDefault="004B29A1" w:rsidP="004B29A1">
      <w:pPr>
        <w:spacing w:line="480" w:lineRule="auto"/>
        <w:rPr>
          <w:rFonts w:asciiTheme="minorBidi" w:hAnsiTheme="minorBidi"/>
        </w:rPr>
      </w:pPr>
      <w:r w:rsidRPr="004B29A1">
        <w:rPr>
          <w:rFonts w:asciiTheme="minorBidi" w:hAnsiTheme="minorBidi"/>
        </w:rPr>
        <w:br w:type="page"/>
      </w:r>
    </w:p>
    <w:p w:rsidR="004B29A1" w:rsidRPr="00806AF6" w:rsidRDefault="001D1735" w:rsidP="00736541">
      <w:pPr>
        <w:pStyle w:val="Description"/>
        <w:spacing w:before="120"/>
        <w:rPr>
          <w:rFonts w:ascii="Times New Roman" w:hAnsi="Times New Roman"/>
          <w:b/>
          <w:i w:val="0"/>
          <w:sz w:val="22"/>
          <w:szCs w:val="22"/>
        </w:rPr>
      </w:pPr>
      <w:bookmarkStart w:id="2" w:name="_Toc515446348"/>
      <w:r w:rsidRPr="00806AF6">
        <w:rPr>
          <w:rFonts w:ascii="Times New Roman" w:hAnsi="Times New Roman"/>
          <w:b/>
          <w:i w:val="0"/>
          <w:sz w:val="22"/>
          <w:szCs w:val="22"/>
        </w:rPr>
        <w:lastRenderedPageBreak/>
        <w:t>Project Overview</w:t>
      </w:r>
      <w:r w:rsidR="006B1616" w:rsidRPr="00806AF6">
        <w:rPr>
          <w:rFonts w:ascii="Times New Roman" w:hAnsi="Times New Roman"/>
          <w:b/>
          <w:i w:val="0"/>
          <w:sz w:val="22"/>
          <w:szCs w:val="22"/>
        </w:rPr>
        <w:t xml:space="preserve"> and Project Objectives</w:t>
      </w:r>
      <w:bookmarkEnd w:id="2"/>
    </w:p>
    <w:p w:rsidR="00E85CCB" w:rsidRDefault="00E85CCB" w:rsidP="00736541">
      <w:pPr>
        <w:pStyle w:val="Description"/>
        <w:spacing w:before="120"/>
        <w:rPr>
          <w:rFonts w:ascii="Times New Roman" w:hAnsi="Times New Roman"/>
          <w:i w:val="0"/>
          <w:sz w:val="22"/>
          <w:szCs w:val="22"/>
        </w:rPr>
      </w:pPr>
      <w:r w:rsidRPr="004201B2">
        <w:rPr>
          <w:rFonts w:ascii="Times New Roman" w:hAnsi="Times New Roman"/>
          <w:i w:val="0"/>
          <w:sz w:val="22"/>
          <w:szCs w:val="22"/>
        </w:rPr>
        <w:t xml:space="preserve">Building </w:t>
      </w:r>
      <w:r w:rsidR="004201B2" w:rsidRPr="004201B2">
        <w:rPr>
          <w:rFonts w:ascii="Times New Roman" w:hAnsi="Times New Roman"/>
          <w:i w:val="0"/>
          <w:sz w:val="22"/>
          <w:szCs w:val="22"/>
        </w:rPr>
        <w:t>Chemistry</w:t>
      </w:r>
      <w:r w:rsidRPr="004201B2">
        <w:rPr>
          <w:rFonts w:ascii="Times New Roman" w:hAnsi="Times New Roman"/>
          <w:i w:val="0"/>
          <w:sz w:val="22"/>
          <w:szCs w:val="22"/>
        </w:rPr>
        <w:t xml:space="preserve"> </w:t>
      </w:r>
      <w:r w:rsidR="004201B2">
        <w:rPr>
          <w:rFonts w:ascii="Times New Roman" w:hAnsi="Times New Roman"/>
          <w:i w:val="0"/>
          <w:sz w:val="22"/>
          <w:szCs w:val="22"/>
        </w:rPr>
        <w:t>Together</w:t>
      </w:r>
      <w:r w:rsidR="00806AF6">
        <w:rPr>
          <w:rFonts w:ascii="Times New Roman" w:hAnsi="Times New Roman"/>
          <w:i w:val="0"/>
          <w:sz w:val="22"/>
          <w:szCs w:val="22"/>
        </w:rPr>
        <w:t>, (Referred to as BCT)</w:t>
      </w:r>
      <w:r w:rsidR="004201B2">
        <w:rPr>
          <w:rFonts w:ascii="Times New Roman" w:hAnsi="Times New Roman"/>
          <w:i w:val="0"/>
          <w:sz w:val="22"/>
          <w:szCs w:val="22"/>
        </w:rPr>
        <w:t xml:space="preserve"> was original inspired while talking to GCU </w:t>
      </w:r>
      <w:r w:rsidR="008C6653">
        <w:rPr>
          <w:rFonts w:ascii="Times New Roman" w:hAnsi="Times New Roman"/>
          <w:i w:val="0"/>
          <w:sz w:val="22"/>
          <w:szCs w:val="22"/>
        </w:rPr>
        <w:t xml:space="preserve">medial </w:t>
      </w:r>
      <w:r w:rsidR="004201B2">
        <w:rPr>
          <w:rFonts w:ascii="Times New Roman" w:hAnsi="Times New Roman"/>
          <w:i w:val="0"/>
          <w:sz w:val="22"/>
          <w:szCs w:val="22"/>
        </w:rPr>
        <w:t xml:space="preserve">graduates when asked for feedback on tools that would have been </w:t>
      </w:r>
      <w:r w:rsidR="008C6653">
        <w:rPr>
          <w:rFonts w:ascii="Times New Roman" w:hAnsi="Times New Roman"/>
          <w:i w:val="0"/>
          <w:sz w:val="22"/>
          <w:szCs w:val="22"/>
        </w:rPr>
        <w:t xml:space="preserve">convenient while studying for their major. One of the ideas that were brought up by one individual and greatly expanded upon by another was a tool that would allow a user to see what a chemical structure would appear as. </w:t>
      </w:r>
    </w:p>
    <w:p w:rsidR="00806AF6" w:rsidRPr="00AA7CC6" w:rsidRDefault="00806AF6" w:rsidP="00806AF6">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rsidR="008C6653" w:rsidRDefault="00806AF6" w:rsidP="00806AF6">
      <w:pPr>
        <w:pStyle w:val="Description"/>
        <w:spacing w:before="120"/>
        <w:rPr>
          <w:rFonts w:asciiTheme="minorBidi" w:hAnsiTheme="minorBidi"/>
          <w:i w:val="0"/>
          <w:sz w:val="22"/>
          <w:szCs w:val="22"/>
        </w:rPr>
      </w:pPr>
      <w:r w:rsidRPr="00806AF6">
        <w:rPr>
          <w:rFonts w:asciiTheme="minorBidi" w:hAnsiTheme="minorBidi"/>
          <w:i w:val="0"/>
          <w:sz w:val="22"/>
          <w:szCs w:val="22"/>
        </w:rPr>
        <w:t>This program will help give others a better understanding on how God’s world is put together.</w:t>
      </w:r>
    </w:p>
    <w:p w:rsidR="00806AF6" w:rsidRDefault="00806AF6" w:rsidP="00806AF6">
      <w:pPr>
        <w:pStyle w:val="Description"/>
        <w:spacing w:before="120"/>
        <w:rPr>
          <w:rFonts w:asciiTheme="minorBidi" w:hAnsiTheme="minorBidi"/>
          <w:b/>
          <w:i w:val="0"/>
          <w:sz w:val="22"/>
          <w:szCs w:val="22"/>
        </w:rPr>
      </w:pPr>
      <w:r w:rsidRPr="00806AF6">
        <w:rPr>
          <w:rFonts w:asciiTheme="minorBidi" w:hAnsiTheme="minorBidi"/>
          <w:b/>
          <w:i w:val="0"/>
          <w:sz w:val="22"/>
          <w:szCs w:val="22"/>
        </w:rPr>
        <w:t>Project Objectives</w:t>
      </w:r>
    </w:p>
    <w:p w:rsidR="00806AF6" w:rsidRPr="00AA7CC6" w:rsidRDefault="00806AF6" w:rsidP="00806AF6">
      <w:pPr>
        <w:pStyle w:val="Description"/>
        <w:spacing w:before="120"/>
        <w:rPr>
          <w:rFonts w:ascii="Times New Roman" w:hAnsi="Times New Roman"/>
          <w:i w:val="0"/>
          <w:sz w:val="22"/>
          <w:szCs w:val="22"/>
        </w:rPr>
      </w:pPr>
      <w:r>
        <w:rPr>
          <w:rFonts w:ascii="Times New Roman" w:hAnsi="Times New Roman"/>
          <w:i w:val="0"/>
          <w:sz w:val="22"/>
          <w:szCs w:val="22"/>
        </w:rPr>
        <w:t>The objective of BCT is to accurately display atomic structures and allow users to add to these structures or subtract from it to see firsthand what would happen if these same conditions existed in the real world.</w:t>
      </w:r>
    </w:p>
    <w:p w:rsidR="00806AF6" w:rsidRDefault="00806AF6" w:rsidP="00806AF6">
      <w:pPr>
        <w:pStyle w:val="Description"/>
        <w:spacing w:before="120"/>
        <w:rPr>
          <w:rFonts w:ascii="Times New Roman" w:hAnsi="Times New Roman"/>
          <w:b/>
          <w:i w:val="0"/>
          <w:sz w:val="22"/>
          <w:szCs w:val="22"/>
        </w:rPr>
      </w:pPr>
      <w:r w:rsidRPr="000A06E2">
        <w:rPr>
          <w:rFonts w:ascii="Times New Roman" w:hAnsi="Times New Roman"/>
          <w:b/>
          <w:i w:val="0"/>
          <w:sz w:val="22"/>
          <w:szCs w:val="22"/>
        </w:rPr>
        <w:t>Challenges</w:t>
      </w:r>
    </w:p>
    <w:p w:rsidR="000A06E2" w:rsidRPr="000A06E2" w:rsidRDefault="007735CC" w:rsidP="00806AF6">
      <w:pPr>
        <w:pStyle w:val="Description"/>
        <w:spacing w:before="120"/>
        <w:rPr>
          <w:rFonts w:ascii="Times New Roman" w:hAnsi="Times New Roman"/>
          <w:i w:val="0"/>
          <w:sz w:val="22"/>
          <w:szCs w:val="22"/>
        </w:rPr>
      </w:pPr>
      <w:r>
        <w:rPr>
          <w:rFonts w:ascii="Times New Roman" w:hAnsi="Times New Roman"/>
          <w:i w:val="0"/>
          <w:sz w:val="22"/>
          <w:szCs w:val="22"/>
        </w:rPr>
        <w:t>Insuring that Unity will know how to incorporate each script and task.</w:t>
      </w:r>
    </w:p>
    <w:p w:rsidR="00806AF6" w:rsidRDefault="000A06E2" w:rsidP="00806AF6">
      <w:pPr>
        <w:pStyle w:val="Description"/>
        <w:spacing w:before="120"/>
        <w:rPr>
          <w:rFonts w:ascii="Times New Roman" w:hAnsi="Times New Roman"/>
          <w:b/>
          <w:i w:val="0"/>
          <w:sz w:val="22"/>
          <w:szCs w:val="22"/>
        </w:rPr>
      </w:pPr>
      <w:r w:rsidRPr="000A06E2">
        <w:rPr>
          <w:rFonts w:ascii="Times New Roman" w:hAnsi="Times New Roman"/>
          <w:b/>
          <w:i w:val="0"/>
          <w:sz w:val="22"/>
          <w:szCs w:val="22"/>
        </w:rPr>
        <w:t>Benefits and Opportunities</w:t>
      </w:r>
    </w:p>
    <w:p w:rsidR="008466E6" w:rsidRDefault="000A06E2" w:rsidP="00806AF6">
      <w:pPr>
        <w:pStyle w:val="Description"/>
        <w:pBdr>
          <w:bottom w:val="double" w:sz="6" w:space="1" w:color="auto"/>
        </w:pBdr>
        <w:spacing w:before="120"/>
        <w:rPr>
          <w:rFonts w:ascii="Times New Roman" w:hAnsi="Times New Roman"/>
          <w:i w:val="0"/>
          <w:sz w:val="22"/>
          <w:szCs w:val="22"/>
        </w:rPr>
      </w:pPr>
      <w:r w:rsidRPr="000A06E2">
        <w:rPr>
          <w:rFonts w:ascii="Times New Roman" w:hAnsi="Times New Roman"/>
          <w:i w:val="0"/>
          <w:sz w:val="22"/>
          <w:szCs w:val="22"/>
        </w:rPr>
        <w:t xml:space="preserve">This project will provide </w:t>
      </w:r>
      <w:r w:rsidR="00314802">
        <w:rPr>
          <w:rFonts w:ascii="Times New Roman" w:hAnsi="Times New Roman"/>
          <w:i w:val="0"/>
          <w:sz w:val="22"/>
          <w:szCs w:val="22"/>
        </w:rPr>
        <w:t xml:space="preserve">resources needed to create more intuitive education software. As well as the experience gained from working with this kind of software in terms of design and </w:t>
      </w:r>
      <w:r w:rsidR="00314802" w:rsidRPr="00314802">
        <w:rPr>
          <w:rFonts w:ascii="Times New Roman" w:hAnsi="Times New Roman"/>
          <w:i w:val="0"/>
          <w:sz w:val="22"/>
          <w:szCs w:val="22"/>
        </w:rPr>
        <w:t>infrastructure</w:t>
      </w:r>
      <w:r w:rsidR="00314802">
        <w:rPr>
          <w:rFonts w:ascii="Times New Roman" w:hAnsi="Times New Roman"/>
          <w:i w:val="0"/>
          <w:sz w:val="22"/>
          <w:szCs w:val="22"/>
        </w:rPr>
        <w:t xml:space="preserve"> can be applied to future products and projects.</w:t>
      </w:r>
    </w:p>
    <w:p w:rsidR="000A06E2" w:rsidRDefault="0039361E" w:rsidP="00806AF6">
      <w:pPr>
        <w:pStyle w:val="Description"/>
        <w:spacing w:before="120"/>
        <w:rPr>
          <w:rFonts w:ascii="Times New Roman" w:hAnsi="Times New Roman"/>
          <w:i w:val="0"/>
          <w:sz w:val="22"/>
          <w:szCs w:val="22"/>
        </w:rPr>
      </w:pPr>
      <w:r>
        <w:rPr>
          <w:rFonts w:ascii="Times New Roman" w:hAnsi="Times New Roman"/>
          <w:i w:val="0"/>
          <w:sz w:val="22"/>
          <w:szCs w:val="22"/>
        </w:rPr>
        <w:br/>
      </w:r>
    </w:p>
    <w:tbl>
      <w:tblPr>
        <w:tblStyle w:val="TableGrid"/>
        <w:tblW w:w="0" w:type="auto"/>
        <w:tblLook w:val="04A0"/>
      </w:tblPr>
      <w:tblGrid>
        <w:gridCol w:w="9576"/>
      </w:tblGrid>
      <w:tr w:rsidR="0039361E" w:rsidTr="0039361E">
        <w:tc>
          <w:tcPr>
            <w:tcW w:w="9576" w:type="dxa"/>
            <w:shd w:val="clear" w:color="auto" w:fill="DEDAE3" w:themeFill="background2" w:themeFillTint="99"/>
          </w:tcPr>
          <w:p w:rsidR="0039361E" w:rsidRPr="0039361E" w:rsidRDefault="0039361E" w:rsidP="00806AF6">
            <w:pPr>
              <w:pStyle w:val="Description"/>
              <w:spacing w:before="120"/>
              <w:rPr>
                <w:rFonts w:ascii="Times New Roman" w:hAnsi="Times New Roman"/>
                <w:i w:val="0"/>
                <w:color w:val="000000" w:themeColor="text1"/>
                <w:sz w:val="22"/>
                <w:szCs w:val="22"/>
              </w:rPr>
            </w:pPr>
            <w:r w:rsidRPr="0039361E">
              <w:rPr>
                <w:rFonts w:ascii="Times New Roman" w:hAnsi="Times New Roman"/>
                <w:i w:val="0"/>
                <w:color w:val="000000" w:themeColor="text1"/>
                <w:sz w:val="22"/>
                <w:szCs w:val="22"/>
              </w:rPr>
              <w:t>Project Scope</w:t>
            </w:r>
          </w:p>
        </w:tc>
      </w:tr>
      <w:tr w:rsidR="0039361E" w:rsidTr="000B6FDC">
        <w:trPr>
          <w:trHeight w:val="440"/>
        </w:trPr>
        <w:tc>
          <w:tcPr>
            <w:tcW w:w="9576" w:type="dxa"/>
            <w:shd w:val="clear" w:color="auto" w:fill="F4F2F5" w:themeFill="background2" w:themeFillTint="33"/>
          </w:tcPr>
          <w:p w:rsidR="0039361E" w:rsidRDefault="0039361E" w:rsidP="00806AF6">
            <w:pPr>
              <w:pStyle w:val="Description"/>
              <w:spacing w:before="120"/>
              <w:rPr>
                <w:rFonts w:ascii="Times New Roman" w:hAnsi="Times New Roman"/>
                <w:i w:val="0"/>
                <w:sz w:val="22"/>
                <w:szCs w:val="22"/>
              </w:rPr>
            </w:pPr>
            <w:r>
              <w:rPr>
                <w:rFonts w:ascii="Times New Roman" w:hAnsi="Times New Roman"/>
                <w:i w:val="0"/>
                <w:sz w:val="22"/>
                <w:szCs w:val="22"/>
              </w:rPr>
              <w:t>In Scope:</w:t>
            </w:r>
          </w:p>
        </w:tc>
      </w:tr>
      <w:tr w:rsidR="0039361E" w:rsidTr="0039361E">
        <w:tc>
          <w:tcPr>
            <w:tcW w:w="9576" w:type="dxa"/>
          </w:tcPr>
          <w:p w:rsidR="0039361E" w:rsidRDefault="0039361E" w:rsidP="0039361E">
            <w:pPr>
              <w:pStyle w:val="Description"/>
              <w:spacing w:before="120"/>
              <w:rPr>
                <w:rFonts w:ascii="Times New Roman" w:hAnsi="Times New Roman"/>
                <w:i w:val="0"/>
                <w:sz w:val="22"/>
                <w:szCs w:val="22"/>
              </w:rPr>
            </w:pPr>
            <w:r>
              <w:rPr>
                <w:rFonts w:ascii="Times New Roman" w:hAnsi="Times New Roman"/>
                <w:i w:val="0"/>
                <w:sz w:val="22"/>
                <w:szCs w:val="22"/>
              </w:rPr>
              <w:t>BCT will allow users to drag any element from the Periodic Table of Elements and place it onto a 3D model and see how it will react.</w:t>
            </w:r>
          </w:p>
          <w:p w:rsidR="0039361E" w:rsidRDefault="0039361E" w:rsidP="00806AF6">
            <w:pPr>
              <w:pStyle w:val="Description"/>
              <w:spacing w:before="120"/>
              <w:rPr>
                <w:rFonts w:ascii="Times New Roman" w:hAnsi="Times New Roman"/>
                <w:i w:val="0"/>
                <w:sz w:val="22"/>
                <w:szCs w:val="22"/>
              </w:rPr>
            </w:pPr>
          </w:p>
        </w:tc>
      </w:tr>
      <w:tr w:rsidR="0039361E" w:rsidTr="0039361E">
        <w:tc>
          <w:tcPr>
            <w:tcW w:w="9576" w:type="dxa"/>
          </w:tcPr>
          <w:p w:rsidR="0039361E" w:rsidRDefault="0039361E" w:rsidP="0039361E">
            <w:pPr>
              <w:pStyle w:val="Description"/>
              <w:spacing w:before="120"/>
              <w:rPr>
                <w:rFonts w:ascii="Times New Roman" w:hAnsi="Times New Roman"/>
                <w:i w:val="0"/>
                <w:sz w:val="22"/>
                <w:szCs w:val="22"/>
              </w:rPr>
            </w:pPr>
            <w:r>
              <w:rPr>
                <w:rFonts w:ascii="Times New Roman" w:hAnsi="Times New Roman"/>
                <w:i w:val="0"/>
                <w:sz w:val="22"/>
                <w:szCs w:val="22"/>
              </w:rPr>
              <w:t xml:space="preserve">An option to view information about individual elements, including their atomic number, mass, and any unusual characteristics. </w:t>
            </w:r>
          </w:p>
          <w:p w:rsidR="0039361E" w:rsidRDefault="0039361E" w:rsidP="00806AF6">
            <w:pPr>
              <w:pStyle w:val="Description"/>
              <w:spacing w:before="120"/>
              <w:rPr>
                <w:rFonts w:ascii="Times New Roman" w:hAnsi="Times New Roman"/>
                <w:i w:val="0"/>
                <w:sz w:val="22"/>
                <w:szCs w:val="22"/>
              </w:rPr>
            </w:pPr>
          </w:p>
        </w:tc>
      </w:tr>
      <w:tr w:rsidR="0039361E" w:rsidTr="0039361E">
        <w:tc>
          <w:tcPr>
            <w:tcW w:w="9576" w:type="dxa"/>
          </w:tcPr>
          <w:p w:rsidR="0039361E" w:rsidRDefault="0039361E" w:rsidP="0039361E">
            <w:pPr>
              <w:pStyle w:val="Description"/>
              <w:spacing w:before="120"/>
              <w:rPr>
                <w:rFonts w:ascii="Times New Roman" w:hAnsi="Times New Roman"/>
                <w:i w:val="0"/>
                <w:sz w:val="22"/>
                <w:szCs w:val="22"/>
              </w:rPr>
            </w:pPr>
            <w:r>
              <w:rPr>
                <w:rFonts w:ascii="Times New Roman" w:hAnsi="Times New Roman"/>
                <w:i w:val="0"/>
                <w:sz w:val="22"/>
                <w:szCs w:val="22"/>
              </w:rPr>
              <w:t>Users and grab elements already attached and pull them out. If the removed atom structure becomes destabilized, then it will be removed from the program.</w:t>
            </w:r>
          </w:p>
          <w:p w:rsidR="0039361E" w:rsidRDefault="0039361E" w:rsidP="00806AF6">
            <w:pPr>
              <w:pStyle w:val="Description"/>
              <w:spacing w:before="120"/>
              <w:rPr>
                <w:rFonts w:ascii="Times New Roman" w:hAnsi="Times New Roman"/>
                <w:i w:val="0"/>
                <w:sz w:val="22"/>
                <w:szCs w:val="22"/>
              </w:rPr>
            </w:pPr>
          </w:p>
        </w:tc>
      </w:tr>
      <w:tr w:rsidR="0039361E" w:rsidTr="0039361E">
        <w:tc>
          <w:tcPr>
            <w:tcW w:w="9576" w:type="dxa"/>
          </w:tcPr>
          <w:p w:rsidR="0039361E" w:rsidRDefault="0039361E" w:rsidP="0039361E">
            <w:pPr>
              <w:pStyle w:val="Description"/>
              <w:spacing w:before="120"/>
              <w:rPr>
                <w:rFonts w:ascii="Times New Roman" w:hAnsi="Times New Roman"/>
                <w:i w:val="0"/>
                <w:sz w:val="22"/>
                <w:szCs w:val="22"/>
              </w:rPr>
            </w:pPr>
            <w:r>
              <w:rPr>
                <w:rFonts w:ascii="Times New Roman" w:hAnsi="Times New Roman"/>
                <w:i w:val="0"/>
                <w:sz w:val="22"/>
                <w:szCs w:val="22"/>
              </w:rPr>
              <w:t>Ions and isotopes of elements can be created or edited before adding them to the atomic structure.</w:t>
            </w:r>
          </w:p>
          <w:p w:rsidR="0039361E" w:rsidRDefault="0039361E" w:rsidP="0039361E">
            <w:pPr>
              <w:pStyle w:val="Description"/>
              <w:numPr>
                <w:ilvl w:val="0"/>
                <w:numId w:val="12"/>
              </w:numPr>
              <w:spacing w:before="120"/>
              <w:rPr>
                <w:rFonts w:ascii="Times New Roman" w:hAnsi="Times New Roman"/>
                <w:i w:val="0"/>
                <w:sz w:val="22"/>
                <w:szCs w:val="22"/>
              </w:rPr>
            </w:pPr>
            <w:r>
              <w:rPr>
                <w:rFonts w:ascii="Times New Roman" w:hAnsi="Times New Roman"/>
                <w:i w:val="0"/>
                <w:sz w:val="22"/>
                <w:szCs w:val="22"/>
              </w:rPr>
              <w:t>Ions are when elements have a different electron charge.</w:t>
            </w:r>
          </w:p>
          <w:p w:rsidR="0039361E" w:rsidRDefault="0039361E" w:rsidP="0039361E">
            <w:pPr>
              <w:pStyle w:val="Description"/>
              <w:numPr>
                <w:ilvl w:val="0"/>
                <w:numId w:val="12"/>
              </w:numPr>
              <w:spacing w:before="120"/>
              <w:rPr>
                <w:rFonts w:ascii="Times New Roman" w:hAnsi="Times New Roman"/>
                <w:i w:val="0"/>
                <w:sz w:val="22"/>
                <w:szCs w:val="22"/>
              </w:rPr>
            </w:pPr>
            <w:r>
              <w:rPr>
                <w:rFonts w:ascii="Times New Roman" w:hAnsi="Times New Roman"/>
                <w:i w:val="0"/>
                <w:sz w:val="22"/>
                <w:szCs w:val="22"/>
              </w:rPr>
              <w:t>Isotopes are when an element has a different neutron mass.</w:t>
            </w:r>
          </w:p>
          <w:p w:rsidR="0039361E" w:rsidRDefault="0039361E" w:rsidP="0039361E">
            <w:pPr>
              <w:pStyle w:val="Description"/>
              <w:spacing w:before="120"/>
              <w:rPr>
                <w:rFonts w:ascii="Times New Roman" w:hAnsi="Times New Roman"/>
                <w:i w:val="0"/>
                <w:sz w:val="22"/>
                <w:szCs w:val="22"/>
              </w:rPr>
            </w:pPr>
          </w:p>
        </w:tc>
      </w:tr>
      <w:tr w:rsidR="000A0C78" w:rsidTr="000B6FDC">
        <w:tc>
          <w:tcPr>
            <w:tcW w:w="9576" w:type="dxa"/>
            <w:shd w:val="clear" w:color="auto" w:fill="E9E6EC" w:themeFill="background2" w:themeFillTint="66"/>
          </w:tcPr>
          <w:p w:rsidR="000A0C78" w:rsidRDefault="000A0C78" w:rsidP="000A0C78">
            <w:pPr>
              <w:pStyle w:val="Description"/>
              <w:spacing w:before="120"/>
              <w:rPr>
                <w:rFonts w:ascii="Times New Roman" w:hAnsi="Times New Roman"/>
                <w:i w:val="0"/>
                <w:sz w:val="22"/>
                <w:szCs w:val="22"/>
              </w:rPr>
            </w:pPr>
            <w:r>
              <w:rPr>
                <w:rFonts w:ascii="Times New Roman" w:hAnsi="Times New Roman"/>
                <w:i w:val="0"/>
                <w:sz w:val="22"/>
                <w:szCs w:val="22"/>
              </w:rPr>
              <w:t>Out of Scope:</w:t>
            </w:r>
          </w:p>
        </w:tc>
      </w:tr>
      <w:tr w:rsidR="000A0C78" w:rsidTr="000A0C78">
        <w:tc>
          <w:tcPr>
            <w:tcW w:w="9576" w:type="dxa"/>
          </w:tcPr>
          <w:p w:rsidR="000A0C78" w:rsidRDefault="000A0C78" w:rsidP="000A0C78">
            <w:pPr>
              <w:pStyle w:val="Description"/>
              <w:spacing w:before="120"/>
              <w:rPr>
                <w:rFonts w:ascii="Times New Roman" w:hAnsi="Times New Roman"/>
                <w:i w:val="0"/>
                <w:sz w:val="22"/>
                <w:szCs w:val="22"/>
              </w:rPr>
            </w:pPr>
            <w:r>
              <w:rPr>
                <w:rFonts w:ascii="Times New Roman" w:hAnsi="Times New Roman"/>
                <w:i w:val="0"/>
                <w:sz w:val="22"/>
                <w:szCs w:val="22"/>
              </w:rPr>
              <w:t>Acids</w:t>
            </w:r>
          </w:p>
        </w:tc>
      </w:tr>
      <w:tr w:rsidR="000A0C78" w:rsidTr="000A0C78">
        <w:tc>
          <w:tcPr>
            <w:tcW w:w="9576" w:type="dxa"/>
          </w:tcPr>
          <w:p w:rsidR="000A0C78" w:rsidRDefault="000A0C78" w:rsidP="000A0C78">
            <w:pPr>
              <w:pStyle w:val="Description"/>
              <w:spacing w:before="120"/>
              <w:rPr>
                <w:rFonts w:ascii="Times New Roman" w:hAnsi="Times New Roman"/>
                <w:i w:val="0"/>
                <w:sz w:val="22"/>
                <w:szCs w:val="22"/>
              </w:rPr>
            </w:pPr>
            <w:r>
              <w:rPr>
                <w:rFonts w:ascii="Times New Roman" w:hAnsi="Times New Roman"/>
                <w:i w:val="0"/>
                <w:sz w:val="22"/>
                <w:szCs w:val="22"/>
              </w:rPr>
              <w:t>Radioactivity</w:t>
            </w:r>
          </w:p>
        </w:tc>
      </w:tr>
      <w:tr w:rsidR="000A0C78" w:rsidTr="000A0C78">
        <w:tc>
          <w:tcPr>
            <w:tcW w:w="9576" w:type="dxa"/>
          </w:tcPr>
          <w:p w:rsidR="000A0C78" w:rsidRDefault="000A0C78" w:rsidP="000A0C78">
            <w:pPr>
              <w:pStyle w:val="Description"/>
              <w:spacing w:before="120"/>
              <w:rPr>
                <w:rFonts w:ascii="Times New Roman" w:hAnsi="Times New Roman"/>
                <w:i w:val="0"/>
                <w:sz w:val="22"/>
                <w:szCs w:val="22"/>
              </w:rPr>
            </w:pPr>
            <w:r>
              <w:rPr>
                <w:rFonts w:ascii="Times New Roman" w:hAnsi="Times New Roman"/>
                <w:i w:val="0"/>
                <w:sz w:val="22"/>
                <w:szCs w:val="22"/>
              </w:rPr>
              <w:t>Half lives or decomposing structures</w:t>
            </w:r>
          </w:p>
        </w:tc>
      </w:tr>
      <w:tr w:rsidR="007735CC" w:rsidTr="007735CC">
        <w:tc>
          <w:tcPr>
            <w:tcW w:w="9576" w:type="dxa"/>
            <w:shd w:val="clear" w:color="auto" w:fill="D9D9D9" w:themeFill="background1" w:themeFillShade="D9"/>
          </w:tcPr>
          <w:p w:rsidR="007735CC" w:rsidRDefault="007735CC" w:rsidP="008A718E">
            <w:pPr>
              <w:pStyle w:val="Description"/>
              <w:spacing w:before="120"/>
              <w:rPr>
                <w:rFonts w:ascii="Times New Roman" w:hAnsi="Times New Roman"/>
                <w:i w:val="0"/>
                <w:sz w:val="22"/>
                <w:szCs w:val="22"/>
              </w:rPr>
            </w:pPr>
            <w:r>
              <w:rPr>
                <w:rFonts w:ascii="Times New Roman" w:hAnsi="Times New Roman"/>
                <w:i w:val="0"/>
                <w:sz w:val="22"/>
                <w:szCs w:val="22"/>
              </w:rPr>
              <w:lastRenderedPageBreak/>
              <w:t>Out of Scope:</w:t>
            </w:r>
          </w:p>
        </w:tc>
      </w:tr>
      <w:tr w:rsidR="007735CC" w:rsidTr="000A0C78">
        <w:tc>
          <w:tcPr>
            <w:tcW w:w="9576" w:type="dxa"/>
          </w:tcPr>
          <w:p w:rsidR="007735CC" w:rsidRDefault="007735CC" w:rsidP="000A0C78">
            <w:pPr>
              <w:pStyle w:val="Description"/>
              <w:spacing w:before="120"/>
              <w:rPr>
                <w:rFonts w:ascii="Times New Roman" w:hAnsi="Times New Roman"/>
                <w:i w:val="0"/>
                <w:sz w:val="22"/>
                <w:szCs w:val="22"/>
              </w:rPr>
            </w:pPr>
          </w:p>
        </w:tc>
      </w:tr>
    </w:tbl>
    <w:p w:rsidR="0039361E" w:rsidRDefault="0039361E" w:rsidP="00806AF6">
      <w:pPr>
        <w:pStyle w:val="Description"/>
        <w:spacing w:before="120"/>
        <w:rPr>
          <w:rFonts w:ascii="Times New Roman" w:hAnsi="Times New Roman"/>
          <w:i w:val="0"/>
          <w:sz w:val="22"/>
          <w:szCs w:val="22"/>
        </w:rPr>
      </w:pPr>
    </w:p>
    <w:tbl>
      <w:tblPr>
        <w:tblStyle w:val="TableGrid"/>
        <w:tblW w:w="0" w:type="auto"/>
        <w:tblLook w:val="04A0"/>
      </w:tblPr>
      <w:tblGrid>
        <w:gridCol w:w="9566"/>
      </w:tblGrid>
      <w:tr w:rsidR="003E7936" w:rsidTr="003E7936">
        <w:trPr>
          <w:trHeight w:val="360"/>
        </w:trPr>
        <w:tc>
          <w:tcPr>
            <w:tcW w:w="9566" w:type="dxa"/>
            <w:shd w:val="clear" w:color="auto" w:fill="DEDAE3" w:themeFill="background2" w:themeFillTint="99"/>
          </w:tcPr>
          <w:p w:rsidR="003E7936" w:rsidRDefault="003E7936" w:rsidP="00806AF6">
            <w:pPr>
              <w:pStyle w:val="Description"/>
              <w:spacing w:before="120"/>
              <w:rPr>
                <w:rFonts w:ascii="Times New Roman" w:hAnsi="Times New Roman"/>
                <w:i w:val="0"/>
                <w:sz w:val="22"/>
                <w:szCs w:val="22"/>
              </w:rPr>
            </w:pPr>
            <w:r>
              <w:rPr>
                <w:rFonts w:ascii="Times New Roman" w:hAnsi="Times New Roman"/>
                <w:i w:val="0"/>
                <w:sz w:val="22"/>
                <w:szCs w:val="22"/>
              </w:rPr>
              <w:t>Project Success Measures</w:t>
            </w:r>
          </w:p>
        </w:tc>
      </w:tr>
      <w:tr w:rsidR="003E7936" w:rsidTr="003E7936">
        <w:trPr>
          <w:trHeight w:val="701"/>
        </w:trPr>
        <w:tc>
          <w:tcPr>
            <w:tcW w:w="9566" w:type="dxa"/>
          </w:tcPr>
          <w:p w:rsidR="003E7936" w:rsidRDefault="003E7936" w:rsidP="00806AF6">
            <w:pPr>
              <w:pStyle w:val="Description"/>
              <w:spacing w:before="120"/>
              <w:rPr>
                <w:rFonts w:ascii="Times New Roman" w:hAnsi="Times New Roman"/>
                <w:i w:val="0"/>
                <w:sz w:val="22"/>
                <w:szCs w:val="22"/>
              </w:rPr>
            </w:pPr>
            <w:r>
              <w:rPr>
                <w:rFonts w:ascii="Times New Roman" w:hAnsi="Times New Roman"/>
                <w:i w:val="0"/>
                <w:sz w:val="22"/>
                <w:szCs w:val="22"/>
              </w:rPr>
              <w:t>The foundation will balance any atom that is selected when compared to the rest of the atomic structure.</w:t>
            </w:r>
          </w:p>
        </w:tc>
      </w:tr>
      <w:tr w:rsidR="003E7936" w:rsidTr="003E7936">
        <w:trPr>
          <w:trHeight w:val="530"/>
        </w:trPr>
        <w:tc>
          <w:tcPr>
            <w:tcW w:w="9566" w:type="dxa"/>
          </w:tcPr>
          <w:p w:rsidR="003E7936" w:rsidRDefault="003E7936" w:rsidP="00806AF6">
            <w:pPr>
              <w:pStyle w:val="Description"/>
              <w:spacing w:before="120"/>
              <w:rPr>
                <w:rFonts w:ascii="Times New Roman" w:hAnsi="Times New Roman"/>
                <w:i w:val="0"/>
                <w:sz w:val="22"/>
                <w:szCs w:val="22"/>
              </w:rPr>
            </w:pPr>
            <w:r>
              <w:rPr>
                <w:rFonts w:ascii="Times New Roman" w:hAnsi="Times New Roman"/>
                <w:i w:val="0"/>
                <w:sz w:val="22"/>
                <w:szCs w:val="22"/>
              </w:rPr>
              <w:t>The model can be fully rotated 360 degrees.</w:t>
            </w:r>
          </w:p>
        </w:tc>
      </w:tr>
      <w:tr w:rsidR="003E7936" w:rsidTr="003E7936">
        <w:trPr>
          <w:trHeight w:val="665"/>
        </w:trPr>
        <w:tc>
          <w:tcPr>
            <w:tcW w:w="9566" w:type="dxa"/>
          </w:tcPr>
          <w:p w:rsidR="003E7936" w:rsidRPr="003E7936" w:rsidRDefault="003E7936" w:rsidP="003E7936">
            <w:pPr>
              <w:pStyle w:val="Description"/>
              <w:spacing w:before="120"/>
              <w:rPr>
                <w:rFonts w:ascii="Times New Roman" w:hAnsi="Times New Roman"/>
                <w:i w:val="0"/>
                <w:sz w:val="22"/>
                <w:szCs w:val="22"/>
              </w:rPr>
            </w:pPr>
            <w:r>
              <w:rPr>
                <w:rFonts w:ascii="Times New Roman" w:hAnsi="Times New Roman"/>
                <w:i w:val="0"/>
                <w:sz w:val="22"/>
                <w:szCs w:val="22"/>
              </w:rPr>
              <w:t>Ions and neutrons can be added or subtracted and the balancing equation will reevaluate the new element.</w:t>
            </w:r>
          </w:p>
        </w:tc>
      </w:tr>
      <w:tr w:rsidR="003E7936" w:rsidTr="003E7936">
        <w:trPr>
          <w:trHeight w:val="620"/>
        </w:trPr>
        <w:tc>
          <w:tcPr>
            <w:tcW w:w="9566" w:type="dxa"/>
          </w:tcPr>
          <w:p w:rsidR="003E7936" w:rsidRDefault="003E7936" w:rsidP="00806AF6">
            <w:pPr>
              <w:pStyle w:val="Description"/>
              <w:spacing w:before="120"/>
              <w:rPr>
                <w:rFonts w:ascii="Times New Roman" w:hAnsi="Times New Roman"/>
                <w:i w:val="0"/>
                <w:sz w:val="22"/>
                <w:szCs w:val="22"/>
              </w:rPr>
            </w:pPr>
            <w:r>
              <w:rPr>
                <w:rFonts w:ascii="Times New Roman" w:hAnsi="Times New Roman"/>
                <w:i w:val="0"/>
                <w:sz w:val="22"/>
                <w:szCs w:val="22"/>
              </w:rPr>
              <w:t xml:space="preserve">The program can successfully save and load a previous project as it was left off. </w:t>
            </w:r>
          </w:p>
        </w:tc>
      </w:tr>
    </w:tbl>
    <w:p w:rsidR="00C57F2C" w:rsidRPr="000A06E2" w:rsidRDefault="00C57F2C" w:rsidP="00C57F2C">
      <w:pPr>
        <w:pStyle w:val="Description"/>
        <w:spacing w:before="120"/>
        <w:rPr>
          <w:rFonts w:ascii="Times New Roman" w:hAnsi="Times New Roman"/>
          <w:i w:val="0"/>
          <w:sz w:val="22"/>
          <w:szCs w:val="22"/>
        </w:rPr>
      </w:pPr>
    </w:p>
    <w:tbl>
      <w:tblPr>
        <w:tblStyle w:val="TableGrid"/>
        <w:tblW w:w="0" w:type="auto"/>
        <w:tblLook w:val="04A0"/>
      </w:tblPr>
      <w:tblGrid>
        <w:gridCol w:w="648"/>
        <w:gridCol w:w="6522"/>
        <w:gridCol w:w="1338"/>
        <w:gridCol w:w="1068"/>
      </w:tblGrid>
      <w:tr w:rsidR="00853C00" w:rsidTr="00853C00">
        <w:tc>
          <w:tcPr>
            <w:tcW w:w="648" w:type="dxa"/>
            <w:shd w:val="clear" w:color="auto" w:fill="DEDAE3" w:themeFill="background2" w:themeFillTint="99"/>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ID</w:t>
            </w:r>
          </w:p>
        </w:tc>
        <w:tc>
          <w:tcPr>
            <w:tcW w:w="6522" w:type="dxa"/>
            <w:shd w:val="clear" w:color="auto" w:fill="DEDAE3" w:themeFill="background2" w:themeFillTint="99"/>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Assumptions and Constraints</w:t>
            </w:r>
          </w:p>
        </w:tc>
        <w:tc>
          <w:tcPr>
            <w:tcW w:w="1338" w:type="dxa"/>
            <w:shd w:val="clear" w:color="auto" w:fill="DEDAE3" w:themeFill="background2" w:themeFillTint="99"/>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Status</w:t>
            </w:r>
          </w:p>
        </w:tc>
        <w:tc>
          <w:tcPr>
            <w:tcW w:w="1068" w:type="dxa"/>
            <w:shd w:val="clear" w:color="auto" w:fill="DEDAE3" w:themeFill="background2" w:themeFillTint="99"/>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Date</w:t>
            </w:r>
          </w:p>
        </w:tc>
      </w:tr>
      <w:tr w:rsidR="00853C00" w:rsidTr="00853C00">
        <w:tc>
          <w:tcPr>
            <w:tcW w:w="648" w:type="dxa"/>
          </w:tcPr>
          <w:p w:rsidR="00853C00" w:rsidRDefault="00853C00" w:rsidP="008466E6">
            <w:pPr>
              <w:pStyle w:val="Description"/>
              <w:spacing w:before="120"/>
              <w:rPr>
                <w:rFonts w:ascii="Times New Roman" w:hAnsi="Times New Roman"/>
                <w:i w:val="0"/>
                <w:sz w:val="22"/>
                <w:szCs w:val="22"/>
              </w:rPr>
            </w:pPr>
            <w:r>
              <w:rPr>
                <w:rFonts w:ascii="Times New Roman" w:hAnsi="Times New Roman"/>
                <w:i w:val="0"/>
                <w:sz w:val="22"/>
                <w:szCs w:val="22"/>
              </w:rPr>
              <w:t>1</w:t>
            </w:r>
          </w:p>
        </w:tc>
        <w:tc>
          <w:tcPr>
            <w:tcW w:w="6522" w:type="dxa"/>
          </w:tcPr>
          <w:p w:rsidR="00853C00" w:rsidRDefault="00853C00" w:rsidP="008466E6">
            <w:pPr>
              <w:pStyle w:val="Description"/>
              <w:spacing w:before="120"/>
              <w:rPr>
                <w:rFonts w:ascii="Times New Roman" w:hAnsi="Times New Roman"/>
                <w:i w:val="0"/>
                <w:sz w:val="22"/>
                <w:szCs w:val="22"/>
              </w:rPr>
            </w:pPr>
            <w:r>
              <w:rPr>
                <w:rFonts w:ascii="Times New Roman" w:hAnsi="Times New Roman"/>
                <w:i w:val="0"/>
                <w:sz w:val="22"/>
                <w:szCs w:val="22"/>
              </w:rPr>
              <w:t>Unity will allows for an easy way to display 3D models and provide the framework for creating atomic structures.</w:t>
            </w:r>
          </w:p>
        </w:tc>
        <w:tc>
          <w:tcPr>
            <w:tcW w:w="1338" w:type="dxa"/>
          </w:tcPr>
          <w:p w:rsidR="00853C00" w:rsidRDefault="00853C00" w:rsidP="00C57F2C">
            <w:pPr>
              <w:pStyle w:val="Description"/>
              <w:spacing w:before="120"/>
              <w:rPr>
                <w:rFonts w:ascii="Times New Roman" w:hAnsi="Times New Roman"/>
                <w:i w:val="0"/>
                <w:sz w:val="22"/>
                <w:szCs w:val="22"/>
              </w:rPr>
            </w:pPr>
          </w:p>
        </w:tc>
        <w:tc>
          <w:tcPr>
            <w:tcW w:w="1068" w:type="dxa"/>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9-6-2018</w:t>
            </w:r>
          </w:p>
        </w:tc>
      </w:tr>
      <w:tr w:rsidR="00853C00" w:rsidTr="00853C00">
        <w:tc>
          <w:tcPr>
            <w:tcW w:w="648" w:type="dxa"/>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2</w:t>
            </w:r>
          </w:p>
        </w:tc>
        <w:tc>
          <w:tcPr>
            <w:tcW w:w="6522" w:type="dxa"/>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 xml:space="preserve">Unity requires information on how to apply scripts to </w:t>
            </w:r>
          </w:p>
        </w:tc>
        <w:tc>
          <w:tcPr>
            <w:tcW w:w="1338" w:type="dxa"/>
          </w:tcPr>
          <w:p w:rsidR="00853C00" w:rsidRDefault="00853C00" w:rsidP="00C57F2C">
            <w:pPr>
              <w:pStyle w:val="Description"/>
              <w:spacing w:before="120"/>
              <w:rPr>
                <w:rFonts w:ascii="Times New Roman" w:hAnsi="Times New Roman"/>
                <w:i w:val="0"/>
                <w:sz w:val="22"/>
                <w:szCs w:val="22"/>
              </w:rPr>
            </w:pPr>
          </w:p>
        </w:tc>
        <w:tc>
          <w:tcPr>
            <w:tcW w:w="1068" w:type="dxa"/>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1-22-19</w:t>
            </w:r>
          </w:p>
        </w:tc>
      </w:tr>
      <w:tr w:rsidR="00853C00" w:rsidTr="00853C00">
        <w:tc>
          <w:tcPr>
            <w:tcW w:w="648" w:type="dxa"/>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3</w:t>
            </w:r>
          </w:p>
        </w:tc>
        <w:tc>
          <w:tcPr>
            <w:tcW w:w="6522" w:type="dxa"/>
          </w:tcPr>
          <w:p w:rsidR="00853C00" w:rsidRDefault="007735CC" w:rsidP="00C57F2C">
            <w:pPr>
              <w:pStyle w:val="Description"/>
              <w:spacing w:before="120"/>
              <w:rPr>
                <w:rFonts w:ascii="Times New Roman" w:hAnsi="Times New Roman"/>
                <w:i w:val="0"/>
                <w:sz w:val="22"/>
                <w:szCs w:val="22"/>
              </w:rPr>
            </w:pPr>
            <w:r>
              <w:rPr>
                <w:rFonts w:ascii="Times New Roman" w:hAnsi="Times New Roman"/>
                <w:i w:val="0"/>
                <w:sz w:val="22"/>
                <w:szCs w:val="22"/>
              </w:rPr>
              <w:t xml:space="preserve">Each element will be stored in its own class. </w:t>
            </w:r>
          </w:p>
        </w:tc>
        <w:tc>
          <w:tcPr>
            <w:tcW w:w="1338" w:type="dxa"/>
          </w:tcPr>
          <w:p w:rsidR="00853C00" w:rsidRDefault="007735CC" w:rsidP="00C57F2C">
            <w:pPr>
              <w:pStyle w:val="Description"/>
              <w:spacing w:before="120"/>
              <w:rPr>
                <w:rFonts w:ascii="Times New Roman" w:hAnsi="Times New Roman"/>
                <w:i w:val="0"/>
                <w:sz w:val="22"/>
                <w:szCs w:val="22"/>
              </w:rPr>
            </w:pPr>
            <w:r>
              <w:rPr>
                <w:rFonts w:ascii="Times New Roman" w:hAnsi="Times New Roman"/>
                <w:i w:val="0"/>
                <w:sz w:val="22"/>
                <w:szCs w:val="22"/>
              </w:rPr>
              <w:t>Solved.</w:t>
            </w:r>
          </w:p>
        </w:tc>
        <w:tc>
          <w:tcPr>
            <w:tcW w:w="1068" w:type="dxa"/>
          </w:tcPr>
          <w:p w:rsidR="00853C00" w:rsidRDefault="007735CC" w:rsidP="00C57F2C">
            <w:pPr>
              <w:pStyle w:val="Description"/>
              <w:spacing w:before="120"/>
              <w:rPr>
                <w:rFonts w:ascii="Times New Roman" w:hAnsi="Times New Roman"/>
                <w:i w:val="0"/>
                <w:sz w:val="22"/>
                <w:szCs w:val="22"/>
              </w:rPr>
            </w:pPr>
            <w:r>
              <w:rPr>
                <w:rFonts w:ascii="Times New Roman" w:hAnsi="Times New Roman"/>
                <w:i w:val="0"/>
                <w:sz w:val="22"/>
                <w:szCs w:val="22"/>
              </w:rPr>
              <w:t>1-22-19</w:t>
            </w:r>
          </w:p>
        </w:tc>
      </w:tr>
      <w:tr w:rsidR="00853C00" w:rsidTr="00853C00">
        <w:tc>
          <w:tcPr>
            <w:tcW w:w="648" w:type="dxa"/>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4</w:t>
            </w:r>
          </w:p>
        </w:tc>
        <w:tc>
          <w:tcPr>
            <w:tcW w:w="6522" w:type="dxa"/>
          </w:tcPr>
          <w:p w:rsidR="00853C00" w:rsidRDefault="007735CC" w:rsidP="00C57F2C">
            <w:pPr>
              <w:pStyle w:val="Description"/>
              <w:spacing w:before="120"/>
              <w:rPr>
                <w:rFonts w:ascii="Times New Roman" w:hAnsi="Times New Roman"/>
                <w:i w:val="0"/>
                <w:sz w:val="22"/>
                <w:szCs w:val="22"/>
              </w:rPr>
            </w:pPr>
            <w:r>
              <w:rPr>
                <w:rFonts w:ascii="Times New Roman" w:hAnsi="Times New Roman"/>
                <w:i w:val="0"/>
                <w:sz w:val="22"/>
                <w:szCs w:val="22"/>
              </w:rPr>
              <w:t xml:space="preserve">Being able to transfer variables from one class to another using polymorphism. </w:t>
            </w:r>
          </w:p>
        </w:tc>
        <w:tc>
          <w:tcPr>
            <w:tcW w:w="1338" w:type="dxa"/>
          </w:tcPr>
          <w:p w:rsidR="00853C00" w:rsidRDefault="007735CC" w:rsidP="00C57F2C">
            <w:pPr>
              <w:pStyle w:val="Description"/>
              <w:spacing w:before="120"/>
              <w:rPr>
                <w:rFonts w:ascii="Times New Roman" w:hAnsi="Times New Roman"/>
                <w:i w:val="0"/>
                <w:sz w:val="22"/>
                <w:szCs w:val="22"/>
              </w:rPr>
            </w:pPr>
            <w:r>
              <w:rPr>
                <w:rFonts w:ascii="Times New Roman" w:hAnsi="Times New Roman"/>
                <w:i w:val="0"/>
                <w:sz w:val="22"/>
                <w:szCs w:val="22"/>
              </w:rPr>
              <w:t>Solved</w:t>
            </w:r>
          </w:p>
        </w:tc>
        <w:tc>
          <w:tcPr>
            <w:tcW w:w="1068" w:type="dxa"/>
          </w:tcPr>
          <w:p w:rsidR="00853C00" w:rsidRDefault="007735CC" w:rsidP="00C57F2C">
            <w:pPr>
              <w:pStyle w:val="Description"/>
              <w:spacing w:before="120"/>
              <w:rPr>
                <w:rFonts w:ascii="Times New Roman" w:hAnsi="Times New Roman"/>
                <w:i w:val="0"/>
                <w:sz w:val="22"/>
                <w:szCs w:val="22"/>
              </w:rPr>
            </w:pPr>
            <w:r>
              <w:rPr>
                <w:rFonts w:ascii="Times New Roman" w:hAnsi="Times New Roman"/>
                <w:i w:val="0"/>
                <w:sz w:val="22"/>
                <w:szCs w:val="22"/>
              </w:rPr>
              <w:t>5-10-19</w:t>
            </w:r>
          </w:p>
        </w:tc>
      </w:tr>
      <w:tr w:rsidR="00853C00" w:rsidTr="00853C00">
        <w:tc>
          <w:tcPr>
            <w:tcW w:w="648" w:type="dxa"/>
          </w:tcPr>
          <w:p w:rsidR="00853C00" w:rsidRDefault="00853C00" w:rsidP="00C57F2C">
            <w:pPr>
              <w:pStyle w:val="Description"/>
              <w:spacing w:before="120"/>
              <w:rPr>
                <w:rFonts w:ascii="Times New Roman" w:hAnsi="Times New Roman"/>
                <w:i w:val="0"/>
                <w:sz w:val="22"/>
                <w:szCs w:val="22"/>
              </w:rPr>
            </w:pPr>
            <w:r>
              <w:rPr>
                <w:rFonts w:ascii="Times New Roman" w:hAnsi="Times New Roman"/>
                <w:i w:val="0"/>
                <w:sz w:val="22"/>
                <w:szCs w:val="22"/>
              </w:rPr>
              <w:t>5</w:t>
            </w:r>
          </w:p>
        </w:tc>
        <w:tc>
          <w:tcPr>
            <w:tcW w:w="6522" w:type="dxa"/>
          </w:tcPr>
          <w:p w:rsidR="00853C00" w:rsidRDefault="00853C00" w:rsidP="00C57F2C">
            <w:pPr>
              <w:pStyle w:val="Description"/>
              <w:spacing w:before="120"/>
              <w:rPr>
                <w:rFonts w:ascii="Times New Roman" w:hAnsi="Times New Roman"/>
                <w:i w:val="0"/>
                <w:sz w:val="22"/>
                <w:szCs w:val="22"/>
              </w:rPr>
            </w:pPr>
          </w:p>
        </w:tc>
        <w:tc>
          <w:tcPr>
            <w:tcW w:w="1338" w:type="dxa"/>
          </w:tcPr>
          <w:p w:rsidR="00853C00" w:rsidRDefault="00853C00" w:rsidP="00C57F2C">
            <w:pPr>
              <w:pStyle w:val="Description"/>
              <w:spacing w:before="120"/>
              <w:rPr>
                <w:rFonts w:ascii="Times New Roman" w:hAnsi="Times New Roman"/>
                <w:i w:val="0"/>
                <w:sz w:val="22"/>
                <w:szCs w:val="22"/>
              </w:rPr>
            </w:pPr>
          </w:p>
        </w:tc>
        <w:tc>
          <w:tcPr>
            <w:tcW w:w="1068" w:type="dxa"/>
          </w:tcPr>
          <w:p w:rsidR="00853C00" w:rsidRDefault="00853C00" w:rsidP="00C57F2C">
            <w:pPr>
              <w:pStyle w:val="Description"/>
              <w:spacing w:before="120"/>
              <w:rPr>
                <w:rFonts w:ascii="Times New Roman" w:hAnsi="Times New Roman"/>
                <w:i w:val="0"/>
                <w:sz w:val="22"/>
                <w:szCs w:val="22"/>
              </w:rPr>
            </w:pPr>
          </w:p>
        </w:tc>
      </w:tr>
    </w:tbl>
    <w:p w:rsidR="008466E6" w:rsidRDefault="008466E6" w:rsidP="00C57F2C">
      <w:pPr>
        <w:pStyle w:val="Description"/>
        <w:pBdr>
          <w:bottom w:val="double" w:sz="6" w:space="1" w:color="auto"/>
        </w:pBdr>
        <w:spacing w:before="120"/>
        <w:rPr>
          <w:rFonts w:ascii="Times New Roman" w:hAnsi="Times New Roman"/>
          <w:i w:val="0"/>
          <w:sz w:val="22"/>
          <w:szCs w:val="22"/>
        </w:rPr>
      </w:pPr>
    </w:p>
    <w:p w:rsidR="008466E6" w:rsidRPr="000A06E2" w:rsidRDefault="008466E6" w:rsidP="00C57F2C">
      <w:pPr>
        <w:pStyle w:val="Description"/>
        <w:spacing w:before="120"/>
        <w:rPr>
          <w:rFonts w:ascii="Times New Roman" w:hAnsi="Times New Roman"/>
          <w:i w:val="0"/>
          <w:sz w:val="22"/>
          <w:szCs w:val="22"/>
        </w:rPr>
      </w:pPr>
    </w:p>
    <w:p w:rsidR="009E7C68" w:rsidRPr="00E616B0" w:rsidRDefault="009E7C68" w:rsidP="009E7C68">
      <w:pPr>
        <w:pStyle w:val="SectionTitle"/>
      </w:pPr>
      <w:bookmarkStart w:id="3" w:name="_Toc515446351"/>
      <w:r>
        <w:t>Project High-Level Solution</w:t>
      </w:r>
      <w:bookmarkEnd w:id="3"/>
    </w:p>
    <w:p w:rsidR="009E7C68" w:rsidRPr="0039361E" w:rsidRDefault="009E7C68" w:rsidP="009E7C68">
      <w:pPr>
        <w:spacing w:line="480" w:lineRule="auto"/>
        <w:rPr>
          <w:rFonts w:asciiTheme="minorBidi" w:hAnsiTheme="minorBidi"/>
          <w:b/>
          <w:sz w:val="22"/>
          <w:szCs w:val="22"/>
        </w:rPr>
      </w:pPr>
      <w:r w:rsidRPr="0039361E">
        <w:rPr>
          <w:rFonts w:asciiTheme="minorBidi" w:hAnsiTheme="minorBidi"/>
          <w:b/>
          <w:sz w:val="22"/>
          <w:szCs w:val="22"/>
        </w:rPr>
        <w:t>Introduction</w:t>
      </w:r>
    </w:p>
    <w:p w:rsidR="00044B53" w:rsidRDefault="00044B53" w:rsidP="00044B53">
      <w:pPr>
        <w:spacing w:line="480" w:lineRule="auto"/>
        <w:rPr>
          <w:rFonts w:asciiTheme="minorBidi" w:hAnsiTheme="minorBidi"/>
          <w:sz w:val="22"/>
          <w:szCs w:val="22"/>
        </w:rPr>
      </w:pPr>
      <w:r>
        <w:rPr>
          <w:rFonts w:asciiTheme="minorBidi" w:hAnsiTheme="minorBidi"/>
          <w:sz w:val="22"/>
          <w:szCs w:val="22"/>
        </w:rPr>
        <w:t xml:space="preserve">The primary purpose of Building Chemistry Together is to balance equations and display the resulting atomic structure in a way that users can easily comprehend. This project came about after consulting with formal GCU students about tools or resources they wished they had access to while studying in the medical field. One of the subjects that came up was the idea of creating a program that would display how certain chemicals and elements would bond. </w:t>
      </w:r>
    </w:p>
    <w:p w:rsidR="009E7C68" w:rsidRPr="009E7C68" w:rsidRDefault="00044B53" w:rsidP="009E7C68">
      <w:pPr>
        <w:spacing w:line="480" w:lineRule="auto"/>
        <w:rPr>
          <w:rFonts w:asciiTheme="minorBidi" w:hAnsiTheme="minorBidi"/>
          <w:sz w:val="22"/>
          <w:szCs w:val="22"/>
        </w:rPr>
      </w:pPr>
      <w:r>
        <w:rPr>
          <w:rFonts w:asciiTheme="minorBidi" w:hAnsiTheme="minorBidi"/>
          <w:sz w:val="22"/>
          <w:szCs w:val="22"/>
        </w:rPr>
        <w:tab/>
        <w:t xml:space="preserve">The objective of BCT is to allow users to pick any known element within the Periodic Table of Elements and use it as a starting point, or add it to existing structures so long as it is able to form a valid chemical bond. For example, when </w:t>
      </w:r>
      <w:proofErr w:type="gramStart"/>
      <w:r>
        <w:rPr>
          <w:rFonts w:asciiTheme="minorBidi" w:hAnsiTheme="minorBidi"/>
          <w:sz w:val="22"/>
          <w:szCs w:val="22"/>
        </w:rPr>
        <w:t>a user drags an oxygen atom onto the main tray, and then add</w:t>
      </w:r>
      <w:proofErr w:type="gramEnd"/>
      <w:r>
        <w:rPr>
          <w:rFonts w:asciiTheme="minorBidi" w:hAnsiTheme="minorBidi"/>
          <w:sz w:val="22"/>
          <w:szCs w:val="22"/>
        </w:rPr>
        <w:t xml:space="preserve"> on a </w:t>
      </w:r>
      <w:r>
        <w:rPr>
          <w:rFonts w:asciiTheme="minorBidi" w:hAnsiTheme="minorBidi"/>
          <w:sz w:val="22"/>
          <w:szCs w:val="22"/>
        </w:rPr>
        <w:lastRenderedPageBreak/>
        <w:t>hydrogen atom, it will latch on, but the program will notify the user that is it incomplete and how many outer electros are missing for it to become stable. And adding a second hydrogen would complete the molecule.</w:t>
      </w:r>
    </w:p>
    <w:p w:rsidR="009E7C68" w:rsidRDefault="009E7C68" w:rsidP="009E7C68">
      <w:pPr>
        <w:spacing w:line="480" w:lineRule="auto"/>
        <w:rPr>
          <w:rFonts w:asciiTheme="minorBidi" w:hAnsiTheme="minorBidi"/>
          <w:b/>
          <w:sz w:val="22"/>
          <w:szCs w:val="22"/>
        </w:rPr>
      </w:pPr>
      <w:r>
        <w:rPr>
          <w:rFonts w:asciiTheme="minorBidi" w:hAnsiTheme="minorBidi"/>
          <w:b/>
          <w:sz w:val="22"/>
          <w:szCs w:val="22"/>
        </w:rPr>
        <w:t>Solution</w:t>
      </w:r>
    </w:p>
    <w:p w:rsidR="009E7C68" w:rsidRDefault="009E7C68" w:rsidP="009E7C68">
      <w:pPr>
        <w:spacing w:line="480" w:lineRule="auto"/>
        <w:rPr>
          <w:rFonts w:asciiTheme="minorBidi" w:hAnsiTheme="minorBidi"/>
          <w:b/>
          <w:sz w:val="22"/>
          <w:szCs w:val="22"/>
        </w:rPr>
      </w:pPr>
      <w:r>
        <w:rPr>
          <w:rFonts w:asciiTheme="minorBidi" w:hAnsiTheme="minorBidi"/>
          <w:b/>
          <w:sz w:val="22"/>
          <w:szCs w:val="22"/>
        </w:rPr>
        <w:t>Project Controls</w:t>
      </w:r>
    </w:p>
    <w:tbl>
      <w:tblPr>
        <w:tblStyle w:val="TableGrid"/>
        <w:tblW w:w="10188" w:type="dxa"/>
        <w:tblLook w:val="04A0"/>
      </w:tblPr>
      <w:tblGrid>
        <w:gridCol w:w="1339"/>
        <w:gridCol w:w="1379"/>
        <w:gridCol w:w="3780"/>
        <w:gridCol w:w="1737"/>
        <w:gridCol w:w="1953"/>
      </w:tblGrid>
      <w:tr w:rsidR="00853C00" w:rsidTr="00853C00">
        <w:tc>
          <w:tcPr>
            <w:tcW w:w="10188" w:type="dxa"/>
            <w:gridSpan w:val="5"/>
            <w:shd w:val="clear" w:color="auto" w:fill="DEDAE3" w:themeFill="background2" w:themeFillTint="99"/>
          </w:tcPr>
          <w:p w:rsidR="00853C00" w:rsidRDefault="00853C00" w:rsidP="008A718E">
            <w:pPr>
              <w:pStyle w:val="Description"/>
              <w:spacing w:before="120"/>
              <w:rPr>
                <w:rFonts w:ascii="Times New Roman" w:hAnsi="Times New Roman"/>
                <w:i w:val="0"/>
                <w:sz w:val="22"/>
                <w:szCs w:val="22"/>
              </w:rPr>
            </w:pPr>
            <w:r>
              <w:rPr>
                <w:rFonts w:ascii="Times New Roman" w:hAnsi="Times New Roman"/>
                <w:i w:val="0"/>
                <w:sz w:val="22"/>
                <w:szCs w:val="22"/>
              </w:rPr>
              <w:t>Risk Management</w:t>
            </w:r>
          </w:p>
        </w:tc>
      </w:tr>
      <w:tr w:rsidR="00853C00" w:rsidTr="007735CC">
        <w:tc>
          <w:tcPr>
            <w:tcW w:w="1339" w:type="dxa"/>
            <w:shd w:val="clear" w:color="auto" w:fill="DEDAE3" w:themeFill="background2" w:themeFillTint="99"/>
          </w:tcPr>
          <w:p w:rsidR="00853C00" w:rsidRPr="00853C00" w:rsidRDefault="00853C00" w:rsidP="008A718E">
            <w:pPr>
              <w:pStyle w:val="Description"/>
              <w:spacing w:before="120"/>
              <w:rPr>
                <w:rFonts w:ascii="Times New Roman" w:hAnsi="Times New Roman"/>
                <w:i w:val="0"/>
                <w:sz w:val="16"/>
                <w:szCs w:val="16"/>
              </w:rPr>
            </w:pPr>
            <w:r w:rsidRPr="00853C00">
              <w:rPr>
                <w:rFonts w:ascii="Times New Roman" w:hAnsi="Times New Roman"/>
                <w:i w:val="0"/>
                <w:sz w:val="16"/>
                <w:szCs w:val="16"/>
              </w:rPr>
              <w:t>Event Risk</w:t>
            </w:r>
          </w:p>
        </w:tc>
        <w:tc>
          <w:tcPr>
            <w:tcW w:w="1379" w:type="dxa"/>
            <w:shd w:val="clear" w:color="auto" w:fill="DEDAE3" w:themeFill="background2" w:themeFillTint="99"/>
          </w:tcPr>
          <w:p w:rsidR="00853C00" w:rsidRPr="00853C00" w:rsidRDefault="00853C00" w:rsidP="008A718E">
            <w:pPr>
              <w:pStyle w:val="Description"/>
              <w:spacing w:before="120"/>
              <w:rPr>
                <w:rFonts w:ascii="Times New Roman" w:hAnsi="Times New Roman"/>
                <w:i w:val="0"/>
                <w:sz w:val="16"/>
                <w:szCs w:val="16"/>
              </w:rPr>
            </w:pPr>
            <w:r w:rsidRPr="00853C00">
              <w:rPr>
                <w:rFonts w:ascii="Times New Roman" w:hAnsi="Times New Roman"/>
                <w:i w:val="0"/>
                <w:sz w:val="16"/>
                <w:szCs w:val="16"/>
              </w:rPr>
              <w:t xml:space="preserve">Risk Probability </w:t>
            </w:r>
          </w:p>
        </w:tc>
        <w:tc>
          <w:tcPr>
            <w:tcW w:w="3780" w:type="dxa"/>
            <w:shd w:val="clear" w:color="auto" w:fill="DEDAE3" w:themeFill="background2" w:themeFillTint="99"/>
          </w:tcPr>
          <w:p w:rsidR="00853C00" w:rsidRPr="00853C00" w:rsidRDefault="00853C00" w:rsidP="008A718E">
            <w:pPr>
              <w:pStyle w:val="Description"/>
              <w:spacing w:before="120"/>
              <w:rPr>
                <w:rFonts w:ascii="Times New Roman" w:hAnsi="Times New Roman"/>
                <w:i w:val="0"/>
                <w:sz w:val="16"/>
                <w:szCs w:val="16"/>
              </w:rPr>
            </w:pPr>
            <w:r w:rsidRPr="00853C00">
              <w:rPr>
                <w:rFonts w:ascii="Times New Roman" w:hAnsi="Times New Roman"/>
                <w:i w:val="0"/>
                <w:sz w:val="16"/>
                <w:szCs w:val="16"/>
              </w:rPr>
              <w:t>Risk Impact</w:t>
            </w:r>
          </w:p>
        </w:tc>
        <w:tc>
          <w:tcPr>
            <w:tcW w:w="1737" w:type="dxa"/>
            <w:shd w:val="clear" w:color="auto" w:fill="DEDAE3" w:themeFill="background2" w:themeFillTint="99"/>
          </w:tcPr>
          <w:p w:rsidR="00853C00" w:rsidRPr="00853C00" w:rsidRDefault="00853C00" w:rsidP="008A718E">
            <w:pPr>
              <w:pStyle w:val="Description"/>
              <w:spacing w:before="120"/>
              <w:rPr>
                <w:rFonts w:ascii="Times New Roman" w:hAnsi="Times New Roman"/>
                <w:i w:val="0"/>
                <w:sz w:val="16"/>
                <w:szCs w:val="16"/>
              </w:rPr>
            </w:pPr>
            <w:r w:rsidRPr="00853C00">
              <w:rPr>
                <w:rFonts w:ascii="Times New Roman" w:hAnsi="Times New Roman"/>
                <w:i w:val="0"/>
                <w:sz w:val="16"/>
                <w:szCs w:val="16"/>
              </w:rPr>
              <w:t>Risk Mitigation</w:t>
            </w:r>
          </w:p>
        </w:tc>
        <w:tc>
          <w:tcPr>
            <w:tcW w:w="1953" w:type="dxa"/>
            <w:shd w:val="clear" w:color="auto" w:fill="DEDAE3" w:themeFill="background2" w:themeFillTint="99"/>
          </w:tcPr>
          <w:p w:rsidR="00853C00" w:rsidRPr="00853C00" w:rsidRDefault="00853C00" w:rsidP="008A718E">
            <w:pPr>
              <w:pStyle w:val="Description"/>
              <w:spacing w:before="120"/>
              <w:rPr>
                <w:rFonts w:ascii="Times New Roman" w:hAnsi="Times New Roman"/>
                <w:i w:val="0"/>
                <w:sz w:val="16"/>
                <w:szCs w:val="16"/>
              </w:rPr>
            </w:pPr>
            <w:r w:rsidRPr="00853C00">
              <w:rPr>
                <w:rFonts w:ascii="Times New Roman" w:hAnsi="Times New Roman"/>
                <w:i w:val="0"/>
                <w:sz w:val="16"/>
                <w:szCs w:val="16"/>
              </w:rPr>
              <w:t>Contingency Plan</w:t>
            </w:r>
          </w:p>
        </w:tc>
      </w:tr>
      <w:tr w:rsidR="00853C00" w:rsidTr="007735CC">
        <w:tc>
          <w:tcPr>
            <w:tcW w:w="1339" w:type="dxa"/>
          </w:tcPr>
          <w:p w:rsidR="00853C00" w:rsidRPr="00853C00" w:rsidRDefault="007735CC" w:rsidP="008A718E">
            <w:pPr>
              <w:pStyle w:val="Description"/>
              <w:spacing w:before="120"/>
              <w:rPr>
                <w:rFonts w:ascii="Times New Roman" w:hAnsi="Times New Roman"/>
                <w:i w:val="0"/>
                <w:sz w:val="16"/>
                <w:szCs w:val="16"/>
              </w:rPr>
            </w:pPr>
            <w:r>
              <w:rPr>
                <w:rFonts w:ascii="Times New Roman" w:hAnsi="Times New Roman"/>
                <w:i w:val="0"/>
                <w:sz w:val="16"/>
                <w:szCs w:val="16"/>
              </w:rPr>
              <w:t>Prefabs</w:t>
            </w:r>
          </w:p>
        </w:tc>
        <w:tc>
          <w:tcPr>
            <w:tcW w:w="1379" w:type="dxa"/>
          </w:tcPr>
          <w:p w:rsidR="00853C00" w:rsidRPr="00853C00" w:rsidRDefault="007735CC" w:rsidP="008A718E">
            <w:pPr>
              <w:pStyle w:val="Description"/>
              <w:spacing w:before="120"/>
              <w:rPr>
                <w:rFonts w:ascii="Times New Roman" w:hAnsi="Times New Roman"/>
                <w:i w:val="0"/>
                <w:sz w:val="16"/>
                <w:szCs w:val="16"/>
              </w:rPr>
            </w:pPr>
            <w:r>
              <w:rPr>
                <w:rFonts w:ascii="Times New Roman" w:hAnsi="Times New Roman"/>
                <w:i w:val="0"/>
                <w:sz w:val="16"/>
                <w:szCs w:val="16"/>
              </w:rPr>
              <w:t>Medium</w:t>
            </w:r>
          </w:p>
        </w:tc>
        <w:tc>
          <w:tcPr>
            <w:tcW w:w="3780" w:type="dxa"/>
          </w:tcPr>
          <w:p w:rsidR="00853C00" w:rsidRPr="00853C00" w:rsidRDefault="007735CC" w:rsidP="007735CC">
            <w:pPr>
              <w:pStyle w:val="Description"/>
              <w:spacing w:before="120"/>
              <w:rPr>
                <w:rFonts w:ascii="Times New Roman" w:hAnsi="Times New Roman"/>
                <w:i w:val="0"/>
                <w:sz w:val="16"/>
                <w:szCs w:val="16"/>
              </w:rPr>
            </w:pPr>
            <w:r>
              <w:rPr>
                <w:rFonts w:ascii="Times New Roman" w:hAnsi="Times New Roman"/>
                <w:i w:val="0"/>
                <w:sz w:val="16"/>
                <w:szCs w:val="16"/>
              </w:rPr>
              <w:t xml:space="preserve">Each atom is composed of a spherical prefab that is instantiated upon each void </w:t>
            </w:r>
            <w:proofErr w:type="gramStart"/>
            <w:r>
              <w:rPr>
                <w:rFonts w:ascii="Times New Roman" w:hAnsi="Times New Roman"/>
                <w:i w:val="0"/>
                <w:sz w:val="16"/>
                <w:szCs w:val="16"/>
              </w:rPr>
              <w:t>update(</w:t>
            </w:r>
            <w:proofErr w:type="gramEnd"/>
            <w:r>
              <w:rPr>
                <w:rFonts w:ascii="Times New Roman" w:hAnsi="Times New Roman"/>
                <w:i w:val="0"/>
                <w:sz w:val="16"/>
                <w:szCs w:val="16"/>
              </w:rPr>
              <w:t xml:space="preserve">). </w:t>
            </w:r>
          </w:p>
        </w:tc>
        <w:tc>
          <w:tcPr>
            <w:tcW w:w="1737" w:type="dxa"/>
          </w:tcPr>
          <w:p w:rsidR="00853C00" w:rsidRPr="00853C00" w:rsidRDefault="007735CC" w:rsidP="008A718E">
            <w:pPr>
              <w:pStyle w:val="Description"/>
              <w:spacing w:before="120"/>
              <w:rPr>
                <w:rFonts w:ascii="Times New Roman" w:hAnsi="Times New Roman"/>
                <w:i w:val="0"/>
                <w:sz w:val="16"/>
                <w:szCs w:val="16"/>
              </w:rPr>
            </w:pPr>
            <w:r>
              <w:rPr>
                <w:rFonts w:ascii="Times New Roman" w:hAnsi="Times New Roman"/>
                <w:i w:val="0"/>
                <w:sz w:val="16"/>
                <w:szCs w:val="16"/>
              </w:rPr>
              <w:t xml:space="preserve">If </w:t>
            </w:r>
            <w:proofErr w:type="spellStart"/>
            <w:proofErr w:type="gramStart"/>
            <w:r>
              <w:rPr>
                <w:rFonts w:ascii="Times New Roman" w:hAnsi="Times New Roman"/>
                <w:i w:val="0"/>
                <w:sz w:val="16"/>
                <w:szCs w:val="16"/>
              </w:rPr>
              <w:t>its</w:t>
            </w:r>
            <w:proofErr w:type="spellEnd"/>
            <w:proofErr w:type="gramEnd"/>
            <w:r>
              <w:rPr>
                <w:rFonts w:ascii="Times New Roman" w:hAnsi="Times New Roman"/>
                <w:i w:val="0"/>
                <w:sz w:val="16"/>
                <w:szCs w:val="16"/>
              </w:rPr>
              <w:t xml:space="preserve"> impossible to create new prefabs during runtime, it would be more beneficial to store objects off screen and summon them when the user clicks on the button. </w:t>
            </w:r>
          </w:p>
        </w:tc>
        <w:tc>
          <w:tcPr>
            <w:tcW w:w="1953" w:type="dxa"/>
          </w:tcPr>
          <w:p w:rsidR="00853C00" w:rsidRPr="00853C00" w:rsidRDefault="00CF71EB" w:rsidP="008A718E">
            <w:pPr>
              <w:pStyle w:val="Description"/>
              <w:spacing w:before="120"/>
              <w:rPr>
                <w:rFonts w:ascii="Times New Roman" w:hAnsi="Times New Roman"/>
                <w:i w:val="0"/>
                <w:sz w:val="16"/>
                <w:szCs w:val="16"/>
              </w:rPr>
            </w:pPr>
            <w:r>
              <w:rPr>
                <w:rFonts w:ascii="Times New Roman" w:hAnsi="Times New Roman"/>
                <w:i w:val="0"/>
                <w:sz w:val="16"/>
                <w:szCs w:val="16"/>
              </w:rPr>
              <w:t>1-17-19</w:t>
            </w:r>
          </w:p>
        </w:tc>
      </w:tr>
      <w:tr w:rsidR="00853C00" w:rsidTr="007735CC">
        <w:tc>
          <w:tcPr>
            <w:tcW w:w="1339" w:type="dxa"/>
          </w:tcPr>
          <w:p w:rsidR="00853C00" w:rsidRPr="00853C00" w:rsidRDefault="00CF71EB" w:rsidP="008A718E">
            <w:pPr>
              <w:pStyle w:val="Description"/>
              <w:spacing w:before="120"/>
              <w:rPr>
                <w:rFonts w:ascii="Times New Roman" w:hAnsi="Times New Roman"/>
                <w:i w:val="0"/>
                <w:sz w:val="16"/>
                <w:szCs w:val="16"/>
              </w:rPr>
            </w:pPr>
            <w:r>
              <w:rPr>
                <w:rFonts w:ascii="Times New Roman" w:hAnsi="Times New Roman"/>
                <w:i w:val="0"/>
                <w:sz w:val="16"/>
                <w:szCs w:val="16"/>
              </w:rPr>
              <w:t xml:space="preserve">Collision Detection </w:t>
            </w:r>
          </w:p>
        </w:tc>
        <w:tc>
          <w:tcPr>
            <w:tcW w:w="1379" w:type="dxa"/>
          </w:tcPr>
          <w:p w:rsidR="00853C00" w:rsidRPr="00853C00" w:rsidRDefault="00CF71EB" w:rsidP="008A718E">
            <w:pPr>
              <w:pStyle w:val="Description"/>
              <w:spacing w:before="120"/>
              <w:rPr>
                <w:rFonts w:ascii="Times New Roman" w:hAnsi="Times New Roman"/>
                <w:i w:val="0"/>
                <w:sz w:val="16"/>
                <w:szCs w:val="16"/>
              </w:rPr>
            </w:pPr>
            <w:r>
              <w:rPr>
                <w:rFonts w:ascii="Times New Roman" w:hAnsi="Times New Roman"/>
                <w:i w:val="0"/>
                <w:sz w:val="16"/>
                <w:szCs w:val="16"/>
              </w:rPr>
              <w:t>High</w:t>
            </w:r>
          </w:p>
        </w:tc>
        <w:tc>
          <w:tcPr>
            <w:tcW w:w="3780" w:type="dxa"/>
          </w:tcPr>
          <w:p w:rsidR="00853C00" w:rsidRPr="00853C00" w:rsidRDefault="00CF71EB" w:rsidP="00CF71EB">
            <w:pPr>
              <w:pStyle w:val="Description"/>
              <w:spacing w:before="120"/>
              <w:rPr>
                <w:rFonts w:ascii="Times New Roman" w:hAnsi="Times New Roman"/>
                <w:i w:val="0"/>
                <w:sz w:val="16"/>
                <w:szCs w:val="16"/>
              </w:rPr>
            </w:pPr>
            <w:r>
              <w:rPr>
                <w:rFonts w:ascii="Times New Roman" w:hAnsi="Times New Roman"/>
                <w:i w:val="0"/>
                <w:sz w:val="16"/>
                <w:szCs w:val="16"/>
              </w:rPr>
              <w:t xml:space="preserve">If Unity is unable to detect when an atom is within a tray, then none of the elements will be able to despond and the user would experience unintended behaviors.   </w:t>
            </w:r>
          </w:p>
        </w:tc>
        <w:tc>
          <w:tcPr>
            <w:tcW w:w="1737" w:type="dxa"/>
          </w:tcPr>
          <w:p w:rsidR="00853C00" w:rsidRPr="00853C00" w:rsidRDefault="00F55EC4" w:rsidP="00F55EC4">
            <w:pPr>
              <w:pStyle w:val="Description"/>
              <w:spacing w:before="120"/>
              <w:rPr>
                <w:rFonts w:ascii="Times New Roman" w:hAnsi="Times New Roman"/>
                <w:i w:val="0"/>
                <w:sz w:val="16"/>
                <w:szCs w:val="16"/>
              </w:rPr>
            </w:pPr>
            <w:r>
              <w:rPr>
                <w:rFonts w:ascii="Times New Roman" w:hAnsi="Times New Roman"/>
                <w:i w:val="0"/>
                <w:sz w:val="16"/>
                <w:szCs w:val="16"/>
              </w:rPr>
              <w:t>Research how to create a Boolean that will be toggle d when the mouse point enters certain coordinate ranges.</w:t>
            </w:r>
          </w:p>
        </w:tc>
        <w:tc>
          <w:tcPr>
            <w:tcW w:w="1953" w:type="dxa"/>
          </w:tcPr>
          <w:p w:rsidR="00853C00" w:rsidRPr="00853C00" w:rsidRDefault="00CF71EB" w:rsidP="00CF71EB">
            <w:pPr>
              <w:pStyle w:val="Description"/>
              <w:spacing w:before="120"/>
              <w:rPr>
                <w:rFonts w:ascii="Times New Roman" w:hAnsi="Times New Roman"/>
                <w:i w:val="0"/>
                <w:sz w:val="16"/>
                <w:szCs w:val="16"/>
              </w:rPr>
            </w:pPr>
            <w:r>
              <w:rPr>
                <w:rFonts w:ascii="Times New Roman" w:hAnsi="Times New Roman"/>
                <w:i w:val="0"/>
                <w:sz w:val="16"/>
                <w:szCs w:val="16"/>
              </w:rPr>
              <w:t>3</w:t>
            </w:r>
            <w:r w:rsidR="00853C00" w:rsidRPr="00853C00">
              <w:rPr>
                <w:rFonts w:ascii="Times New Roman" w:hAnsi="Times New Roman"/>
                <w:i w:val="0"/>
                <w:sz w:val="16"/>
                <w:szCs w:val="16"/>
              </w:rPr>
              <w:t>-</w:t>
            </w:r>
            <w:r>
              <w:rPr>
                <w:rFonts w:ascii="Times New Roman" w:hAnsi="Times New Roman"/>
                <w:i w:val="0"/>
                <w:sz w:val="16"/>
                <w:szCs w:val="16"/>
              </w:rPr>
              <w:t>19</w:t>
            </w:r>
            <w:r w:rsidR="00853C00" w:rsidRPr="00853C00">
              <w:rPr>
                <w:rFonts w:ascii="Times New Roman" w:hAnsi="Times New Roman"/>
                <w:i w:val="0"/>
                <w:sz w:val="16"/>
                <w:szCs w:val="16"/>
              </w:rPr>
              <w:t>-19</w:t>
            </w:r>
          </w:p>
        </w:tc>
      </w:tr>
      <w:tr w:rsidR="00853C00" w:rsidTr="007735CC">
        <w:tc>
          <w:tcPr>
            <w:tcW w:w="1339" w:type="dxa"/>
          </w:tcPr>
          <w:p w:rsidR="00853C00" w:rsidRPr="00853C00" w:rsidRDefault="00F55EC4" w:rsidP="008A718E">
            <w:pPr>
              <w:pStyle w:val="Description"/>
              <w:spacing w:before="120"/>
              <w:rPr>
                <w:rFonts w:ascii="Times New Roman" w:hAnsi="Times New Roman"/>
                <w:i w:val="0"/>
                <w:sz w:val="16"/>
                <w:szCs w:val="16"/>
              </w:rPr>
            </w:pPr>
            <w:r>
              <w:rPr>
                <w:rFonts w:ascii="Times New Roman" w:hAnsi="Times New Roman"/>
                <w:i w:val="0"/>
                <w:sz w:val="16"/>
                <w:szCs w:val="16"/>
              </w:rPr>
              <w:t>Balancing</w:t>
            </w:r>
          </w:p>
        </w:tc>
        <w:tc>
          <w:tcPr>
            <w:tcW w:w="1379" w:type="dxa"/>
          </w:tcPr>
          <w:p w:rsidR="00853C00" w:rsidRPr="00853C00" w:rsidRDefault="00F55EC4" w:rsidP="008A718E">
            <w:pPr>
              <w:pStyle w:val="Description"/>
              <w:spacing w:before="120"/>
              <w:rPr>
                <w:rFonts w:ascii="Times New Roman" w:hAnsi="Times New Roman"/>
                <w:i w:val="0"/>
                <w:sz w:val="16"/>
                <w:szCs w:val="16"/>
              </w:rPr>
            </w:pPr>
            <w:r>
              <w:rPr>
                <w:rFonts w:ascii="Times New Roman" w:hAnsi="Times New Roman"/>
                <w:i w:val="0"/>
                <w:sz w:val="16"/>
                <w:szCs w:val="16"/>
              </w:rPr>
              <w:t xml:space="preserve">Low </w:t>
            </w:r>
          </w:p>
        </w:tc>
        <w:tc>
          <w:tcPr>
            <w:tcW w:w="3780" w:type="dxa"/>
          </w:tcPr>
          <w:p w:rsidR="00853C00" w:rsidRPr="00853C00" w:rsidRDefault="00F55EC4" w:rsidP="008A718E">
            <w:pPr>
              <w:pStyle w:val="Description"/>
              <w:spacing w:before="120"/>
              <w:rPr>
                <w:rFonts w:ascii="Times New Roman" w:hAnsi="Times New Roman"/>
                <w:i w:val="0"/>
                <w:sz w:val="16"/>
                <w:szCs w:val="16"/>
              </w:rPr>
            </w:pPr>
            <w:r>
              <w:rPr>
                <w:rFonts w:ascii="Times New Roman" w:hAnsi="Times New Roman"/>
                <w:i w:val="0"/>
                <w:sz w:val="16"/>
                <w:szCs w:val="16"/>
              </w:rPr>
              <w:t>The atomic structure will still be formed, though it would be an inaccurate depiction.</w:t>
            </w:r>
          </w:p>
        </w:tc>
        <w:tc>
          <w:tcPr>
            <w:tcW w:w="1737" w:type="dxa"/>
          </w:tcPr>
          <w:p w:rsidR="00853C00" w:rsidRPr="00853C00" w:rsidRDefault="00F55EC4" w:rsidP="008A718E">
            <w:pPr>
              <w:pStyle w:val="Description"/>
              <w:spacing w:before="120"/>
              <w:rPr>
                <w:rFonts w:ascii="Times New Roman" w:hAnsi="Times New Roman"/>
                <w:i w:val="0"/>
                <w:sz w:val="16"/>
                <w:szCs w:val="16"/>
              </w:rPr>
            </w:pPr>
            <w:r>
              <w:rPr>
                <w:rFonts w:ascii="Times New Roman" w:hAnsi="Times New Roman"/>
                <w:i w:val="0"/>
                <w:sz w:val="16"/>
                <w:szCs w:val="16"/>
              </w:rPr>
              <w:t>Ensure that the script knows how to pull in the Valance variable from the element scripts and add them together compared to which electron level they belong to.</w:t>
            </w:r>
          </w:p>
        </w:tc>
        <w:tc>
          <w:tcPr>
            <w:tcW w:w="1953" w:type="dxa"/>
          </w:tcPr>
          <w:p w:rsidR="00853C00" w:rsidRPr="00853C00" w:rsidRDefault="00853C00" w:rsidP="008A718E">
            <w:pPr>
              <w:pStyle w:val="Description"/>
              <w:spacing w:before="120"/>
              <w:rPr>
                <w:rFonts w:ascii="Times New Roman" w:hAnsi="Times New Roman"/>
                <w:i w:val="0"/>
                <w:sz w:val="16"/>
                <w:szCs w:val="16"/>
              </w:rPr>
            </w:pPr>
          </w:p>
        </w:tc>
      </w:tr>
      <w:tr w:rsidR="00853C00" w:rsidTr="007735CC">
        <w:tc>
          <w:tcPr>
            <w:tcW w:w="1339" w:type="dxa"/>
          </w:tcPr>
          <w:p w:rsidR="00853C00" w:rsidRPr="00853C00" w:rsidRDefault="00853C00" w:rsidP="008A718E">
            <w:pPr>
              <w:pStyle w:val="Description"/>
              <w:spacing w:before="120"/>
              <w:rPr>
                <w:rFonts w:ascii="Times New Roman" w:hAnsi="Times New Roman"/>
                <w:i w:val="0"/>
                <w:sz w:val="16"/>
                <w:szCs w:val="16"/>
              </w:rPr>
            </w:pPr>
            <w:r w:rsidRPr="00853C00">
              <w:rPr>
                <w:rFonts w:ascii="Times New Roman" w:hAnsi="Times New Roman"/>
                <w:i w:val="0"/>
                <w:sz w:val="16"/>
                <w:szCs w:val="16"/>
              </w:rPr>
              <w:t>4</w:t>
            </w:r>
          </w:p>
        </w:tc>
        <w:tc>
          <w:tcPr>
            <w:tcW w:w="1379" w:type="dxa"/>
          </w:tcPr>
          <w:p w:rsidR="00853C00" w:rsidRPr="00853C00" w:rsidRDefault="00853C00" w:rsidP="008A718E">
            <w:pPr>
              <w:pStyle w:val="Description"/>
              <w:spacing w:before="120"/>
              <w:rPr>
                <w:rFonts w:ascii="Times New Roman" w:hAnsi="Times New Roman"/>
                <w:i w:val="0"/>
                <w:sz w:val="16"/>
                <w:szCs w:val="16"/>
              </w:rPr>
            </w:pPr>
          </w:p>
        </w:tc>
        <w:tc>
          <w:tcPr>
            <w:tcW w:w="3780" w:type="dxa"/>
          </w:tcPr>
          <w:p w:rsidR="00853C00" w:rsidRPr="00853C00" w:rsidRDefault="00853C00" w:rsidP="008A718E">
            <w:pPr>
              <w:pStyle w:val="Description"/>
              <w:spacing w:before="120"/>
              <w:rPr>
                <w:rFonts w:ascii="Times New Roman" w:hAnsi="Times New Roman"/>
                <w:i w:val="0"/>
                <w:sz w:val="16"/>
                <w:szCs w:val="16"/>
              </w:rPr>
            </w:pPr>
          </w:p>
        </w:tc>
        <w:tc>
          <w:tcPr>
            <w:tcW w:w="1737" w:type="dxa"/>
          </w:tcPr>
          <w:p w:rsidR="00853C00" w:rsidRPr="00853C00" w:rsidRDefault="00853C00" w:rsidP="008A718E">
            <w:pPr>
              <w:pStyle w:val="Description"/>
              <w:spacing w:before="120"/>
              <w:rPr>
                <w:rFonts w:ascii="Times New Roman" w:hAnsi="Times New Roman"/>
                <w:i w:val="0"/>
                <w:sz w:val="16"/>
                <w:szCs w:val="16"/>
              </w:rPr>
            </w:pPr>
          </w:p>
        </w:tc>
        <w:tc>
          <w:tcPr>
            <w:tcW w:w="1953" w:type="dxa"/>
          </w:tcPr>
          <w:p w:rsidR="00853C00" w:rsidRPr="00853C00" w:rsidRDefault="00853C00" w:rsidP="008A718E">
            <w:pPr>
              <w:pStyle w:val="Description"/>
              <w:spacing w:before="120"/>
              <w:rPr>
                <w:rFonts w:ascii="Times New Roman" w:hAnsi="Times New Roman"/>
                <w:i w:val="0"/>
                <w:sz w:val="16"/>
                <w:szCs w:val="16"/>
              </w:rPr>
            </w:pPr>
          </w:p>
        </w:tc>
      </w:tr>
      <w:tr w:rsidR="00853C00" w:rsidTr="007735CC">
        <w:tc>
          <w:tcPr>
            <w:tcW w:w="1339" w:type="dxa"/>
          </w:tcPr>
          <w:p w:rsidR="00853C00" w:rsidRPr="00853C00" w:rsidRDefault="00853C00" w:rsidP="008A718E">
            <w:pPr>
              <w:pStyle w:val="Description"/>
              <w:spacing w:before="120"/>
              <w:rPr>
                <w:rFonts w:ascii="Times New Roman" w:hAnsi="Times New Roman"/>
                <w:i w:val="0"/>
                <w:sz w:val="16"/>
                <w:szCs w:val="16"/>
              </w:rPr>
            </w:pPr>
            <w:r w:rsidRPr="00853C00">
              <w:rPr>
                <w:rFonts w:ascii="Times New Roman" w:hAnsi="Times New Roman"/>
                <w:i w:val="0"/>
                <w:sz w:val="16"/>
                <w:szCs w:val="16"/>
              </w:rPr>
              <w:t>5</w:t>
            </w:r>
          </w:p>
        </w:tc>
        <w:tc>
          <w:tcPr>
            <w:tcW w:w="1379" w:type="dxa"/>
          </w:tcPr>
          <w:p w:rsidR="00853C00" w:rsidRPr="00853C00" w:rsidRDefault="00853C00" w:rsidP="008A718E">
            <w:pPr>
              <w:pStyle w:val="Description"/>
              <w:spacing w:before="120"/>
              <w:rPr>
                <w:rFonts w:ascii="Times New Roman" w:hAnsi="Times New Roman"/>
                <w:i w:val="0"/>
                <w:sz w:val="16"/>
                <w:szCs w:val="16"/>
              </w:rPr>
            </w:pPr>
          </w:p>
        </w:tc>
        <w:tc>
          <w:tcPr>
            <w:tcW w:w="3780" w:type="dxa"/>
          </w:tcPr>
          <w:p w:rsidR="00853C00" w:rsidRPr="00853C00" w:rsidRDefault="00853C00" w:rsidP="008A718E">
            <w:pPr>
              <w:pStyle w:val="Description"/>
              <w:spacing w:before="120"/>
              <w:rPr>
                <w:rFonts w:ascii="Times New Roman" w:hAnsi="Times New Roman"/>
                <w:i w:val="0"/>
                <w:sz w:val="16"/>
                <w:szCs w:val="16"/>
              </w:rPr>
            </w:pPr>
          </w:p>
        </w:tc>
        <w:tc>
          <w:tcPr>
            <w:tcW w:w="1737" w:type="dxa"/>
          </w:tcPr>
          <w:p w:rsidR="00853C00" w:rsidRPr="00853C00" w:rsidRDefault="00853C00" w:rsidP="008A718E">
            <w:pPr>
              <w:pStyle w:val="Description"/>
              <w:spacing w:before="120"/>
              <w:rPr>
                <w:rFonts w:ascii="Times New Roman" w:hAnsi="Times New Roman"/>
                <w:i w:val="0"/>
                <w:sz w:val="16"/>
                <w:szCs w:val="16"/>
              </w:rPr>
            </w:pPr>
          </w:p>
        </w:tc>
        <w:tc>
          <w:tcPr>
            <w:tcW w:w="1953" w:type="dxa"/>
          </w:tcPr>
          <w:p w:rsidR="00853C00" w:rsidRPr="00853C00" w:rsidRDefault="00853C00" w:rsidP="008A718E">
            <w:pPr>
              <w:pStyle w:val="Description"/>
              <w:spacing w:before="120"/>
              <w:rPr>
                <w:rFonts w:ascii="Times New Roman" w:hAnsi="Times New Roman"/>
                <w:i w:val="0"/>
                <w:sz w:val="16"/>
                <w:szCs w:val="16"/>
              </w:rPr>
            </w:pPr>
          </w:p>
        </w:tc>
      </w:tr>
    </w:tbl>
    <w:p w:rsidR="009E7C68" w:rsidRPr="005E772F" w:rsidRDefault="009E7C68" w:rsidP="009E7C68">
      <w:pPr>
        <w:spacing w:line="480" w:lineRule="auto"/>
        <w:rPr>
          <w:rFonts w:asciiTheme="minorBidi" w:hAnsiTheme="minorBidi"/>
          <w:b/>
          <w:sz w:val="22"/>
          <w:szCs w:val="22"/>
        </w:rPr>
      </w:pPr>
    </w:p>
    <w:p w:rsidR="00980017" w:rsidRPr="000A06E2" w:rsidRDefault="00980017" w:rsidP="00C57F2C">
      <w:pPr>
        <w:pStyle w:val="Description"/>
        <w:spacing w:before="120"/>
        <w:rPr>
          <w:rFonts w:ascii="Times New Roman" w:hAnsi="Times New Roman"/>
          <w:i w:val="0"/>
          <w:sz w:val="22"/>
          <w:szCs w:val="22"/>
        </w:rPr>
      </w:pPr>
    </w:p>
    <w:sectPr w:rsidR="00980017" w:rsidRPr="000A06E2" w:rsidSect="00E2773E">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3CB" w:rsidRDefault="00E023CB" w:rsidP="00E2773E">
      <w:r>
        <w:separator/>
      </w:r>
    </w:p>
  </w:endnote>
  <w:endnote w:type="continuationSeparator" w:id="0">
    <w:p w:rsidR="00E023CB" w:rsidRDefault="00E023CB" w:rsidP="00E2773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73E" w:rsidRDefault="00271535" w:rsidP="000A0C78">
    <w:pPr>
      <w:pStyle w:val="Footer"/>
      <w:framePr w:wrap="none" w:vAnchor="text" w:hAnchor="margin" w:xAlign="right" w:y="1"/>
      <w:rPr>
        <w:rStyle w:val="PageNumber"/>
      </w:rPr>
    </w:pPr>
    <w:r>
      <w:rPr>
        <w:rStyle w:val="PageNumber"/>
      </w:rPr>
      <w:fldChar w:fldCharType="begin"/>
    </w:r>
    <w:r w:rsidR="00E2773E">
      <w:rPr>
        <w:rStyle w:val="PageNumber"/>
      </w:rPr>
      <w:instrText xml:space="preserve">PAGE  </w:instrText>
    </w:r>
    <w:r>
      <w:rPr>
        <w:rStyle w:val="PageNumber"/>
      </w:rPr>
      <w:fldChar w:fldCharType="end"/>
    </w:r>
  </w:p>
  <w:p w:rsidR="00E2773E" w:rsidRDefault="00E2773E" w:rsidP="00E2773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73E" w:rsidRDefault="00271535" w:rsidP="000A0C78">
    <w:pPr>
      <w:pStyle w:val="Footer"/>
      <w:framePr w:wrap="none" w:vAnchor="text" w:hAnchor="margin" w:xAlign="right" w:y="1"/>
      <w:rPr>
        <w:rStyle w:val="PageNumber"/>
      </w:rPr>
    </w:pPr>
    <w:r>
      <w:rPr>
        <w:rStyle w:val="PageNumber"/>
      </w:rPr>
      <w:fldChar w:fldCharType="begin"/>
    </w:r>
    <w:r w:rsidR="00E2773E">
      <w:rPr>
        <w:rStyle w:val="PageNumber"/>
      </w:rPr>
      <w:instrText xml:space="preserve">PAGE  </w:instrText>
    </w:r>
    <w:r>
      <w:rPr>
        <w:rStyle w:val="PageNumber"/>
      </w:rPr>
      <w:fldChar w:fldCharType="separate"/>
    </w:r>
    <w:r w:rsidR="00F55EC4">
      <w:rPr>
        <w:rStyle w:val="PageNumber"/>
        <w:noProof/>
      </w:rPr>
      <w:t>4</w:t>
    </w:r>
    <w:r>
      <w:rPr>
        <w:rStyle w:val="PageNumber"/>
      </w:rPr>
      <w:fldChar w:fldCharType="end"/>
    </w:r>
  </w:p>
  <w:p w:rsidR="00E2773E" w:rsidRDefault="00E2773E" w:rsidP="00E2773E">
    <w:pPr>
      <w:pStyle w:val="Footer"/>
      <w:ind w:right="360"/>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3CB" w:rsidRDefault="00E023CB" w:rsidP="00E2773E">
      <w:r>
        <w:separator/>
      </w:r>
    </w:p>
  </w:footnote>
  <w:footnote w:type="continuationSeparator" w:id="0">
    <w:p w:rsidR="00E023CB" w:rsidRDefault="00E023CB" w:rsidP="00E277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FCB" w:rsidRDefault="00CA0FCB">
    <w:pPr>
      <w:pStyle w:val="Header"/>
    </w:pPr>
    <w:r>
      <w:rPr>
        <w:noProof/>
      </w:rPr>
      <w:drawing>
        <wp:inline distT="0" distB="0" distL="0" distR="0">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2486617" cy="556014"/>
                  </a:xfrm>
                  <a:prstGeom prst="rect">
                    <a:avLst/>
                  </a:prstGeom>
                  <a:noFill/>
                  <a:ln>
                    <a:noFill/>
                  </a:ln>
                </pic:spPr>
              </pic:pic>
            </a:graphicData>
          </a:graphic>
        </wp:inline>
      </w:drawing>
    </w:r>
  </w:p>
  <w:p w:rsidR="00CA0FCB" w:rsidRDefault="00CA0F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3ECE"/>
    <w:multiLevelType w:val="hybridMultilevel"/>
    <w:tmpl w:val="6E72A8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F5BAC"/>
    <w:multiLevelType w:val="hybridMultilevel"/>
    <w:tmpl w:val="1974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67850FF"/>
    <w:multiLevelType w:val="hybridMultilevel"/>
    <w:tmpl w:val="FB44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76C69"/>
    <w:multiLevelType w:val="hybridMultilevel"/>
    <w:tmpl w:val="B1D49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441DB"/>
    <w:multiLevelType w:val="hybridMultilevel"/>
    <w:tmpl w:val="8368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307E30"/>
    <w:multiLevelType w:val="hybridMultilevel"/>
    <w:tmpl w:val="8AE4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4"/>
  </w:num>
  <w:num w:numId="4">
    <w:abstractNumId w:val="2"/>
  </w:num>
  <w:num w:numId="5">
    <w:abstractNumId w:val="8"/>
  </w:num>
  <w:num w:numId="6">
    <w:abstractNumId w:val="11"/>
  </w:num>
  <w:num w:numId="7">
    <w:abstractNumId w:val="6"/>
  </w:num>
  <w:num w:numId="8">
    <w:abstractNumId w:val="5"/>
  </w:num>
  <w:num w:numId="9">
    <w:abstractNumId w:val="7"/>
  </w:num>
  <w:num w:numId="10">
    <w:abstractNumId w:val="9"/>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4B29A1"/>
    <w:rsid w:val="00044B53"/>
    <w:rsid w:val="00060530"/>
    <w:rsid w:val="00083F18"/>
    <w:rsid w:val="00093A89"/>
    <w:rsid w:val="000A06E2"/>
    <w:rsid w:val="000A0C78"/>
    <w:rsid w:val="000A42DD"/>
    <w:rsid w:val="000B2237"/>
    <w:rsid w:val="000B6FDC"/>
    <w:rsid w:val="00101CF2"/>
    <w:rsid w:val="00106D0C"/>
    <w:rsid w:val="00152C21"/>
    <w:rsid w:val="00167762"/>
    <w:rsid w:val="0017189B"/>
    <w:rsid w:val="001B1868"/>
    <w:rsid w:val="001B77E1"/>
    <w:rsid w:val="001D1735"/>
    <w:rsid w:val="001D337D"/>
    <w:rsid w:val="001E201C"/>
    <w:rsid w:val="00202BC9"/>
    <w:rsid w:val="00242440"/>
    <w:rsid w:val="002433CD"/>
    <w:rsid w:val="00271535"/>
    <w:rsid w:val="00285AFA"/>
    <w:rsid w:val="002A4652"/>
    <w:rsid w:val="002B2E0A"/>
    <w:rsid w:val="002C3D98"/>
    <w:rsid w:val="002F070E"/>
    <w:rsid w:val="002F4D67"/>
    <w:rsid w:val="00305A6C"/>
    <w:rsid w:val="00314802"/>
    <w:rsid w:val="00325607"/>
    <w:rsid w:val="003362FB"/>
    <w:rsid w:val="00364936"/>
    <w:rsid w:val="00366E1E"/>
    <w:rsid w:val="0039361E"/>
    <w:rsid w:val="003C3CF1"/>
    <w:rsid w:val="003D36F9"/>
    <w:rsid w:val="003E6FCD"/>
    <w:rsid w:val="003E7936"/>
    <w:rsid w:val="003F7873"/>
    <w:rsid w:val="0040616E"/>
    <w:rsid w:val="00410C92"/>
    <w:rsid w:val="00417AFB"/>
    <w:rsid w:val="004201B2"/>
    <w:rsid w:val="00421AE6"/>
    <w:rsid w:val="004435C4"/>
    <w:rsid w:val="00463ECD"/>
    <w:rsid w:val="00470F87"/>
    <w:rsid w:val="0047145B"/>
    <w:rsid w:val="00471C97"/>
    <w:rsid w:val="0047752D"/>
    <w:rsid w:val="00486408"/>
    <w:rsid w:val="00487A95"/>
    <w:rsid w:val="004B29A1"/>
    <w:rsid w:val="004C65ED"/>
    <w:rsid w:val="004C675B"/>
    <w:rsid w:val="004D40F1"/>
    <w:rsid w:val="004F50F1"/>
    <w:rsid w:val="00524256"/>
    <w:rsid w:val="00533F39"/>
    <w:rsid w:val="00541CF1"/>
    <w:rsid w:val="00555E09"/>
    <w:rsid w:val="005912C0"/>
    <w:rsid w:val="00592532"/>
    <w:rsid w:val="005A0C4B"/>
    <w:rsid w:val="005B76FD"/>
    <w:rsid w:val="005B7D35"/>
    <w:rsid w:val="005E772F"/>
    <w:rsid w:val="00607375"/>
    <w:rsid w:val="006129EC"/>
    <w:rsid w:val="0062303A"/>
    <w:rsid w:val="00643B0E"/>
    <w:rsid w:val="0068325C"/>
    <w:rsid w:val="00697A71"/>
    <w:rsid w:val="006A49EB"/>
    <w:rsid w:val="006B1616"/>
    <w:rsid w:val="006C0647"/>
    <w:rsid w:val="006E2170"/>
    <w:rsid w:val="006E2E69"/>
    <w:rsid w:val="007035CE"/>
    <w:rsid w:val="00720498"/>
    <w:rsid w:val="00736541"/>
    <w:rsid w:val="007455ED"/>
    <w:rsid w:val="007735CC"/>
    <w:rsid w:val="00777877"/>
    <w:rsid w:val="00785E17"/>
    <w:rsid w:val="0078686B"/>
    <w:rsid w:val="007D520E"/>
    <w:rsid w:val="00806AF6"/>
    <w:rsid w:val="0081458F"/>
    <w:rsid w:val="008220F3"/>
    <w:rsid w:val="008329B7"/>
    <w:rsid w:val="008466E6"/>
    <w:rsid w:val="00853C00"/>
    <w:rsid w:val="008812C3"/>
    <w:rsid w:val="008817B5"/>
    <w:rsid w:val="008919DF"/>
    <w:rsid w:val="00897461"/>
    <w:rsid w:val="008A005E"/>
    <w:rsid w:val="008C6653"/>
    <w:rsid w:val="008E16C5"/>
    <w:rsid w:val="008E29B5"/>
    <w:rsid w:val="008F5D40"/>
    <w:rsid w:val="0091268C"/>
    <w:rsid w:val="00942910"/>
    <w:rsid w:val="0094586F"/>
    <w:rsid w:val="00957E1A"/>
    <w:rsid w:val="00980017"/>
    <w:rsid w:val="0098603C"/>
    <w:rsid w:val="009C5E36"/>
    <w:rsid w:val="009D41D6"/>
    <w:rsid w:val="009E7C68"/>
    <w:rsid w:val="00A37A2B"/>
    <w:rsid w:val="00A56778"/>
    <w:rsid w:val="00A575F7"/>
    <w:rsid w:val="00A653C7"/>
    <w:rsid w:val="00AA6B27"/>
    <w:rsid w:val="00AA7CC6"/>
    <w:rsid w:val="00AD13A3"/>
    <w:rsid w:val="00B26510"/>
    <w:rsid w:val="00B82E14"/>
    <w:rsid w:val="00B90B8A"/>
    <w:rsid w:val="00B926E8"/>
    <w:rsid w:val="00BA5345"/>
    <w:rsid w:val="00BB1BFF"/>
    <w:rsid w:val="00BB667A"/>
    <w:rsid w:val="00C141DC"/>
    <w:rsid w:val="00C3074C"/>
    <w:rsid w:val="00C313C1"/>
    <w:rsid w:val="00C354F2"/>
    <w:rsid w:val="00C3569A"/>
    <w:rsid w:val="00C57F2C"/>
    <w:rsid w:val="00C908D5"/>
    <w:rsid w:val="00CA0FCB"/>
    <w:rsid w:val="00CA7E47"/>
    <w:rsid w:val="00CE4DC3"/>
    <w:rsid w:val="00CF71EB"/>
    <w:rsid w:val="00D21062"/>
    <w:rsid w:val="00D47468"/>
    <w:rsid w:val="00D531C9"/>
    <w:rsid w:val="00D53B9D"/>
    <w:rsid w:val="00D954EB"/>
    <w:rsid w:val="00DA4907"/>
    <w:rsid w:val="00DB5237"/>
    <w:rsid w:val="00DC4CD2"/>
    <w:rsid w:val="00DE74F8"/>
    <w:rsid w:val="00DF32FF"/>
    <w:rsid w:val="00E023CB"/>
    <w:rsid w:val="00E1393B"/>
    <w:rsid w:val="00E213CF"/>
    <w:rsid w:val="00E2773E"/>
    <w:rsid w:val="00E41094"/>
    <w:rsid w:val="00E47BC5"/>
    <w:rsid w:val="00E616B0"/>
    <w:rsid w:val="00E85CCB"/>
    <w:rsid w:val="00E91193"/>
    <w:rsid w:val="00E93247"/>
    <w:rsid w:val="00EC2777"/>
    <w:rsid w:val="00EC6222"/>
    <w:rsid w:val="00ED0A33"/>
    <w:rsid w:val="00F031EF"/>
    <w:rsid w:val="00F13490"/>
    <w:rsid w:val="00F27B38"/>
    <w:rsid w:val="00F55EC4"/>
    <w:rsid w:val="00F64CE6"/>
    <w:rsid w:val="00F66276"/>
    <w:rsid w:val="00F6678E"/>
    <w:rsid w:val="00F7326F"/>
    <w:rsid w:val="00F762A5"/>
    <w:rsid w:val="00F93F6D"/>
    <w:rsid w:val="00FB3234"/>
    <w:rsid w:val="00FE5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234"/>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AE963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AE9638" w:themeColor="accent1" w:themeShade="BF"/>
      <w:sz w:val="32"/>
      <w:szCs w:val="32"/>
    </w:rPr>
  </w:style>
  <w:style w:type="character" w:styleId="Hyperlink">
    <w:name w:val="Hyperlink"/>
    <w:basedOn w:val="DefaultParagraphFont"/>
    <w:uiPriority w:val="99"/>
    <w:unhideWhenUsed/>
    <w:rsid w:val="009C5E36"/>
    <w:rPr>
      <w:color w:val="410082"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E1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C3569A"/>
    <w:rPr>
      <w:rFonts w:ascii="Tahoma" w:hAnsi="Tahoma" w:cs="Tahoma"/>
      <w:sz w:val="16"/>
      <w:szCs w:val="16"/>
    </w:rPr>
  </w:style>
  <w:style w:type="character" w:customStyle="1" w:styleId="BalloonTextChar">
    <w:name w:val="Balloon Text Char"/>
    <w:basedOn w:val="DefaultParagraphFont"/>
    <w:link w:val="BalloonText"/>
    <w:uiPriority w:val="99"/>
    <w:semiHidden/>
    <w:rsid w:val="00C356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1C786D-E78C-4081-AC54-AE8046949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Isac Artzi</dc:creator>
  <cp:lastModifiedBy>Joe</cp:lastModifiedBy>
  <cp:revision>4</cp:revision>
  <dcterms:created xsi:type="dcterms:W3CDTF">2019-04-15T04:03:00Z</dcterms:created>
  <dcterms:modified xsi:type="dcterms:W3CDTF">2019-04-15T06:36:00Z</dcterms:modified>
</cp:coreProperties>
</file>