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3728" w14:textId="326A9684" w:rsidR="004A1189" w:rsidRPr="004A1189" w:rsidRDefault="004A1189" w:rsidP="004A11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A1189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p w14:paraId="0410CB95" w14:textId="77777777" w:rsidR="004A1189" w:rsidRPr="004A1189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1189">
        <w:rPr>
          <w:rFonts w:ascii="Times New Roman" w:hAnsi="Times New Roman" w:cs="Times New Roman"/>
          <w:b/>
          <w:bCs/>
          <w:sz w:val="28"/>
          <w:szCs w:val="28"/>
        </w:rPr>
        <w:t>1. Назначение и область применения</w:t>
      </w:r>
    </w:p>
    <w:p w14:paraId="135EC2A3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Настоящий документ устанавливает функциональные требования к информационной системе «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Skillmap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» в конфигурации, соответствующей текущему состоянию репозитория. Система реализует учебный портал (мини-LMS) с разделением ролей пользователей и поддержкой учебного процесса: каталог курсов, структура «курс–модуль–урок», задания и сдачи работ, учёт прогресса, панель преподавателя, административные функции, расписание/тренировки, базовый карьерный блок (вакансии).</w:t>
      </w:r>
    </w:p>
    <w:p w14:paraId="355DA0D6" w14:textId="77777777" w:rsidR="004A1189" w:rsidRPr="004A1189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1189">
        <w:rPr>
          <w:rFonts w:ascii="Times New Roman" w:hAnsi="Times New Roman" w:cs="Times New Roman"/>
          <w:b/>
          <w:bCs/>
          <w:sz w:val="28"/>
          <w:szCs w:val="28"/>
        </w:rPr>
        <w:t>2. Термины и сокращения</w:t>
      </w:r>
    </w:p>
    <w:p w14:paraId="63EFFF5E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Термин</w:t>
      </w:r>
      <w:r w:rsidRPr="004A1189">
        <w:rPr>
          <w:rFonts w:ascii="Times New Roman" w:hAnsi="Times New Roman" w:cs="Times New Roman"/>
          <w:sz w:val="28"/>
          <w:szCs w:val="28"/>
        </w:rPr>
        <w:tab/>
        <w:t>Определение</w:t>
      </w:r>
    </w:p>
    <w:p w14:paraId="092499E2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API</w:t>
      </w:r>
      <w:r w:rsidRPr="004A1189">
        <w:rPr>
          <w:rFonts w:ascii="Times New Roman" w:hAnsi="Times New Roman" w:cs="Times New Roman"/>
          <w:sz w:val="28"/>
          <w:szCs w:val="28"/>
        </w:rPr>
        <w:tab/>
        <w:t>программный интерфейс приложения (HTTP API).</w:t>
      </w:r>
    </w:p>
    <w:p w14:paraId="5C3039AF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UI</w:t>
      </w:r>
      <w:r w:rsidRPr="004A1189">
        <w:rPr>
          <w:rFonts w:ascii="Times New Roman" w:hAnsi="Times New Roman" w:cs="Times New Roman"/>
          <w:sz w:val="28"/>
          <w:szCs w:val="28"/>
        </w:rPr>
        <w:tab/>
        <w:t>пользовательский интерфейс.</w:t>
      </w:r>
    </w:p>
    <w:p w14:paraId="4121CC76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Администратор</w:t>
      </w:r>
      <w:r w:rsidRPr="004A1189">
        <w:rPr>
          <w:rFonts w:ascii="Times New Roman" w:hAnsi="Times New Roman" w:cs="Times New Roman"/>
          <w:sz w:val="28"/>
          <w:szCs w:val="28"/>
        </w:rPr>
        <w:tab/>
        <w:t>пользователь, управляющий пользователями, контентом и настройками системы.</w:t>
      </w:r>
    </w:p>
    <w:p w14:paraId="48AD9532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Преподаватель</w:t>
      </w:r>
      <w:r w:rsidRPr="004A1189">
        <w:rPr>
          <w:rFonts w:ascii="Times New Roman" w:hAnsi="Times New Roman" w:cs="Times New Roman"/>
          <w:sz w:val="28"/>
          <w:szCs w:val="28"/>
        </w:rPr>
        <w:tab/>
        <w:t>пользователь, ведущий обучение, просматривающий сдачи и управляющий учебной активностью.</w:t>
      </w:r>
    </w:p>
    <w:p w14:paraId="46418032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Ученик/студент</w:t>
      </w:r>
      <w:r w:rsidRPr="004A1189">
        <w:rPr>
          <w:rFonts w:ascii="Times New Roman" w:hAnsi="Times New Roman" w:cs="Times New Roman"/>
          <w:sz w:val="28"/>
          <w:szCs w:val="28"/>
        </w:rPr>
        <w:tab/>
        <w:t>пользователь, проходящий обучение и отправляющий решения заданий.</w:t>
      </w:r>
    </w:p>
    <w:p w14:paraId="59DFE09E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Курс</w:t>
      </w:r>
      <w:r w:rsidRPr="004A1189">
        <w:rPr>
          <w:rFonts w:ascii="Times New Roman" w:hAnsi="Times New Roman" w:cs="Times New Roman"/>
          <w:sz w:val="28"/>
          <w:szCs w:val="28"/>
        </w:rPr>
        <w:tab/>
        <w:t>учебная единица, содержащая модули и уроки.</w:t>
      </w:r>
    </w:p>
    <w:p w14:paraId="7CB90129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Модуль</w:t>
      </w:r>
      <w:r w:rsidRPr="004A1189">
        <w:rPr>
          <w:rFonts w:ascii="Times New Roman" w:hAnsi="Times New Roman" w:cs="Times New Roman"/>
          <w:sz w:val="28"/>
          <w:szCs w:val="28"/>
        </w:rPr>
        <w:tab/>
        <w:t>логическая часть курса, содержащая уроки.</w:t>
      </w:r>
    </w:p>
    <w:p w14:paraId="606E7415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Урок</w:t>
      </w:r>
      <w:r w:rsidRPr="004A1189">
        <w:rPr>
          <w:rFonts w:ascii="Times New Roman" w:hAnsi="Times New Roman" w:cs="Times New Roman"/>
          <w:sz w:val="28"/>
          <w:szCs w:val="28"/>
        </w:rPr>
        <w:tab/>
        <w:t>единица контента; может содержать материалы и задания.</w:t>
      </w:r>
    </w:p>
    <w:p w14:paraId="086842F1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Задание</w:t>
      </w:r>
      <w:r w:rsidRPr="004A1189">
        <w:rPr>
          <w:rFonts w:ascii="Times New Roman" w:hAnsi="Times New Roman" w:cs="Times New Roman"/>
          <w:sz w:val="28"/>
          <w:szCs w:val="28"/>
        </w:rPr>
        <w:tab/>
        <w:t>требование к выполнению работы по уроку.</w:t>
      </w:r>
    </w:p>
    <w:p w14:paraId="22DCCDF3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Сдача</w:t>
      </w:r>
      <w:r w:rsidRPr="004A1189">
        <w:rPr>
          <w:rFonts w:ascii="Times New Roman" w:hAnsi="Times New Roman" w:cs="Times New Roman"/>
          <w:sz w:val="28"/>
          <w:szCs w:val="28"/>
        </w:rPr>
        <w:tab/>
        <w:t>отправленная учеником работа/файл/ответ по заданию.</w:t>
      </w:r>
    </w:p>
    <w:p w14:paraId="0BD5B82D" w14:textId="77777777" w:rsidR="004A1189" w:rsidRPr="004A1189" w:rsidRDefault="004A1189" w:rsidP="004A118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Прогресс</w:t>
      </w:r>
      <w:r w:rsidRPr="004A1189">
        <w:rPr>
          <w:rFonts w:ascii="Times New Roman" w:hAnsi="Times New Roman" w:cs="Times New Roman"/>
          <w:sz w:val="28"/>
          <w:szCs w:val="28"/>
        </w:rPr>
        <w:tab/>
        <w:t>фиксируемое состояние прохождения курса пользователем (процент, завершенные уроки и т.п.).</w:t>
      </w:r>
    </w:p>
    <w:p w14:paraId="2E7FE2A5" w14:textId="77777777" w:rsidR="004A1189" w:rsidRPr="004A1189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1189">
        <w:rPr>
          <w:rFonts w:ascii="Times New Roman" w:hAnsi="Times New Roman" w:cs="Times New Roman"/>
          <w:b/>
          <w:bCs/>
          <w:sz w:val="28"/>
          <w:szCs w:val="28"/>
        </w:rPr>
        <w:t>3. Состав системы и взаимодействие компонентов</w:t>
      </w:r>
    </w:p>
    <w:p w14:paraId="7B26AFCD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Система включает две основные подсистемы:</w:t>
      </w:r>
    </w:p>
    <w:p w14:paraId="16333FD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 xml:space="preserve">а) Backend (серверное приложение): HTTP API для работы с пользователями, курсами, прогрессом и учебными сущностями; хранение данных в СУБД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; поддержка загрузки файлов и раздачи загруженных материалов.</w:t>
      </w:r>
    </w:p>
    <w:p w14:paraId="4724D20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б) Frontend (клиентская часть): набор HTML-страниц и статических ресурсов (CSS/JS/изображения), обеспечивающий пользовательские интерфейсы для ролей «администратор», «преподаватель», «студент».</w:t>
      </w:r>
    </w:p>
    <w:p w14:paraId="15E345F2" w14:textId="77777777" w:rsidR="004A1189" w:rsidRDefault="004A1189" w:rsidP="004A11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78C97FF" w14:textId="77777777" w:rsidR="004A1189" w:rsidRDefault="004A1189" w:rsidP="004A11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910C7D5" w14:textId="4AFF19C6" w:rsidR="004A1189" w:rsidRPr="004A1189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1189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Функциональные требования</w:t>
      </w:r>
    </w:p>
    <w:p w14:paraId="53CF15D6" w14:textId="77777777" w:rsidR="004A1189" w:rsidRPr="001F180A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4.1. Аутентификация и авторизация (IAM/RBAC)</w:t>
      </w:r>
    </w:p>
    <w:p w14:paraId="4A859C51" w14:textId="77777777" w:rsidR="004A1189" w:rsidRPr="001F180A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FR-01. Регистрация пользователя</w:t>
      </w:r>
    </w:p>
    <w:p w14:paraId="02CAA6A5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создание учётной записи пользователя на основании регистрационных данных.</w:t>
      </w:r>
    </w:p>
    <w:p w14:paraId="3367CBE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/логин, пароль, ФИО (при наличии), тип пользователя (при выдаче администратором).</w:t>
      </w:r>
    </w:p>
    <w:p w14:paraId="30062D18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Созданная учётная запись; подтверждение успешной регистрации.</w:t>
      </w:r>
    </w:p>
    <w:p w14:paraId="77FCC9D5" w14:textId="77777777" w:rsidR="004A1189" w:rsidRPr="001F180A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37D7E199" w14:textId="7D200B41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>Пароль должен храниться в виде криптографического хэша.</w:t>
      </w:r>
    </w:p>
    <w:p w14:paraId="6FF66FBD" w14:textId="1AE92D2C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F180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F180A">
        <w:rPr>
          <w:rFonts w:ascii="Times New Roman" w:hAnsi="Times New Roman" w:cs="Times New Roman"/>
          <w:sz w:val="28"/>
          <w:szCs w:val="28"/>
        </w:rPr>
        <w:t>/логин должен быть уникальным в системе.</w:t>
      </w:r>
    </w:p>
    <w:p w14:paraId="5C299899" w14:textId="61165AA7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>По умолчанию создаётся пользователь типа «student» (если не задано иначе в процессе администрирования).</w:t>
      </w:r>
    </w:p>
    <w:p w14:paraId="42D017FF" w14:textId="77777777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 xml:space="preserve">Обработка ошибок и исключений: </w:t>
      </w:r>
    </w:p>
    <w:p w14:paraId="4435797D" w14:textId="6C7D9610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 xml:space="preserve">При попытке регистрации с уже существующим </w:t>
      </w:r>
      <w:proofErr w:type="spellStart"/>
      <w:r w:rsidRPr="001F180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F180A">
        <w:rPr>
          <w:rFonts w:ascii="Times New Roman" w:hAnsi="Times New Roman" w:cs="Times New Roman"/>
          <w:sz w:val="28"/>
          <w:szCs w:val="28"/>
        </w:rPr>
        <w:t>/логином система должна возвращать ошибку валидации.</w:t>
      </w:r>
    </w:p>
    <w:p w14:paraId="528280CF" w14:textId="72ED66AA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>При нарушении требований к паролю система должна возвращать ошибку валидации.</w:t>
      </w:r>
    </w:p>
    <w:p w14:paraId="73945B37" w14:textId="77777777" w:rsidR="004A1189" w:rsidRPr="001F180A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FR-02. Аутентификация (вход)</w:t>
      </w:r>
    </w:p>
    <w:p w14:paraId="1D7C3AE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вход пользователя с выдачей маркера доступа для обращения к защищённым ресурсам API.</w:t>
      </w:r>
    </w:p>
    <w:p w14:paraId="41EC7560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/логин и пароль.</w:t>
      </w:r>
    </w:p>
    <w:p w14:paraId="275FCC54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Маркер доступа (токен) и сведения о пользователе/его роли для UI.</w:t>
      </w:r>
    </w:p>
    <w:p w14:paraId="212E6DF0" w14:textId="77777777" w:rsidR="004A1189" w:rsidRPr="001F180A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0D3C453D" w14:textId="21E54B22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>После успешной аутентификации система должна выдавать токен на ограниченное время действия.</w:t>
      </w:r>
    </w:p>
    <w:p w14:paraId="5C38FFB6" w14:textId="42533CE0" w:rsidR="004A1189" w:rsidRPr="001F180A" w:rsidRDefault="004A1189" w:rsidP="001F180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>Токен должен использоваться в запросах к API для идентификации пользователя.</w:t>
      </w:r>
    </w:p>
    <w:p w14:paraId="11B6DF0F" w14:textId="77777777" w:rsidR="004A1189" w:rsidRPr="001F180A" w:rsidRDefault="004A1189" w:rsidP="001F180A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 xml:space="preserve">Обработка ошибок и исключений: </w:t>
      </w:r>
    </w:p>
    <w:p w14:paraId="2F97F22E" w14:textId="4B842876" w:rsidR="004A1189" w:rsidRPr="001F180A" w:rsidRDefault="004A1189" w:rsidP="001F180A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F180A">
        <w:rPr>
          <w:rFonts w:ascii="Times New Roman" w:hAnsi="Times New Roman" w:cs="Times New Roman"/>
          <w:sz w:val="28"/>
          <w:szCs w:val="28"/>
        </w:rPr>
        <w:t>При неверных учётных данных система должна возвращать ошибку аутентификации без раскрытия деталей (логин/пароль).</w:t>
      </w:r>
    </w:p>
    <w:p w14:paraId="10700A20" w14:textId="77777777" w:rsidR="001F180A" w:rsidRDefault="001F180A" w:rsidP="004A11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0771EE9" w14:textId="77777777" w:rsidR="001F180A" w:rsidRDefault="001F180A" w:rsidP="004A11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329D3C" w14:textId="35412D64" w:rsidR="004A1189" w:rsidRPr="001F180A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80A">
        <w:rPr>
          <w:rFonts w:ascii="Times New Roman" w:hAnsi="Times New Roman" w:cs="Times New Roman"/>
          <w:b/>
          <w:bCs/>
          <w:sz w:val="28"/>
          <w:szCs w:val="28"/>
        </w:rPr>
        <w:lastRenderedPageBreak/>
        <w:t>FR-03. Разграничение доступа по ролям (RBAC)</w:t>
      </w:r>
    </w:p>
    <w:p w14:paraId="77C6EE6B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контроль доступа к функциям и данным на основании роли пользователя.</w:t>
      </w:r>
    </w:p>
    <w:p w14:paraId="25B5872B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Токен пользователя и целевой ресурс/операция.</w:t>
      </w:r>
    </w:p>
    <w:p w14:paraId="400F3FAF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Выходные данные/результат: </w:t>
      </w:r>
      <w:r w:rsidRPr="004A1189">
        <w:rPr>
          <w:rFonts w:ascii="Times New Roman" w:hAnsi="Times New Roman" w:cs="Times New Roman"/>
          <w:sz w:val="28"/>
          <w:szCs w:val="28"/>
        </w:rPr>
        <w:t>Разрешение/запрет выполнения операции.</w:t>
      </w:r>
    </w:p>
    <w:p w14:paraId="240AE5DB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5120CEC3" w14:textId="709C4ED2" w:rsidR="004A1189" w:rsidRPr="00FB2125" w:rsidRDefault="004A1189" w:rsidP="00FB2125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Роль «admin» имеет доступ к административным операциям над пользователями и контентом.</w:t>
      </w:r>
    </w:p>
    <w:p w14:paraId="72A8DE43" w14:textId="4BEE7A32" w:rsidR="004A1189" w:rsidRPr="00FB2125" w:rsidRDefault="004A1189" w:rsidP="00FB2125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Роль «teacher» имеет доступ к учебному контенту в рамках преподавательской панели, сдачам и расписанию.</w:t>
      </w:r>
    </w:p>
    <w:p w14:paraId="53639EDC" w14:textId="55651258" w:rsidR="004A1189" w:rsidRPr="00FB2125" w:rsidRDefault="004A1189" w:rsidP="00FB2125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Роль «student» имеет доступ к просмотру каталога/курсов, материалам в рамках доступа, отправке сдач и просмотру прогресса.</w:t>
      </w:r>
    </w:p>
    <w:p w14:paraId="2FD234C4" w14:textId="77777777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 xml:space="preserve">Обработка ошибок и исключений: </w:t>
      </w:r>
    </w:p>
    <w:p w14:paraId="2E3F0AB0" w14:textId="74C254A3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 xml:space="preserve">При отсутствии прав система должна возвращать ошибку «403 </w:t>
      </w:r>
      <w:proofErr w:type="spellStart"/>
      <w:r w:rsidRPr="00FB2125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FB2125">
        <w:rPr>
          <w:rFonts w:ascii="Times New Roman" w:hAnsi="Times New Roman" w:cs="Times New Roman"/>
          <w:sz w:val="28"/>
          <w:szCs w:val="28"/>
        </w:rPr>
        <w:t>».</w:t>
      </w:r>
    </w:p>
    <w:p w14:paraId="4389C05A" w14:textId="5B0D03B5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 xml:space="preserve">При отсутствии/истечении токена — ошибку «401 </w:t>
      </w:r>
      <w:proofErr w:type="spellStart"/>
      <w:r w:rsidRPr="00FB2125">
        <w:rPr>
          <w:rFonts w:ascii="Times New Roman" w:hAnsi="Times New Roman" w:cs="Times New Roman"/>
          <w:sz w:val="28"/>
          <w:szCs w:val="28"/>
        </w:rPr>
        <w:t>Unauthorized</w:t>
      </w:r>
      <w:proofErr w:type="spellEnd"/>
      <w:r w:rsidRPr="00FB2125">
        <w:rPr>
          <w:rFonts w:ascii="Times New Roman" w:hAnsi="Times New Roman" w:cs="Times New Roman"/>
          <w:sz w:val="28"/>
          <w:szCs w:val="28"/>
        </w:rPr>
        <w:t>».</w:t>
      </w:r>
    </w:p>
    <w:p w14:paraId="16A5224D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4.2. Управление пользователями (административные функции)</w:t>
      </w:r>
    </w:p>
    <w:p w14:paraId="5821A323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FR-04. Просмотр списка пользователей</w:t>
      </w:r>
    </w:p>
    <w:p w14:paraId="1D7C544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предоставлять администратору возможность получать список пользователей с основными атрибутами и фильтрацией.</w:t>
      </w:r>
    </w:p>
    <w:p w14:paraId="45B9E41C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Параметры фильтрации/сортировки (опционально).</w:t>
      </w:r>
    </w:p>
    <w:p w14:paraId="0770E87B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Список пользователей с ролями и ключевыми полями профиля.</w:t>
      </w:r>
    </w:p>
    <w:p w14:paraId="11937627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612863DF" w14:textId="21ADD7DC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Доступно только для роли «admin».</w:t>
      </w:r>
    </w:p>
    <w:p w14:paraId="658C5A92" w14:textId="191457BF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Система должна поддерживать постраничную выдачу (</w:t>
      </w:r>
      <w:proofErr w:type="spellStart"/>
      <w:r w:rsidRPr="00FB2125">
        <w:rPr>
          <w:rFonts w:ascii="Times New Roman" w:hAnsi="Times New Roman" w:cs="Times New Roman"/>
          <w:sz w:val="28"/>
          <w:szCs w:val="28"/>
        </w:rPr>
        <w:t>pagination</w:t>
      </w:r>
      <w:proofErr w:type="spellEnd"/>
      <w:r w:rsidRPr="00FB2125">
        <w:rPr>
          <w:rFonts w:ascii="Times New Roman" w:hAnsi="Times New Roman" w:cs="Times New Roman"/>
          <w:sz w:val="28"/>
          <w:szCs w:val="28"/>
        </w:rPr>
        <w:t>) при необходимости.</w:t>
      </w:r>
    </w:p>
    <w:p w14:paraId="547B76D8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FR-05. Редактирование профиля пользователя</w:t>
      </w:r>
    </w:p>
    <w:p w14:paraId="1F8B143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предоставлять возможность обновлять данные профиля пользователя в пределах разрешённых атрибутов.</w:t>
      </w:r>
    </w:p>
    <w:p w14:paraId="359329FE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Обновляемые поля профиля (ФИО, телефон, атрибуты роли и т.п.).</w:t>
      </w:r>
    </w:p>
    <w:p w14:paraId="69BECEF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Обновлённая карточка пользователя.</w:t>
      </w:r>
    </w:p>
    <w:p w14:paraId="58169D77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76A3BFDC" w14:textId="20747AB7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lastRenderedPageBreak/>
        <w:t>Пользователь может изменять собственный профиль в пределах разрешённых полей.</w:t>
      </w:r>
    </w:p>
    <w:p w14:paraId="03044EC4" w14:textId="35EF97B1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Администратор может изменять профиль любого пользователя и назначать роль/тип пользователя.</w:t>
      </w:r>
    </w:p>
    <w:p w14:paraId="574E61C9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4.3. Управление курсами и учебным контентом</w:t>
      </w:r>
    </w:p>
    <w:p w14:paraId="750A38C8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FR-06. Создание и редактирование курса</w:t>
      </w:r>
    </w:p>
    <w:p w14:paraId="24313C8E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создание, изменение и удаление курсов.</w:t>
      </w:r>
    </w:p>
    <w:p w14:paraId="0FECDCA5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Название, описание, категория/теги, иконка/изображение (опционально).</w:t>
      </w:r>
    </w:p>
    <w:p w14:paraId="0CD95D3E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Созданный/обновлённый курс; идентификатор курса.</w:t>
      </w:r>
    </w:p>
    <w:p w14:paraId="09DAC8F3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295BD950" w14:textId="2A3C8E99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Курс должен иметь уникальный идентификатор.</w:t>
      </w:r>
    </w:p>
    <w:p w14:paraId="43AC8D08" w14:textId="71770E73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Курс может быть связан с вакансией через механизм связей (см. FR-13).</w:t>
      </w:r>
    </w:p>
    <w:p w14:paraId="4DAB43DF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FR-07. Управление структурой курса (модули и уроки)</w:t>
      </w:r>
    </w:p>
    <w:p w14:paraId="3E57A54B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формирование структуры курса через модули и уроки с поддержкой порядка следования.</w:t>
      </w:r>
    </w:p>
    <w:p w14:paraId="436CFB92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Курс, данные модуля/урока, порядок (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order_index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).</w:t>
      </w:r>
    </w:p>
    <w:p w14:paraId="46FBFB43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Структурированная учебная программа курса.</w:t>
      </w:r>
    </w:p>
    <w:p w14:paraId="4BE31068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60F9422B" w14:textId="6E528599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Модуль принадлежит одному курсу.</w:t>
      </w:r>
    </w:p>
    <w:p w14:paraId="556C4409" w14:textId="3580CD98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Урок принадлежит одному модулю.</w:t>
      </w:r>
    </w:p>
    <w:p w14:paraId="357AF3FF" w14:textId="4811E995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Порядок модулей и уроков внутри модуля задаётся числовым индексом.</w:t>
      </w:r>
    </w:p>
    <w:p w14:paraId="48EF5899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FR-08. Материалы урока</w:t>
      </w:r>
    </w:p>
    <w:p w14:paraId="2126D30E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привязку материалов к уроку (ссылки на презентации/файлы/описания) и их отображение в UI.</w:t>
      </w:r>
    </w:p>
    <w:p w14:paraId="697B8205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Ссылки (URL) на материалы, текстовое описание, вложения (при загрузке).</w:t>
      </w:r>
    </w:p>
    <w:p w14:paraId="4237F40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Доступные пользователю материалы урока.</w:t>
      </w:r>
    </w:p>
    <w:p w14:paraId="77996DD5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5417748C" w14:textId="1559E778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lastRenderedPageBreak/>
        <w:t>Материалы должны быть доступны в рамках прав доступа пользователя к курсу/уроку.</w:t>
      </w:r>
    </w:p>
    <w:p w14:paraId="22DEF58E" w14:textId="54DE4287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Материалы могут публиковаться преподавателем/администратором.</w:t>
      </w:r>
    </w:p>
    <w:p w14:paraId="5E7F0221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4.4. Задания и сдачи работ</w:t>
      </w:r>
    </w:p>
    <w:p w14:paraId="49819902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FR-09. Создание задания по уроку</w:t>
      </w:r>
    </w:p>
    <w:p w14:paraId="0BD7C695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создание задания по уроку с указанием описания, сроков и критериев приёмки (при наличии).</w:t>
      </w:r>
    </w:p>
    <w:p w14:paraId="6FEA0856" w14:textId="46C759EE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Урок, описание задания, срок (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deadline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), параметры проверки.</w:t>
      </w:r>
    </w:p>
    <w:p w14:paraId="004EACA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Созданное задание, доступное обучающимся в рамках урока.</w:t>
      </w:r>
    </w:p>
    <w:p w14:paraId="65423B3D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38E77252" w14:textId="1304A444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Задание привязывается к конкретному уроку.</w:t>
      </w:r>
    </w:p>
    <w:p w14:paraId="22198FE1" w14:textId="36FDA241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Задание может иметь срок сдачи и статус публикации.</w:t>
      </w:r>
    </w:p>
    <w:p w14:paraId="49B16748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FR-10. Отправка сдачи (submission) студентом</w:t>
      </w:r>
    </w:p>
    <w:p w14:paraId="35D40601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отправку студентом результатов выполнения задания в виде файла и/или текстового ответа.</w:t>
      </w:r>
    </w:p>
    <w:p w14:paraId="21F72DD4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Задание/урок, файл решения (опционально), комментарий/ответ.</w:t>
      </w:r>
    </w:p>
    <w:p w14:paraId="22A5F33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Созданная запись сдачи с датой и текущим статусом проверки.</w:t>
      </w:r>
    </w:p>
    <w:p w14:paraId="5370263F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1078319B" w14:textId="6A49A40B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Сдача привязана к студенту и заданию/уроку.</w:t>
      </w:r>
    </w:p>
    <w:p w14:paraId="6E13BE4E" w14:textId="2DD5C29D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Система должна сохранять метаданные файла (имя, размер) и путь хранения.</w:t>
      </w:r>
    </w:p>
    <w:p w14:paraId="06789C9E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Обработка ошибок и исключений: </w:t>
      </w:r>
    </w:p>
    <w:p w14:paraId="5C1D0AA0" w14:textId="24C4896D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При недопустимом формате/размере файла система должна возвращать ошибку валидации.</w:t>
      </w:r>
    </w:p>
    <w:p w14:paraId="612D82ED" w14:textId="49E2251A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При отсутствии доступа к курсу/уроку система должна запрещать отправку сдачи.</w:t>
      </w:r>
    </w:p>
    <w:p w14:paraId="2A04A008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FR-11. Проверка сдачи преподавателем</w:t>
      </w:r>
    </w:p>
    <w:p w14:paraId="0E7C15E5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просмотр, оценивание и комментирование сдач преподавателем с фиксацией результата.</w:t>
      </w:r>
    </w:p>
    <w:p w14:paraId="4960B481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Сдача, оценка/статус (принято/на доработку), комментарий преподавателя.</w:t>
      </w:r>
    </w:p>
    <w:p w14:paraId="1DF98930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Обновлённый статус сдачи, доступный студенту.</w:t>
      </w:r>
    </w:p>
    <w:p w14:paraId="0910C57E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63751816" w14:textId="7290934F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Доступно роли «teacher» и «admin».</w:t>
      </w:r>
    </w:p>
    <w:p w14:paraId="1E29EF5E" w14:textId="51CEE997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Система должна фиксировать дату проверки и проверяющего.</w:t>
      </w:r>
    </w:p>
    <w:p w14:paraId="49D0A7CA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4.5. Прогресс и дашборды</w:t>
      </w:r>
    </w:p>
    <w:p w14:paraId="64C1C486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FR-12. Учёт и отображение прогресса по курсу</w:t>
      </w:r>
    </w:p>
    <w:p w14:paraId="789D4834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хранение и отображение прогресса прохождения курса пользователем.</w:t>
      </w:r>
    </w:p>
    <w:p w14:paraId="44E7F8F0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Факты завершения уроков/модулей, текущий модуль, количество завершённых уроков.</w:t>
      </w:r>
    </w:p>
    <w:p w14:paraId="1245E762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Процент прогресса, список завершённых уроков, состояние «в процессе/завершён».</w:t>
      </w:r>
    </w:p>
    <w:p w14:paraId="1ECA4610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50EE94C6" w14:textId="3F84F550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Прогресс хранится отдельно для каждого пользователя и каждого курса.</w:t>
      </w:r>
    </w:p>
    <w:p w14:paraId="6BCE5C46" w14:textId="4F6D24EC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UI должен предоставлять пользователю сводку по текущим курсам и прогресс-метрики.</w:t>
      </w:r>
    </w:p>
    <w:p w14:paraId="66B6DC4B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4.6. Расписание и тренировки</w:t>
      </w:r>
    </w:p>
    <w:p w14:paraId="102E149F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FR-13. Ведение расписания преподавателя</w:t>
      </w:r>
    </w:p>
    <w:p w14:paraId="52D9D66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создание и просмотр расписания преподавателя и доступных временных слотов.</w:t>
      </w:r>
    </w:p>
    <w:p w14:paraId="0A030191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Период, день недели, интервалы времени, описание активности.</w:t>
      </w:r>
    </w:p>
    <w:p w14:paraId="305FCA7A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Список слотов/занятий в календарной форме.</w:t>
      </w:r>
    </w:p>
    <w:p w14:paraId="65E78A00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7EA6207A" w14:textId="0EBE9370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Доступно роли «teacher» и «admin».</w:t>
      </w:r>
    </w:p>
    <w:p w14:paraId="4638D989" w14:textId="6AFDB53F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Расписание может быть использовано для планирования тренировок/занятий (см. FR-14).</w:t>
      </w:r>
    </w:p>
    <w:p w14:paraId="0DFE484C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FR-14. Управление тренировками/занятиями (</w:t>
      </w:r>
      <w:proofErr w:type="spellStart"/>
      <w:r w:rsidRPr="00FB2125">
        <w:rPr>
          <w:rFonts w:ascii="Times New Roman" w:hAnsi="Times New Roman" w:cs="Times New Roman"/>
          <w:b/>
          <w:bCs/>
          <w:sz w:val="28"/>
          <w:szCs w:val="28"/>
        </w:rPr>
        <w:t>Training</w:t>
      </w:r>
      <w:proofErr w:type="spellEnd"/>
      <w:r w:rsidRPr="00FB212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F2831D2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создание и управление запланированными занятиями/тренировками с участниками.</w:t>
      </w:r>
    </w:p>
    <w:p w14:paraId="740C378D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Дата/время, преподаватель, список участников/группа, связанный курс/тема.</w:t>
      </w:r>
    </w:p>
    <w:p w14:paraId="13BC1C94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Созданное занятие, доступное участникам для просмотра.</w:t>
      </w:r>
    </w:p>
    <w:p w14:paraId="32A11316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68660B1B" w14:textId="3DA708D0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Занятие должно иметь статус (запланировано/проведено/отменено).</w:t>
      </w:r>
    </w:p>
    <w:p w14:paraId="2DC4FC07" w14:textId="11C7BF9C" w:rsidR="004A1189" w:rsidRPr="00FB2125" w:rsidRDefault="004A1189" w:rsidP="00FB212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sz w:val="28"/>
          <w:szCs w:val="28"/>
        </w:rPr>
        <w:t>Система должна хранить привязки участников к занятию.</w:t>
      </w:r>
    </w:p>
    <w:p w14:paraId="79055DA0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4.7. Вакансии и связка «обучение–карьера»</w:t>
      </w:r>
    </w:p>
    <w:p w14:paraId="5DE5AF18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FR-15. Каталог вакансий</w:t>
      </w:r>
    </w:p>
    <w:p w14:paraId="4F7B222E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хранение и отображение вакансий с описанием, навыками и метаданными источника.</w:t>
      </w:r>
    </w:p>
    <w:p w14:paraId="41DB1F38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Параметры вакансии (название, компания, описание, навыки, источник/идентификатор).</w:t>
      </w:r>
    </w:p>
    <w:p w14:paraId="0E497F63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Выходные данные/результат: Список вакансий и карточки вакансий.</w:t>
      </w:r>
    </w:p>
    <w:p w14:paraId="34A8BCDA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FR-16. Связь вакансий с курсами (</w:t>
      </w:r>
      <w:proofErr w:type="spellStart"/>
      <w:r w:rsidRPr="00FB2125">
        <w:rPr>
          <w:rFonts w:ascii="Times New Roman" w:hAnsi="Times New Roman" w:cs="Times New Roman"/>
          <w:b/>
          <w:bCs/>
          <w:sz w:val="28"/>
          <w:szCs w:val="28"/>
        </w:rPr>
        <w:t>CourseVacancy</w:t>
      </w:r>
      <w:proofErr w:type="spellEnd"/>
      <w:r w:rsidRPr="00FB212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861C06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привязку курсов к вакансии для формирования рекомендованного набора обучения.</w:t>
      </w:r>
    </w:p>
    <w:p w14:paraId="691EF4A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Вакансия, список курсов и веса/приоритеты (при наличии).</w:t>
      </w:r>
    </w:p>
    <w:p w14:paraId="639C7E3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Список релевантных курсов для выбранной вакансии.</w:t>
      </w:r>
    </w:p>
    <w:p w14:paraId="05A2CBC4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FR-17. Заявка пользователя по вакансии (</w:t>
      </w:r>
      <w:proofErr w:type="spellStart"/>
      <w:r w:rsidRPr="00FB2125">
        <w:rPr>
          <w:rFonts w:ascii="Times New Roman" w:hAnsi="Times New Roman" w:cs="Times New Roman"/>
          <w:b/>
          <w:bCs/>
          <w:sz w:val="28"/>
          <w:szCs w:val="28"/>
        </w:rPr>
        <w:t>UserVacancyRequest</w:t>
      </w:r>
      <w:proofErr w:type="spellEnd"/>
      <w:r w:rsidRPr="00FB212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16FD221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создание пользователем заявки/интереса к вакансии и фиксацию статуса обработки.</w:t>
      </w:r>
    </w:p>
    <w:p w14:paraId="49DD111B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Пользователь, вакансия, комментарий/цель.</w:t>
      </w:r>
    </w:p>
    <w:p w14:paraId="40E61FD6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Запись заявки со статусом и датой создания.</w:t>
      </w:r>
    </w:p>
    <w:p w14:paraId="57602537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4.8. Административная панель</w:t>
      </w:r>
    </w:p>
    <w:p w14:paraId="1E808BF8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FR-18. Администрирование преподавателей и назначений</w:t>
      </w:r>
    </w:p>
    <w:p w14:paraId="44866C8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обеспечивать управление преподавателями и назначениями преподавателей на курсы (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TeacherCourseAssignment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).</w:t>
      </w:r>
    </w:p>
    <w:p w14:paraId="73FE6329" w14:textId="2A56D659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Преподаватель, курс, период действия назначения.</w:t>
      </w:r>
    </w:p>
    <w:p w14:paraId="012F2039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Список назначений и актуальные связи преподаватель–курс.</w:t>
      </w:r>
    </w:p>
    <w:p w14:paraId="07F3D5CB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4.9. Публичная документация API</w:t>
      </w:r>
    </w:p>
    <w:p w14:paraId="305D913C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FR-19. Автоматическая публикация спецификации API (</w:t>
      </w:r>
      <w:proofErr w:type="spellStart"/>
      <w:r w:rsidRPr="00FB2125">
        <w:rPr>
          <w:rFonts w:ascii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FB212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0996A87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7A3B47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Система должна предоставлять автоматически формируемую спецификацию API и интерактивную документацию для тестирования.</w:t>
      </w:r>
    </w:p>
    <w:p w14:paraId="68986FF4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7A3B47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4A1189">
        <w:rPr>
          <w:rFonts w:ascii="Times New Roman" w:hAnsi="Times New Roman" w:cs="Times New Roman"/>
          <w:sz w:val="28"/>
          <w:szCs w:val="28"/>
        </w:rPr>
        <w:t xml:space="preserve"> Конфигурация приложения и описание маршрутов.</w:t>
      </w:r>
    </w:p>
    <w:p w14:paraId="3B0BE0F5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7A3B47">
        <w:rPr>
          <w:rFonts w:ascii="Times New Roman" w:hAnsi="Times New Roman" w:cs="Times New Roman"/>
          <w:b/>
          <w:bCs/>
          <w:sz w:val="28"/>
          <w:szCs w:val="28"/>
        </w:rPr>
        <w:t>Выходные данные/результат:</w:t>
      </w:r>
      <w:r w:rsidRPr="004A11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 xml:space="preserve">-спецификация; интерактивные страницы Swagger UI и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ReDoc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.</w:t>
      </w:r>
    </w:p>
    <w:p w14:paraId="51C1FC28" w14:textId="77777777" w:rsidR="004A1189" w:rsidRPr="007A3B47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3B47">
        <w:rPr>
          <w:rFonts w:ascii="Times New Roman" w:hAnsi="Times New Roman" w:cs="Times New Roman"/>
          <w:b/>
          <w:bCs/>
          <w:sz w:val="28"/>
          <w:szCs w:val="28"/>
        </w:rPr>
        <w:t xml:space="preserve">Бизнес-правила: </w:t>
      </w:r>
    </w:p>
    <w:p w14:paraId="19F36C9D" w14:textId="655E95D7" w:rsidR="004A1189" w:rsidRPr="007A3B47" w:rsidRDefault="004A1189" w:rsidP="007A3B47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A3B47">
        <w:rPr>
          <w:rFonts w:ascii="Times New Roman" w:hAnsi="Times New Roman" w:cs="Times New Roman"/>
          <w:sz w:val="28"/>
          <w:szCs w:val="28"/>
        </w:rPr>
        <w:t>Документация должна быть доступна в стандартных конечных точках приложения (например, /</w:t>
      </w:r>
      <w:proofErr w:type="spellStart"/>
      <w:r w:rsidRPr="007A3B47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7A3B47">
        <w:rPr>
          <w:rFonts w:ascii="Times New Roman" w:hAnsi="Times New Roman" w:cs="Times New Roman"/>
          <w:sz w:val="28"/>
          <w:szCs w:val="28"/>
        </w:rPr>
        <w:t xml:space="preserve"> и /</w:t>
      </w:r>
      <w:proofErr w:type="spellStart"/>
      <w:r w:rsidRPr="007A3B47">
        <w:rPr>
          <w:rFonts w:ascii="Times New Roman" w:hAnsi="Times New Roman" w:cs="Times New Roman"/>
          <w:sz w:val="28"/>
          <w:szCs w:val="28"/>
        </w:rPr>
        <w:t>redoc</w:t>
      </w:r>
      <w:proofErr w:type="spellEnd"/>
      <w:r w:rsidRPr="007A3B47">
        <w:rPr>
          <w:rFonts w:ascii="Times New Roman" w:hAnsi="Times New Roman" w:cs="Times New Roman"/>
          <w:sz w:val="28"/>
          <w:szCs w:val="28"/>
        </w:rPr>
        <w:t>).</w:t>
      </w:r>
    </w:p>
    <w:p w14:paraId="2A9A93F6" w14:textId="77777777" w:rsidR="004A1189" w:rsidRPr="00FB2125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2125">
        <w:rPr>
          <w:rFonts w:ascii="Times New Roman" w:hAnsi="Times New Roman" w:cs="Times New Roman"/>
          <w:b/>
          <w:bCs/>
          <w:sz w:val="28"/>
          <w:szCs w:val="28"/>
        </w:rPr>
        <w:t>5. Нефункциональные аспекты (кратко)</w:t>
      </w:r>
    </w:p>
    <w:p w14:paraId="072AFE71" w14:textId="77777777" w:rsidR="004A1189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>Настоящий документ фокусируется на функциях. Нефункциональные требования (производительность, безопасность, отказоустойчивость, мониторинг, локализация и т.п.) оформляются отдельным документом либо отдельным разделом в составе SRS.</w:t>
      </w:r>
    </w:p>
    <w:p w14:paraId="176FDFC3" w14:textId="77777777" w:rsidR="004A1189" w:rsidRPr="007A3B47" w:rsidRDefault="004A1189" w:rsidP="004A11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3B47">
        <w:rPr>
          <w:rFonts w:ascii="Times New Roman" w:hAnsi="Times New Roman" w:cs="Times New Roman"/>
          <w:b/>
          <w:bCs/>
          <w:sz w:val="28"/>
          <w:szCs w:val="28"/>
        </w:rPr>
        <w:t>6. Требования к интеграции и развёртыванию (кратко)</w:t>
      </w:r>
    </w:p>
    <w:p w14:paraId="0F8FBFAE" w14:textId="39E803D9" w:rsidR="001334CA" w:rsidRPr="004A1189" w:rsidRDefault="004A1189" w:rsidP="004A1189">
      <w:pPr>
        <w:rPr>
          <w:rFonts w:ascii="Times New Roman" w:hAnsi="Times New Roman" w:cs="Times New Roman"/>
          <w:sz w:val="28"/>
          <w:szCs w:val="28"/>
        </w:rPr>
      </w:pPr>
      <w:r w:rsidRPr="004A1189">
        <w:rPr>
          <w:rFonts w:ascii="Times New Roman" w:hAnsi="Times New Roman" w:cs="Times New Roman"/>
          <w:sz w:val="28"/>
          <w:szCs w:val="28"/>
        </w:rPr>
        <w:t xml:space="preserve">Система должна поддерживать запуск в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контейнеризированной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 xml:space="preserve"> среде (Docker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 xml:space="preserve">) с использованием </w:t>
      </w:r>
      <w:proofErr w:type="spellStart"/>
      <w:r w:rsidRPr="004A118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A1189">
        <w:rPr>
          <w:rFonts w:ascii="Times New Roman" w:hAnsi="Times New Roman" w:cs="Times New Roman"/>
          <w:sz w:val="28"/>
          <w:szCs w:val="28"/>
        </w:rPr>
        <w:t>. Параметры подключения к БД и секреты должны передаваться через переменные окружения. Система должна обеспечивать раздачу загруженных файлов и статических ресурсов.</w:t>
      </w:r>
    </w:p>
    <w:sectPr w:rsidR="001334CA" w:rsidRPr="004A11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56335"/>
    <w:multiLevelType w:val="hybridMultilevel"/>
    <w:tmpl w:val="4A2E40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87ECA"/>
    <w:multiLevelType w:val="hybridMultilevel"/>
    <w:tmpl w:val="9A763C78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028F1"/>
    <w:multiLevelType w:val="hybridMultilevel"/>
    <w:tmpl w:val="C4544F72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111FE"/>
    <w:multiLevelType w:val="hybridMultilevel"/>
    <w:tmpl w:val="E7E00ADC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12E4E"/>
    <w:multiLevelType w:val="hybridMultilevel"/>
    <w:tmpl w:val="654EF6CE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F3532"/>
    <w:multiLevelType w:val="hybridMultilevel"/>
    <w:tmpl w:val="F904A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804DDC"/>
    <w:multiLevelType w:val="hybridMultilevel"/>
    <w:tmpl w:val="5470AB06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344F0F"/>
    <w:multiLevelType w:val="hybridMultilevel"/>
    <w:tmpl w:val="6CC0A3C4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604DAA"/>
    <w:multiLevelType w:val="hybridMultilevel"/>
    <w:tmpl w:val="81369C2E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571D2"/>
    <w:multiLevelType w:val="hybridMultilevel"/>
    <w:tmpl w:val="9E7C7FB2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E0C48"/>
    <w:multiLevelType w:val="hybridMultilevel"/>
    <w:tmpl w:val="C02E3C52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A365E4"/>
    <w:multiLevelType w:val="hybridMultilevel"/>
    <w:tmpl w:val="43C6984E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C17A8"/>
    <w:multiLevelType w:val="hybridMultilevel"/>
    <w:tmpl w:val="8A6840D4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1E2533"/>
    <w:multiLevelType w:val="hybridMultilevel"/>
    <w:tmpl w:val="82324672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68405A"/>
    <w:multiLevelType w:val="hybridMultilevel"/>
    <w:tmpl w:val="1756BAD2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EA26D6"/>
    <w:multiLevelType w:val="hybridMultilevel"/>
    <w:tmpl w:val="426ED688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1652F0"/>
    <w:multiLevelType w:val="hybridMultilevel"/>
    <w:tmpl w:val="33AEFBB6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612EC0"/>
    <w:multiLevelType w:val="hybridMultilevel"/>
    <w:tmpl w:val="550C0CA2"/>
    <w:lvl w:ilvl="0" w:tplc="BF78177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2053821">
    <w:abstractNumId w:val="0"/>
  </w:num>
  <w:num w:numId="2" w16cid:durableId="1818836990">
    <w:abstractNumId w:val="5"/>
  </w:num>
  <w:num w:numId="3" w16cid:durableId="1063404917">
    <w:abstractNumId w:val="9"/>
  </w:num>
  <w:num w:numId="4" w16cid:durableId="1730879179">
    <w:abstractNumId w:val="1"/>
  </w:num>
  <w:num w:numId="5" w16cid:durableId="835537054">
    <w:abstractNumId w:val="4"/>
  </w:num>
  <w:num w:numId="6" w16cid:durableId="1705790377">
    <w:abstractNumId w:val="13"/>
  </w:num>
  <w:num w:numId="7" w16cid:durableId="1304236308">
    <w:abstractNumId w:val="15"/>
  </w:num>
  <w:num w:numId="8" w16cid:durableId="28848391">
    <w:abstractNumId w:val="6"/>
  </w:num>
  <w:num w:numId="9" w16cid:durableId="67576784">
    <w:abstractNumId w:val="3"/>
  </w:num>
  <w:num w:numId="10" w16cid:durableId="128787620">
    <w:abstractNumId w:val="16"/>
  </w:num>
  <w:num w:numId="11" w16cid:durableId="1055785719">
    <w:abstractNumId w:val="12"/>
  </w:num>
  <w:num w:numId="12" w16cid:durableId="829443931">
    <w:abstractNumId w:val="2"/>
  </w:num>
  <w:num w:numId="13" w16cid:durableId="1246914057">
    <w:abstractNumId w:val="7"/>
  </w:num>
  <w:num w:numId="14" w16cid:durableId="1463040069">
    <w:abstractNumId w:val="17"/>
  </w:num>
  <w:num w:numId="15" w16cid:durableId="207111001">
    <w:abstractNumId w:val="14"/>
  </w:num>
  <w:num w:numId="16" w16cid:durableId="495994138">
    <w:abstractNumId w:val="10"/>
  </w:num>
  <w:num w:numId="17" w16cid:durableId="1805805146">
    <w:abstractNumId w:val="11"/>
  </w:num>
  <w:num w:numId="18" w16cid:durableId="7082615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F9"/>
    <w:rsid w:val="001334CA"/>
    <w:rsid w:val="001F180A"/>
    <w:rsid w:val="004A1189"/>
    <w:rsid w:val="007A3B47"/>
    <w:rsid w:val="007D5CBC"/>
    <w:rsid w:val="00B915F9"/>
    <w:rsid w:val="00D31150"/>
    <w:rsid w:val="00FB2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E864AA"/>
  <w15:chartTrackingRefBased/>
  <w15:docId w15:val="{A9B2851D-6A76-4771-98D9-450CD27E4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1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1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1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1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1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1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1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1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1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1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1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1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15F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15F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15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15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15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15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1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91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1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1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1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15F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15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15F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1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15F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91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1767</Words>
  <Characters>10078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Горюнов</dc:creator>
  <cp:keywords/>
  <dc:description/>
  <cp:lastModifiedBy>Ярослав Горюнов</cp:lastModifiedBy>
  <cp:revision>4</cp:revision>
  <dcterms:created xsi:type="dcterms:W3CDTF">2025-12-19T06:33:00Z</dcterms:created>
  <dcterms:modified xsi:type="dcterms:W3CDTF">2025-12-19T06:45:00Z</dcterms:modified>
</cp:coreProperties>
</file>