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40E8" w14:textId="77777777" w:rsidR="004F5474" w:rsidRPr="004F5474" w:rsidRDefault="0025379C" w:rsidP="004F5474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E6A550" wp14:editId="2460CC8D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Step-2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="004F5474" w:rsidRPr="004F5474">
        <w:rPr>
          <w:rFonts w:ascii="Bahnschrift SemiBold Condensed" w:hAnsi="Bahnschrift SemiBold Condensed" w:cs="Arial"/>
          <w:b/>
          <w:bCs/>
          <w:sz w:val="96"/>
          <w:szCs w:val="96"/>
        </w:rPr>
        <w:t>Preventive Controls – Automated Reconciliation, Monitoring, and Business Rule Validation</w:t>
      </w:r>
    </w:p>
    <w:p w14:paraId="1C0DFE6D" w14:textId="77777777" w:rsidR="004F5474" w:rsidRDefault="004F5474" w:rsidP="004F5474">
      <w:pPr>
        <w:rPr>
          <w:b/>
          <w:bCs/>
        </w:rPr>
      </w:pPr>
      <w:proofErr w:type="spellStart"/>
      <w:r w:rsidRPr="004F5474">
        <w:rPr>
          <w:b/>
          <w:bCs/>
        </w:rPr>
        <w:t>EduFin</w:t>
      </w:r>
      <w:proofErr w:type="spellEnd"/>
      <w:r w:rsidRPr="004F5474">
        <w:rPr>
          <w:b/>
          <w:bCs/>
        </w:rPr>
        <w:t xml:space="preserve"> SQL Skill Assessment Workbook: Step 2 Evaluation</w:t>
      </w:r>
    </w:p>
    <w:p w14:paraId="4887B4F6" w14:textId="4D50FFD2" w:rsidR="004F5474" w:rsidRPr="004F5474" w:rsidRDefault="00D632D9" w:rsidP="004F5474">
      <w:pPr>
        <w:rPr>
          <w:b/>
          <w:bCs/>
        </w:rPr>
      </w:pPr>
      <w:r>
        <w:rPr>
          <w:b/>
          <w:bCs/>
        </w:rPr>
        <w:pict w14:anchorId="193625B3">
          <v:rect id="_x0000_i1026" style="width:0;height:1.5pt" o:hralign="center" o:hrstd="t" o:hr="t" fillcolor="#a0a0a0" stroked="f"/>
        </w:pict>
      </w:r>
    </w:p>
    <w:p w14:paraId="5FE65657" w14:textId="77777777" w:rsidR="004F5474" w:rsidRPr="004F5474" w:rsidRDefault="004F5474" w:rsidP="004F5474">
      <w:pPr>
        <w:rPr>
          <w:b/>
          <w:bCs/>
        </w:rPr>
      </w:pPr>
      <w:r w:rsidRPr="004F5474">
        <w:rPr>
          <w:b/>
          <w:bCs/>
        </w:rPr>
        <w:t>Program: Skill AI Path – Data Analyst Pretraining Track</w:t>
      </w:r>
      <w:r w:rsidRPr="004F5474">
        <w:rPr>
          <w:b/>
          <w:bCs/>
        </w:rPr>
        <w:br/>
        <w:t xml:space="preserve">Module: </w:t>
      </w:r>
      <w:proofErr w:type="spellStart"/>
      <w:r w:rsidRPr="004F5474">
        <w:rPr>
          <w:b/>
          <w:bCs/>
        </w:rPr>
        <w:t>EduFin</w:t>
      </w:r>
      <w:proofErr w:type="spellEnd"/>
      <w:r w:rsidRPr="004F5474">
        <w:rPr>
          <w:b/>
          <w:bCs/>
        </w:rPr>
        <w:t xml:space="preserve"> Risk Analytics Simulation</w:t>
      </w:r>
      <w:r w:rsidRPr="004F5474">
        <w:rPr>
          <w:b/>
          <w:bCs/>
        </w:rPr>
        <w:br/>
        <w:t>Assessment Type: SQL Query Writing + Business Understanding</w:t>
      </w:r>
      <w:r w:rsidRPr="004F5474">
        <w:rPr>
          <w:b/>
          <w:bCs/>
        </w:rPr>
        <w:br/>
        <w:t xml:space="preserve">Prepared For: </w:t>
      </w:r>
      <w:proofErr w:type="spellStart"/>
      <w:r w:rsidRPr="004F5474">
        <w:rPr>
          <w:b/>
          <w:bCs/>
        </w:rPr>
        <w:t>EduFin</w:t>
      </w:r>
      <w:proofErr w:type="spellEnd"/>
      <w:r w:rsidRPr="004F5474">
        <w:rPr>
          <w:b/>
          <w:bCs/>
        </w:rPr>
        <w:t xml:space="preserve"> Data Analyst Cohort</w:t>
      </w:r>
      <w:r w:rsidRPr="004F5474">
        <w:rPr>
          <w:b/>
          <w:bCs/>
        </w:rPr>
        <w:br/>
        <w:t>Organization: Krishnav Tech | Skill AI Path</w:t>
      </w:r>
    </w:p>
    <w:p w14:paraId="228B3108" w14:textId="77777777" w:rsidR="004F5474" w:rsidRPr="004F5474" w:rsidRDefault="00D632D9" w:rsidP="004F5474">
      <w:pPr>
        <w:rPr>
          <w:b/>
          <w:bCs/>
        </w:rPr>
      </w:pPr>
      <w:r>
        <w:rPr>
          <w:b/>
          <w:bCs/>
        </w:rPr>
        <w:pict w14:anchorId="2B916636">
          <v:rect id="_x0000_i1027" style="width:0;height:1.5pt" o:hralign="center" o:hrstd="t" o:hr="t" fillcolor="#a0a0a0" stroked="f"/>
        </w:pict>
      </w:r>
    </w:p>
    <w:p w14:paraId="50E4C92F" w14:textId="623089F1" w:rsidR="004F5474" w:rsidRPr="004F5474" w:rsidRDefault="004F5474" w:rsidP="004F5474">
      <w:pPr>
        <w:rPr>
          <w:b/>
          <w:bCs/>
        </w:rPr>
      </w:pPr>
      <w:r w:rsidRPr="004F5474">
        <w:rPr>
          <w:b/>
          <w:bCs/>
        </w:rPr>
        <w:t xml:space="preserve"> Objective</w:t>
      </w:r>
      <w:r>
        <w:rPr>
          <w:b/>
          <w:bCs/>
        </w:rPr>
        <w:t xml:space="preserve"> :</w:t>
      </w:r>
    </w:p>
    <w:p w14:paraId="740702A3" w14:textId="77777777" w:rsidR="004F5474" w:rsidRPr="004F5474" w:rsidRDefault="004F5474" w:rsidP="004F5474">
      <w:pPr>
        <w:spacing w:line="240" w:lineRule="auto"/>
      </w:pPr>
      <w:r w:rsidRPr="004F5474">
        <w:t>To assess learners’ ability to:</w:t>
      </w:r>
    </w:p>
    <w:p w14:paraId="4BFD1D00" w14:textId="77777777" w:rsidR="004F5474" w:rsidRPr="004F5474" w:rsidRDefault="004F5474" w:rsidP="004F5474">
      <w:pPr>
        <w:numPr>
          <w:ilvl w:val="0"/>
          <w:numId w:val="1"/>
        </w:numPr>
        <w:spacing w:line="240" w:lineRule="auto"/>
      </w:pPr>
      <w:r w:rsidRPr="004F5474">
        <w:t>Design automated reconciliation queries for early detection.</w:t>
      </w:r>
    </w:p>
    <w:p w14:paraId="484E7785" w14:textId="77777777" w:rsidR="004F5474" w:rsidRPr="004F5474" w:rsidRDefault="004F5474" w:rsidP="004F5474">
      <w:pPr>
        <w:numPr>
          <w:ilvl w:val="0"/>
          <w:numId w:val="1"/>
        </w:numPr>
        <w:spacing w:line="240" w:lineRule="auto"/>
      </w:pPr>
      <w:r w:rsidRPr="004F5474">
        <w:t>Build real-time data quality monitoring checks.</w:t>
      </w:r>
    </w:p>
    <w:p w14:paraId="054C0016" w14:textId="77777777" w:rsidR="004F5474" w:rsidRPr="004F5474" w:rsidRDefault="004F5474" w:rsidP="004F5474">
      <w:pPr>
        <w:numPr>
          <w:ilvl w:val="0"/>
          <w:numId w:val="1"/>
        </w:numPr>
        <w:spacing w:line="240" w:lineRule="auto"/>
      </w:pPr>
      <w:r w:rsidRPr="004F5474">
        <w:t>Write SQL-driven business rule validations to prevent future discrepancies.</w:t>
      </w:r>
    </w:p>
    <w:p w14:paraId="10DE3124" w14:textId="0E3325C8" w:rsidR="004F5474" w:rsidRPr="004F5474" w:rsidRDefault="004F5474" w:rsidP="004F5474">
      <w:pPr>
        <w:pStyle w:val="Heading1"/>
      </w:pPr>
      <w:r w:rsidRPr="00FA4998">
        <w:lastRenderedPageBreak/>
        <w:t>SQL Skill Check Assessment – Pretraining Workbook</w:t>
      </w:r>
    </w:p>
    <w:p w14:paraId="31707D2B" w14:textId="0B352522" w:rsidR="004F5474" w:rsidRPr="004F5474" w:rsidRDefault="004F5474" w:rsidP="004F5474">
      <w:pPr>
        <w:pStyle w:val="Heading2"/>
      </w:pPr>
      <w:r w:rsidRPr="004F5474">
        <w:t>PART A: Query Writing (60 points)</w:t>
      </w:r>
    </w:p>
    <w:p w14:paraId="437EAEC4" w14:textId="70C517A3" w:rsidR="004F5474" w:rsidRDefault="004F5474" w:rsidP="004F5474">
      <w:r w:rsidRPr="004F5474">
        <w:rPr>
          <w:b/>
          <w:bCs/>
        </w:rPr>
        <w:t>Q1 (10 pts) — Automated Reconciliation</w:t>
      </w:r>
      <w:r w:rsidRPr="004F5474">
        <w:br/>
      </w:r>
      <w:r w:rsidR="00983AD9" w:rsidRPr="00983AD9">
        <w:t>Write a reconciliation query to compare today's loan disbursements between the main system and backup system, highlighting any discrepancies in count and total amount.</w:t>
      </w:r>
    </w:p>
    <w:p w14:paraId="4F03E1D3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743B0" wp14:editId="745CAAC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BD93F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74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7AEBD93F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62FB42E7" w14:textId="77777777" w:rsidR="004F5474" w:rsidRDefault="004F5474" w:rsidP="004F5474"/>
    <w:p w14:paraId="5C427D4B" w14:textId="77777777" w:rsidR="004F5474" w:rsidRDefault="004F5474" w:rsidP="004F5474"/>
    <w:p w14:paraId="7DCD9D3B" w14:textId="77777777" w:rsidR="004F5474" w:rsidRDefault="004F5474" w:rsidP="004F5474"/>
    <w:p w14:paraId="5415CB5B" w14:textId="77777777" w:rsidR="004F5474" w:rsidRDefault="004F5474" w:rsidP="004F5474"/>
    <w:p w14:paraId="274F08F9" w14:textId="77777777" w:rsidR="004F5474" w:rsidRDefault="004F5474" w:rsidP="004F5474"/>
    <w:p w14:paraId="6E036E5E" w14:textId="77777777" w:rsidR="004F5474" w:rsidRPr="004F5474" w:rsidRDefault="00D632D9" w:rsidP="004F5474">
      <w:r>
        <w:pict w14:anchorId="4F6B1EFF">
          <v:rect id="_x0000_i1028" style="width:0;height:1.5pt" o:hralign="center" o:hrstd="t" o:hr="t" fillcolor="#a0a0a0" stroked="f"/>
        </w:pict>
      </w:r>
    </w:p>
    <w:p w14:paraId="697AD200" w14:textId="77777777" w:rsidR="00FC230E" w:rsidRPr="00FC230E" w:rsidRDefault="004F5474" w:rsidP="00FC230E">
      <w:r w:rsidRPr="004F5474">
        <w:rPr>
          <w:b/>
          <w:bCs/>
        </w:rPr>
        <w:t>Q2 (10 pts) — Institution Reconciliation Summary</w:t>
      </w:r>
      <w:r w:rsidRPr="004F5474">
        <w:br/>
      </w:r>
      <w:r w:rsidR="00FC230E" w:rsidRPr="00FC230E">
        <w:t>Create a data quality monitoring query that calculates completeness scores for critical fields in the loans table and alerts when quality drops below 95%.</w:t>
      </w:r>
    </w:p>
    <w:p w14:paraId="240E318A" w14:textId="27D7300E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E1910" wp14:editId="7904764B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52268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18669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1910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1A418669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F8F4456" w14:textId="77777777" w:rsidR="004F5474" w:rsidRDefault="004F5474" w:rsidP="004F5474"/>
    <w:p w14:paraId="463D82D7" w14:textId="77777777" w:rsidR="004F5474" w:rsidRDefault="004F5474" w:rsidP="004F5474"/>
    <w:p w14:paraId="40D145A7" w14:textId="77777777" w:rsidR="004F5474" w:rsidRDefault="004F5474" w:rsidP="004F5474"/>
    <w:p w14:paraId="3769DF73" w14:textId="77777777" w:rsidR="004F5474" w:rsidRDefault="004F5474" w:rsidP="004F5474"/>
    <w:p w14:paraId="6E96622F" w14:textId="77777777" w:rsidR="004F5474" w:rsidRPr="004F5474" w:rsidRDefault="004F5474" w:rsidP="004F5474"/>
    <w:p w14:paraId="6F3D2291" w14:textId="77777777" w:rsidR="004F5474" w:rsidRPr="004F5474" w:rsidRDefault="00D632D9" w:rsidP="004F5474">
      <w:r>
        <w:pict w14:anchorId="5B90F38D">
          <v:rect id="_x0000_i1029" style="width:0;height:1.5pt" o:hralign="center" o:hrstd="t" o:hr="t" fillcolor="#a0a0a0" stroked="f"/>
        </w:pict>
      </w:r>
    </w:p>
    <w:p w14:paraId="17640CDD" w14:textId="01762A42" w:rsidR="004F5474" w:rsidRDefault="004F5474" w:rsidP="004F5474">
      <w:r w:rsidRPr="004F5474">
        <w:rPr>
          <w:b/>
          <w:bCs/>
        </w:rPr>
        <w:t>Q3 (10 pts) — Real-time Null Check</w:t>
      </w:r>
      <w:r w:rsidRPr="004F5474">
        <w:br/>
      </w:r>
      <w:r w:rsidR="00FC230E" w:rsidRPr="00FC230E">
        <w:t>Design a business rule validation query that checks if loan-to-income ratios exceed 10x annual income and provides a compliance percentage.</w:t>
      </w:r>
    </w:p>
    <w:p w14:paraId="4FC0A0EF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4D07F" wp14:editId="7D3F57E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514566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DE041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D07F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09EDE041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2BEAD262" w14:textId="77777777" w:rsidR="004F5474" w:rsidRDefault="004F5474" w:rsidP="004F5474"/>
    <w:p w14:paraId="6A95C01B" w14:textId="77777777" w:rsidR="004F5474" w:rsidRDefault="004F5474" w:rsidP="004F5474"/>
    <w:p w14:paraId="0DF7C918" w14:textId="77777777" w:rsidR="004F5474" w:rsidRDefault="004F5474" w:rsidP="004F5474"/>
    <w:p w14:paraId="75EA45CD" w14:textId="77777777" w:rsidR="004F5474" w:rsidRDefault="004F5474" w:rsidP="004F5474"/>
    <w:p w14:paraId="20E19A6C" w14:textId="77777777" w:rsidR="004F5474" w:rsidRPr="004F5474" w:rsidRDefault="004F5474" w:rsidP="004F5474"/>
    <w:p w14:paraId="744E3B3F" w14:textId="77777777" w:rsidR="004F5474" w:rsidRPr="004F5474" w:rsidRDefault="00D632D9" w:rsidP="004F5474">
      <w:r>
        <w:pict w14:anchorId="62DC5D09">
          <v:rect id="_x0000_i1030" style="width:0;height:1.5pt" o:hralign="center" o:hrstd="t" o:hr="t" fillcolor="#a0a0a0" stroked="f"/>
        </w:pict>
      </w:r>
    </w:p>
    <w:p w14:paraId="024E31EB" w14:textId="01011D13" w:rsidR="004F5474" w:rsidRDefault="004F5474" w:rsidP="004F5474">
      <w:r w:rsidRPr="004F5474">
        <w:rPr>
          <w:b/>
          <w:bCs/>
        </w:rPr>
        <w:lastRenderedPageBreak/>
        <w:t>Q4 (10 pts) — Business Rule Validation</w:t>
      </w:r>
      <w:r w:rsidRPr="004F5474">
        <w:br/>
      </w:r>
      <w:r w:rsidR="00FC230E" w:rsidRPr="00FC230E">
        <w:t>Build an early warning alert system that detects when daily loan volume deviates by more than 2 standard deviations from the 30-day average.</w:t>
      </w:r>
    </w:p>
    <w:p w14:paraId="4989DBDE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58EFF" wp14:editId="06ABB46B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39908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A51A4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8EFF" id="_x0000_s1029" type="#_x0000_t202" style="position:absolute;margin-left:1.25pt;margin-top:20.95pt;width:501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513A51A4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8C4C038" w14:textId="77777777" w:rsidR="004F5474" w:rsidRDefault="004F5474" w:rsidP="004F5474"/>
    <w:p w14:paraId="3F0F05C0" w14:textId="77777777" w:rsidR="004F5474" w:rsidRDefault="004F5474" w:rsidP="004F5474"/>
    <w:p w14:paraId="3E5C75AF" w14:textId="77777777" w:rsidR="004F5474" w:rsidRDefault="004F5474" w:rsidP="004F5474"/>
    <w:p w14:paraId="7C1B99BB" w14:textId="77777777" w:rsidR="004F5474" w:rsidRDefault="004F5474" w:rsidP="004F5474"/>
    <w:p w14:paraId="31F9A4F6" w14:textId="77777777" w:rsidR="004F5474" w:rsidRPr="004F5474" w:rsidRDefault="004F5474" w:rsidP="004F5474"/>
    <w:p w14:paraId="5BFEE672" w14:textId="77777777" w:rsidR="004F5474" w:rsidRPr="004F5474" w:rsidRDefault="00D632D9" w:rsidP="004F5474">
      <w:r>
        <w:pict w14:anchorId="3AEA02ED">
          <v:rect id="_x0000_i1031" style="width:0;height:1.5pt" o:hralign="center" o:hrstd="t" o:hr="t" fillcolor="#a0a0a0" stroked="f"/>
        </w:pict>
      </w:r>
    </w:p>
    <w:p w14:paraId="4A87AA7B" w14:textId="77777777" w:rsidR="00CD1315" w:rsidRPr="00CD1315" w:rsidRDefault="004F5474" w:rsidP="00CD1315">
      <w:r w:rsidRPr="004F5474">
        <w:rPr>
          <w:b/>
          <w:bCs/>
        </w:rPr>
        <w:t>Q5 (10 pts) — Monitoring Trend</w:t>
      </w:r>
      <w:r w:rsidRPr="004F5474">
        <w:br/>
      </w:r>
      <w:r w:rsidR="00CD1315" w:rsidRPr="00CD1315">
        <w:t>Create a trend analysis query that shows 7-day moving averages for key metrics and identifies negative trends requiring attention.</w:t>
      </w:r>
    </w:p>
    <w:p w14:paraId="3B6647BF" w14:textId="51A414A3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F6047" wp14:editId="72DD3F5C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048400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C5E89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6047" id="_x0000_s1030" type="#_x0000_t202" style="position:absolute;margin-left:1.25pt;margin-top:20.95pt;width:501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53CC5E89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DDB4619" w14:textId="77777777" w:rsidR="004F5474" w:rsidRDefault="004F5474" w:rsidP="004F5474"/>
    <w:p w14:paraId="401D1382" w14:textId="77777777" w:rsidR="004F5474" w:rsidRDefault="004F5474" w:rsidP="004F5474"/>
    <w:p w14:paraId="368247AE" w14:textId="77777777" w:rsidR="004F5474" w:rsidRDefault="004F5474" w:rsidP="004F5474"/>
    <w:p w14:paraId="3F04B5CD" w14:textId="77777777" w:rsidR="004F5474" w:rsidRDefault="004F5474" w:rsidP="004F5474"/>
    <w:p w14:paraId="64816A00" w14:textId="77777777" w:rsidR="004F5474" w:rsidRPr="004F5474" w:rsidRDefault="004F5474" w:rsidP="004F5474"/>
    <w:p w14:paraId="701841F7" w14:textId="77777777" w:rsidR="004F5474" w:rsidRPr="004F5474" w:rsidRDefault="00D632D9" w:rsidP="004F5474">
      <w:r>
        <w:pict w14:anchorId="3E7F2413">
          <v:rect id="_x0000_i1032" style="width:0;height:1.5pt" o:hralign="center" o:hrstd="t" o:hr="t" fillcolor="#a0a0a0" stroked="f"/>
        </w:pict>
      </w:r>
    </w:p>
    <w:p w14:paraId="116B36B9" w14:textId="77777777" w:rsidR="00CD1315" w:rsidRPr="00CD1315" w:rsidRDefault="004F5474" w:rsidP="00CD1315">
      <w:r w:rsidRPr="004F5474">
        <w:rPr>
          <w:b/>
          <w:bCs/>
        </w:rPr>
        <w:t>Q6 (10 pts) — Consolidated Risk Report</w:t>
      </w:r>
      <w:r w:rsidRPr="004F5474">
        <w:br/>
      </w:r>
      <w:r w:rsidR="00CD1315" w:rsidRPr="00CD1315">
        <w:t>Develop a constraint violation detection query that identifies orphaned records, duplicates, and invalid status values across all tables.</w:t>
      </w:r>
    </w:p>
    <w:p w14:paraId="33A255AF" w14:textId="591F1A58" w:rsidR="004F5474" w:rsidRPr="00787500" w:rsidRDefault="004F5474" w:rsidP="00CD1315">
      <w:r w:rsidRPr="004F5474">
        <w:rPr>
          <w:b/>
          <w:bCs/>
        </w:rPr>
        <w:t>Your Answer:</w:t>
      </w:r>
    </w:p>
    <w:p w14:paraId="2EDEE622" w14:textId="089D9484" w:rsidR="004F5474" w:rsidRDefault="004F5474" w:rsidP="004F547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F6A03" wp14:editId="20573F6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362700" cy="1478280"/>
                <wp:effectExtent l="0" t="0" r="19050" b="26670"/>
                <wp:wrapNone/>
                <wp:docPr id="915085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E7C1A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6A03" id="_x0000_s1031" type="#_x0000_t202" style="position:absolute;left:0;text-align:left;margin-left:0;margin-top:.8pt;width:501pt;height:116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" fillcolor="white [3201]" strokeweight=".5pt">
                <v:textbox>
                  <w:txbxContent>
                    <w:p w14:paraId="33BE7C1A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</w:p>
    <w:p w14:paraId="036779F6" w14:textId="77777777" w:rsidR="004F5474" w:rsidRDefault="004F5474" w:rsidP="004F5474"/>
    <w:p w14:paraId="6A717D4E" w14:textId="77777777" w:rsidR="004F5474" w:rsidRDefault="004F5474" w:rsidP="004F5474"/>
    <w:p w14:paraId="3A5BCECD" w14:textId="77777777" w:rsidR="004F5474" w:rsidRDefault="004F5474" w:rsidP="004F5474"/>
    <w:p w14:paraId="5E5F9A21" w14:textId="77777777" w:rsidR="004F5474" w:rsidRDefault="004F5474" w:rsidP="004F5474"/>
    <w:p w14:paraId="647F8525" w14:textId="5B6D46F5" w:rsidR="004F5474" w:rsidRDefault="00D632D9" w:rsidP="004F5474">
      <w:r>
        <w:pict w14:anchorId="2E97CEE9">
          <v:rect id="_x0000_i1033" style="width:0;height:1.5pt" o:hralign="center" o:bullet="t" o:hrstd="t" o:hr="t" fillcolor="#a0a0a0" stroked="f"/>
        </w:pict>
      </w:r>
    </w:p>
    <w:p w14:paraId="6D05ADC2" w14:textId="77777777" w:rsidR="00CD1315" w:rsidRDefault="00CD1315" w:rsidP="004F5474"/>
    <w:p w14:paraId="6B887487" w14:textId="77777777" w:rsidR="00CD1315" w:rsidRDefault="00CD1315" w:rsidP="004F5474"/>
    <w:p w14:paraId="1CE5834F" w14:textId="77777777" w:rsidR="00CD1315" w:rsidRPr="004F5474" w:rsidRDefault="00CD1315" w:rsidP="004F5474"/>
    <w:p w14:paraId="37CC7FAB" w14:textId="0A481B9E" w:rsidR="004F5474" w:rsidRPr="004F5474" w:rsidRDefault="004F5474" w:rsidP="004F5474">
      <w:pPr>
        <w:pStyle w:val="Heading2"/>
      </w:pPr>
      <w:r w:rsidRPr="004F5474">
        <w:lastRenderedPageBreak/>
        <w:t xml:space="preserve"> PART B: Multiple Choice (40 points)</w:t>
      </w:r>
    </w:p>
    <w:p w14:paraId="476EFF67" w14:textId="77777777" w:rsidR="009A2935" w:rsidRPr="009A2935" w:rsidRDefault="004F5474" w:rsidP="009A2935">
      <w:r w:rsidRPr="004F5474">
        <w:rPr>
          <w:b/>
          <w:bCs/>
        </w:rPr>
        <w:t>Q7:</w:t>
      </w:r>
      <w:r w:rsidRPr="004F5474">
        <w:t xml:space="preserve"> </w:t>
      </w:r>
      <w:r w:rsidR="009A2935" w:rsidRPr="009A2935">
        <w:t>What is the primary purpose of reconciliation checks?</w:t>
      </w:r>
    </w:p>
    <w:p w14:paraId="0848FC4C" w14:textId="77777777" w:rsidR="009A2935" w:rsidRPr="009A2935" w:rsidRDefault="009A2935" w:rsidP="009A2935">
      <w:r w:rsidRPr="009A2935">
        <w:t>- A) Improve query performance</w:t>
      </w:r>
    </w:p>
    <w:p w14:paraId="730395F8" w14:textId="77777777" w:rsidR="009A2935" w:rsidRPr="009A2935" w:rsidRDefault="009A2935" w:rsidP="009A2935">
      <w:r w:rsidRPr="009A2935">
        <w:t>- B) Ensure data consistency across systems</w:t>
      </w:r>
    </w:p>
    <w:p w14:paraId="6B9D4B4B" w14:textId="77777777" w:rsidR="009A2935" w:rsidRPr="009A2935" w:rsidRDefault="009A2935" w:rsidP="009A2935">
      <w:r w:rsidRPr="009A2935">
        <w:t>- C) Format data for reports</w:t>
      </w:r>
    </w:p>
    <w:p w14:paraId="0C5E745C" w14:textId="77777777" w:rsidR="009A2935" w:rsidRPr="009A2935" w:rsidRDefault="009A2935" w:rsidP="009A2935">
      <w:r w:rsidRPr="009A2935">
        <w:t>- D) Create backup copies</w:t>
      </w:r>
    </w:p>
    <w:p w14:paraId="2989314D" w14:textId="1EA2A77E" w:rsidR="004F5474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68BB106" w14:textId="5DCD56D6" w:rsidR="004F5474" w:rsidRPr="004F5474" w:rsidRDefault="00D632D9" w:rsidP="004F5474">
      <w:r>
        <w:pict w14:anchorId="10E98A9A">
          <v:rect id="_x0000_i1034" style="width:0;height:1.5pt" o:hralign="center" o:hrstd="t" o:hr="t" fillcolor="#a0a0a0" stroked="f"/>
        </w:pict>
      </w:r>
    </w:p>
    <w:p w14:paraId="37FFA50F" w14:textId="77777777" w:rsidR="009A2935" w:rsidRPr="009A2935" w:rsidRDefault="004F5474" w:rsidP="009A2935">
      <w:r w:rsidRPr="004F5474">
        <w:rPr>
          <w:b/>
          <w:bCs/>
        </w:rPr>
        <w:t>Q8:</w:t>
      </w:r>
      <w:r w:rsidRPr="004F5474">
        <w:t xml:space="preserve"> </w:t>
      </w:r>
      <w:r w:rsidR="009A2935" w:rsidRPr="009A2935">
        <w:t>Which function is best for preventing division by zero in percentage calculations?</w:t>
      </w:r>
    </w:p>
    <w:p w14:paraId="656C1021" w14:textId="77777777" w:rsidR="009A2935" w:rsidRPr="009A2935" w:rsidRDefault="009A2935" w:rsidP="009A2935">
      <w:r w:rsidRPr="009A2935">
        <w:t>- A) COALESCE()</w:t>
      </w:r>
    </w:p>
    <w:p w14:paraId="7DB3C077" w14:textId="77777777" w:rsidR="009A2935" w:rsidRPr="009A2935" w:rsidRDefault="009A2935" w:rsidP="009A2935">
      <w:r w:rsidRPr="009A2935">
        <w:t>- B) NULLIF()</w:t>
      </w:r>
    </w:p>
    <w:p w14:paraId="73EB8672" w14:textId="77777777" w:rsidR="009A2935" w:rsidRPr="009A2935" w:rsidRDefault="009A2935" w:rsidP="009A2935">
      <w:r w:rsidRPr="009A2935">
        <w:t>- C) ISNULL()</w:t>
      </w:r>
    </w:p>
    <w:p w14:paraId="2813169C" w14:textId="56D5CC50" w:rsidR="004F5474" w:rsidRPr="004F5474" w:rsidRDefault="009A2935" w:rsidP="004F5474">
      <w:r w:rsidRPr="009A2935">
        <w:t>- D) CASE WHEN</w:t>
      </w:r>
    </w:p>
    <w:p w14:paraId="5940DA67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F5739EE" w14:textId="77777777" w:rsidR="004F5474" w:rsidRPr="004F5474" w:rsidRDefault="00D632D9" w:rsidP="004F5474">
      <w:r>
        <w:pict w14:anchorId="6A76F422">
          <v:rect id="_x0000_i1035" style="width:0;height:1.5pt" o:hralign="center" o:hrstd="t" o:hr="t" fillcolor="#a0a0a0" stroked="f"/>
        </w:pict>
      </w:r>
    </w:p>
    <w:p w14:paraId="1EE27B06" w14:textId="77777777" w:rsidR="000A13E1" w:rsidRPr="000A13E1" w:rsidRDefault="004F5474" w:rsidP="000A13E1">
      <w:r w:rsidRPr="004F5474">
        <w:rPr>
          <w:b/>
          <w:bCs/>
        </w:rPr>
        <w:t>Q9:</w:t>
      </w:r>
      <w:r w:rsidRPr="004F5474">
        <w:t xml:space="preserve"> </w:t>
      </w:r>
      <w:r w:rsidR="000A13E1" w:rsidRPr="000A13E1">
        <w:t>What does a data quality score of 85% typically indicate?</w:t>
      </w:r>
    </w:p>
    <w:p w14:paraId="7196455B" w14:textId="77777777" w:rsidR="000A13E1" w:rsidRPr="000A13E1" w:rsidRDefault="000A13E1" w:rsidP="000A13E1">
      <w:r w:rsidRPr="000A13E1">
        <w:t>- A) Excellent quality, no action needed</w:t>
      </w:r>
    </w:p>
    <w:p w14:paraId="2CEFAC65" w14:textId="77777777" w:rsidR="000A13E1" w:rsidRPr="000A13E1" w:rsidRDefault="000A13E1" w:rsidP="000A13E1">
      <w:r w:rsidRPr="000A13E1">
        <w:t>- B) Good quality, minor improvements suggested</w:t>
      </w:r>
    </w:p>
    <w:p w14:paraId="01B56DBF" w14:textId="77777777" w:rsidR="000A13E1" w:rsidRPr="000A13E1" w:rsidRDefault="000A13E1" w:rsidP="000A13E1">
      <w:r w:rsidRPr="000A13E1">
        <w:t>- C) Poor quality, immediate action required</w:t>
      </w:r>
    </w:p>
    <w:p w14:paraId="283FDDB4" w14:textId="77777777" w:rsidR="000A13E1" w:rsidRPr="000A13E1" w:rsidRDefault="000A13E1" w:rsidP="000A13E1">
      <w:r w:rsidRPr="000A13E1">
        <w:t>- D) Critical quality issues, system shutdown needed</w:t>
      </w:r>
    </w:p>
    <w:p w14:paraId="2F47FE70" w14:textId="020DD011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DFF7EBB" w14:textId="77777777" w:rsidR="004F5474" w:rsidRPr="004F5474" w:rsidRDefault="00D632D9" w:rsidP="004F5474">
      <w:r>
        <w:pict w14:anchorId="7080B369">
          <v:rect id="_x0000_i1036" style="width:0;height:1.5pt" o:hralign="center" o:hrstd="t" o:hr="t" fillcolor="#a0a0a0" stroked="f"/>
        </w:pict>
      </w:r>
    </w:p>
    <w:p w14:paraId="4B430677" w14:textId="77777777" w:rsidR="000A13E1" w:rsidRPr="000A13E1" w:rsidRDefault="004F5474" w:rsidP="000A13E1">
      <w:r w:rsidRPr="004F5474">
        <w:rPr>
          <w:b/>
          <w:bCs/>
        </w:rPr>
        <w:t>Q10:</w:t>
      </w:r>
      <w:r w:rsidRPr="004F5474">
        <w:t xml:space="preserve"> </w:t>
      </w:r>
      <w:r w:rsidR="000A13E1" w:rsidRPr="000A13E1">
        <w:t>In trend analysis, what does a 2-standard deviation threshold typically represent?</w:t>
      </w:r>
    </w:p>
    <w:p w14:paraId="655BE0D0" w14:textId="77777777" w:rsidR="000A13E1" w:rsidRPr="000A13E1" w:rsidRDefault="000A13E1" w:rsidP="000A13E1">
      <w:r w:rsidRPr="000A13E1">
        <w:t>- A) 50% probability of occurrence</w:t>
      </w:r>
    </w:p>
    <w:p w14:paraId="10CC86BF" w14:textId="77777777" w:rsidR="000A13E1" w:rsidRPr="000A13E1" w:rsidRDefault="000A13E1" w:rsidP="000A13E1">
      <w:r w:rsidRPr="000A13E1">
        <w:t>- B) 90% probability of occurrence</w:t>
      </w:r>
    </w:p>
    <w:p w14:paraId="115A188B" w14:textId="77777777" w:rsidR="000A13E1" w:rsidRPr="000A13E1" w:rsidRDefault="000A13E1" w:rsidP="000A13E1">
      <w:r w:rsidRPr="000A13E1">
        <w:t>- C) 95% probability of occurrence</w:t>
      </w:r>
    </w:p>
    <w:p w14:paraId="486C4717" w14:textId="77777777" w:rsidR="000A13E1" w:rsidRPr="000A13E1" w:rsidRDefault="000A13E1" w:rsidP="000A13E1">
      <w:r w:rsidRPr="000A13E1">
        <w:t>- D) 99% probability of occurrence</w:t>
      </w:r>
    </w:p>
    <w:p w14:paraId="5B85DCA7" w14:textId="7CF018D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45C8C8D" w14:textId="77777777" w:rsidR="004F5474" w:rsidRPr="004F5474" w:rsidRDefault="00D632D9" w:rsidP="004F5474">
      <w:r>
        <w:pict w14:anchorId="146FB50A">
          <v:rect id="_x0000_i1037" style="width:0;height:1.5pt" o:hralign="center" o:hrstd="t" o:hr="t" fillcolor="#a0a0a0" stroked="f"/>
        </w:pict>
      </w:r>
    </w:p>
    <w:p w14:paraId="3D7EB21D" w14:textId="77777777" w:rsidR="000A13E1" w:rsidRPr="000A13E1" w:rsidRDefault="004F5474" w:rsidP="000A13E1">
      <w:r w:rsidRPr="004F5474">
        <w:rPr>
          <w:b/>
          <w:bCs/>
        </w:rPr>
        <w:t>Q11:</w:t>
      </w:r>
      <w:r w:rsidRPr="004F5474">
        <w:t xml:space="preserve"> </w:t>
      </w:r>
      <w:r w:rsidR="000A13E1" w:rsidRPr="000A13E1">
        <w:t> Which SQL operator is most effective for finding missing records between two tables?</w:t>
      </w:r>
    </w:p>
    <w:p w14:paraId="4083D2C9" w14:textId="77777777" w:rsidR="000A13E1" w:rsidRPr="000A13E1" w:rsidRDefault="000A13E1" w:rsidP="000A13E1">
      <w:r w:rsidRPr="000A13E1">
        <w:t>- A) INNER JOIN</w:t>
      </w:r>
    </w:p>
    <w:p w14:paraId="1C3A311A" w14:textId="77777777" w:rsidR="000A13E1" w:rsidRPr="000A13E1" w:rsidRDefault="000A13E1" w:rsidP="000A13E1">
      <w:r w:rsidRPr="000A13E1">
        <w:lastRenderedPageBreak/>
        <w:t>- B) LEFT JOIN with IS NULL</w:t>
      </w:r>
    </w:p>
    <w:p w14:paraId="7F7A823E" w14:textId="77777777" w:rsidR="000A13E1" w:rsidRPr="000A13E1" w:rsidRDefault="000A13E1" w:rsidP="000A13E1">
      <w:r w:rsidRPr="000A13E1">
        <w:t>- C) UNION</w:t>
      </w:r>
    </w:p>
    <w:p w14:paraId="19E36F86" w14:textId="77777777" w:rsidR="000A13E1" w:rsidRPr="000A13E1" w:rsidRDefault="000A13E1" w:rsidP="000A13E1">
      <w:r w:rsidRPr="000A13E1">
        <w:t>- D) INTERSECT</w:t>
      </w:r>
    </w:p>
    <w:p w14:paraId="1C2D30BC" w14:textId="453A29D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B3E3068" w14:textId="26CCB69E" w:rsidR="004F5474" w:rsidRPr="000A13E1" w:rsidRDefault="00D632D9" w:rsidP="004F5474">
      <w:r>
        <w:pict w14:anchorId="1C80F7B5">
          <v:rect id="_x0000_i1038" style="width:0;height:1.5pt" o:hralign="center" o:hrstd="t" o:hr="t" fillcolor="#a0a0a0" stroked="f"/>
        </w:pict>
      </w:r>
    </w:p>
    <w:p w14:paraId="2D561801" w14:textId="77777777" w:rsidR="000A13E1" w:rsidRPr="000A13E1" w:rsidRDefault="004F5474" w:rsidP="000A13E1">
      <w:r w:rsidRPr="004F5474">
        <w:rPr>
          <w:b/>
          <w:bCs/>
        </w:rPr>
        <w:t>Q12:</w:t>
      </w:r>
      <w:r w:rsidRPr="004F5474">
        <w:t xml:space="preserve"> </w:t>
      </w:r>
      <w:r w:rsidR="000A13E1" w:rsidRPr="000A13E1">
        <w:t>What is the recommended approach for handling constraint violations?</w:t>
      </w:r>
    </w:p>
    <w:p w14:paraId="5AE3ACA9" w14:textId="77777777" w:rsidR="000A13E1" w:rsidRPr="000A13E1" w:rsidRDefault="000A13E1" w:rsidP="000A13E1">
      <w:r w:rsidRPr="000A13E1">
        <w:t>- A) Delete the violating records</w:t>
      </w:r>
    </w:p>
    <w:p w14:paraId="6B63C87A" w14:textId="77777777" w:rsidR="000A13E1" w:rsidRPr="000A13E1" w:rsidRDefault="000A13E1" w:rsidP="000A13E1">
      <w:r w:rsidRPr="000A13E1">
        <w:t>- B) Log violations and alert administrators</w:t>
      </w:r>
    </w:p>
    <w:p w14:paraId="6E0EDE8A" w14:textId="77777777" w:rsidR="000A13E1" w:rsidRPr="000A13E1" w:rsidRDefault="000A13E1" w:rsidP="000A13E1">
      <w:r w:rsidRPr="000A13E1">
        <w:t>- C) Automatically correct the data</w:t>
      </w:r>
    </w:p>
    <w:p w14:paraId="4B7C3577" w14:textId="77777777" w:rsidR="000A13E1" w:rsidRPr="000A13E1" w:rsidRDefault="000A13E1" w:rsidP="000A13E1">
      <w:r w:rsidRPr="000A13E1">
        <w:t>- D) Ignore minor violations</w:t>
      </w:r>
    </w:p>
    <w:p w14:paraId="311B991B" w14:textId="771BEE45" w:rsidR="004F5474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B64F553" w14:textId="1BD40DA1" w:rsidR="004F5474" w:rsidRPr="004F5474" w:rsidRDefault="00D632D9" w:rsidP="004F5474">
      <w:r>
        <w:pict w14:anchorId="1AABA1A4">
          <v:rect id="_x0000_i1039" style="width:0;height:1.5pt" o:hralign="center" o:hrstd="t" o:hr="t" fillcolor="#a0a0a0" stroked="f"/>
        </w:pict>
      </w:r>
    </w:p>
    <w:p w14:paraId="62FE4AF6" w14:textId="77777777" w:rsidR="00190299" w:rsidRPr="00190299" w:rsidRDefault="004F5474" w:rsidP="00190299">
      <w:r w:rsidRPr="004F5474">
        <w:rPr>
          <w:b/>
          <w:bCs/>
        </w:rPr>
        <w:t>Q13:</w:t>
      </w:r>
      <w:r w:rsidRPr="004F5474">
        <w:t xml:space="preserve"> </w:t>
      </w:r>
      <w:r w:rsidR="00190299" w:rsidRPr="00190299">
        <w:t xml:space="preserve">In business rule validation, what happens when </w:t>
      </w:r>
      <w:proofErr w:type="spellStart"/>
      <w:r w:rsidR="00190299" w:rsidRPr="00190299">
        <w:t>violation_percentage</w:t>
      </w:r>
      <w:proofErr w:type="spellEnd"/>
      <w:r w:rsidR="00190299" w:rsidRPr="00190299">
        <w:t xml:space="preserve"> exceeds 5%?</w:t>
      </w:r>
    </w:p>
    <w:p w14:paraId="508EBBE6" w14:textId="77777777" w:rsidR="00190299" w:rsidRPr="00190299" w:rsidRDefault="00190299" w:rsidP="00190299">
      <w:r w:rsidRPr="00190299">
        <w:t>- A) System automatically shuts down</w:t>
      </w:r>
    </w:p>
    <w:p w14:paraId="0ECB3C0D" w14:textId="77777777" w:rsidR="00190299" w:rsidRPr="00190299" w:rsidRDefault="00190299" w:rsidP="00190299">
      <w:r w:rsidRPr="00190299">
        <w:t>- B) Critical alert should be generated</w:t>
      </w:r>
    </w:p>
    <w:p w14:paraId="25CB7BDE" w14:textId="77777777" w:rsidR="00190299" w:rsidRPr="00190299" w:rsidRDefault="00190299" w:rsidP="00190299">
      <w:r w:rsidRPr="00190299">
        <w:t>- C) Records are automatically corrected</w:t>
      </w:r>
    </w:p>
    <w:p w14:paraId="1B2465F8" w14:textId="033A50A2" w:rsidR="004F5474" w:rsidRPr="004F5474" w:rsidRDefault="00190299" w:rsidP="004F5474">
      <w:r w:rsidRPr="00190299">
        <w:t>- D) No action is needed</w:t>
      </w:r>
    </w:p>
    <w:p w14:paraId="426DCEB5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E689576" w14:textId="77777777" w:rsidR="004F5474" w:rsidRPr="004F5474" w:rsidRDefault="00D632D9" w:rsidP="004F5474">
      <w:r>
        <w:pict w14:anchorId="4564BD9C">
          <v:rect id="_x0000_i1040" style="width:0;height:1.5pt" o:hralign="center" o:hrstd="t" o:hr="t" fillcolor="#a0a0a0" stroked="f"/>
        </w:pict>
      </w:r>
    </w:p>
    <w:p w14:paraId="1342D60A" w14:textId="77777777" w:rsidR="00190299" w:rsidRPr="00190299" w:rsidRDefault="004F5474" w:rsidP="00190299">
      <w:r w:rsidRPr="004F5474">
        <w:rPr>
          <w:b/>
          <w:bCs/>
        </w:rPr>
        <w:t>Q14:</w:t>
      </w:r>
      <w:r w:rsidRPr="004F5474">
        <w:t xml:space="preserve"> </w:t>
      </w:r>
      <w:r w:rsidR="00190299" w:rsidRPr="00190299">
        <w:t>Which metric is most important for early warning systems?</w:t>
      </w:r>
    </w:p>
    <w:p w14:paraId="0619EDBE" w14:textId="77777777" w:rsidR="00190299" w:rsidRPr="00190299" w:rsidRDefault="00190299" w:rsidP="00190299">
      <w:r w:rsidRPr="00190299">
        <w:t>- A) Historical averages</w:t>
      </w:r>
    </w:p>
    <w:p w14:paraId="2BC236AA" w14:textId="77777777" w:rsidR="00190299" w:rsidRPr="00190299" w:rsidRDefault="00190299" w:rsidP="00190299">
      <w:r w:rsidRPr="00190299">
        <w:t>- B) Current absolute values</w:t>
      </w:r>
    </w:p>
    <w:p w14:paraId="54B7EAC7" w14:textId="77777777" w:rsidR="00190299" w:rsidRPr="00190299" w:rsidRDefault="00190299" w:rsidP="00190299">
      <w:r w:rsidRPr="00190299">
        <w:t>- C) Rate of change and trends</w:t>
      </w:r>
    </w:p>
    <w:p w14:paraId="6D3ABCCF" w14:textId="4A8C4D0B" w:rsidR="004F5474" w:rsidRPr="004F5474" w:rsidRDefault="00190299" w:rsidP="004F5474">
      <w:r w:rsidRPr="00190299">
        <w:t>- D) Maximum values only</w:t>
      </w:r>
    </w:p>
    <w:p w14:paraId="385F340E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16A5574" w14:textId="77777777" w:rsidR="004F5474" w:rsidRPr="004F5474" w:rsidRDefault="00D632D9" w:rsidP="004F5474">
      <w:r>
        <w:pict w14:anchorId="44CAE9E1">
          <v:rect id="_x0000_i1041" style="width:0;height:1.5pt" o:hralign="center" o:hrstd="t" o:hr="t" fillcolor="#a0a0a0" stroked="f"/>
        </w:pict>
      </w:r>
    </w:p>
    <w:p w14:paraId="5EAF3AF4" w14:textId="77777777" w:rsidR="00190299" w:rsidRPr="00190299" w:rsidRDefault="004F5474" w:rsidP="00190299">
      <w:r w:rsidRPr="004F5474">
        <w:rPr>
          <w:b/>
          <w:bCs/>
        </w:rPr>
        <w:t>Q15:</w:t>
      </w:r>
      <w:r w:rsidRPr="004F5474">
        <w:t xml:space="preserve"> </w:t>
      </w:r>
      <w:r w:rsidR="00190299" w:rsidRPr="00190299">
        <w:t> What is the primary benefit of real-time quality monitoring?</w:t>
      </w:r>
    </w:p>
    <w:p w14:paraId="03758434" w14:textId="77777777" w:rsidR="00190299" w:rsidRPr="00190299" w:rsidRDefault="00190299" w:rsidP="00190299">
      <w:r w:rsidRPr="00190299">
        <w:t>- A) Reduces storage costs</w:t>
      </w:r>
    </w:p>
    <w:p w14:paraId="4E5D5F09" w14:textId="77777777" w:rsidR="00190299" w:rsidRPr="00190299" w:rsidRDefault="00190299" w:rsidP="00190299">
      <w:r w:rsidRPr="00190299">
        <w:t>- B) Improves query speed</w:t>
      </w:r>
    </w:p>
    <w:p w14:paraId="6F13B32F" w14:textId="77777777" w:rsidR="00190299" w:rsidRPr="00190299" w:rsidRDefault="00190299" w:rsidP="00190299">
      <w:r w:rsidRPr="00190299">
        <w:t>- C) Detects issues before they become critical</w:t>
      </w:r>
    </w:p>
    <w:p w14:paraId="61CE06E3" w14:textId="77777777" w:rsidR="00190299" w:rsidRPr="00190299" w:rsidRDefault="00190299" w:rsidP="00190299">
      <w:r w:rsidRPr="00190299">
        <w:t>- D) Simplifies database design</w:t>
      </w:r>
    </w:p>
    <w:p w14:paraId="7E7E11E6" w14:textId="37EB1333" w:rsidR="004F5474" w:rsidRPr="00FA4998" w:rsidRDefault="004F5474" w:rsidP="004F5474">
      <w:r w:rsidRPr="00787500">
        <w:rPr>
          <w:b/>
          <w:bCs/>
        </w:rPr>
        <w:lastRenderedPageBreak/>
        <w:t>Answer:</w:t>
      </w:r>
      <w:r>
        <w:rPr>
          <w:b/>
          <w:bCs/>
        </w:rPr>
        <w:t xml:space="preserve"> </w:t>
      </w:r>
    </w:p>
    <w:p w14:paraId="721DB7B6" w14:textId="77777777" w:rsidR="004F5474" w:rsidRPr="004F5474" w:rsidRDefault="00D632D9" w:rsidP="004F5474">
      <w:r>
        <w:pict w14:anchorId="377B3F45">
          <v:rect id="_x0000_i1042" style="width:0;height:1.5pt" o:hralign="center" o:hrstd="t" o:hr="t" fillcolor="#a0a0a0" stroked="f"/>
        </w:pict>
      </w:r>
    </w:p>
    <w:p w14:paraId="67220A2C" w14:textId="77777777" w:rsidR="002361D6" w:rsidRPr="002361D6" w:rsidRDefault="004F5474" w:rsidP="002361D6">
      <w:r w:rsidRPr="004F5474">
        <w:rPr>
          <w:b/>
          <w:bCs/>
        </w:rPr>
        <w:t>Q16:</w:t>
      </w:r>
      <w:r w:rsidRPr="004F5474">
        <w:t xml:space="preserve"> </w:t>
      </w:r>
      <w:r w:rsidR="002361D6" w:rsidRPr="002361D6">
        <w:t xml:space="preserve">In executive dashboards, what </w:t>
      </w:r>
      <w:proofErr w:type="spellStart"/>
      <w:r w:rsidR="002361D6" w:rsidRPr="002361D6">
        <w:t>color</w:t>
      </w:r>
      <w:proofErr w:type="spellEnd"/>
      <w:r w:rsidR="002361D6" w:rsidRPr="002361D6">
        <w:t xml:space="preserve"> coding typically indicates "Needs Attention"?</w:t>
      </w:r>
    </w:p>
    <w:p w14:paraId="1FED3146" w14:textId="77777777" w:rsidR="002361D6" w:rsidRPr="002361D6" w:rsidRDefault="002361D6" w:rsidP="002361D6">
      <w:r w:rsidRPr="002361D6">
        <w:t>- A) Green</w:t>
      </w:r>
    </w:p>
    <w:p w14:paraId="6988047F" w14:textId="77777777" w:rsidR="002361D6" w:rsidRPr="002361D6" w:rsidRDefault="002361D6" w:rsidP="002361D6">
      <w:r w:rsidRPr="002361D6">
        <w:t>- B) Yellow/Orange</w:t>
      </w:r>
    </w:p>
    <w:p w14:paraId="22217393" w14:textId="77777777" w:rsidR="002361D6" w:rsidRPr="002361D6" w:rsidRDefault="002361D6" w:rsidP="002361D6">
      <w:r w:rsidRPr="002361D6">
        <w:t>- C) Red</w:t>
      </w:r>
    </w:p>
    <w:p w14:paraId="785B9668" w14:textId="77777777" w:rsidR="002361D6" w:rsidRDefault="002361D6" w:rsidP="002361D6">
      <w:r w:rsidRPr="002361D6">
        <w:t>- D) Blue</w:t>
      </w:r>
    </w:p>
    <w:p w14:paraId="2AC62894" w14:textId="5DEA2D9F" w:rsidR="002361D6" w:rsidRPr="002361D6" w:rsidRDefault="002361D6" w:rsidP="002361D6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D65B697" w14:textId="1E44B840" w:rsidR="004F5474" w:rsidRPr="004F5474" w:rsidRDefault="00D632D9" w:rsidP="004F5474">
      <w:r>
        <w:pict w14:anchorId="0E370E70">
          <v:rect id="_x0000_i1043" style="width:0;height:1.5pt" o:hralign="center" o:hrstd="t" o:hr="t" fillcolor="#a0a0a0" stroked="f"/>
        </w:pict>
      </w:r>
    </w:p>
    <w:p w14:paraId="47414573" w14:textId="1A5F070A" w:rsidR="004F5474" w:rsidRPr="004F5474" w:rsidRDefault="004F5474" w:rsidP="004F5474">
      <w:pPr>
        <w:pStyle w:val="Heading2"/>
      </w:pPr>
      <w:r w:rsidRPr="004F5474">
        <w:t>Passing Criteria</w:t>
      </w:r>
    </w:p>
    <w:p w14:paraId="2E121649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Minimum score: </w:t>
      </w:r>
      <w:r w:rsidRPr="004F5474">
        <w:rPr>
          <w:b/>
          <w:bCs/>
        </w:rPr>
        <w:t>80/100</w:t>
      </w:r>
    </w:p>
    <w:p w14:paraId="06EDA944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Query section: </w:t>
      </w:r>
      <w:r w:rsidRPr="004F5474">
        <w:rPr>
          <w:b/>
          <w:bCs/>
        </w:rPr>
        <w:t>≥ 48/60</w:t>
      </w:r>
    </w:p>
    <w:p w14:paraId="668358C3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MCQ section: </w:t>
      </w:r>
      <w:r w:rsidRPr="004F5474">
        <w:rPr>
          <w:b/>
          <w:bCs/>
        </w:rPr>
        <w:t>≥ 32/40</w:t>
      </w:r>
    </w:p>
    <w:p w14:paraId="57F1207B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Time: </w:t>
      </w:r>
      <w:r w:rsidRPr="004F5474">
        <w:rPr>
          <w:b/>
          <w:bCs/>
        </w:rPr>
        <w:t>90 minutes</w:t>
      </w:r>
    </w:p>
    <w:p w14:paraId="5878013F" w14:textId="77777777" w:rsidR="004F5474" w:rsidRPr="004F5474" w:rsidRDefault="00D632D9" w:rsidP="004F5474">
      <w:r>
        <w:pict w14:anchorId="18C94404">
          <v:rect id="_x0000_i1044" style="width:0;height:1.5pt" o:hralign="center" o:hrstd="t" o:hr="t" fillcolor="#a0a0a0" stroked="f"/>
        </w:pict>
      </w:r>
    </w:p>
    <w:p w14:paraId="0ED4C3AD" w14:textId="340ECEBA" w:rsidR="004F5474" w:rsidRPr="004F5474" w:rsidRDefault="004F5474" w:rsidP="004F5474">
      <w:pPr>
        <w:pStyle w:val="Heading2"/>
      </w:pPr>
      <w:r w:rsidRPr="004F5474">
        <w:t>Skills Validated</w:t>
      </w:r>
    </w:p>
    <w:p w14:paraId="28230A59" w14:textId="77777777" w:rsidR="00013824" w:rsidRPr="00013824" w:rsidRDefault="00013824" w:rsidP="00013824">
      <w:r w:rsidRPr="00013824">
        <w:t>Upon achieving 80%, you will have demonstrated:</w:t>
      </w:r>
    </w:p>
    <w:p w14:paraId="6350B9D1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Automated reconciliation check design</w:t>
      </w:r>
    </w:p>
    <w:p w14:paraId="2AF57DB0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Real-time data quality monitoring</w:t>
      </w:r>
    </w:p>
    <w:p w14:paraId="26E39EF5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Business rule validation framework</w:t>
      </w:r>
    </w:p>
    <w:p w14:paraId="0555E490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Early warning system development</w:t>
      </w:r>
    </w:p>
    <w:p w14:paraId="4B2E2DB2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Executive dashboard creation</w:t>
      </w:r>
    </w:p>
    <w:p w14:paraId="459BE725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Trend analysis and alerting</w:t>
      </w:r>
    </w:p>
    <w:p w14:paraId="08FF5C59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Constraint violation detection</w:t>
      </w:r>
    </w:p>
    <w:p w14:paraId="47867702" w14:textId="77777777" w:rsidR="00013824" w:rsidRPr="00013824" w:rsidRDefault="00013824" w:rsidP="00013824">
      <w:r w:rsidRPr="00013824">
        <w:t xml:space="preserve">- </w:t>
      </w:r>
      <w:r w:rsidRPr="00013824">
        <w:rPr>
          <w:rFonts w:ascii="Segoe UI Emoji" w:hAnsi="Segoe UI Emoji" w:cs="Segoe UI Emoji"/>
        </w:rPr>
        <w:t>✅</w:t>
      </w:r>
      <w:r w:rsidRPr="00013824">
        <w:t xml:space="preserve"> Risk prevention methodology</w:t>
      </w:r>
    </w:p>
    <w:p w14:paraId="7DC59467" w14:textId="16A04CE3" w:rsidR="005D4D87" w:rsidRDefault="00D632D9">
      <w:r>
        <w:pict w14:anchorId="7C430053">
          <v:rect id="_x0000_i1048" style="width:0;height:1.5pt" o:hralign="center" o:bullet="t" o:hrstd="t" o:hr="t" fillcolor="#a0a0a0" stroked="f"/>
        </w:pict>
      </w:r>
    </w:p>
    <w:p w14:paraId="4FB77BB2" w14:textId="7EA058E6" w:rsidR="00D632D9" w:rsidRDefault="00D632D9" w:rsidP="00D632D9">
      <w:pPr>
        <w:pStyle w:val="Heading2"/>
      </w:pPr>
      <w:r w:rsidRPr="00D632D9">
        <w:t>STUDY RECOMMENDATIONS</w:t>
      </w:r>
    </w:p>
    <w:p w14:paraId="2D9DBD64" w14:textId="2B35F2FC" w:rsidR="00D632D9" w:rsidRPr="00D632D9" w:rsidRDefault="00D632D9" w:rsidP="00D632D9">
      <w:r w:rsidRPr="00D632D9">
        <w:t xml:space="preserve">1. </w:t>
      </w:r>
      <w:r w:rsidRPr="00D632D9">
        <w:rPr>
          <w:b/>
          <w:bCs/>
        </w:rPr>
        <w:t>Master reconciliation logic</w:t>
      </w:r>
      <w:r w:rsidRPr="00D632D9">
        <w:t xml:space="preserve"> - crucial for preventing data inconsistencies</w:t>
      </w:r>
    </w:p>
    <w:p w14:paraId="177764A5" w14:textId="097E4DCC" w:rsidR="00D632D9" w:rsidRPr="00D632D9" w:rsidRDefault="00D632D9" w:rsidP="00D632D9">
      <w:r w:rsidRPr="00D632D9">
        <w:t xml:space="preserve">2. </w:t>
      </w:r>
      <w:r w:rsidRPr="00D632D9">
        <w:rPr>
          <w:b/>
          <w:bCs/>
        </w:rPr>
        <w:t>Focus on threshold setting</w:t>
      </w:r>
      <w:r w:rsidRPr="00D632D9">
        <w:t xml:space="preserve"> - critical for effective early warning systems  </w:t>
      </w:r>
    </w:p>
    <w:p w14:paraId="5A5CD413" w14:textId="74163733" w:rsidR="00D632D9" w:rsidRPr="00D632D9" w:rsidRDefault="00D632D9" w:rsidP="00D632D9">
      <w:r w:rsidRPr="00D632D9">
        <w:t xml:space="preserve">3. </w:t>
      </w:r>
      <w:r w:rsidRPr="00D632D9">
        <w:rPr>
          <w:b/>
          <w:bCs/>
        </w:rPr>
        <w:t>Practice trend analysis</w:t>
      </w:r>
      <w:r w:rsidRPr="00D632D9">
        <w:t xml:space="preserve"> - essential for predictive monitoring</w:t>
      </w:r>
    </w:p>
    <w:p w14:paraId="3640B757" w14:textId="2367D5A8" w:rsidR="00D632D9" w:rsidRPr="00D632D9" w:rsidRDefault="00D632D9" w:rsidP="00D632D9">
      <w:r w:rsidRPr="00D632D9">
        <w:lastRenderedPageBreak/>
        <w:t xml:space="preserve">4. </w:t>
      </w:r>
      <w:r w:rsidRPr="00D632D9">
        <w:rPr>
          <w:b/>
          <w:bCs/>
        </w:rPr>
        <w:t>Understand constraint validation</w:t>
      </w:r>
      <w:r w:rsidRPr="00D632D9">
        <w:t xml:space="preserve"> - prevents data integrity issues</w:t>
      </w:r>
    </w:p>
    <w:p w14:paraId="35839D2E" w14:textId="4C8C78B0" w:rsidR="00D632D9" w:rsidRPr="00D632D9" w:rsidRDefault="00D632D9" w:rsidP="00D632D9">
      <w:r w:rsidRPr="00D632D9">
        <w:t xml:space="preserve">5. </w:t>
      </w:r>
      <w:r w:rsidRPr="00D632D9">
        <w:rPr>
          <w:b/>
          <w:bCs/>
        </w:rPr>
        <w:t>Get comfortable with alert logic</w:t>
      </w:r>
      <w:r w:rsidRPr="00D632D9">
        <w:t xml:space="preserve"> - enables proactive crisis prevention</w:t>
      </w:r>
    </w:p>
    <w:p w14:paraId="1531BF03" w14:textId="6A16482C" w:rsidR="00D632D9" w:rsidRPr="00D632D9" w:rsidRDefault="00D632D9" w:rsidP="00D632D9">
      <w:r w:rsidRPr="00D632D9">
        <w:rPr>
          <w:b/>
          <w:bCs/>
        </w:rPr>
        <w:t>Time Investment:</w:t>
      </w:r>
      <w:r w:rsidRPr="00D632D9">
        <w:t xml:space="preserve"> Allow 5-6 hours for complete mastery before assessment.</w:t>
      </w:r>
    </w:p>
    <w:p w14:paraId="4EE9119C" w14:textId="18147C07" w:rsidR="00D632D9" w:rsidRDefault="00D632D9">
      <w:r>
        <w:pict w14:anchorId="31BF6F10">
          <v:rect id="_x0000_i1049" style="width:0;height:1.5pt" o:hralign="center" o:bullet="t" o:hrstd="t" o:hr="t" fillcolor="#a0a0a0" stroked="f"/>
        </w:pict>
      </w:r>
    </w:p>
    <w:p w14:paraId="590C33B0" w14:textId="77777777" w:rsidR="004F5474" w:rsidRDefault="004F5474" w:rsidP="004F5474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281F6FAE" w14:textId="77777777" w:rsidR="004F5474" w:rsidRDefault="004F5474"/>
    <w:sectPr w:rsidR="004F5474" w:rsidSect="002537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E28D2" w14:textId="77777777" w:rsidR="006961E7" w:rsidRDefault="006961E7" w:rsidP="0025379C">
      <w:pPr>
        <w:spacing w:before="0" w:after="0" w:line="240" w:lineRule="auto"/>
      </w:pPr>
      <w:r>
        <w:separator/>
      </w:r>
    </w:p>
  </w:endnote>
  <w:endnote w:type="continuationSeparator" w:id="0">
    <w:p w14:paraId="38A415BC" w14:textId="77777777" w:rsidR="006961E7" w:rsidRDefault="006961E7" w:rsidP="002537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95C39" w14:textId="77777777" w:rsidR="0025379C" w:rsidRDefault="0025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BE42E" w14:textId="77777777" w:rsidR="0025379C" w:rsidRDefault="00253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0C72" w14:textId="77777777" w:rsidR="0025379C" w:rsidRDefault="0025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3A672" w14:textId="77777777" w:rsidR="006961E7" w:rsidRDefault="006961E7" w:rsidP="0025379C">
      <w:pPr>
        <w:spacing w:before="0" w:after="0" w:line="240" w:lineRule="auto"/>
      </w:pPr>
      <w:r>
        <w:separator/>
      </w:r>
    </w:p>
  </w:footnote>
  <w:footnote w:type="continuationSeparator" w:id="0">
    <w:p w14:paraId="24D7696E" w14:textId="77777777" w:rsidR="006961E7" w:rsidRDefault="006961E7" w:rsidP="002537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77618" w14:textId="660027FB" w:rsidR="0025379C" w:rsidRDefault="00D632D9">
    <w:pPr>
      <w:pStyle w:val="Header"/>
    </w:pPr>
    <w:r>
      <w:rPr>
        <w:noProof/>
      </w:rPr>
      <w:pict w14:anchorId="5E0AF9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610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F1363" w14:textId="34941ABA" w:rsidR="0025379C" w:rsidRDefault="00D632D9">
    <w:pPr>
      <w:pStyle w:val="Header"/>
    </w:pPr>
    <w:r>
      <w:rPr>
        <w:noProof/>
      </w:rPr>
      <w:pict w14:anchorId="7B02C6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611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C1E00" w14:textId="1369B367" w:rsidR="0025379C" w:rsidRDefault="00D632D9">
    <w:pPr>
      <w:pStyle w:val="Header"/>
    </w:pPr>
    <w:r>
      <w:rPr>
        <w:noProof/>
      </w:rPr>
      <w:pict w14:anchorId="0F8599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609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1747322B"/>
    <w:multiLevelType w:val="multilevel"/>
    <w:tmpl w:val="93C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6111E"/>
    <w:multiLevelType w:val="multilevel"/>
    <w:tmpl w:val="D31E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00E1D"/>
    <w:multiLevelType w:val="multilevel"/>
    <w:tmpl w:val="3C9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E00F1"/>
    <w:multiLevelType w:val="multilevel"/>
    <w:tmpl w:val="AE74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E6F25"/>
    <w:multiLevelType w:val="multilevel"/>
    <w:tmpl w:val="4CBA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07787">
    <w:abstractNumId w:val="1"/>
  </w:num>
  <w:num w:numId="2" w16cid:durableId="1992173012">
    <w:abstractNumId w:val="0"/>
  </w:num>
  <w:num w:numId="3" w16cid:durableId="2069840849">
    <w:abstractNumId w:val="2"/>
  </w:num>
  <w:num w:numId="4" w16cid:durableId="221717878">
    <w:abstractNumId w:val="3"/>
  </w:num>
  <w:num w:numId="5" w16cid:durableId="1800561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9C"/>
    <w:rsid w:val="00013824"/>
    <w:rsid w:val="000728D8"/>
    <w:rsid w:val="000A13E1"/>
    <w:rsid w:val="00190299"/>
    <w:rsid w:val="002361D6"/>
    <w:rsid w:val="0025379C"/>
    <w:rsid w:val="004F5474"/>
    <w:rsid w:val="005B5BD1"/>
    <w:rsid w:val="005D4D87"/>
    <w:rsid w:val="006961E7"/>
    <w:rsid w:val="006A68BB"/>
    <w:rsid w:val="00983AD9"/>
    <w:rsid w:val="009A2935"/>
    <w:rsid w:val="009C3192"/>
    <w:rsid w:val="00CD1315"/>
    <w:rsid w:val="00D632D9"/>
    <w:rsid w:val="00E56C3C"/>
    <w:rsid w:val="00F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2"/>
    </o:shapelayout>
  </w:shapeDefaults>
  <w:decimalSymbol w:val="."/>
  <w:listSeparator w:val=","/>
  <w14:docId w14:val="10235B00"/>
  <w15:chartTrackingRefBased/>
  <w15:docId w15:val="{2B64C01B-CFCE-42D3-BA66-C5AD157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74"/>
  </w:style>
  <w:style w:type="paragraph" w:styleId="Heading1">
    <w:name w:val="heading 1"/>
    <w:basedOn w:val="Normal"/>
    <w:next w:val="Normal"/>
    <w:link w:val="Heading1Char"/>
    <w:uiPriority w:val="9"/>
    <w:qFormat/>
    <w:rsid w:val="004F547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47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47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47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47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47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47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4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4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7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547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47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4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47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47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7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4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547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F54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547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5379C"/>
    <w:pPr>
      <w:ind w:left="720"/>
      <w:contextualSpacing/>
    </w:pPr>
  </w:style>
  <w:style w:type="character" w:styleId="IntenseEmphasis">
    <w:name w:val="Intense Emphasis"/>
    <w:uiPriority w:val="21"/>
    <w:qFormat/>
    <w:rsid w:val="004F547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47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47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F547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25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9C"/>
  </w:style>
  <w:style w:type="paragraph" w:styleId="Footer">
    <w:name w:val="footer"/>
    <w:basedOn w:val="Normal"/>
    <w:link w:val="FooterChar"/>
    <w:uiPriority w:val="99"/>
    <w:unhideWhenUsed/>
    <w:rsid w:val="0025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9C"/>
  </w:style>
  <w:style w:type="paragraph" w:styleId="Caption">
    <w:name w:val="caption"/>
    <w:basedOn w:val="Normal"/>
    <w:next w:val="Normal"/>
    <w:uiPriority w:val="35"/>
    <w:semiHidden/>
    <w:unhideWhenUsed/>
    <w:qFormat/>
    <w:rsid w:val="004F547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F5474"/>
    <w:rPr>
      <w:b/>
      <w:bCs/>
    </w:rPr>
  </w:style>
  <w:style w:type="character" w:styleId="Emphasis">
    <w:name w:val="Emphasis"/>
    <w:uiPriority w:val="20"/>
    <w:qFormat/>
    <w:rsid w:val="004F547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F5474"/>
    <w:pPr>
      <w:spacing w:after="0" w:line="240" w:lineRule="auto"/>
    </w:pPr>
  </w:style>
  <w:style w:type="character" w:styleId="SubtleEmphasis">
    <w:name w:val="Subtle Emphasis"/>
    <w:uiPriority w:val="19"/>
    <w:qFormat/>
    <w:rsid w:val="004F547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F547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F547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4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54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772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10</cp:revision>
  <dcterms:created xsi:type="dcterms:W3CDTF">2025-08-19T07:45:00Z</dcterms:created>
  <dcterms:modified xsi:type="dcterms:W3CDTF">2025-09-05T14:05:00Z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ebdaae98-0c50-4f8f-b577-2a7e2231314b</vt:lpwstr>
  </property>
</Properties>
</file>