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59BA6A" w14:textId="3B7B5487" w:rsidR="00E0338E" w:rsidRDefault="009F06B0" w:rsidP="008765F2">
      <w:pPr>
        <w:pStyle w:val="Default"/>
        <w:ind w:left="1440"/>
        <w:rPr>
          <w:b/>
          <w:bCs/>
          <w:sz w:val="36"/>
          <w:szCs w:val="36"/>
        </w:rPr>
      </w:pPr>
      <w:r w:rsidRPr="009F06B0"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094BC85" wp14:editId="35110086">
            <wp:simplePos x="0" y="0"/>
            <wp:positionH relativeFrom="column">
              <wp:posOffset>8575040</wp:posOffset>
            </wp:positionH>
            <wp:positionV relativeFrom="paragraph">
              <wp:posOffset>-635</wp:posOffset>
            </wp:positionV>
            <wp:extent cx="2417641" cy="1279927"/>
            <wp:effectExtent l="0" t="0" r="1905" b="0"/>
            <wp:wrapNone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B44289A3-CD7C-4A1E-A4C6-8020E82CE5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B44289A3-CD7C-4A1E-A4C6-8020E82CE5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41" cy="127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594">
        <w:rPr>
          <w:b/>
          <w:bCs/>
          <w:sz w:val="36"/>
          <w:szCs w:val="36"/>
        </w:rPr>
        <w:t xml:space="preserve">Cyber Security </w:t>
      </w:r>
      <w:r w:rsidR="00291D58">
        <w:rPr>
          <w:b/>
          <w:bCs/>
          <w:sz w:val="36"/>
          <w:szCs w:val="36"/>
        </w:rPr>
        <w:t xml:space="preserve">– Assessment # </w:t>
      </w:r>
      <w:r w:rsidR="008067C0">
        <w:rPr>
          <w:b/>
          <w:bCs/>
          <w:sz w:val="36"/>
          <w:szCs w:val="36"/>
        </w:rPr>
        <w:t>6</w:t>
      </w:r>
    </w:p>
    <w:p w14:paraId="4D1B5374" w14:textId="77777777" w:rsidR="00CB4349" w:rsidRDefault="00CB4349" w:rsidP="008765F2">
      <w:pPr>
        <w:jc w:val="center"/>
        <w:rPr>
          <w:b/>
          <w:bCs/>
          <w:sz w:val="28"/>
          <w:szCs w:val="28"/>
          <w:u w:val="single"/>
        </w:rPr>
      </w:pPr>
      <w:bookmarkStart w:id="0" w:name="_Hlk137202015"/>
    </w:p>
    <w:p w14:paraId="7335A79F" w14:textId="4ED866DD" w:rsidR="008067C0" w:rsidRDefault="008E1726" w:rsidP="008765F2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Q1</w:t>
      </w:r>
      <w:r w:rsidRPr="002208CD">
        <w:rPr>
          <w:sz w:val="28"/>
          <w:szCs w:val="28"/>
        </w:rPr>
        <w:t xml:space="preserve">. </w:t>
      </w:r>
      <w:r w:rsidR="008067C0" w:rsidRPr="008067C0">
        <w:rPr>
          <w:sz w:val="28"/>
          <w:szCs w:val="28"/>
        </w:rPr>
        <w:t>Vulnerability Assessment is the process of identifying, analyzing, and prioritizing security weaknesses in systems, networks, or applications</w:t>
      </w:r>
      <w:r w:rsidR="008067C0">
        <w:rPr>
          <w:sz w:val="28"/>
          <w:szCs w:val="28"/>
        </w:rPr>
        <w:t>.</w:t>
      </w:r>
    </w:p>
    <w:p w14:paraId="5BEE5919" w14:textId="77777777" w:rsidR="008067C0" w:rsidRPr="008067C0" w:rsidRDefault="008067C0" w:rsidP="008765F2">
      <w:pPr>
        <w:pStyle w:val="ListParagraph"/>
        <w:numPr>
          <w:ilvl w:val="0"/>
          <w:numId w:val="8"/>
        </w:numPr>
        <w:ind w:firstLine="0"/>
        <w:jc w:val="both"/>
        <w:rPr>
          <w:sz w:val="28"/>
          <w:szCs w:val="28"/>
        </w:rPr>
      </w:pPr>
      <w:r w:rsidRPr="008067C0">
        <w:rPr>
          <w:sz w:val="28"/>
          <w:szCs w:val="28"/>
        </w:rPr>
        <w:t>Install Nessus Expert scanner on Windows 10 machine.</w:t>
      </w:r>
    </w:p>
    <w:p w14:paraId="1A6D71F3" w14:textId="4372D8EA" w:rsidR="008067C0" w:rsidRPr="008067C0" w:rsidRDefault="008067C0" w:rsidP="008765F2">
      <w:pPr>
        <w:pStyle w:val="ListParagraph"/>
        <w:numPr>
          <w:ilvl w:val="0"/>
          <w:numId w:val="8"/>
        </w:numPr>
        <w:ind w:firstLine="0"/>
        <w:jc w:val="both"/>
        <w:rPr>
          <w:sz w:val="28"/>
          <w:szCs w:val="28"/>
        </w:rPr>
      </w:pPr>
      <w:r w:rsidRPr="008067C0">
        <w:rPr>
          <w:sz w:val="28"/>
          <w:szCs w:val="28"/>
        </w:rPr>
        <w:t>Carry out vulnerability scanning Acunetix  (http://testphp.vulnweb.com/)</w:t>
      </w:r>
    </w:p>
    <w:p w14:paraId="5EEF0214" w14:textId="73B948CC" w:rsidR="008067C0" w:rsidRPr="008067C0" w:rsidRDefault="008067C0" w:rsidP="008765F2">
      <w:pPr>
        <w:pStyle w:val="ListParagraph"/>
        <w:numPr>
          <w:ilvl w:val="0"/>
          <w:numId w:val="8"/>
        </w:numPr>
        <w:pBdr>
          <w:bottom w:val="single" w:sz="6" w:space="1" w:color="auto"/>
        </w:pBdr>
        <w:ind w:firstLine="0"/>
        <w:jc w:val="both"/>
        <w:rPr>
          <w:sz w:val="28"/>
          <w:szCs w:val="28"/>
        </w:rPr>
      </w:pPr>
      <w:r w:rsidRPr="008067C0">
        <w:rPr>
          <w:sz w:val="28"/>
          <w:szCs w:val="28"/>
        </w:rPr>
        <w:t>Generate scanning report in PDF format.</w:t>
      </w:r>
    </w:p>
    <w:p w14:paraId="7B811BFF" w14:textId="77777777" w:rsidR="00A23218" w:rsidRPr="002F0C64" w:rsidRDefault="00A23218" w:rsidP="008765F2">
      <w:pPr>
        <w:spacing w:after="0" w:line="360" w:lineRule="auto"/>
        <w:jc w:val="center"/>
        <w:rPr>
          <w:b/>
          <w:bCs/>
          <w:sz w:val="28"/>
          <w:szCs w:val="28"/>
        </w:rPr>
      </w:pPr>
      <w:r w:rsidRPr="002F0C64">
        <w:rPr>
          <w:b/>
          <w:bCs/>
          <w:sz w:val="28"/>
          <w:szCs w:val="28"/>
        </w:rPr>
        <w:t>Steps to Download and Install Nessus (14-Day Trial):</w:t>
      </w:r>
    </w:p>
    <w:p w14:paraId="231BFDAD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Visit the following websites:</w:t>
      </w:r>
    </w:p>
    <w:p w14:paraId="03DF8907" w14:textId="77777777" w:rsidR="00A23218" w:rsidRPr="002F0C64" w:rsidRDefault="00A23218" w:rsidP="008765F2">
      <w:pPr>
        <w:pStyle w:val="ListParagraph"/>
        <w:numPr>
          <w:ilvl w:val="1"/>
          <w:numId w:val="9"/>
        </w:numPr>
        <w:spacing w:after="0" w:line="360" w:lineRule="auto"/>
        <w:ind w:firstLine="0"/>
        <w:rPr>
          <w:rFonts w:cstheme="minorHAnsi"/>
          <w:sz w:val="28"/>
          <w:szCs w:val="28"/>
        </w:rPr>
      </w:pPr>
      <w:r w:rsidRPr="002F0C64">
        <w:rPr>
          <w:rFonts w:cstheme="minorHAnsi"/>
          <w:sz w:val="28"/>
          <w:szCs w:val="28"/>
        </w:rPr>
        <w:t xml:space="preserve">Temp-Mail: </w:t>
      </w:r>
      <w:hyperlink r:id="rId6" w:history="1">
        <w:r w:rsidRPr="002F0C64">
          <w:rPr>
            <w:rStyle w:val="Hyperlink"/>
            <w:rFonts w:cstheme="minorHAnsi"/>
            <w:sz w:val="28"/>
            <w:szCs w:val="28"/>
          </w:rPr>
          <w:t>https://temp-mail.org/</w:t>
        </w:r>
      </w:hyperlink>
      <w:r w:rsidRPr="002F0C64">
        <w:rPr>
          <w:rFonts w:cstheme="minorHAnsi"/>
          <w:sz w:val="28"/>
          <w:szCs w:val="28"/>
        </w:rPr>
        <w:t xml:space="preserve"> </w:t>
      </w:r>
    </w:p>
    <w:p w14:paraId="31988758" w14:textId="77777777" w:rsidR="00A23218" w:rsidRPr="002F0C64" w:rsidRDefault="00A23218" w:rsidP="008765F2">
      <w:pPr>
        <w:pStyle w:val="ListParagraph"/>
        <w:numPr>
          <w:ilvl w:val="1"/>
          <w:numId w:val="9"/>
        </w:numPr>
        <w:spacing w:after="0" w:line="360" w:lineRule="auto"/>
        <w:ind w:firstLine="0"/>
        <w:rPr>
          <w:rStyle w:val="Hyperlink"/>
          <w:rFonts w:cstheme="minorHAnsi"/>
          <w:sz w:val="28"/>
          <w:szCs w:val="28"/>
        </w:rPr>
      </w:pPr>
      <w:r w:rsidRPr="002F0C64">
        <w:rPr>
          <w:rFonts w:cstheme="minorHAnsi"/>
          <w:sz w:val="28"/>
          <w:szCs w:val="28"/>
        </w:rPr>
        <w:t xml:space="preserve">Tenable Nessus: </w:t>
      </w:r>
      <w:hyperlink r:id="rId7" w:history="1">
        <w:r w:rsidRPr="002F0C64">
          <w:rPr>
            <w:rStyle w:val="Hyperlink"/>
            <w:rFonts w:cstheme="minorHAnsi"/>
            <w:sz w:val="28"/>
            <w:szCs w:val="28"/>
          </w:rPr>
          <w:t>https://www.tenable.com/products/nessus</w:t>
        </w:r>
      </w:hyperlink>
    </w:p>
    <w:p w14:paraId="438CFE7B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Create a temporary email address using Temp-Mail and copy it.</w:t>
      </w:r>
    </w:p>
    <w:p w14:paraId="130B816A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Go to the tenable website and paste the Temp-Mail address in the registration form.</w:t>
      </w:r>
    </w:p>
    <w:p w14:paraId="3B7072FC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Use random First Name and Last Name in the registration fields.</w:t>
      </w:r>
    </w:p>
    <w:p w14:paraId="63F7FF38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For other details like Phone, Job Title, Company, and Employee Count, enter random information.</w:t>
      </w:r>
    </w:p>
    <w:p w14:paraId="3C06E0BC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Click on the "Start Trial" button.</w:t>
      </w:r>
    </w:p>
    <w:p w14:paraId="6EE85A85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Agree to the licensing agreement and proceed.</w:t>
      </w:r>
    </w:p>
    <w:p w14:paraId="62E5926E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The Nessus software will start downloading.</w:t>
      </w:r>
    </w:p>
    <w:p w14:paraId="1C2F7861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When Download Use Default Installation and open with Nessus Console.</w:t>
      </w:r>
    </w:p>
    <w:p w14:paraId="6429E2B9" w14:textId="77777777" w:rsidR="00A23218" w:rsidRPr="002F0C64" w:rsidRDefault="00A23218" w:rsidP="008765F2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 xml:space="preserve">Now Click on “Connect with </w:t>
      </w:r>
      <w:proofErr w:type="spellStart"/>
      <w:r w:rsidRPr="002F0C64">
        <w:rPr>
          <w:rFonts w:asciiTheme="minorHAnsi" w:hAnsiTheme="minorHAnsi" w:cstheme="minorHAnsi"/>
          <w:sz w:val="28"/>
          <w:szCs w:val="28"/>
        </w:rPr>
        <w:t>ssh</w:t>
      </w:r>
      <w:proofErr w:type="spellEnd"/>
      <w:r w:rsidRPr="002F0C64">
        <w:rPr>
          <w:rFonts w:asciiTheme="minorHAnsi" w:hAnsiTheme="minorHAnsi" w:cstheme="minorHAnsi"/>
          <w:sz w:val="28"/>
          <w:szCs w:val="28"/>
        </w:rPr>
        <w:t>”</w:t>
      </w:r>
    </w:p>
    <w:p w14:paraId="35EBC9F8" w14:textId="02B3A128" w:rsidR="00A23218" w:rsidRDefault="00A23218" w:rsidP="008765F2">
      <w:pPr>
        <w:pStyle w:val="NormalWeb"/>
        <w:spacing w:before="0" w:beforeAutospacing="0" w:after="0" w:afterAutospacing="0"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 xml:space="preserve">This process allows you to access Nessus with a 14-day trial. </w:t>
      </w:r>
      <w:r w:rsidR="004301C4">
        <w:rPr>
          <w:rFonts w:asciiTheme="minorHAnsi" w:hAnsiTheme="minorHAnsi" w:cstheme="minorHAnsi"/>
          <w:sz w:val="28"/>
          <w:szCs w:val="28"/>
        </w:rPr>
        <w:br/>
      </w:r>
      <w:r w:rsidR="004301C4">
        <w:rPr>
          <w:rFonts w:asciiTheme="minorHAnsi" w:hAnsiTheme="minorHAnsi" w:cstheme="minorHAnsi"/>
          <w:sz w:val="28"/>
          <w:szCs w:val="28"/>
        </w:rPr>
        <w:br/>
      </w:r>
    </w:p>
    <w:p w14:paraId="31B0051D" w14:textId="78793251" w:rsidR="00A23218" w:rsidRDefault="009A2B0A" w:rsidP="008765F2">
      <w:pPr>
        <w:spacing w:after="0" w:line="360" w:lineRule="auto"/>
        <w:jc w:val="center"/>
        <w:rPr>
          <w:sz w:val="28"/>
          <w:szCs w:val="28"/>
        </w:rPr>
      </w:pPr>
      <w:r>
        <w:rPr>
          <w:rFonts w:ascii="Segoe UI" w:eastAsia="Times New Roman" w:hAnsi="Segoe UI" w:cs="Segoe UI"/>
          <w:noProof/>
          <w:color w:val="575757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8C38A6" wp14:editId="28A73C82">
                <wp:simplePos x="0" y="0"/>
                <wp:positionH relativeFrom="column">
                  <wp:posOffset>1992573</wp:posOffset>
                </wp:positionH>
                <wp:positionV relativeFrom="paragraph">
                  <wp:posOffset>1316156</wp:posOffset>
                </wp:positionV>
                <wp:extent cx="1037230" cy="116006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230" cy="11600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122DDF" id="Rectangle 10" o:spid="_x0000_s1026" style="position:absolute;margin-left:156.9pt;margin-top:103.65pt;width:81.65pt;height: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" fillcolor="red" stroked="f" strokeweight="1pt"/>
            </w:pict>
          </mc:Fallback>
        </mc:AlternateContent>
      </w:r>
      <w:r w:rsidR="00A23218" w:rsidRPr="002F0C64">
        <w:rPr>
          <w:rFonts w:ascii="Segoe UI" w:eastAsia="Times New Roman" w:hAnsi="Segoe UI" w:cs="Segoe UI"/>
          <w:noProof/>
          <w:color w:val="575757"/>
          <w:sz w:val="28"/>
          <w:szCs w:val="28"/>
        </w:rPr>
        <w:drawing>
          <wp:inline distT="0" distB="0" distL="0" distR="0" wp14:anchorId="4FAEC0C3" wp14:editId="3C804C5F">
            <wp:extent cx="5937357" cy="3763926"/>
            <wp:effectExtent l="0" t="0" r="6350" b="8255"/>
            <wp:docPr id="6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6" cy="377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0F117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rFonts w:ascii="Segoe UI" w:eastAsia="Times New Roman" w:hAnsi="Segoe UI" w:cs="Segoe UI"/>
          <w:noProof/>
          <w:color w:val="575757"/>
          <w:sz w:val="28"/>
          <w:szCs w:val="28"/>
        </w:rPr>
        <w:drawing>
          <wp:inline distT="0" distB="0" distL="0" distR="0" wp14:anchorId="0A780140" wp14:editId="0AEB2157">
            <wp:extent cx="5940321" cy="3423683"/>
            <wp:effectExtent l="0" t="0" r="3810" b="5715"/>
            <wp:docPr id="8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20" cy="34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EB1B" w14:textId="216022E3" w:rsidR="00A23218" w:rsidRPr="002F0C64" w:rsidRDefault="00A55C25" w:rsidP="008765F2">
      <w:pPr>
        <w:spacing w:after="0" w:line="360" w:lineRule="auto"/>
        <w:jc w:val="center"/>
        <w:rPr>
          <w:sz w:val="28"/>
          <w:szCs w:val="28"/>
        </w:rPr>
      </w:pPr>
      <w:bookmarkStart w:id="1" w:name="_GoBack"/>
      <w:r w:rsidRPr="00A55C25">
        <w:rPr>
          <w:rFonts w:ascii="Segoe UI" w:eastAsia="Times New Roman" w:hAnsi="Segoe UI" w:cs="Segoe UI"/>
          <w:noProof/>
          <w:color w:val="FF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3932A0" wp14:editId="685D5839">
                <wp:simplePos x="0" y="0"/>
                <wp:positionH relativeFrom="column">
                  <wp:posOffset>3336290</wp:posOffset>
                </wp:positionH>
                <wp:positionV relativeFrom="paragraph">
                  <wp:posOffset>939800</wp:posOffset>
                </wp:positionV>
                <wp:extent cx="559435" cy="10223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" cy="10223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8248B" id="Rectangle 15" o:spid="_x0000_s1026" style="position:absolute;margin-left:262.7pt;margin-top:74pt;width:44.05pt;height:8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" fillcolor="red" stroked="f" strokeweight="1pt"/>
            </w:pict>
          </mc:Fallback>
        </mc:AlternateContent>
      </w:r>
      <w:bookmarkEnd w:id="1"/>
      <w:r w:rsidRPr="00A55C25">
        <w:rPr>
          <w:rFonts w:ascii="Segoe UI" w:eastAsia="Times New Roman" w:hAnsi="Segoe UI" w:cs="Segoe UI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42970" wp14:editId="5EA4832B">
                <wp:simplePos x="0" y="0"/>
                <wp:positionH relativeFrom="column">
                  <wp:posOffset>3334054</wp:posOffset>
                </wp:positionH>
                <wp:positionV relativeFrom="paragraph">
                  <wp:posOffset>1264617</wp:posOffset>
                </wp:positionV>
                <wp:extent cx="559558" cy="102358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235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372E90" id="Rectangle 18" o:spid="_x0000_s1026" style="position:absolute;margin-left:262.5pt;margin-top:99.6pt;width:44.05pt;height: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" fillcolor="red" stroked="f" strokeweight="1pt"/>
            </w:pict>
          </mc:Fallback>
        </mc:AlternateContent>
      </w:r>
      <w:r w:rsidRPr="00A55C25">
        <w:rPr>
          <w:rFonts w:ascii="Segoe UI" w:eastAsia="Times New Roman" w:hAnsi="Segoe UI" w:cs="Segoe UI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2B7A2B" wp14:editId="00271757">
                <wp:simplePos x="0" y="0"/>
                <wp:positionH relativeFrom="column">
                  <wp:posOffset>3337902</wp:posOffset>
                </wp:positionH>
                <wp:positionV relativeFrom="paragraph">
                  <wp:posOffset>1545761</wp:posOffset>
                </wp:positionV>
                <wp:extent cx="559558" cy="102358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8" cy="102358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AC9E6" id="Rectangle 17" o:spid="_x0000_s1026" style="position:absolute;margin-left:262.85pt;margin-top:121.7pt;width:44.05pt;height:8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" fillcolor="red" stroked="f" strokeweight="1pt"/>
            </w:pict>
          </mc:Fallback>
        </mc:AlternateContent>
      </w:r>
      <w:r w:rsidR="00A23218" w:rsidRPr="002F0C64">
        <w:rPr>
          <w:rFonts w:ascii="Segoe UI" w:eastAsia="Times New Roman" w:hAnsi="Segoe UI" w:cs="Segoe UI"/>
          <w:noProof/>
          <w:color w:val="575757"/>
          <w:sz w:val="28"/>
          <w:szCs w:val="28"/>
        </w:rPr>
        <w:drawing>
          <wp:inline distT="0" distB="0" distL="0" distR="0" wp14:anchorId="5297CC34" wp14:editId="69013DA4">
            <wp:extent cx="5975169" cy="3710763"/>
            <wp:effectExtent l="0" t="0" r="6985" b="4445"/>
            <wp:docPr id="48" name="ss-24" descr="Step 2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4" descr="Step 24 screensho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702" cy="375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25ED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rFonts w:ascii="Segoe UI" w:eastAsia="Times New Roman" w:hAnsi="Segoe UI" w:cs="Segoe UI"/>
          <w:noProof/>
          <w:color w:val="575757"/>
          <w:sz w:val="28"/>
          <w:szCs w:val="28"/>
        </w:rPr>
        <w:drawing>
          <wp:inline distT="0" distB="0" distL="0" distR="0" wp14:anchorId="24A2AB61" wp14:editId="0ABFEA6E">
            <wp:extent cx="5793105" cy="3238500"/>
            <wp:effectExtent l="0" t="0" r="0" b="0"/>
            <wp:docPr id="50" name="ss-25" descr="Step 2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5" descr="Step 25 screensho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52" cy="329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DB00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rFonts w:ascii="Segoe UI" w:eastAsia="Times New Roman" w:hAnsi="Segoe UI" w:cs="Segoe UI"/>
          <w:noProof/>
          <w:color w:val="575757"/>
          <w:sz w:val="28"/>
          <w:szCs w:val="28"/>
        </w:rPr>
        <w:lastRenderedPageBreak/>
        <w:drawing>
          <wp:inline distT="0" distB="0" distL="0" distR="0" wp14:anchorId="715C3C99" wp14:editId="344E2359">
            <wp:extent cx="5852160" cy="2977117"/>
            <wp:effectExtent l="0" t="0" r="0" b="0"/>
            <wp:docPr id="52" name="ss-26" descr="Step 2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6" descr="Step 26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413" cy="3016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6A09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rFonts w:ascii="Segoe UI" w:eastAsia="Times New Roman" w:hAnsi="Segoe UI" w:cs="Segoe UI"/>
          <w:noProof/>
          <w:color w:val="575757"/>
          <w:sz w:val="28"/>
          <w:szCs w:val="28"/>
        </w:rPr>
        <w:drawing>
          <wp:inline distT="0" distB="0" distL="0" distR="0" wp14:anchorId="25BC1835" wp14:editId="3BF95F47">
            <wp:extent cx="5860111" cy="2742565"/>
            <wp:effectExtent l="0" t="0" r="7620" b="635"/>
            <wp:docPr id="54" name="ss-27" descr="Step 2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7" descr="Step 27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36" cy="275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CFB6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noProof/>
          <w:sz w:val="28"/>
          <w:szCs w:val="28"/>
        </w:rPr>
        <w:drawing>
          <wp:inline distT="0" distB="0" distL="0" distR="0" wp14:anchorId="68C8FF35" wp14:editId="4346E702">
            <wp:extent cx="5883966" cy="24130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3966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3716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noProof/>
          <w:sz w:val="28"/>
          <w:szCs w:val="28"/>
        </w:rPr>
        <w:lastRenderedPageBreak/>
        <w:drawing>
          <wp:inline distT="0" distB="0" distL="0" distR="0" wp14:anchorId="74C1CA25" wp14:editId="3A9DE6A0">
            <wp:extent cx="5856064" cy="2828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3609" cy="28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2C8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noProof/>
          <w:sz w:val="28"/>
          <w:szCs w:val="28"/>
        </w:rPr>
        <w:drawing>
          <wp:inline distT="0" distB="0" distL="0" distR="0" wp14:anchorId="22FF1BF3" wp14:editId="2FE0040F">
            <wp:extent cx="5987332" cy="2879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1399" cy="289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B0E8" w14:textId="77777777" w:rsidR="00A23218" w:rsidRPr="002F0C64" w:rsidRDefault="00A23218" w:rsidP="008765F2">
      <w:pPr>
        <w:spacing w:after="0" w:line="360" w:lineRule="auto"/>
        <w:jc w:val="center"/>
        <w:rPr>
          <w:sz w:val="28"/>
          <w:szCs w:val="28"/>
        </w:rPr>
      </w:pPr>
      <w:r w:rsidRPr="002F0C64">
        <w:rPr>
          <w:noProof/>
          <w:sz w:val="28"/>
          <w:szCs w:val="28"/>
        </w:rPr>
        <w:drawing>
          <wp:inline distT="0" distB="0" distL="0" distR="0" wp14:anchorId="40087191" wp14:editId="1EF99168">
            <wp:extent cx="5986780" cy="229792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B6F5" w14:textId="77777777" w:rsidR="00A23218" w:rsidRPr="002F0C64" w:rsidRDefault="00A23218" w:rsidP="008765F2">
      <w:pPr>
        <w:spacing w:line="360" w:lineRule="auto"/>
        <w:rPr>
          <w:b/>
          <w:bCs/>
          <w:sz w:val="28"/>
          <w:szCs w:val="28"/>
        </w:rPr>
      </w:pPr>
      <w:r w:rsidRPr="002F0C64">
        <w:rPr>
          <w:b/>
          <w:bCs/>
          <w:sz w:val="28"/>
          <w:szCs w:val="28"/>
        </w:rPr>
        <w:lastRenderedPageBreak/>
        <w:t>Steps to Access the Nessus Expert Trial:</w:t>
      </w:r>
    </w:p>
    <w:p w14:paraId="3B52A674" w14:textId="77777777" w:rsidR="00A23218" w:rsidRPr="002F0C64" w:rsidRDefault="00A23218" w:rsidP="008765F2">
      <w:pPr>
        <w:pStyle w:val="NormalWeb"/>
        <w:numPr>
          <w:ilvl w:val="0"/>
          <w:numId w:val="10"/>
        </w:numPr>
        <w:spacing w:before="0" w:beforeAutospacing="0" w:after="16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 xml:space="preserve">Click on the option </w:t>
      </w:r>
      <w:r w:rsidRPr="002F0C64">
        <w:rPr>
          <w:rFonts w:asciiTheme="minorHAnsi" w:eastAsiaTheme="majorEastAsia" w:hAnsiTheme="minorHAnsi" w:cstheme="minorHAnsi"/>
          <w:sz w:val="28"/>
          <w:szCs w:val="28"/>
        </w:rPr>
        <w:t>"Start the Nessus Expert Trial"</w:t>
      </w:r>
      <w:r w:rsidRPr="002F0C64">
        <w:rPr>
          <w:rFonts w:asciiTheme="minorHAnsi" w:hAnsiTheme="minorHAnsi" w:cstheme="minorHAnsi"/>
          <w:sz w:val="28"/>
          <w:szCs w:val="28"/>
        </w:rPr>
        <w:t xml:space="preserve"> on the Tenable website.</w:t>
      </w:r>
    </w:p>
    <w:p w14:paraId="6CC8749F" w14:textId="77777777" w:rsidR="00A23218" w:rsidRPr="002F0C64" w:rsidRDefault="00A23218" w:rsidP="008765F2">
      <w:pPr>
        <w:pStyle w:val="NormalWeb"/>
        <w:numPr>
          <w:ilvl w:val="0"/>
          <w:numId w:val="10"/>
        </w:numPr>
        <w:spacing w:before="0" w:beforeAutospacing="0" w:after="16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Paste the temporary email address that you generated earlier into the email field.</w:t>
      </w:r>
    </w:p>
    <w:p w14:paraId="612EF8B6" w14:textId="77777777" w:rsidR="00A23218" w:rsidRPr="002F0C64" w:rsidRDefault="00A23218" w:rsidP="008765F2">
      <w:pPr>
        <w:pStyle w:val="NormalWeb"/>
        <w:numPr>
          <w:ilvl w:val="0"/>
          <w:numId w:val="10"/>
        </w:numPr>
        <w:spacing w:before="0" w:beforeAutospacing="0" w:after="16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 xml:space="preserve">Create and enter a </w:t>
      </w:r>
      <w:r w:rsidRPr="002F0C64">
        <w:rPr>
          <w:rFonts w:asciiTheme="minorHAnsi" w:eastAsiaTheme="majorEastAsia" w:hAnsiTheme="minorHAnsi" w:cstheme="minorHAnsi"/>
          <w:sz w:val="28"/>
          <w:szCs w:val="28"/>
        </w:rPr>
        <w:t>username</w:t>
      </w:r>
      <w:r w:rsidRPr="002F0C64">
        <w:rPr>
          <w:rFonts w:asciiTheme="minorHAnsi" w:hAnsiTheme="minorHAnsi" w:cstheme="minorHAnsi"/>
          <w:sz w:val="28"/>
          <w:szCs w:val="28"/>
        </w:rPr>
        <w:t xml:space="preserve"> and </w:t>
      </w:r>
      <w:r w:rsidRPr="002F0C64">
        <w:rPr>
          <w:rFonts w:asciiTheme="minorHAnsi" w:eastAsiaTheme="majorEastAsia" w:hAnsiTheme="minorHAnsi" w:cstheme="minorHAnsi"/>
          <w:sz w:val="28"/>
          <w:szCs w:val="28"/>
        </w:rPr>
        <w:t>password</w:t>
      </w:r>
      <w:r w:rsidRPr="002F0C64">
        <w:rPr>
          <w:rFonts w:asciiTheme="minorHAnsi" w:hAnsiTheme="minorHAnsi" w:cstheme="minorHAnsi"/>
          <w:sz w:val="28"/>
          <w:szCs w:val="28"/>
        </w:rPr>
        <w:t xml:space="preserve"> of your choice. Ensure you remember these credentials for future access.</w:t>
      </w:r>
    </w:p>
    <w:p w14:paraId="62084F2F" w14:textId="77777777" w:rsidR="00A23218" w:rsidRPr="002F0C64" w:rsidRDefault="00A23218" w:rsidP="008765F2">
      <w:pPr>
        <w:pStyle w:val="NormalWeb"/>
        <w:numPr>
          <w:ilvl w:val="0"/>
          <w:numId w:val="10"/>
        </w:numPr>
        <w:spacing w:before="0" w:beforeAutospacing="0" w:after="16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Complete the setup process, and you'll gain access to the Nessus Expert Trial.</w:t>
      </w:r>
    </w:p>
    <w:p w14:paraId="73D29B95" w14:textId="77777777" w:rsidR="00A23218" w:rsidRPr="002F0C64" w:rsidRDefault="00A23218" w:rsidP="008765F2">
      <w:pPr>
        <w:pStyle w:val="NormalWeb"/>
        <w:numPr>
          <w:ilvl w:val="0"/>
          <w:numId w:val="10"/>
        </w:numPr>
        <w:spacing w:before="0" w:beforeAutospacing="0" w:after="160" w:afterAutospacing="0" w:line="360" w:lineRule="auto"/>
        <w:ind w:firstLine="0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sz w:val="28"/>
          <w:szCs w:val="28"/>
        </w:rPr>
        <w:t>We must wait for Plugins Download and Compile.</w:t>
      </w:r>
    </w:p>
    <w:p w14:paraId="71A79757" w14:textId="77777777" w:rsidR="00A23218" w:rsidRPr="002F0C64" w:rsidRDefault="00A23218" w:rsidP="008765F2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74C126E" wp14:editId="6C6BE305">
            <wp:extent cx="59436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DA51" w14:textId="77777777" w:rsidR="00A23218" w:rsidRPr="002F0C64" w:rsidRDefault="00A23218" w:rsidP="008765F2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8"/>
          <w:szCs w:val="28"/>
        </w:rPr>
      </w:pPr>
      <w:r w:rsidRPr="002F0C64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01F12796" wp14:editId="1B886735">
            <wp:extent cx="5943600" cy="2836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3D0D" w14:textId="77777777" w:rsidR="00A23218" w:rsidRPr="002F0C64" w:rsidRDefault="00A23218" w:rsidP="008765F2">
      <w:pPr>
        <w:spacing w:after="0" w:line="360" w:lineRule="auto"/>
        <w:rPr>
          <w:b/>
          <w:bCs/>
          <w:sz w:val="28"/>
          <w:szCs w:val="28"/>
          <w:rtl/>
        </w:rPr>
      </w:pPr>
    </w:p>
    <w:p w14:paraId="749BFA97" w14:textId="72DB41D7" w:rsidR="002943DE" w:rsidRDefault="00A23218" w:rsidP="00186946">
      <w:pPr>
        <w:spacing w:line="360" w:lineRule="auto"/>
        <w:rPr>
          <w:b/>
          <w:bCs/>
          <w:sz w:val="28"/>
          <w:szCs w:val="28"/>
        </w:rPr>
      </w:pPr>
      <w:r w:rsidRPr="002F0C64">
        <w:rPr>
          <w:sz w:val="28"/>
          <w:szCs w:val="28"/>
        </w:rPr>
        <w:t>Now click on Scan and “</w:t>
      </w:r>
      <w:r w:rsidRPr="002F0C64">
        <w:rPr>
          <w:b/>
          <w:bCs/>
          <w:sz w:val="28"/>
          <w:szCs w:val="28"/>
        </w:rPr>
        <w:t>Advance Scan</w:t>
      </w:r>
      <w:r w:rsidRPr="002F0C64">
        <w:rPr>
          <w:sz w:val="28"/>
          <w:szCs w:val="28"/>
        </w:rPr>
        <w:t xml:space="preserve">” and Enter </w:t>
      </w:r>
      <w:r w:rsidRPr="002F0C64">
        <w:rPr>
          <w:b/>
          <w:bCs/>
          <w:sz w:val="28"/>
          <w:szCs w:val="28"/>
        </w:rPr>
        <w:t>Template Name or Target IP OR URL</w:t>
      </w:r>
      <w:r w:rsidRPr="002F0C64">
        <w:rPr>
          <w:sz w:val="28"/>
          <w:szCs w:val="28"/>
        </w:rPr>
        <w:t xml:space="preserve"> &amp; than just </w:t>
      </w:r>
      <w:r w:rsidRPr="002F0C64">
        <w:rPr>
          <w:b/>
          <w:bCs/>
          <w:sz w:val="28"/>
          <w:szCs w:val="28"/>
        </w:rPr>
        <w:t>Lunch</w:t>
      </w:r>
      <w:r w:rsidRPr="002F0C64">
        <w:rPr>
          <w:sz w:val="28"/>
          <w:szCs w:val="28"/>
        </w:rPr>
        <w:t xml:space="preserve"> the Scan.</w:t>
      </w:r>
      <w:r w:rsidRPr="002F0C64">
        <w:rPr>
          <w:b/>
          <w:bCs/>
          <w:noProof/>
          <w:sz w:val="28"/>
          <w:szCs w:val="28"/>
        </w:rPr>
        <w:drawing>
          <wp:inline distT="0" distB="0" distL="0" distR="0" wp14:anchorId="4FD6B744" wp14:editId="2E303217">
            <wp:extent cx="6304826" cy="2985770"/>
            <wp:effectExtent l="0" t="0" r="127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115" cy="299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6D42" w14:textId="6E58A5CA" w:rsidR="00FC1DF9" w:rsidRDefault="00186946" w:rsidP="007177AD">
      <w:pPr>
        <w:spacing w:after="0" w:line="360" w:lineRule="auto"/>
        <w:ind w:left="-90"/>
        <w:rPr>
          <w:sz w:val="28"/>
          <w:szCs w:val="28"/>
        </w:rPr>
      </w:pPr>
      <w:r w:rsidRPr="002F0C64">
        <w:rPr>
          <w:noProof/>
          <w:sz w:val="28"/>
          <w:szCs w:val="28"/>
        </w:rPr>
        <w:lastRenderedPageBreak/>
        <w:drawing>
          <wp:inline distT="0" distB="0" distL="0" distR="0" wp14:anchorId="6D85F0AD" wp14:editId="3D46B2D6">
            <wp:extent cx="6043930" cy="2835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218" w:rsidRPr="002F0C64">
        <w:rPr>
          <w:noProof/>
          <w:sz w:val="28"/>
          <w:szCs w:val="28"/>
        </w:rPr>
        <w:drawing>
          <wp:inline distT="0" distB="0" distL="0" distR="0" wp14:anchorId="1CE64913" wp14:editId="498E1C2B">
            <wp:extent cx="6042009" cy="17572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4449" cy="17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21BBD8" w14:textId="311EB636" w:rsidR="00153590" w:rsidRPr="002F0C64" w:rsidRDefault="00D61678" w:rsidP="008765F2">
      <w:pPr>
        <w:spacing w:after="0" w:line="360" w:lineRule="auto"/>
        <w:ind w:left="-9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40FAC8" wp14:editId="60AE8FEC">
            <wp:extent cx="5943600" cy="2865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4-22 1543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590" w:rsidRPr="002F0C64" w:rsidSect="009F06B0">
      <w:pgSz w:w="12240" w:h="15840"/>
      <w:pgMar w:top="99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70869"/>
    <w:multiLevelType w:val="hybridMultilevel"/>
    <w:tmpl w:val="91726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552FF"/>
    <w:multiLevelType w:val="hybridMultilevel"/>
    <w:tmpl w:val="AB126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C71BC"/>
    <w:multiLevelType w:val="hybridMultilevel"/>
    <w:tmpl w:val="0E3C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B6F01"/>
    <w:multiLevelType w:val="hybridMultilevel"/>
    <w:tmpl w:val="8B6C2D86"/>
    <w:lvl w:ilvl="0" w:tplc="DFA8BD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065C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D49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C24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60D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A629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45D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A7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A685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2F02828"/>
    <w:multiLevelType w:val="hybridMultilevel"/>
    <w:tmpl w:val="61B85B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3C35914"/>
    <w:multiLevelType w:val="hybridMultilevel"/>
    <w:tmpl w:val="34E6B9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3E4453"/>
    <w:multiLevelType w:val="hybridMultilevel"/>
    <w:tmpl w:val="91342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591C99"/>
    <w:multiLevelType w:val="multilevel"/>
    <w:tmpl w:val="6C66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7C1896"/>
    <w:multiLevelType w:val="hybridMultilevel"/>
    <w:tmpl w:val="B9DEEB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9C0EBE"/>
    <w:multiLevelType w:val="multilevel"/>
    <w:tmpl w:val="A94A1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3"/>
  </w:num>
  <w:num w:numId="8">
    <w:abstractNumId w:val="1"/>
  </w:num>
  <w:num w:numId="9">
    <w:abstractNumId w:val="7"/>
  </w:num>
  <w:num w:numId="10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38E"/>
    <w:rsid w:val="00000F3A"/>
    <w:rsid w:val="00001073"/>
    <w:rsid w:val="000242C8"/>
    <w:rsid w:val="000266F2"/>
    <w:rsid w:val="000728CF"/>
    <w:rsid w:val="00086897"/>
    <w:rsid w:val="000A2915"/>
    <w:rsid w:val="000C69F1"/>
    <w:rsid w:val="000C7985"/>
    <w:rsid w:val="001039D8"/>
    <w:rsid w:val="00110B91"/>
    <w:rsid w:val="001252CA"/>
    <w:rsid w:val="0013454E"/>
    <w:rsid w:val="00153590"/>
    <w:rsid w:val="00160885"/>
    <w:rsid w:val="00177F2A"/>
    <w:rsid w:val="00186946"/>
    <w:rsid w:val="001A4F35"/>
    <w:rsid w:val="001B1947"/>
    <w:rsid w:val="001C3408"/>
    <w:rsid w:val="001D1381"/>
    <w:rsid w:val="00210F05"/>
    <w:rsid w:val="00212CE8"/>
    <w:rsid w:val="002134E0"/>
    <w:rsid w:val="002208CD"/>
    <w:rsid w:val="00225AB1"/>
    <w:rsid w:val="00236365"/>
    <w:rsid w:val="0024562F"/>
    <w:rsid w:val="00275922"/>
    <w:rsid w:val="00287AB9"/>
    <w:rsid w:val="0029055A"/>
    <w:rsid w:val="00291D58"/>
    <w:rsid w:val="002943DE"/>
    <w:rsid w:val="002A025E"/>
    <w:rsid w:val="002E02AF"/>
    <w:rsid w:val="002E51E3"/>
    <w:rsid w:val="002F0C64"/>
    <w:rsid w:val="002F6D22"/>
    <w:rsid w:val="00302EEF"/>
    <w:rsid w:val="00311112"/>
    <w:rsid w:val="00367697"/>
    <w:rsid w:val="003F056B"/>
    <w:rsid w:val="003F0A59"/>
    <w:rsid w:val="00405AB1"/>
    <w:rsid w:val="00407C07"/>
    <w:rsid w:val="00417D10"/>
    <w:rsid w:val="004301C4"/>
    <w:rsid w:val="00430EAF"/>
    <w:rsid w:val="00442C3A"/>
    <w:rsid w:val="0045747C"/>
    <w:rsid w:val="00461903"/>
    <w:rsid w:val="00462CB8"/>
    <w:rsid w:val="0046730D"/>
    <w:rsid w:val="00487F72"/>
    <w:rsid w:val="004B1B4C"/>
    <w:rsid w:val="004B5A46"/>
    <w:rsid w:val="004D022B"/>
    <w:rsid w:val="004D5D02"/>
    <w:rsid w:val="004F0BB5"/>
    <w:rsid w:val="005179F5"/>
    <w:rsid w:val="00523BC6"/>
    <w:rsid w:val="00531D8F"/>
    <w:rsid w:val="00550EE6"/>
    <w:rsid w:val="00581038"/>
    <w:rsid w:val="00581576"/>
    <w:rsid w:val="005A4FF9"/>
    <w:rsid w:val="005C2098"/>
    <w:rsid w:val="005D68C9"/>
    <w:rsid w:val="005D7560"/>
    <w:rsid w:val="00613D77"/>
    <w:rsid w:val="0063235C"/>
    <w:rsid w:val="0066056A"/>
    <w:rsid w:val="006724E7"/>
    <w:rsid w:val="00682EB0"/>
    <w:rsid w:val="006B1AC3"/>
    <w:rsid w:val="006B3BEF"/>
    <w:rsid w:val="006D1AD8"/>
    <w:rsid w:val="006E0A98"/>
    <w:rsid w:val="006F26DF"/>
    <w:rsid w:val="007177AD"/>
    <w:rsid w:val="007410AF"/>
    <w:rsid w:val="0074792E"/>
    <w:rsid w:val="007662B8"/>
    <w:rsid w:val="00784BDA"/>
    <w:rsid w:val="007D0DB9"/>
    <w:rsid w:val="007D5851"/>
    <w:rsid w:val="007E7435"/>
    <w:rsid w:val="007F1F17"/>
    <w:rsid w:val="007F2657"/>
    <w:rsid w:val="00803FE4"/>
    <w:rsid w:val="0080595D"/>
    <w:rsid w:val="00806402"/>
    <w:rsid w:val="008067C0"/>
    <w:rsid w:val="00812193"/>
    <w:rsid w:val="0081513B"/>
    <w:rsid w:val="00815A70"/>
    <w:rsid w:val="00816ED0"/>
    <w:rsid w:val="00826BBF"/>
    <w:rsid w:val="008543B0"/>
    <w:rsid w:val="00860556"/>
    <w:rsid w:val="008725FA"/>
    <w:rsid w:val="008765F2"/>
    <w:rsid w:val="008977CE"/>
    <w:rsid w:val="008C7450"/>
    <w:rsid w:val="008D0FE3"/>
    <w:rsid w:val="008D7DF0"/>
    <w:rsid w:val="008E1726"/>
    <w:rsid w:val="008E55ED"/>
    <w:rsid w:val="008E6CF7"/>
    <w:rsid w:val="00901C0A"/>
    <w:rsid w:val="00913651"/>
    <w:rsid w:val="00951594"/>
    <w:rsid w:val="0095209D"/>
    <w:rsid w:val="00961BAB"/>
    <w:rsid w:val="00986162"/>
    <w:rsid w:val="00997CF9"/>
    <w:rsid w:val="009A2B0A"/>
    <w:rsid w:val="009A6105"/>
    <w:rsid w:val="009B7F0A"/>
    <w:rsid w:val="009D42B1"/>
    <w:rsid w:val="009F06B0"/>
    <w:rsid w:val="00A052BD"/>
    <w:rsid w:val="00A07D06"/>
    <w:rsid w:val="00A23218"/>
    <w:rsid w:val="00A41574"/>
    <w:rsid w:val="00A51D9A"/>
    <w:rsid w:val="00A54461"/>
    <w:rsid w:val="00A55C25"/>
    <w:rsid w:val="00A5680C"/>
    <w:rsid w:val="00A67A2D"/>
    <w:rsid w:val="00A67B89"/>
    <w:rsid w:val="00A83BD3"/>
    <w:rsid w:val="00A87712"/>
    <w:rsid w:val="00A92DA6"/>
    <w:rsid w:val="00AA1A87"/>
    <w:rsid w:val="00AB018C"/>
    <w:rsid w:val="00AD4C84"/>
    <w:rsid w:val="00B0547E"/>
    <w:rsid w:val="00B13E4A"/>
    <w:rsid w:val="00B3209B"/>
    <w:rsid w:val="00B4267E"/>
    <w:rsid w:val="00B60785"/>
    <w:rsid w:val="00B776EF"/>
    <w:rsid w:val="00B77BA1"/>
    <w:rsid w:val="00BA3E46"/>
    <w:rsid w:val="00BC4E59"/>
    <w:rsid w:val="00BD1AF7"/>
    <w:rsid w:val="00C00D48"/>
    <w:rsid w:val="00C15A05"/>
    <w:rsid w:val="00C24ACF"/>
    <w:rsid w:val="00C51086"/>
    <w:rsid w:val="00CB4349"/>
    <w:rsid w:val="00CC441B"/>
    <w:rsid w:val="00CE6B9E"/>
    <w:rsid w:val="00D02152"/>
    <w:rsid w:val="00D048B6"/>
    <w:rsid w:val="00D402F0"/>
    <w:rsid w:val="00D4196A"/>
    <w:rsid w:val="00D47F8E"/>
    <w:rsid w:val="00D536CC"/>
    <w:rsid w:val="00D61678"/>
    <w:rsid w:val="00D8339A"/>
    <w:rsid w:val="00DA643E"/>
    <w:rsid w:val="00DE42FF"/>
    <w:rsid w:val="00DF3F11"/>
    <w:rsid w:val="00E0338E"/>
    <w:rsid w:val="00E1096E"/>
    <w:rsid w:val="00E464F9"/>
    <w:rsid w:val="00E61BB6"/>
    <w:rsid w:val="00E65F95"/>
    <w:rsid w:val="00E72DCA"/>
    <w:rsid w:val="00E762C7"/>
    <w:rsid w:val="00EA58F5"/>
    <w:rsid w:val="00EB5F54"/>
    <w:rsid w:val="00EC33C9"/>
    <w:rsid w:val="00EC7062"/>
    <w:rsid w:val="00ED251E"/>
    <w:rsid w:val="00EF5DEB"/>
    <w:rsid w:val="00F32B6A"/>
    <w:rsid w:val="00F92204"/>
    <w:rsid w:val="00FA756B"/>
    <w:rsid w:val="00FC1DF9"/>
    <w:rsid w:val="00FF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02346"/>
  <w15:chartTrackingRefBased/>
  <w15:docId w15:val="{9FD34E14-CA82-4D58-9D0C-7CE02DF4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76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033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3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38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543B0"/>
    <w:pPr>
      <w:spacing w:after="200" w:line="276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B1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AC3"/>
  </w:style>
  <w:style w:type="character" w:styleId="Hyperlink">
    <w:name w:val="Hyperlink"/>
    <w:basedOn w:val="DefaultParagraphFont"/>
    <w:uiPriority w:val="99"/>
    <w:unhideWhenUsed/>
    <w:rsid w:val="00A67B8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23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7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9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3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3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21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13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12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56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377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6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828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69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19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34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76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65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72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55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500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0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13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51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29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5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0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4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4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8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tenable.com/products/nessus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emp-mail.org/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8739</TotalTime>
  <Pages>8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Shafiq</dc:creator>
  <cp:keywords/>
  <dc:description/>
  <cp:lastModifiedBy>Taimoor Ahmed</cp:lastModifiedBy>
  <cp:revision>174</cp:revision>
  <cp:lastPrinted>2020-12-16T12:06:00Z</cp:lastPrinted>
  <dcterms:created xsi:type="dcterms:W3CDTF">2020-12-16T12:24:00Z</dcterms:created>
  <dcterms:modified xsi:type="dcterms:W3CDTF">2025-06-11T18:05:00Z</dcterms:modified>
</cp:coreProperties>
</file>