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9BA6A" w14:textId="1B784AD2" w:rsidR="00E0338E" w:rsidRDefault="009F06B0" w:rsidP="00464921">
      <w:pPr>
        <w:pStyle w:val="Default"/>
        <w:jc w:val="center"/>
        <w:rPr>
          <w:b/>
          <w:bCs/>
          <w:sz w:val="36"/>
          <w:szCs w:val="36"/>
        </w:rPr>
      </w:pPr>
      <w:r w:rsidRPr="009F06B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594">
        <w:rPr>
          <w:b/>
          <w:bCs/>
          <w:sz w:val="36"/>
          <w:szCs w:val="36"/>
        </w:rPr>
        <w:t xml:space="preserve">Cyber Security </w:t>
      </w:r>
      <w:r w:rsidR="00291D58">
        <w:rPr>
          <w:b/>
          <w:bCs/>
          <w:sz w:val="36"/>
          <w:szCs w:val="36"/>
        </w:rPr>
        <w:t xml:space="preserve">– Assessment # </w:t>
      </w:r>
      <w:r w:rsidR="00971614">
        <w:rPr>
          <w:b/>
          <w:bCs/>
          <w:sz w:val="36"/>
          <w:szCs w:val="36"/>
        </w:rPr>
        <w:t>8</w:t>
      </w:r>
    </w:p>
    <w:p w14:paraId="2DB1E372" w14:textId="77777777" w:rsidR="008E1726" w:rsidRPr="00607111" w:rsidRDefault="008E1726" w:rsidP="00951594">
      <w:pPr>
        <w:pStyle w:val="Default"/>
        <w:jc w:val="center"/>
        <w:rPr>
          <w:b/>
          <w:bCs/>
          <w:sz w:val="32"/>
          <w:szCs w:val="32"/>
        </w:rPr>
      </w:pPr>
    </w:p>
    <w:p w14:paraId="30F85019" w14:textId="42063C03" w:rsidR="00054819" w:rsidRPr="00607111" w:rsidRDefault="008E1726" w:rsidP="00054819">
      <w:pPr>
        <w:jc w:val="both"/>
        <w:rPr>
          <w:sz w:val="24"/>
          <w:szCs w:val="24"/>
        </w:rPr>
      </w:pPr>
      <w:bookmarkStart w:id="0" w:name="_Hlk137202015"/>
      <w:r w:rsidRPr="00607111">
        <w:rPr>
          <w:b/>
          <w:bCs/>
          <w:sz w:val="24"/>
          <w:szCs w:val="24"/>
          <w:u w:val="single"/>
        </w:rPr>
        <w:t>Q1</w:t>
      </w:r>
      <w:r w:rsidRPr="00607111">
        <w:rPr>
          <w:sz w:val="24"/>
          <w:szCs w:val="24"/>
        </w:rPr>
        <w:t xml:space="preserve">. </w:t>
      </w:r>
      <w:r w:rsidR="00971614" w:rsidRPr="00607111">
        <w:rPr>
          <w:sz w:val="24"/>
          <w:szCs w:val="24"/>
        </w:rPr>
        <w:t>Static Malware Analysis is the process of analyzing a malicious file (malware) without executing it. This approach focuses on studying the file's structure, behavior, and characteristics in a safe, controlled environment to identify its purpose, capabilities, and potential impact. Static analysis helps researchers and security professionals detect malware even before it runs on an infected system.</w:t>
      </w:r>
      <w:r w:rsidR="00FD33AE" w:rsidRPr="00607111">
        <w:rPr>
          <w:sz w:val="24"/>
          <w:szCs w:val="24"/>
        </w:rPr>
        <w:t xml:space="preserve"> </w:t>
      </w:r>
      <w:r w:rsidR="00971614" w:rsidRPr="00607111">
        <w:rPr>
          <w:sz w:val="24"/>
          <w:szCs w:val="24"/>
        </w:rPr>
        <w:t xml:space="preserve">Using appropriate tools, </w:t>
      </w:r>
      <w:r w:rsidR="00054819" w:rsidRPr="00607111">
        <w:rPr>
          <w:sz w:val="24"/>
          <w:szCs w:val="24"/>
        </w:rPr>
        <w:t>find out following: -</w:t>
      </w:r>
    </w:p>
    <w:p w14:paraId="713B0DDE" w14:textId="77777777" w:rsidR="00054819" w:rsidRPr="00607111" w:rsidRDefault="00054819" w:rsidP="0005481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7111">
        <w:rPr>
          <w:sz w:val="24"/>
          <w:szCs w:val="24"/>
        </w:rPr>
        <w:t>File Type</w:t>
      </w:r>
    </w:p>
    <w:p w14:paraId="6F20F9B3" w14:textId="3EF4DAB0" w:rsidR="00054819" w:rsidRPr="00607111" w:rsidRDefault="00054819" w:rsidP="00054819">
      <w:pPr>
        <w:pStyle w:val="ListParagraph"/>
        <w:numPr>
          <w:ilvl w:val="0"/>
          <w:numId w:val="12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607111">
        <w:rPr>
          <w:sz w:val="24"/>
          <w:szCs w:val="24"/>
        </w:rPr>
        <w:t>Embedded Strings</w:t>
      </w:r>
    </w:p>
    <w:bookmarkEnd w:id="0"/>
    <w:p w14:paraId="6E8D1DE9" w14:textId="37FC8BD9" w:rsidR="00D4183C" w:rsidRPr="00607111" w:rsidRDefault="00D4183C" w:rsidP="00717CC2">
      <w:pPr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Answer</w:t>
      </w:r>
    </w:p>
    <w:p w14:paraId="29AD9451" w14:textId="7DCAF7B0" w:rsidR="00F23010" w:rsidRPr="00F23010" w:rsidRDefault="00F23010" w:rsidP="00717CC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F23010">
        <w:rPr>
          <w:rFonts w:eastAsia="Times New Roman" w:cstheme="minorHAnsi"/>
          <w:sz w:val="24"/>
          <w:szCs w:val="24"/>
        </w:rPr>
        <w:t xml:space="preserve">Static malware analysis is a fundamental approach to identifying threats without executing potentially harmful code. To determine the </w:t>
      </w:r>
      <w:r w:rsidRPr="00607111">
        <w:rPr>
          <w:rFonts w:eastAsia="Times New Roman" w:cstheme="minorHAnsi"/>
          <w:b/>
          <w:bCs/>
          <w:sz w:val="24"/>
          <w:szCs w:val="24"/>
        </w:rPr>
        <w:t>file type</w:t>
      </w:r>
      <w:r w:rsidRPr="00F23010">
        <w:rPr>
          <w:rFonts w:eastAsia="Times New Roman" w:cstheme="minorHAnsi"/>
          <w:sz w:val="24"/>
          <w:szCs w:val="24"/>
        </w:rPr>
        <w:t xml:space="preserve"> and </w:t>
      </w:r>
      <w:r w:rsidRPr="00607111">
        <w:rPr>
          <w:rFonts w:eastAsia="Times New Roman" w:cstheme="minorHAnsi"/>
          <w:b/>
          <w:bCs/>
          <w:sz w:val="24"/>
          <w:szCs w:val="24"/>
        </w:rPr>
        <w:t>embedded strings</w:t>
      </w:r>
      <w:r w:rsidRPr="00F23010">
        <w:rPr>
          <w:rFonts w:eastAsia="Times New Roman" w:cstheme="minorHAnsi"/>
          <w:sz w:val="24"/>
          <w:szCs w:val="24"/>
        </w:rPr>
        <w:t>, here are some tools and techniques you can use:</w:t>
      </w:r>
    </w:p>
    <w:p w14:paraId="031FBAD3" w14:textId="77777777" w:rsidR="00F23010" w:rsidRPr="00F23010" w:rsidRDefault="00F23010" w:rsidP="00717CC2">
      <w:pPr>
        <w:spacing w:after="0" w:line="36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1. Identifying File Type</w:t>
      </w:r>
    </w:p>
    <w:p w14:paraId="734EEA7F" w14:textId="77777777" w:rsidR="00F23010" w:rsidRPr="00F23010" w:rsidRDefault="00F23010" w:rsidP="00717CC2">
      <w:pPr>
        <w:numPr>
          <w:ilvl w:val="0"/>
          <w:numId w:val="13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File Command (Linux/</w:t>
      </w: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macOS</w:t>
      </w:r>
      <w:proofErr w:type="spellEnd"/>
      <w:r w:rsidRPr="00607111">
        <w:rPr>
          <w:rFonts w:eastAsia="Times New Roman" w:cstheme="minorHAnsi"/>
          <w:b/>
          <w:bCs/>
          <w:sz w:val="24"/>
          <w:szCs w:val="24"/>
        </w:rPr>
        <w:t>)</w:t>
      </w:r>
      <w:r w:rsidRPr="00F23010">
        <w:rPr>
          <w:rFonts w:eastAsia="Times New Roman" w:cstheme="minorHAnsi"/>
          <w:sz w:val="24"/>
          <w:szCs w:val="24"/>
        </w:rPr>
        <w:t xml:space="preserve">: Run </w:t>
      </w:r>
      <w:r w:rsidRPr="00607111">
        <w:rPr>
          <w:rFonts w:eastAsia="Times New Roman" w:cstheme="minorHAnsi"/>
          <w:sz w:val="24"/>
          <w:szCs w:val="24"/>
        </w:rPr>
        <w:t>file &lt;filename&gt;</w:t>
      </w:r>
      <w:r w:rsidRPr="00F23010">
        <w:rPr>
          <w:rFonts w:eastAsia="Times New Roman" w:cstheme="minorHAnsi"/>
          <w:sz w:val="24"/>
          <w:szCs w:val="24"/>
        </w:rPr>
        <w:t xml:space="preserve"> to examine the file’s format.</w:t>
      </w:r>
    </w:p>
    <w:p w14:paraId="3586ECAC" w14:textId="77777777" w:rsidR="00F23010" w:rsidRPr="00F23010" w:rsidRDefault="00F23010" w:rsidP="00717CC2">
      <w:pPr>
        <w:numPr>
          <w:ilvl w:val="0"/>
          <w:numId w:val="13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PEStudio</w:t>
      </w:r>
      <w:proofErr w:type="spellEnd"/>
      <w:r w:rsidRPr="00607111">
        <w:rPr>
          <w:rFonts w:eastAsia="Times New Roman" w:cstheme="minorHAnsi"/>
          <w:b/>
          <w:bCs/>
          <w:sz w:val="24"/>
          <w:szCs w:val="24"/>
        </w:rPr>
        <w:t xml:space="preserve"> (Windows)</w:t>
      </w:r>
      <w:r w:rsidRPr="00F23010">
        <w:rPr>
          <w:rFonts w:eastAsia="Times New Roman" w:cstheme="minorHAnsi"/>
          <w:sz w:val="24"/>
          <w:szCs w:val="24"/>
        </w:rPr>
        <w:t>: Provides insights into executable files, including headers and structures.</w:t>
      </w:r>
    </w:p>
    <w:p w14:paraId="1432477F" w14:textId="77777777" w:rsidR="00F23010" w:rsidRPr="00F23010" w:rsidRDefault="00F23010" w:rsidP="00717CC2">
      <w:pPr>
        <w:numPr>
          <w:ilvl w:val="0"/>
          <w:numId w:val="13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ExifTool</w:t>
      </w:r>
      <w:proofErr w:type="spellEnd"/>
      <w:r w:rsidRPr="00F23010">
        <w:rPr>
          <w:rFonts w:eastAsia="Times New Roman" w:cstheme="minorHAnsi"/>
          <w:sz w:val="24"/>
          <w:szCs w:val="24"/>
        </w:rPr>
        <w:t>: Useful for checking metadata and file format information.</w:t>
      </w:r>
    </w:p>
    <w:p w14:paraId="67ED91C6" w14:textId="77777777" w:rsidR="00F23010" w:rsidRPr="00F23010" w:rsidRDefault="00F23010" w:rsidP="00717CC2">
      <w:pPr>
        <w:numPr>
          <w:ilvl w:val="0"/>
          <w:numId w:val="13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Binwalk</w:t>
      </w:r>
      <w:proofErr w:type="spellEnd"/>
      <w:r w:rsidRPr="00F23010">
        <w:rPr>
          <w:rFonts w:eastAsia="Times New Roman" w:cstheme="minorHAnsi"/>
          <w:sz w:val="24"/>
          <w:szCs w:val="24"/>
        </w:rPr>
        <w:t>: Helps in identifying embedded files and extracting firmware data.</w:t>
      </w:r>
    </w:p>
    <w:p w14:paraId="1FFE5371" w14:textId="77777777" w:rsidR="00F23010" w:rsidRPr="00F23010" w:rsidRDefault="00F23010" w:rsidP="00717CC2">
      <w:pPr>
        <w:spacing w:after="0" w:line="36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2. Extracting Embedded Strings</w:t>
      </w:r>
    </w:p>
    <w:p w14:paraId="7AD3C8D9" w14:textId="77777777" w:rsidR="00F23010" w:rsidRPr="00F23010" w:rsidRDefault="00F23010" w:rsidP="00717CC2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Strings Command (Linux/Windows)</w:t>
      </w:r>
      <w:r w:rsidRPr="00F23010">
        <w:rPr>
          <w:rFonts w:eastAsia="Times New Roman" w:cstheme="minorHAnsi"/>
          <w:sz w:val="24"/>
          <w:szCs w:val="24"/>
        </w:rPr>
        <w:t xml:space="preserve">: Run </w:t>
      </w:r>
      <w:r w:rsidRPr="00607111">
        <w:rPr>
          <w:rFonts w:eastAsia="Times New Roman" w:cstheme="minorHAnsi"/>
          <w:sz w:val="24"/>
          <w:szCs w:val="24"/>
        </w:rPr>
        <w:t>strings &lt;filename&gt;</w:t>
      </w:r>
      <w:r w:rsidRPr="00F23010">
        <w:rPr>
          <w:rFonts w:eastAsia="Times New Roman" w:cstheme="minorHAnsi"/>
          <w:sz w:val="24"/>
          <w:szCs w:val="24"/>
        </w:rPr>
        <w:t xml:space="preserve"> to extract readable text from binary files.</w:t>
      </w:r>
    </w:p>
    <w:p w14:paraId="29CD32E1" w14:textId="77777777" w:rsidR="00F23010" w:rsidRPr="00F23010" w:rsidRDefault="00F23010" w:rsidP="00717CC2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Ghidra</w:t>
      </w:r>
      <w:proofErr w:type="spellEnd"/>
      <w:r w:rsidRPr="00607111">
        <w:rPr>
          <w:rFonts w:eastAsia="Times New Roman" w:cstheme="minorHAnsi"/>
          <w:b/>
          <w:bCs/>
          <w:sz w:val="24"/>
          <w:szCs w:val="24"/>
        </w:rPr>
        <w:t>/IDA Pro</w:t>
      </w:r>
      <w:r w:rsidRPr="00F23010">
        <w:rPr>
          <w:rFonts w:eastAsia="Times New Roman" w:cstheme="minorHAnsi"/>
          <w:sz w:val="24"/>
          <w:szCs w:val="24"/>
        </w:rPr>
        <w:t>: Advanced reverse engineering tools that help analyze the binary for strings and code structures.</w:t>
      </w:r>
    </w:p>
    <w:p w14:paraId="4025B9EE" w14:textId="77777777" w:rsidR="00F23010" w:rsidRPr="00F23010" w:rsidRDefault="00F23010" w:rsidP="00717CC2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Floss</w:t>
      </w:r>
      <w:r w:rsidRPr="00F23010">
        <w:rPr>
          <w:rFonts w:eastAsia="Times New Roman" w:cstheme="minorHAnsi"/>
          <w:sz w:val="24"/>
          <w:szCs w:val="24"/>
        </w:rPr>
        <w:t>: A tool specifically designed to extract obfuscated strings from malware.</w:t>
      </w:r>
    </w:p>
    <w:p w14:paraId="140189C9" w14:textId="4795141B" w:rsidR="00054819" w:rsidRDefault="00F23010" w:rsidP="00717CC2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</w:rPr>
      </w:pPr>
      <w:r w:rsidRPr="00607111">
        <w:rPr>
          <w:rFonts w:eastAsia="Times New Roman" w:cstheme="minorHAnsi"/>
          <w:b/>
          <w:bCs/>
          <w:sz w:val="24"/>
          <w:szCs w:val="24"/>
        </w:rPr>
        <w:t>Hex Editors (</w:t>
      </w:r>
      <w:proofErr w:type="spellStart"/>
      <w:r w:rsidRPr="00607111">
        <w:rPr>
          <w:rFonts w:eastAsia="Times New Roman" w:cstheme="minorHAnsi"/>
          <w:b/>
          <w:bCs/>
          <w:sz w:val="24"/>
          <w:szCs w:val="24"/>
        </w:rPr>
        <w:t>HxD</w:t>
      </w:r>
      <w:proofErr w:type="spellEnd"/>
      <w:r w:rsidRPr="00607111">
        <w:rPr>
          <w:rFonts w:eastAsia="Times New Roman" w:cstheme="minorHAnsi"/>
          <w:b/>
          <w:bCs/>
          <w:sz w:val="24"/>
          <w:szCs w:val="24"/>
        </w:rPr>
        <w:t>, Hex Workshop)</w:t>
      </w:r>
      <w:r w:rsidRPr="00F23010">
        <w:rPr>
          <w:rFonts w:eastAsia="Times New Roman" w:cstheme="minorHAnsi"/>
          <w:sz w:val="24"/>
          <w:szCs w:val="24"/>
        </w:rPr>
        <w:t>: Allows manual inspection of data within a file.</w:t>
      </w:r>
    </w:p>
    <w:p w14:paraId="3D312527" w14:textId="29D7F031" w:rsidR="00D26F22" w:rsidRPr="008B4B1B" w:rsidRDefault="00D26F22" w:rsidP="00D26F22">
      <w:pPr>
        <w:spacing w:line="360" w:lineRule="auto"/>
        <w:rPr>
          <w:rFonts w:cstheme="minorHAnsi"/>
        </w:rPr>
      </w:pPr>
      <w:r w:rsidRPr="008B4B1B">
        <w:rPr>
          <w:rFonts w:cstheme="minorHAnsi"/>
        </w:rPr>
        <w:t xml:space="preserve">These signatures are located at the beginning of a file (file header) and can be checked using tools like Hex Editors, </w:t>
      </w:r>
      <w:proofErr w:type="spellStart"/>
      <w:r w:rsidRPr="008B4B1B">
        <w:rPr>
          <w:rFonts w:cstheme="minorHAnsi"/>
        </w:rPr>
        <w:t>Binwalk</w:t>
      </w:r>
      <w:proofErr w:type="spellEnd"/>
      <w:r w:rsidRPr="008B4B1B">
        <w:rPr>
          <w:rFonts w:cstheme="minorHAnsi"/>
        </w:rPr>
        <w:t xml:space="preserve">, or </w:t>
      </w:r>
      <w:proofErr w:type="spellStart"/>
      <w:r w:rsidRPr="008B4B1B">
        <w:rPr>
          <w:rFonts w:cstheme="minorHAnsi"/>
        </w:rPr>
        <w:t>TrID</w:t>
      </w:r>
      <w:proofErr w:type="spellEnd"/>
      <w:r w:rsidRPr="008B4B1B">
        <w:rPr>
          <w:rFonts w:cstheme="minorHAnsi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18"/>
        <w:gridCol w:w="2302"/>
        <w:gridCol w:w="5130"/>
      </w:tblGrid>
      <w:tr w:rsidR="002B5512" w:rsidRPr="002B5512" w14:paraId="6A19A8BA" w14:textId="77777777" w:rsidTr="002B5512">
        <w:tc>
          <w:tcPr>
            <w:tcW w:w="0" w:type="auto"/>
            <w:hideMark/>
          </w:tcPr>
          <w:p w14:paraId="42745439" w14:textId="77777777" w:rsidR="002B5512" w:rsidRPr="002B5512" w:rsidRDefault="002B5512" w:rsidP="002B5512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hideMark/>
          </w:tcPr>
          <w:p w14:paraId="03CFDC43" w14:textId="77777777" w:rsidR="002B5512" w:rsidRPr="002B5512" w:rsidRDefault="002B5512" w:rsidP="002B5512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Signature (Hexadecimal)</w:t>
            </w:r>
          </w:p>
        </w:tc>
        <w:tc>
          <w:tcPr>
            <w:tcW w:w="0" w:type="auto"/>
            <w:hideMark/>
          </w:tcPr>
          <w:p w14:paraId="5841A9BD" w14:textId="77777777" w:rsidR="002B5512" w:rsidRPr="002B5512" w:rsidRDefault="002B5512" w:rsidP="002B5512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2B5512" w:rsidRPr="002B5512" w14:paraId="7F864474" w14:textId="77777777" w:rsidTr="002B5512">
        <w:tc>
          <w:tcPr>
            <w:tcW w:w="0" w:type="auto"/>
            <w:hideMark/>
          </w:tcPr>
          <w:p w14:paraId="756AC514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Executable (PE)</w:t>
            </w:r>
          </w:p>
        </w:tc>
        <w:tc>
          <w:tcPr>
            <w:tcW w:w="0" w:type="auto"/>
            <w:hideMark/>
          </w:tcPr>
          <w:p w14:paraId="1C17847B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4D 5A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MZ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D423208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 xml:space="preserve">Windows Portable Executable (EXE, DLL, </w:t>
            </w:r>
            <w:proofErr w:type="gramStart"/>
            <w:r w:rsidRPr="002B5512">
              <w:rPr>
                <w:rFonts w:eastAsia="Times New Roman" w:cstheme="minorHAnsi"/>
                <w:sz w:val="24"/>
                <w:szCs w:val="24"/>
              </w:rPr>
              <w:t>SYS</w:t>
            </w:r>
            <w:proofErr w:type="gramEnd"/>
            <w:r w:rsidRPr="002B5512">
              <w:rPr>
                <w:rFonts w:eastAsia="Times New Roman" w:cstheme="minorHAnsi"/>
                <w:sz w:val="24"/>
                <w:szCs w:val="24"/>
              </w:rPr>
              <w:t>) files.</w:t>
            </w:r>
          </w:p>
        </w:tc>
      </w:tr>
      <w:tr w:rsidR="002B5512" w:rsidRPr="002B5512" w14:paraId="078E380D" w14:textId="77777777" w:rsidTr="002B5512">
        <w:tc>
          <w:tcPr>
            <w:tcW w:w="0" w:type="auto"/>
            <w:hideMark/>
          </w:tcPr>
          <w:p w14:paraId="5CFD1764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PDF</w:t>
            </w:r>
          </w:p>
        </w:tc>
        <w:tc>
          <w:tcPr>
            <w:tcW w:w="0" w:type="auto"/>
            <w:hideMark/>
          </w:tcPr>
          <w:p w14:paraId="74773DE7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25 50 44 46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%PDF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D8EBA4F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Adobe Portable Document Format files.</w:t>
            </w:r>
          </w:p>
        </w:tc>
      </w:tr>
      <w:tr w:rsidR="002B5512" w:rsidRPr="002B5512" w14:paraId="6E8B3F92" w14:textId="77777777" w:rsidTr="002B5512">
        <w:tc>
          <w:tcPr>
            <w:tcW w:w="0" w:type="auto"/>
            <w:hideMark/>
          </w:tcPr>
          <w:p w14:paraId="76090BE8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ZIP Archive</w:t>
            </w:r>
          </w:p>
        </w:tc>
        <w:tc>
          <w:tcPr>
            <w:tcW w:w="0" w:type="auto"/>
            <w:hideMark/>
          </w:tcPr>
          <w:p w14:paraId="541AC488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50 4B 03 04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PK</w:t>
            </w:r>
            <w:proofErr w:type="gramStart"/>
            <w:r w:rsidRPr="002B5512">
              <w:rPr>
                <w:rFonts w:eastAsia="Times New Roman" w:cstheme="minorHAnsi"/>
                <w:sz w:val="20"/>
                <w:szCs w:val="20"/>
              </w:rPr>
              <w:t>..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0" w:type="auto"/>
            <w:hideMark/>
          </w:tcPr>
          <w:p w14:paraId="21F27BFC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Compressed archive format used for packaging files.</w:t>
            </w:r>
          </w:p>
        </w:tc>
      </w:tr>
      <w:tr w:rsidR="002B5512" w:rsidRPr="002B5512" w14:paraId="7282EE2F" w14:textId="77777777" w:rsidTr="002B5512">
        <w:tc>
          <w:tcPr>
            <w:tcW w:w="0" w:type="auto"/>
            <w:hideMark/>
          </w:tcPr>
          <w:p w14:paraId="6F12B9C0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RAR Archive</w:t>
            </w:r>
          </w:p>
        </w:tc>
        <w:tc>
          <w:tcPr>
            <w:tcW w:w="0" w:type="auto"/>
            <w:hideMark/>
          </w:tcPr>
          <w:p w14:paraId="3C6CE260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52 61 72 21 1A 07 00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2B5512">
              <w:rPr>
                <w:rFonts w:eastAsia="Times New Roman" w:cstheme="minorHAnsi"/>
                <w:sz w:val="20"/>
                <w:szCs w:val="20"/>
              </w:rPr>
              <w:t>Rar</w:t>
            </w:r>
            <w:proofErr w:type="spellEnd"/>
            <w:r w:rsidRPr="002B5512">
              <w:rPr>
                <w:rFonts w:eastAsia="Times New Roman" w:cstheme="minorHAnsi"/>
                <w:sz w:val="20"/>
                <w:szCs w:val="20"/>
              </w:rPr>
              <w:t>!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8355ECF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Proprietary archive format.</w:t>
            </w:r>
          </w:p>
        </w:tc>
      </w:tr>
      <w:tr w:rsidR="002B5512" w:rsidRPr="002B5512" w14:paraId="73384435" w14:textId="77777777" w:rsidTr="002B5512">
        <w:tc>
          <w:tcPr>
            <w:tcW w:w="0" w:type="auto"/>
            <w:hideMark/>
          </w:tcPr>
          <w:p w14:paraId="23F869C0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JPEG Image</w:t>
            </w:r>
          </w:p>
        </w:tc>
        <w:tc>
          <w:tcPr>
            <w:tcW w:w="0" w:type="auto"/>
            <w:hideMark/>
          </w:tcPr>
          <w:p w14:paraId="0BFDBB27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FF D8 FF E0</w:t>
            </w:r>
          </w:p>
        </w:tc>
        <w:tc>
          <w:tcPr>
            <w:tcW w:w="0" w:type="auto"/>
            <w:hideMark/>
          </w:tcPr>
          <w:p w14:paraId="200176D3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Common image format used for pictures.</w:t>
            </w:r>
          </w:p>
        </w:tc>
      </w:tr>
      <w:tr w:rsidR="002B5512" w:rsidRPr="002B5512" w14:paraId="461F2B50" w14:textId="77777777" w:rsidTr="002B5512">
        <w:tc>
          <w:tcPr>
            <w:tcW w:w="0" w:type="auto"/>
            <w:hideMark/>
          </w:tcPr>
          <w:p w14:paraId="509D9100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PNG Image</w:t>
            </w:r>
          </w:p>
        </w:tc>
        <w:tc>
          <w:tcPr>
            <w:tcW w:w="0" w:type="auto"/>
            <w:hideMark/>
          </w:tcPr>
          <w:p w14:paraId="47D08EA2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89 50 4E 47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‰PNG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6FCAA54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Lossless image format often used online.</w:t>
            </w:r>
          </w:p>
        </w:tc>
      </w:tr>
      <w:tr w:rsidR="002B5512" w:rsidRPr="002B5512" w14:paraId="7EDFF34D" w14:textId="77777777" w:rsidTr="002B5512">
        <w:tc>
          <w:tcPr>
            <w:tcW w:w="0" w:type="auto"/>
            <w:hideMark/>
          </w:tcPr>
          <w:p w14:paraId="34CD6AE3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MS Word Doc (Old)</w:t>
            </w:r>
          </w:p>
        </w:tc>
        <w:tc>
          <w:tcPr>
            <w:tcW w:w="0" w:type="auto"/>
            <w:hideMark/>
          </w:tcPr>
          <w:p w14:paraId="478A639A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D0 CF 11 E0 A1 B1 1A E1</w:t>
            </w:r>
          </w:p>
        </w:tc>
        <w:tc>
          <w:tcPr>
            <w:tcW w:w="0" w:type="auto"/>
            <w:hideMark/>
          </w:tcPr>
          <w:p w14:paraId="231BDC52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 xml:space="preserve">Microsoft Office document (DOC, XLS, </w:t>
            </w:r>
            <w:proofErr w:type="gramStart"/>
            <w:r w:rsidRPr="002B5512">
              <w:rPr>
                <w:rFonts w:eastAsia="Times New Roman" w:cstheme="minorHAnsi"/>
                <w:sz w:val="24"/>
                <w:szCs w:val="24"/>
              </w:rPr>
              <w:t>PPT</w:t>
            </w:r>
            <w:proofErr w:type="gramEnd"/>
            <w:r w:rsidRPr="002B5512">
              <w:rPr>
                <w:rFonts w:eastAsia="Times New Roman" w:cstheme="minorHAnsi"/>
                <w:sz w:val="24"/>
                <w:szCs w:val="24"/>
              </w:rPr>
              <w:t xml:space="preserve"> - pre-2007).</w:t>
            </w:r>
          </w:p>
        </w:tc>
      </w:tr>
      <w:tr w:rsidR="002B5512" w:rsidRPr="002B5512" w14:paraId="6EAFB687" w14:textId="77777777" w:rsidTr="002B5512">
        <w:tc>
          <w:tcPr>
            <w:tcW w:w="0" w:type="auto"/>
            <w:hideMark/>
          </w:tcPr>
          <w:p w14:paraId="7085D60B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MS Word Doc (New)</w:t>
            </w:r>
          </w:p>
        </w:tc>
        <w:tc>
          <w:tcPr>
            <w:tcW w:w="0" w:type="auto"/>
            <w:hideMark/>
          </w:tcPr>
          <w:p w14:paraId="5971549D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50 4B 03 04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PK</w:t>
            </w:r>
            <w:proofErr w:type="gramStart"/>
            <w:r w:rsidRPr="002B5512">
              <w:rPr>
                <w:rFonts w:eastAsia="Times New Roman" w:cstheme="minorHAnsi"/>
                <w:sz w:val="20"/>
                <w:szCs w:val="20"/>
              </w:rPr>
              <w:t>..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  <w:proofErr w:type="gramEnd"/>
          </w:p>
        </w:tc>
        <w:tc>
          <w:tcPr>
            <w:tcW w:w="0" w:type="auto"/>
            <w:hideMark/>
          </w:tcPr>
          <w:p w14:paraId="6BC7E52C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Microsoft Office document (DOCX, XLSX, PPTX - since 2007, ZIP-based).</w:t>
            </w:r>
          </w:p>
        </w:tc>
      </w:tr>
      <w:tr w:rsidR="002B5512" w:rsidRPr="002B5512" w14:paraId="78376E4C" w14:textId="77777777" w:rsidTr="002B5512">
        <w:tc>
          <w:tcPr>
            <w:tcW w:w="0" w:type="auto"/>
            <w:hideMark/>
          </w:tcPr>
          <w:p w14:paraId="65FA4876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ELF Executable</w:t>
            </w:r>
          </w:p>
        </w:tc>
        <w:tc>
          <w:tcPr>
            <w:tcW w:w="0" w:type="auto"/>
            <w:hideMark/>
          </w:tcPr>
          <w:p w14:paraId="4DBAB49A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7F 45 4C 46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ELF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EAF5AB4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Linux/Unix Executable and Linkable Format.</w:t>
            </w:r>
          </w:p>
        </w:tc>
      </w:tr>
      <w:tr w:rsidR="002B5512" w:rsidRPr="002B5512" w14:paraId="7CE16D7D" w14:textId="77777777" w:rsidTr="002B5512">
        <w:tc>
          <w:tcPr>
            <w:tcW w:w="0" w:type="auto"/>
            <w:hideMark/>
          </w:tcPr>
          <w:p w14:paraId="018F61AF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b/>
                <w:bCs/>
                <w:sz w:val="24"/>
                <w:szCs w:val="24"/>
              </w:rPr>
              <w:t>ISO Disk Image</w:t>
            </w:r>
          </w:p>
        </w:tc>
        <w:tc>
          <w:tcPr>
            <w:tcW w:w="0" w:type="auto"/>
            <w:hideMark/>
          </w:tcPr>
          <w:p w14:paraId="74A324A7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0"/>
                <w:szCs w:val="20"/>
              </w:rPr>
              <w:t>43 44 30 30 31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2B5512">
              <w:rPr>
                <w:rFonts w:eastAsia="Times New Roman" w:cstheme="minorHAnsi"/>
                <w:sz w:val="20"/>
                <w:szCs w:val="20"/>
              </w:rPr>
              <w:t>CD001</w:t>
            </w:r>
            <w:r w:rsidRPr="002B5512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1C20FB5" w14:textId="77777777" w:rsidR="002B5512" w:rsidRPr="002B5512" w:rsidRDefault="002B5512" w:rsidP="002B5512">
            <w:pPr>
              <w:rPr>
                <w:rFonts w:eastAsia="Times New Roman" w:cstheme="minorHAnsi"/>
                <w:sz w:val="24"/>
                <w:szCs w:val="24"/>
              </w:rPr>
            </w:pPr>
            <w:r w:rsidRPr="002B5512">
              <w:rPr>
                <w:rFonts w:eastAsia="Times New Roman" w:cstheme="minorHAnsi"/>
                <w:sz w:val="24"/>
                <w:szCs w:val="24"/>
              </w:rPr>
              <w:t>Optical disc image format.</w:t>
            </w:r>
          </w:p>
        </w:tc>
      </w:tr>
    </w:tbl>
    <w:p w14:paraId="5C555D35" w14:textId="13D090B4" w:rsidR="002B5512" w:rsidRDefault="002B5512" w:rsidP="002B551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025436DE" w14:textId="77777777" w:rsidR="00D82599" w:rsidRPr="00804C63" w:rsidRDefault="00D82599" w:rsidP="00F36F7F">
      <w:r w:rsidRPr="00804C63">
        <w:rPr>
          <w:rStyle w:val="Strong"/>
          <w:rFonts w:cstheme="minorHAnsi"/>
        </w:rPr>
        <w:t xml:space="preserve">1. Using </w:t>
      </w:r>
      <w:proofErr w:type="spellStart"/>
      <w:r w:rsidRPr="00804C63">
        <w:rPr>
          <w:rStyle w:val="Strong"/>
          <w:rFonts w:cstheme="minorHAnsi"/>
        </w:rPr>
        <w:t>HxD</w:t>
      </w:r>
      <w:proofErr w:type="spellEnd"/>
      <w:r w:rsidRPr="00804C63">
        <w:rPr>
          <w:rStyle w:val="Strong"/>
          <w:rFonts w:cstheme="minorHAnsi"/>
        </w:rPr>
        <w:t xml:space="preserve"> (Hex Editor)</w:t>
      </w:r>
    </w:p>
    <w:p w14:paraId="73C9A149" w14:textId="77777777" w:rsidR="00D82599" w:rsidRPr="00EE2F9C" w:rsidRDefault="00D82599" w:rsidP="00F36F7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proofErr w:type="spellStart"/>
      <w:r w:rsidRPr="00EE2F9C">
        <w:rPr>
          <w:rFonts w:asciiTheme="minorHAnsi" w:hAnsiTheme="minorHAnsi" w:cstheme="minorHAnsi"/>
        </w:rPr>
        <w:t>HxD</w:t>
      </w:r>
      <w:proofErr w:type="spellEnd"/>
      <w:r w:rsidRPr="00EE2F9C">
        <w:rPr>
          <w:rFonts w:asciiTheme="minorHAnsi" w:hAnsiTheme="minorHAnsi" w:cstheme="minorHAnsi"/>
        </w:rPr>
        <w:t xml:space="preserve"> is a powerful hex editor that allows you to view and search for readable strings inside files.</w:t>
      </w:r>
    </w:p>
    <w:p w14:paraId="193D6808" w14:textId="77777777" w:rsidR="00D82599" w:rsidRPr="00804C63" w:rsidRDefault="00D82599" w:rsidP="00804C63">
      <w:pPr>
        <w:rPr>
          <w:rStyle w:val="Strong"/>
        </w:rPr>
      </w:pPr>
      <w:r w:rsidRPr="00804C63">
        <w:rPr>
          <w:rStyle w:val="Strong"/>
          <w:rFonts w:cstheme="minorHAnsi"/>
        </w:rPr>
        <w:t>Steps:</w:t>
      </w:r>
    </w:p>
    <w:p w14:paraId="63CCC4B5" w14:textId="77777777" w:rsidR="00D82599" w:rsidRPr="00EE2F9C" w:rsidRDefault="00D82599" w:rsidP="00F36F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 xml:space="preserve">Open </w:t>
      </w:r>
      <w:proofErr w:type="spellStart"/>
      <w:r w:rsidRPr="00EE2F9C">
        <w:rPr>
          <w:rStyle w:val="Strong"/>
          <w:rFonts w:asciiTheme="minorHAnsi" w:hAnsiTheme="minorHAnsi" w:cstheme="minorHAnsi"/>
        </w:rPr>
        <w:t>HxD</w:t>
      </w:r>
      <w:proofErr w:type="spellEnd"/>
      <w:r w:rsidRPr="00EE2F9C">
        <w:rPr>
          <w:rFonts w:asciiTheme="minorHAnsi" w:hAnsiTheme="minorHAnsi" w:cstheme="minorHAnsi"/>
        </w:rPr>
        <w:t>.</w:t>
      </w:r>
    </w:p>
    <w:p w14:paraId="41A350BC" w14:textId="77777777" w:rsidR="00D82599" w:rsidRPr="00EE2F9C" w:rsidRDefault="00D82599" w:rsidP="00F36F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 xml:space="preserve">Load the </w:t>
      </w:r>
      <w:r w:rsidRPr="00EE2F9C">
        <w:rPr>
          <w:rStyle w:val="Strong"/>
          <w:rFonts w:asciiTheme="minorHAnsi" w:hAnsiTheme="minorHAnsi" w:cstheme="minorHAnsi"/>
        </w:rPr>
        <w:t>target file (e.g., ZIP, EXE, DLL, etc.)</w:t>
      </w:r>
      <w:r w:rsidRPr="00EE2F9C">
        <w:rPr>
          <w:rFonts w:asciiTheme="minorHAnsi" w:hAnsiTheme="minorHAnsi" w:cstheme="minorHAnsi"/>
        </w:rPr>
        <w:t>.</w:t>
      </w:r>
    </w:p>
    <w:p w14:paraId="315D153D" w14:textId="77777777" w:rsidR="00D82599" w:rsidRPr="00EE2F9C" w:rsidRDefault="00D82599" w:rsidP="00F36F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 xml:space="preserve">Use </w:t>
      </w:r>
      <w:r w:rsidRPr="00EE2F9C">
        <w:rPr>
          <w:rStyle w:val="Strong"/>
          <w:rFonts w:asciiTheme="minorHAnsi" w:hAnsiTheme="minorHAnsi" w:cstheme="minorHAnsi"/>
        </w:rPr>
        <w:t>Ctrl + F</w:t>
      </w:r>
      <w:r w:rsidRPr="00EE2F9C">
        <w:rPr>
          <w:rFonts w:asciiTheme="minorHAnsi" w:hAnsiTheme="minorHAnsi" w:cstheme="minorHAnsi"/>
        </w:rPr>
        <w:t xml:space="preserve"> and set </w:t>
      </w:r>
      <w:r w:rsidRPr="00EE2F9C">
        <w:rPr>
          <w:rStyle w:val="Strong"/>
          <w:rFonts w:asciiTheme="minorHAnsi" w:hAnsiTheme="minorHAnsi" w:cstheme="minorHAnsi"/>
        </w:rPr>
        <w:t>Search Type</w:t>
      </w:r>
      <w:r w:rsidRPr="00EE2F9C">
        <w:rPr>
          <w:rFonts w:asciiTheme="minorHAnsi" w:hAnsiTheme="minorHAnsi" w:cstheme="minorHAnsi"/>
        </w:rPr>
        <w:t xml:space="preserve"> to "Text-string."</w:t>
      </w:r>
    </w:p>
    <w:p w14:paraId="5B048FF0" w14:textId="77777777" w:rsidR="00D82599" w:rsidRPr="00EE2F9C" w:rsidRDefault="00D82599" w:rsidP="00F36F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>Enter keywords or search for human-readable text within the binary.</w:t>
      </w:r>
    </w:p>
    <w:p w14:paraId="5912CEAA" w14:textId="77777777" w:rsidR="00D82599" w:rsidRPr="00EE2F9C" w:rsidRDefault="00D82599" w:rsidP="00F36F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>You can also view encoded strings and manually analyze them.</w:t>
      </w:r>
    </w:p>
    <w:p w14:paraId="418F3FDA" w14:textId="77777777" w:rsidR="00D82599" w:rsidRPr="00477B9E" w:rsidRDefault="00D82599" w:rsidP="00477B9E">
      <w:pPr>
        <w:rPr>
          <w:rStyle w:val="Strong"/>
        </w:rPr>
      </w:pPr>
      <w:r w:rsidRPr="00477B9E">
        <w:rPr>
          <w:rStyle w:val="Strong"/>
          <w:rFonts w:cstheme="minorHAnsi"/>
        </w:rPr>
        <w:t>2. Using CFF Explorer</w:t>
      </w:r>
    </w:p>
    <w:p w14:paraId="2F915DD8" w14:textId="77777777" w:rsidR="00D82599" w:rsidRPr="00EE2F9C" w:rsidRDefault="00D82599" w:rsidP="00F36F7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>CFF Explorer is a tool designed for executable files, allowing deeper analysis including strings extraction.</w:t>
      </w:r>
    </w:p>
    <w:p w14:paraId="76CA0487" w14:textId="77777777" w:rsidR="00D82599" w:rsidRPr="00E62CAC" w:rsidRDefault="00D82599" w:rsidP="00E62CAC">
      <w:pPr>
        <w:rPr>
          <w:rStyle w:val="Strong"/>
        </w:rPr>
      </w:pPr>
      <w:r w:rsidRPr="00E62CAC">
        <w:rPr>
          <w:rStyle w:val="Strong"/>
          <w:rFonts w:cstheme="minorHAnsi"/>
        </w:rPr>
        <w:t>Steps:</w:t>
      </w:r>
    </w:p>
    <w:p w14:paraId="3F1C9FCF" w14:textId="77777777" w:rsidR="00D82599" w:rsidRPr="00EE2F9C" w:rsidRDefault="00D82599" w:rsidP="00F36F7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 xml:space="preserve">Open </w:t>
      </w:r>
      <w:r w:rsidRPr="00EE2F9C">
        <w:rPr>
          <w:rStyle w:val="Strong"/>
          <w:rFonts w:asciiTheme="minorHAnsi" w:hAnsiTheme="minorHAnsi" w:cstheme="minorHAnsi"/>
        </w:rPr>
        <w:t>CFF Explorer</w:t>
      </w:r>
      <w:r w:rsidRPr="00EE2F9C">
        <w:rPr>
          <w:rFonts w:asciiTheme="minorHAnsi" w:hAnsiTheme="minorHAnsi" w:cstheme="minorHAnsi"/>
        </w:rPr>
        <w:t xml:space="preserve"> and load the file.</w:t>
      </w:r>
    </w:p>
    <w:p w14:paraId="482BB046" w14:textId="77777777" w:rsidR="00D82599" w:rsidRPr="00EE2F9C" w:rsidRDefault="00D82599" w:rsidP="00F36F7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 xml:space="preserve">Navigate to </w:t>
      </w:r>
      <w:r w:rsidRPr="00EE2F9C">
        <w:rPr>
          <w:rStyle w:val="Strong"/>
          <w:rFonts w:asciiTheme="minorHAnsi" w:hAnsiTheme="minorHAnsi" w:cstheme="minorHAnsi"/>
        </w:rPr>
        <w:t>"String Viewer"</w:t>
      </w:r>
      <w:r w:rsidRPr="00EE2F9C">
        <w:rPr>
          <w:rFonts w:asciiTheme="minorHAnsi" w:hAnsiTheme="minorHAnsi" w:cstheme="minorHAnsi"/>
        </w:rPr>
        <w:t xml:space="preserve"> under the file structure section.</w:t>
      </w:r>
    </w:p>
    <w:p w14:paraId="4F1652BB" w14:textId="77777777" w:rsidR="00D82599" w:rsidRPr="00EE2F9C" w:rsidRDefault="00D82599" w:rsidP="00F36F7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>Browse through detected strings, including those in executables or DLLs.</w:t>
      </w:r>
    </w:p>
    <w:p w14:paraId="434C0449" w14:textId="28B225E3" w:rsidR="00D82599" w:rsidRPr="00EE2F9C" w:rsidRDefault="00D82599" w:rsidP="00F36F7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EE2F9C">
        <w:rPr>
          <w:rFonts w:asciiTheme="minorHAnsi" w:hAnsiTheme="minorHAnsi" w:cstheme="minorHAnsi"/>
        </w:rPr>
        <w:t>Copy important strings for further investigation.</w:t>
      </w:r>
    </w:p>
    <w:p w14:paraId="239B25F8" w14:textId="77777777" w:rsidR="006E4444" w:rsidRDefault="006E4444" w:rsidP="00717CC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Light"/>
        <w:tblW w:w="9807" w:type="dxa"/>
        <w:tblLook w:val="04A0" w:firstRow="1" w:lastRow="0" w:firstColumn="1" w:lastColumn="0" w:noHBand="0" w:noVBand="1"/>
      </w:tblPr>
      <w:tblGrid>
        <w:gridCol w:w="1162"/>
        <w:gridCol w:w="2253"/>
        <w:gridCol w:w="1671"/>
        <w:gridCol w:w="4721"/>
      </w:tblGrid>
      <w:tr w:rsidR="00806006" w14:paraId="6869A2EB" w14:textId="77777777" w:rsidTr="004733B9">
        <w:trPr>
          <w:trHeight w:val="259"/>
        </w:trPr>
        <w:tc>
          <w:tcPr>
            <w:tcW w:w="1162" w:type="dxa"/>
          </w:tcPr>
          <w:p w14:paraId="293C3BBC" w14:textId="07CA1D2A" w:rsidR="0008029F" w:rsidRPr="00C80E38" w:rsidRDefault="00457CFA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53" w:type="dxa"/>
          </w:tcPr>
          <w:p w14:paraId="280F5D8F" w14:textId="24DFB438" w:rsidR="0008029F" w:rsidRPr="00DD26AD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14:paraId="4305D6D7" w14:textId="490F503C" w:rsidR="0008029F" w:rsidRPr="00DD26AD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26AD">
              <w:rPr>
                <w:rFonts w:eastAsia="Times New Roman" w:cstheme="minorHAnsi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4721" w:type="dxa"/>
          </w:tcPr>
          <w:p w14:paraId="06CC5871" w14:textId="53F39772" w:rsidR="0008029F" w:rsidRPr="00DD26AD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D26AD">
              <w:rPr>
                <w:rFonts w:eastAsia="Times New Roman" w:cstheme="minorHAnsi"/>
                <w:b/>
                <w:bCs/>
                <w:sz w:val="24"/>
                <w:szCs w:val="24"/>
              </w:rPr>
              <w:t>Embedded Strings</w:t>
            </w:r>
          </w:p>
        </w:tc>
      </w:tr>
      <w:tr w:rsidR="00806006" w14:paraId="039ECEF3" w14:textId="77777777" w:rsidTr="004733B9">
        <w:trPr>
          <w:trHeight w:val="272"/>
        </w:trPr>
        <w:tc>
          <w:tcPr>
            <w:tcW w:w="1162" w:type="dxa"/>
          </w:tcPr>
          <w:p w14:paraId="379BF03B" w14:textId="3B8CE22F" w:rsidR="0008029F" w:rsidRPr="00C80E38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0E38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EDBD8F" w14:textId="3511A03C" w:rsidR="0008029F" w:rsidRDefault="0008029F" w:rsidP="00717CC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Sample-Lab-3-1-6</w:t>
            </w:r>
          </w:p>
        </w:tc>
        <w:tc>
          <w:tcPr>
            <w:tcW w:w="1671" w:type="dxa"/>
          </w:tcPr>
          <w:p w14:paraId="4566D48A" w14:textId="44AA0C65" w:rsidR="0008029F" w:rsidRDefault="00150B48" w:rsidP="008C460C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OBJ</w:t>
            </w:r>
          </w:p>
        </w:tc>
        <w:tc>
          <w:tcPr>
            <w:tcW w:w="4721" w:type="dxa"/>
          </w:tcPr>
          <w:p w14:paraId="33F79C62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>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drectve</w:t>
            </w:r>
            <w:proofErr w:type="spellEnd"/>
          </w:p>
          <w:p w14:paraId="3D372196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debug$S</w:t>
            </w:r>
            <w:proofErr w:type="spellEnd"/>
          </w:p>
          <w:p w14:paraId="071043FF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B.data</w:t>
            </w:r>
            <w:proofErr w:type="spellEnd"/>
          </w:p>
          <w:p w14:paraId="160D5293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text$mn</w:t>
            </w:r>
            <w:proofErr w:type="spellEnd"/>
          </w:p>
          <w:p w14:paraId="18258914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P`   /DEFAULTLIB:"LIBCMT" /DEFAULTLIB:"OLDNAMES" </w:t>
            </w:r>
          </w:p>
          <w:p w14:paraId="7308762A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C:\cygwin\home\poona\Sample-Lab-3-1-5.obj</w:t>
            </w:r>
          </w:p>
          <w:p w14:paraId="26AA286A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Mi</w:t>
            </w:r>
            <w:bookmarkStart w:id="1" w:name="_GoBack"/>
            <w:bookmarkEnd w:id="1"/>
            <w:r w:rsidRPr="001D0063">
              <w:rPr>
                <w:rFonts w:eastAsia="Times New Roman" w:cstheme="minorHAnsi"/>
                <w:sz w:val="24"/>
                <w:szCs w:val="24"/>
              </w:rPr>
              <w:t>crosoft (R) Optimizing Compiler</w:t>
            </w:r>
          </w:p>
          <w:p w14:paraId="68DD276C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Hello Malwares</w:t>
            </w:r>
          </w:p>
          <w:p w14:paraId="073E4DED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@comp.id}y</w:t>
            </w:r>
          </w:p>
          <w:p w14:paraId="7C4041F4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@feat.00</w:t>
            </w:r>
          </w:p>
          <w:p w14:paraId="482F2B12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drectve</w:t>
            </w:r>
            <w:proofErr w:type="spellEnd"/>
          </w:p>
          <w:p w14:paraId="54942E13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debug$S</w:t>
            </w:r>
            <w:proofErr w:type="spellEnd"/>
          </w:p>
          <w:p w14:paraId="53B87541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.data</w:t>
            </w:r>
          </w:p>
          <w:p w14:paraId="66771D19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$SG1327</w:t>
            </w:r>
          </w:p>
          <w:p w14:paraId="02A423CC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.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text$mn</w:t>
            </w:r>
            <w:proofErr w:type="spellEnd"/>
          </w:p>
          <w:p w14:paraId="6DFE092C" w14:textId="77777777" w:rsidR="001D0063" w:rsidRPr="001D0063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_dummy</w:t>
            </w:r>
          </w:p>
          <w:p w14:paraId="745BDF9F" w14:textId="45B2C271" w:rsidR="0008029F" w:rsidRDefault="001D0063" w:rsidP="001D0063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1D0063">
              <w:rPr>
                <w:rFonts w:eastAsia="Times New Roman" w:cstheme="minorHAnsi"/>
                <w:sz w:val="24"/>
                <w:szCs w:val="24"/>
              </w:rPr>
              <w:t xml:space="preserve">    _</w:t>
            </w:r>
            <w:proofErr w:type="spellStart"/>
            <w:r w:rsidRPr="001D0063">
              <w:rPr>
                <w:rFonts w:eastAsia="Times New Roman" w:cstheme="minorHAnsi"/>
                <w:sz w:val="24"/>
                <w:szCs w:val="24"/>
              </w:rPr>
              <w:t>printf</w:t>
            </w:r>
            <w:proofErr w:type="spellEnd"/>
          </w:p>
        </w:tc>
      </w:tr>
      <w:tr w:rsidR="00806006" w14:paraId="60E7E0E0" w14:textId="77777777" w:rsidTr="004733B9">
        <w:trPr>
          <w:trHeight w:val="259"/>
        </w:trPr>
        <w:tc>
          <w:tcPr>
            <w:tcW w:w="1162" w:type="dxa"/>
          </w:tcPr>
          <w:p w14:paraId="7E76013D" w14:textId="26CDF5B3" w:rsidR="0008029F" w:rsidRPr="00C80E38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0E38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253" w:type="dxa"/>
          </w:tcPr>
          <w:p w14:paraId="0E83DC44" w14:textId="4448EB3B" w:rsidR="0008029F" w:rsidRDefault="0008029F" w:rsidP="00717CC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Sample-Lab-</w:t>
            </w:r>
            <w:r w:rsidR="00BF54A7">
              <w:rPr>
                <w:rFonts w:eastAsia="Times New Roman" w:cstheme="minorHAnsi"/>
                <w:sz w:val="24"/>
                <w:szCs w:val="24"/>
              </w:rPr>
              <w:t>3-1-9</w:t>
            </w:r>
          </w:p>
        </w:tc>
        <w:tc>
          <w:tcPr>
            <w:tcW w:w="1671" w:type="dxa"/>
          </w:tcPr>
          <w:p w14:paraId="069BEAC2" w14:textId="17FE9668" w:rsidR="0008029F" w:rsidRDefault="006C2011" w:rsidP="008C460C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2011">
              <w:rPr>
                <w:rFonts w:eastAsia="Times New Roman" w:cstheme="minorHAnsi"/>
                <w:sz w:val="24"/>
                <w:szCs w:val="24"/>
              </w:rPr>
              <w:t>Microsoft Word</w:t>
            </w:r>
          </w:p>
        </w:tc>
        <w:tc>
          <w:tcPr>
            <w:tcW w:w="4721" w:type="dxa"/>
          </w:tcPr>
          <w:p w14:paraId="4C65DA65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[Content_Types].xml </w:t>
            </w:r>
          </w:p>
          <w:p w14:paraId="7A7842AF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l"%3</w:t>
            </w:r>
          </w:p>
          <w:p w14:paraId="72A33D4A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^i7+</w:t>
            </w:r>
          </w:p>
          <w:p w14:paraId="7B733AB0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%p)O</w:t>
            </w:r>
          </w:p>
          <w:p w14:paraId="0E9F670E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5}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nH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>"</w:t>
            </w:r>
          </w:p>
          <w:p w14:paraId="144133F8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t4Q+</w:t>
            </w:r>
          </w:p>
          <w:p w14:paraId="24736732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|T\y</w:t>
            </w:r>
          </w:p>
          <w:p w14:paraId="7A4AA22E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_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C3CC7AF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jH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>[{</w:t>
            </w:r>
          </w:p>
          <w:p w14:paraId="62C5398C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l0/%</w:t>
            </w:r>
          </w:p>
          <w:p w14:paraId="433D99CF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word/document.xml</w:t>
            </w:r>
          </w:p>
          <w:p w14:paraId="2D426DE5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Smr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687EBFE8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eOiI</w:t>
            </w:r>
            <w:proofErr w:type="spellEnd"/>
          </w:p>
          <w:p w14:paraId="61951FB0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FK5</w:t>
            </w:r>
            <w:proofErr w:type="gramStart"/>
            <w:r w:rsidRPr="007C1C3B">
              <w:rPr>
                <w:rFonts w:eastAsia="Times New Roman" w:cstheme="minorHAnsi"/>
                <w:sz w:val="24"/>
                <w:szCs w:val="24"/>
              </w:rPr>
              <w:t>.@</w:t>
            </w:r>
            <w:proofErr w:type="gramEnd"/>
          </w:p>
          <w:p w14:paraId="30ED9F2B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Rsla</w:t>
            </w:r>
            <w:proofErr w:type="spellEnd"/>
          </w:p>
          <w:p w14:paraId="2700149B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wZ$G</w:t>
            </w:r>
            <w:proofErr w:type="spellEnd"/>
          </w:p>
          <w:p w14:paraId="49234BEF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&lt;=TG</w:t>
            </w:r>
          </w:p>
          <w:p w14:paraId="6A24F08E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YfXAI</w:t>
            </w:r>
            <w:proofErr w:type="spellEnd"/>
          </w:p>
          <w:p w14:paraId="262D6489" w14:textId="77777777" w:rsidR="007C1C3B" w:rsidRPr="007C1C3B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C1C3B">
              <w:rPr>
                <w:rFonts w:eastAsia="Times New Roman" w:cstheme="minorHAnsi"/>
                <w:sz w:val="24"/>
                <w:szCs w:val="24"/>
              </w:rPr>
              <w:t>WRn</w:t>
            </w:r>
            <w:proofErr w:type="spellEnd"/>
            <w:r w:rsidRPr="007C1C3B">
              <w:rPr>
                <w:rFonts w:eastAsia="Times New Roman" w:cstheme="minorHAnsi"/>
                <w:sz w:val="24"/>
                <w:szCs w:val="24"/>
              </w:rPr>
              <w:t>]</w:t>
            </w:r>
          </w:p>
          <w:p w14:paraId="101A6D82" w14:textId="3676934B" w:rsidR="0008029F" w:rsidRDefault="007C1C3B" w:rsidP="007C1C3B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C1C3B">
              <w:rPr>
                <w:rFonts w:eastAsia="Times New Roman" w:cstheme="minorHAnsi"/>
                <w:sz w:val="24"/>
                <w:szCs w:val="24"/>
              </w:rPr>
              <w:t xml:space="preserve">    HO+Q</w:t>
            </w:r>
          </w:p>
        </w:tc>
      </w:tr>
      <w:tr w:rsidR="00806006" w14:paraId="2C3E063F" w14:textId="77777777" w:rsidTr="004733B9">
        <w:trPr>
          <w:trHeight w:val="259"/>
        </w:trPr>
        <w:tc>
          <w:tcPr>
            <w:tcW w:w="1162" w:type="dxa"/>
          </w:tcPr>
          <w:p w14:paraId="3AAAEA9C" w14:textId="46579896" w:rsidR="0008029F" w:rsidRPr="00C80E38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0E38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2253" w:type="dxa"/>
          </w:tcPr>
          <w:p w14:paraId="3EB11E09" w14:textId="101BA3B4" w:rsidR="0008029F" w:rsidRDefault="0008029F" w:rsidP="00717CC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Sample-Lab-</w:t>
            </w:r>
            <w:r w:rsidR="00E51634">
              <w:rPr>
                <w:rFonts w:eastAsia="Times New Roman" w:cstheme="minorHAnsi"/>
                <w:sz w:val="24"/>
                <w:szCs w:val="24"/>
              </w:rPr>
              <w:t>3-1-8</w:t>
            </w:r>
          </w:p>
        </w:tc>
        <w:tc>
          <w:tcPr>
            <w:tcW w:w="1671" w:type="dxa"/>
          </w:tcPr>
          <w:p w14:paraId="111BB28C" w14:textId="7FF547BD" w:rsidR="0008029F" w:rsidRDefault="0024018E" w:rsidP="008C460C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HTML</w:t>
            </w:r>
          </w:p>
        </w:tc>
        <w:tc>
          <w:tcPr>
            <w:tcW w:w="4721" w:type="dxa"/>
          </w:tcPr>
          <w:p w14:paraId="0D31666C" w14:textId="77777777" w:rsidR="005475DC" w:rsidRPr="005475DC" w:rsidRDefault="005475DC" w:rsidP="005475DC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475DC">
              <w:rPr>
                <w:rFonts w:eastAsia="Times New Roman" w:cstheme="minorHAnsi"/>
                <w:sz w:val="24"/>
                <w:szCs w:val="24"/>
              </w:rPr>
              <w:t xml:space="preserve">    &lt;html&gt;</w:t>
            </w:r>
          </w:p>
          <w:p w14:paraId="3B3306E4" w14:textId="77777777" w:rsidR="005475DC" w:rsidRPr="005475DC" w:rsidRDefault="005475DC" w:rsidP="005475DC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475DC">
              <w:rPr>
                <w:rFonts w:eastAsia="Times New Roman" w:cstheme="minorHAnsi"/>
                <w:sz w:val="24"/>
                <w:szCs w:val="24"/>
              </w:rPr>
              <w:t xml:space="preserve">    &lt;h1&gt;Hello Malwares&lt;/h1&gt;</w:t>
            </w:r>
          </w:p>
          <w:p w14:paraId="49F73877" w14:textId="2F9C2183" w:rsidR="0008029F" w:rsidRDefault="005475DC" w:rsidP="005475DC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5475DC">
              <w:rPr>
                <w:rFonts w:eastAsia="Times New Roman" w:cstheme="minorHAnsi"/>
                <w:sz w:val="24"/>
                <w:szCs w:val="24"/>
              </w:rPr>
              <w:t xml:space="preserve">    &lt;/html&gt;</w:t>
            </w:r>
          </w:p>
        </w:tc>
      </w:tr>
      <w:tr w:rsidR="00806006" w14:paraId="3077FCB9" w14:textId="77777777" w:rsidTr="004733B9">
        <w:trPr>
          <w:trHeight w:val="272"/>
        </w:trPr>
        <w:tc>
          <w:tcPr>
            <w:tcW w:w="1162" w:type="dxa"/>
          </w:tcPr>
          <w:p w14:paraId="628270A2" w14:textId="2985940D" w:rsidR="0008029F" w:rsidRPr="00C80E38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0E38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65FFBB80" w14:textId="5CFB5D67" w:rsidR="0008029F" w:rsidRDefault="0008029F" w:rsidP="00717CC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Sample-Lab-</w:t>
            </w:r>
            <w:r w:rsidR="001418C3">
              <w:rPr>
                <w:rFonts w:eastAsia="Times New Roman" w:cstheme="minorHAnsi"/>
                <w:sz w:val="24"/>
                <w:szCs w:val="24"/>
              </w:rPr>
              <w:t>3-</w:t>
            </w:r>
            <w:r w:rsidR="00D718A7">
              <w:rPr>
                <w:rFonts w:eastAsia="Times New Roman" w:cstheme="minorHAnsi"/>
                <w:sz w:val="24"/>
                <w:szCs w:val="24"/>
              </w:rPr>
              <w:t>1-</w:t>
            </w:r>
            <w:r w:rsidR="001418C3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 w14:paraId="23E59D57" w14:textId="03EF7E36" w:rsidR="0008029F" w:rsidRDefault="006A1717" w:rsidP="008C460C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A1717">
              <w:rPr>
                <w:rFonts w:eastAsia="Times New Roman" w:cstheme="minorHAnsi"/>
                <w:sz w:val="24"/>
                <w:szCs w:val="24"/>
              </w:rPr>
              <w:t>Microsoft PowerPoint</w:t>
            </w:r>
          </w:p>
        </w:tc>
        <w:tc>
          <w:tcPr>
            <w:tcW w:w="4721" w:type="dxa"/>
          </w:tcPr>
          <w:p w14:paraId="347652AD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[Content_Types].xml </w:t>
            </w:r>
          </w:p>
          <w:p w14:paraId="3A4E87D9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N+PU</w:t>
            </w:r>
          </w:p>
          <w:p w14:paraId="71BE50DE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cHT</w:t>
            </w:r>
            <w:proofErr w:type="spellEnd"/>
            <w:r w:rsidRPr="00884540">
              <w:rPr>
                <w:rFonts w:eastAsia="Times New Roman" w:cstheme="minorHAnsi"/>
                <w:sz w:val="24"/>
                <w:szCs w:val="24"/>
              </w:rPr>
              <w:t>&lt;JQ</w:t>
            </w:r>
          </w:p>
          <w:p w14:paraId="2D3147F7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{dS5r</w:t>
            </w:r>
          </w:p>
          <w:p w14:paraId="56A2972F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25=d</w:t>
            </w:r>
          </w:p>
          <w:p w14:paraId="368ED8B7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_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884540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88454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211CBAE0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hD.Cy</w:t>
            </w:r>
            <w:proofErr w:type="spellEnd"/>
          </w:p>
          <w:p w14:paraId="6639E768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(H[s</w:t>
            </w:r>
          </w:p>
          <w:p w14:paraId="566F7E49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[:b4</w:t>
            </w:r>
          </w:p>
          <w:p w14:paraId="0E4C99E1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S7t</w:t>
            </w:r>
            <w:proofErr w:type="gramStart"/>
            <w:r w:rsidRPr="00884540">
              <w:rPr>
                <w:rFonts w:eastAsia="Times New Roman" w:cstheme="minorHAnsi"/>
                <w:sz w:val="24"/>
                <w:szCs w:val="24"/>
              </w:rPr>
              <w:t>}N</w:t>
            </w:r>
            <w:proofErr w:type="gramEnd"/>
            <w:r w:rsidRPr="00884540">
              <w:rPr>
                <w:rFonts w:eastAsia="Times New Roman" w:cstheme="minorHAnsi"/>
                <w:sz w:val="24"/>
                <w:szCs w:val="24"/>
              </w:rPr>
              <w:t>!</w:t>
            </w:r>
          </w:p>
          <w:p w14:paraId="2BB7FAAC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y}4)</w:t>
            </w:r>
          </w:p>
          <w:p w14:paraId="4C185939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ppt</w:t>
            </w:r>
            <w:proofErr w:type="spellEnd"/>
            <w:r w:rsidRPr="00884540">
              <w:rPr>
                <w:rFonts w:eastAsia="Times New Roman" w:cstheme="minorHAnsi"/>
                <w:sz w:val="24"/>
                <w:szCs w:val="24"/>
              </w:rPr>
              <w:t>/presentation.xml</w:t>
            </w:r>
          </w:p>
          <w:p w14:paraId="5D23B726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D@#N</w:t>
            </w:r>
          </w:p>
          <w:p w14:paraId="3E3605AC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n5J(Q</w:t>
            </w:r>
          </w:p>
          <w:p w14:paraId="39845B4C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y*;B</w:t>
            </w:r>
          </w:p>
          <w:p w14:paraId="25AF34D9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3lOo</w:t>
            </w:r>
          </w:p>
          <w:p w14:paraId="4D8B3230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5jJ&amp;</w:t>
            </w:r>
          </w:p>
          <w:p w14:paraId="70112E9B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pD6'</w:t>
            </w:r>
          </w:p>
          <w:p w14:paraId="5E35E1F9" w14:textId="77777777" w:rsidR="00884540" w:rsidRPr="00884540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884540">
              <w:rPr>
                <w:rFonts w:eastAsia="Times New Roman" w:cstheme="minorHAnsi"/>
                <w:sz w:val="24"/>
                <w:szCs w:val="24"/>
              </w:rPr>
              <w:t>ppt</w:t>
            </w:r>
            <w:proofErr w:type="spellEnd"/>
            <w:r w:rsidRPr="00884540">
              <w:rPr>
                <w:rFonts w:eastAsia="Times New Roman" w:cstheme="minorHAnsi"/>
                <w:sz w:val="24"/>
                <w:szCs w:val="24"/>
              </w:rPr>
              <w:t>/slides/slide1.xml</w:t>
            </w:r>
          </w:p>
          <w:p w14:paraId="4127D736" w14:textId="542AFC6D" w:rsidR="0008029F" w:rsidRDefault="00884540" w:rsidP="00884540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884540">
              <w:rPr>
                <w:rFonts w:eastAsia="Times New Roman" w:cstheme="minorHAnsi"/>
                <w:sz w:val="24"/>
                <w:szCs w:val="24"/>
              </w:rPr>
              <w:t xml:space="preserve">    |6M*</w:t>
            </w:r>
          </w:p>
        </w:tc>
      </w:tr>
      <w:tr w:rsidR="00806006" w14:paraId="1E16174F" w14:textId="77777777" w:rsidTr="004733B9">
        <w:trPr>
          <w:trHeight w:val="259"/>
        </w:trPr>
        <w:tc>
          <w:tcPr>
            <w:tcW w:w="1162" w:type="dxa"/>
          </w:tcPr>
          <w:p w14:paraId="06271157" w14:textId="752EA624" w:rsidR="0008029F" w:rsidRPr="00C80E38" w:rsidRDefault="0008029F" w:rsidP="00717CC2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0E38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253" w:type="dxa"/>
          </w:tcPr>
          <w:p w14:paraId="233DA2CF" w14:textId="2315132A" w:rsidR="0008029F" w:rsidRDefault="0008029F" w:rsidP="00717CC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Sample-Lab-</w:t>
            </w:r>
            <w:r w:rsidR="001418C3">
              <w:rPr>
                <w:rFonts w:eastAsia="Times New Roman" w:cstheme="minorHAnsi"/>
                <w:sz w:val="24"/>
                <w:szCs w:val="24"/>
              </w:rPr>
              <w:t>3-</w:t>
            </w:r>
            <w:r w:rsidR="00D718A7">
              <w:rPr>
                <w:rFonts w:eastAsia="Times New Roman" w:cstheme="minorHAnsi"/>
                <w:sz w:val="24"/>
                <w:szCs w:val="24"/>
              </w:rPr>
              <w:t>1-</w:t>
            </w:r>
            <w:r w:rsidR="001418C3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1671" w:type="dxa"/>
          </w:tcPr>
          <w:p w14:paraId="204C3B67" w14:textId="2F6D8627" w:rsidR="0008029F" w:rsidRDefault="00734ADD" w:rsidP="008C460C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4ADD">
              <w:rPr>
                <w:rFonts w:eastAsia="Times New Roman" w:cstheme="minorHAnsi"/>
                <w:sz w:val="24"/>
                <w:szCs w:val="24"/>
              </w:rPr>
              <w:t>Microsoft Excel</w:t>
            </w:r>
          </w:p>
        </w:tc>
        <w:tc>
          <w:tcPr>
            <w:tcW w:w="4721" w:type="dxa"/>
          </w:tcPr>
          <w:p w14:paraId="747F8EF1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[Content_Types].xml </w:t>
            </w:r>
          </w:p>
          <w:p w14:paraId="5C9B9EC6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ji</w:t>
            </w:r>
            <w:proofErr w:type="spellEnd"/>
            <w:r w:rsidRPr="00752107">
              <w:rPr>
                <w:rFonts w:eastAsia="Times New Roman" w:cstheme="minorHAnsi"/>
                <w:sz w:val="24"/>
                <w:szCs w:val="24"/>
              </w:rPr>
              <w:t>){^</w:t>
            </w:r>
          </w:p>
          <w:p w14:paraId="5926E912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P!XS)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bR</w:t>
            </w:r>
            <w:proofErr w:type="spellEnd"/>
          </w:p>
          <w:p w14:paraId="44C83AE5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|\|z</w:t>
            </w:r>
          </w:p>
          <w:p w14:paraId="5088377C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h_-[</w:t>
            </w:r>
          </w:p>
          <w:p w14:paraId="14C57727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DO97*</w:t>
            </w:r>
          </w:p>
          <w:p w14:paraId="7678C43E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_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752107">
              <w:rPr>
                <w:rFonts w:eastAsia="Times New Roman" w:cstheme="minorHAnsi"/>
                <w:sz w:val="24"/>
                <w:szCs w:val="24"/>
              </w:rPr>
              <w:t>/.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rels</w:t>
            </w:r>
            <w:proofErr w:type="spellEnd"/>
            <w:r w:rsidRPr="0075210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20D7DC1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BKwAH</w:t>
            </w:r>
            <w:proofErr w:type="spellEnd"/>
          </w:p>
          <w:p w14:paraId="2A9E1913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GJy</w:t>
            </w:r>
            <w:proofErr w:type="spellEnd"/>
            <w:r w:rsidRPr="00752107">
              <w:rPr>
                <w:rFonts w:eastAsia="Times New Roman" w:cstheme="minorHAnsi"/>
                <w:sz w:val="24"/>
                <w:szCs w:val="24"/>
              </w:rPr>
              <w:t>(v</w:t>
            </w:r>
          </w:p>
          <w:p w14:paraId="0E34BE14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USh9i</w:t>
            </w:r>
          </w:p>
          <w:p w14:paraId="186CC662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r:"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y_dl</w:t>
            </w:r>
            <w:proofErr w:type="spellEnd"/>
          </w:p>
          <w:p w14:paraId="20034B29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xl/workbook.xml</w:t>
            </w:r>
          </w:p>
          <w:p w14:paraId="39672828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eU:OLi.E</w:t>
            </w:r>
            <w:proofErr w:type="spellEnd"/>
          </w:p>
          <w:p w14:paraId="457C4C37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*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rZJ</w:t>
            </w:r>
            <w:proofErr w:type="spellEnd"/>
          </w:p>
          <w:p w14:paraId="4C84B0F9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NPaL</w:t>
            </w:r>
            <w:proofErr w:type="spellEnd"/>
          </w:p>
          <w:p w14:paraId="198615E1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b%5@_</w:t>
            </w:r>
          </w:p>
          <w:p w14:paraId="48020EE9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LV5@</w:t>
            </w:r>
          </w:p>
          <w:p w14:paraId="1202E700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!;!X</w:t>
            </w:r>
          </w:p>
          <w:p w14:paraId="1464A320" w14:textId="77777777" w:rsidR="00752107" w:rsidRPr="00752107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SRm&amp;97,O</w:t>
            </w:r>
          </w:p>
          <w:p w14:paraId="23D0D8B3" w14:textId="73D2B7F9" w:rsidR="0008029F" w:rsidRDefault="00752107" w:rsidP="0075210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752107">
              <w:rPr>
                <w:rFonts w:eastAsia="Times New Roman" w:cstheme="minorHAnsi"/>
                <w:sz w:val="24"/>
                <w:szCs w:val="24"/>
              </w:rPr>
              <w:t xml:space="preserve">    ]</w:t>
            </w:r>
            <w:proofErr w:type="spellStart"/>
            <w:r w:rsidRPr="00752107">
              <w:rPr>
                <w:rFonts w:eastAsia="Times New Roman" w:cstheme="minorHAnsi"/>
                <w:sz w:val="24"/>
                <w:szCs w:val="24"/>
              </w:rPr>
              <w:t>NWz</w:t>
            </w:r>
            <w:proofErr w:type="spellEnd"/>
          </w:p>
        </w:tc>
      </w:tr>
    </w:tbl>
    <w:p w14:paraId="6EEBB151" w14:textId="3F292997" w:rsidR="00AC568F" w:rsidRDefault="00AC568F" w:rsidP="00717CC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292D4938" w14:textId="77777777" w:rsidR="0046783B" w:rsidRPr="00607111" w:rsidRDefault="0046783B" w:rsidP="00717CC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sectPr w:rsidR="0046783B" w:rsidRPr="00607111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0869"/>
    <w:multiLevelType w:val="hybridMultilevel"/>
    <w:tmpl w:val="917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4924"/>
    <w:multiLevelType w:val="hybridMultilevel"/>
    <w:tmpl w:val="7B0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95F"/>
    <w:multiLevelType w:val="hybridMultilevel"/>
    <w:tmpl w:val="9BFA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0F0E"/>
    <w:multiLevelType w:val="multilevel"/>
    <w:tmpl w:val="69B4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6630F"/>
    <w:multiLevelType w:val="hybridMultilevel"/>
    <w:tmpl w:val="DCA0A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09D8"/>
    <w:multiLevelType w:val="hybridMultilevel"/>
    <w:tmpl w:val="9E6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4552D"/>
    <w:multiLevelType w:val="multilevel"/>
    <w:tmpl w:val="DF4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6405B"/>
    <w:multiLevelType w:val="multilevel"/>
    <w:tmpl w:val="6C1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6B39"/>
    <w:multiLevelType w:val="hybridMultilevel"/>
    <w:tmpl w:val="7EBA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2828"/>
    <w:multiLevelType w:val="hybridMultilevel"/>
    <w:tmpl w:val="61B85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75031"/>
    <w:multiLevelType w:val="hybridMultilevel"/>
    <w:tmpl w:val="6BB4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F1BEB"/>
    <w:multiLevelType w:val="multilevel"/>
    <w:tmpl w:val="8198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E4453"/>
    <w:multiLevelType w:val="hybridMultilevel"/>
    <w:tmpl w:val="9134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3"/>
  </w:num>
  <w:num w:numId="1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8E"/>
    <w:rsid w:val="00000F3A"/>
    <w:rsid w:val="00001073"/>
    <w:rsid w:val="000242C8"/>
    <w:rsid w:val="000266F2"/>
    <w:rsid w:val="000310F3"/>
    <w:rsid w:val="00054819"/>
    <w:rsid w:val="0008029F"/>
    <w:rsid w:val="00086897"/>
    <w:rsid w:val="000A2915"/>
    <w:rsid w:val="000C3CD9"/>
    <w:rsid w:val="000C7985"/>
    <w:rsid w:val="001039D8"/>
    <w:rsid w:val="00110B91"/>
    <w:rsid w:val="001252CA"/>
    <w:rsid w:val="0013454E"/>
    <w:rsid w:val="001418C3"/>
    <w:rsid w:val="00150B48"/>
    <w:rsid w:val="00160885"/>
    <w:rsid w:val="00167B2E"/>
    <w:rsid w:val="00177F2A"/>
    <w:rsid w:val="00193595"/>
    <w:rsid w:val="001A4F35"/>
    <w:rsid w:val="001C3408"/>
    <w:rsid w:val="001D0063"/>
    <w:rsid w:val="001D1381"/>
    <w:rsid w:val="001D2748"/>
    <w:rsid w:val="001F27F6"/>
    <w:rsid w:val="00210F05"/>
    <w:rsid w:val="00212CE8"/>
    <w:rsid w:val="002134E0"/>
    <w:rsid w:val="00225AB1"/>
    <w:rsid w:val="00236365"/>
    <w:rsid w:val="0024018E"/>
    <w:rsid w:val="0024562F"/>
    <w:rsid w:val="00275922"/>
    <w:rsid w:val="00287AB9"/>
    <w:rsid w:val="0029055A"/>
    <w:rsid w:val="00291D58"/>
    <w:rsid w:val="00294549"/>
    <w:rsid w:val="002A025E"/>
    <w:rsid w:val="002B5512"/>
    <w:rsid w:val="002E02AF"/>
    <w:rsid w:val="002E51E3"/>
    <w:rsid w:val="002E6F36"/>
    <w:rsid w:val="002F6D22"/>
    <w:rsid w:val="00302EEF"/>
    <w:rsid w:val="00311112"/>
    <w:rsid w:val="00352E50"/>
    <w:rsid w:val="0036041C"/>
    <w:rsid w:val="00367697"/>
    <w:rsid w:val="00386DE6"/>
    <w:rsid w:val="003C12C8"/>
    <w:rsid w:val="003E7492"/>
    <w:rsid w:val="003F056B"/>
    <w:rsid w:val="003F0A59"/>
    <w:rsid w:val="00405AB1"/>
    <w:rsid w:val="00407C07"/>
    <w:rsid w:val="00417D10"/>
    <w:rsid w:val="00423A1D"/>
    <w:rsid w:val="00430EAF"/>
    <w:rsid w:val="00442C3A"/>
    <w:rsid w:val="00457CFA"/>
    <w:rsid w:val="00462CB8"/>
    <w:rsid w:val="00464921"/>
    <w:rsid w:val="0046783B"/>
    <w:rsid w:val="004733B9"/>
    <w:rsid w:val="00477B9E"/>
    <w:rsid w:val="004811D6"/>
    <w:rsid w:val="0048534E"/>
    <w:rsid w:val="00487F72"/>
    <w:rsid w:val="00492793"/>
    <w:rsid w:val="004B1B4C"/>
    <w:rsid w:val="004B5A46"/>
    <w:rsid w:val="004D022B"/>
    <w:rsid w:val="004F0BB5"/>
    <w:rsid w:val="004F243D"/>
    <w:rsid w:val="00531D8F"/>
    <w:rsid w:val="005475DC"/>
    <w:rsid w:val="00550EE6"/>
    <w:rsid w:val="005777BF"/>
    <w:rsid w:val="00581038"/>
    <w:rsid w:val="00583F04"/>
    <w:rsid w:val="005A4FF9"/>
    <w:rsid w:val="005B4762"/>
    <w:rsid w:val="005C2098"/>
    <w:rsid w:val="005C3626"/>
    <w:rsid w:val="005D68C9"/>
    <w:rsid w:val="005D7560"/>
    <w:rsid w:val="00607111"/>
    <w:rsid w:val="00613D77"/>
    <w:rsid w:val="0063166F"/>
    <w:rsid w:val="0063235C"/>
    <w:rsid w:val="006825C2"/>
    <w:rsid w:val="006928CA"/>
    <w:rsid w:val="006A1717"/>
    <w:rsid w:val="006A4F8D"/>
    <w:rsid w:val="006B1AC3"/>
    <w:rsid w:val="006B3BEF"/>
    <w:rsid w:val="006C2011"/>
    <w:rsid w:val="006D1AD8"/>
    <w:rsid w:val="006E0A98"/>
    <w:rsid w:val="006E4035"/>
    <w:rsid w:val="006E4444"/>
    <w:rsid w:val="006F26DF"/>
    <w:rsid w:val="006F79EE"/>
    <w:rsid w:val="00717CC2"/>
    <w:rsid w:val="00731739"/>
    <w:rsid w:val="00734ADD"/>
    <w:rsid w:val="007360A9"/>
    <w:rsid w:val="0074792E"/>
    <w:rsid w:val="00752107"/>
    <w:rsid w:val="007662B8"/>
    <w:rsid w:val="00784BDA"/>
    <w:rsid w:val="007C1C3B"/>
    <w:rsid w:val="007C60AC"/>
    <w:rsid w:val="007D0DB9"/>
    <w:rsid w:val="007E7435"/>
    <w:rsid w:val="007F0EE5"/>
    <w:rsid w:val="007F1F17"/>
    <w:rsid w:val="007F2657"/>
    <w:rsid w:val="00803FE4"/>
    <w:rsid w:val="00804C63"/>
    <w:rsid w:val="0080595D"/>
    <w:rsid w:val="00806006"/>
    <w:rsid w:val="00806402"/>
    <w:rsid w:val="00812193"/>
    <w:rsid w:val="00814171"/>
    <w:rsid w:val="0081513B"/>
    <w:rsid w:val="00815A70"/>
    <w:rsid w:val="00816ED0"/>
    <w:rsid w:val="00826BBF"/>
    <w:rsid w:val="008543B0"/>
    <w:rsid w:val="00863BD1"/>
    <w:rsid w:val="00884540"/>
    <w:rsid w:val="008977CE"/>
    <w:rsid w:val="008B4B1B"/>
    <w:rsid w:val="008C460C"/>
    <w:rsid w:val="008D7DF0"/>
    <w:rsid w:val="008E1726"/>
    <w:rsid w:val="008E55ED"/>
    <w:rsid w:val="008E6390"/>
    <w:rsid w:val="00901C0A"/>
    <w:rsid w:val="00913651"/>
    <w:rsid w:val="00934182"/>
    <w:rsid w:val="00951594"/>
    <w:rsid w:val="0095209D"/>
    <w:rsid w:val="00961BAB"/>
    <w:rsid w:val="00971614"/>
    <w:rsid w:val="00976DA5"/>
    <w:rsid w:val="00986162"/>
    <w:rsid w:val="00997CF9"/>
    <w:rsid w:val="009B7F0A"/>
    <w:rsid w:val="009D42B1"/>
    <w:rsid w:val="009F06B0"/>
    <w:rsid w:val="00A052BD"/>
    <w:rsid w:val="00A07D06"/>
    <w:rsid w:val="00A41574"/>
    <w:rsid w:val="00A51D9A"/>
    <w:rsid w:val="00A54461"/>
    <w:rsid w:val="00A67A2D"/>
    <w:rsid w:val="00A67B89"/>
    <w:rsid w:val="00A83BD3"/>
    <w:rsid w:val="00A87712"/>
    <w:rsid w:val="00A92DA6"/>
    <w:rsid w:val="00A938E8"/>
    <w:rsid w:val="00AA0008"/>
    <w:rsid w:val="00AC568F"/>
    <w:rsid w:val="00AD4C84"/>
    <w:rsid w:val="00B13E4A"/>
    <w:rsid w:val="00B4267E"/>
    <w:rsid w:val="00B720CC"/>
    <w:rsid w:val="00B776EF"/>
    <w:rsid w:val="00B77BA1"/>
    <w:rsid w:val="00B84332"/>
    <w:rsid w:val="00BA3E46"/>
    <w:rsid w:val="00BC4E59"/>
    <w:rsid w:val="00BD1AF7"/>
    <w:rsid w:val="00BF54A7"/>
    <w:rsid w:val="00C00D48"/>
    <w:rsid w:val="00C15A05"/>
    <w:rsid w:val="00C80E38"/>
    <w:rsid w:val="00C87441"/>
    <w:rsid w:val="00CB4349"/>
    <w:rsid w:val="00CC441B"/>
    <w:rsid w:val="00CE6B9E"/>
    <w:rsid w:val="00CE6BFD"/>
    <w:rsid w:val="00D02152"/>
    <w:rsid w:val="00D048B6"/>
    <w:rsid w:val="00D26F22"/>
    <w:rsid w:val="00D4183C"/>
    <w:rsid w:val="00D47F8E"/>
    <w:rsid w:val="00D536CC"/>
    <w:rsid w:val="00D718A7"/>
    <w:rsid w:val="00D82599"/>
    <w:rsid w:val="00D827C5"/>
    <w:rsid w:val="00D8339A"/>
    <w:rsid w:val="00DA643E"/>
    <w:rsid w:val="00DD26AD"/>
    <w:rsid w:val="00DE42FF"/>
    <w:rsid w:val="00DF3F11"/>
    <w:rsid w:val="00E0338E"/>
    <w:rsid w:val="00E1096E"/>
    <w:rsid w:val="00E464F9"/>
    <w:rsid w:val="00E51634"/>
    <w:rsid w:val="00E61BB6"/>
    <w:rsid w:val="00E62CAC"/>
    <w:rsid w:val="00E65F95"/>
    <w:rsid w:val="00E67BCB"/>
    <w:rsid w:val="00E72DCA"/>
    <w:rsid w:val="00E762C7"/>
    <w:rsid w:val="00E826DF"/>
    <w:rsid w:val="00EA58F5"/>
    <w:rsid w:val="00EB5F54"/>
    <w:rsid w:val="00EC33C9"/>
    <w:rsid w:val="00ED251E"/>
    <w:rsid w:val="00EE1F00"/>
    <w:rsid w:val="00EE2F9C"/>
    <w:rsid w:val="00EF5DEB"/>
    <w:rsid w:val="00F23010"/>
    <w:rsid w:val="00F315D7"/>
    <w:rsid w:val="00F32B6A"/>
    <w:rsid w:val="00F36F7F"/>
    <w:rsid w:val="00F5588E"/>
    <w:rsid w:val="00F87AC4"/>
    <w:rsid w:val="00F92204"/>
    <w:rsid w:val="00FA0CFD"/>
    <w:rsid w:val="00FA756B"/>
    <w:rsid w:val="00FC1DF9"/>
    <w:rsid w:val="00FD33AE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97"/>
  </w:style>
  <w:style w:type="paragraph" w:styleId="Heading3">
    <w:name w:val="heading 3"/>
    <w:basedOn w:val="Normal"/>
    <w:link w:val="Heading3Char"/>
    <w:uiPriority w:val="9"/>
    <w:qFormat/>
    <w:rsid w:val="00F23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30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2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0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0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5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1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6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8911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Taimoor Ahmed</cp:lastModifiedBy>
  <cp:revision>217</cp:revision>
  <cp:lastPrinted>2020-12-16T12:06:00Z</cp:lastPrinted>
  <dcterms:created xsi:type="dcterms:W3CDTF">2020-12-16T12:24:00Z</dcterms:created>
  <dcterms:modified xsi:type="dcterms:W3CDTF">2025-06-17T03:44:00Z</dcterms:modified>
</cp:coreProperties>
</file>