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87D9A" w14:textId="77777777" w:rsidR="00F06317" w:rsidRPr="00F06317" w:rsidRDefault="00F06317" w:rsidP="00F06317">
      <w:pPr>
        <w:jc w:val="right"/>
      </w:pPr>
      <w:r w:rsidRPr="00F06317">
        <w:rPr>
          <w:b/>
          <w:bCs/>
        </w:rPr>
        <w:t>1. About Us</w:t>
      </w:r>
    </w:p>
    <w:p w14:paraId="499776A1" w14:textId="35A117FD" w:rsidR="00F06317" w:rsidRPr="00F06317" w:rsidRDefault="00F06317" w:rsidP="00F06317">
      <w:pPr>
        <w:jc w:val="right"/>
      </w:pPr>
      <w:r w:rsidRPr="00F06317">
        <w:t xml:space="preserve">Welcome to </w:t>
      </w:r>
      <w:proofErr w:type="spellStart"/>
      <w:r>
        <w:t>SkillJet</w:t>
      </w:r>
      <w:proofErr w:type="spellEnd"/>
      <w:r w:rsidRPr="00F06317">
        <w:t>, your trusted partner in providing comprehensive solutions for the oil and gas industry. With years of experience and a commitment to excellence, we specialize in delivering top-tier reservoir and well services, surface facility management, environmental solutions, and logistics and supply chain management.</w:t>
      </w:r>
    </w:p>
    <w:p w14:paraId="52AED7BA" w14:textId="434ADBDD" w:rsidR="00F06317" w:rsidRDefault="00F06317" w:rsidP="00F06317">
      <w:pPr>
        <w:jc w:val="right"/>
        <w:rPr>
          <w:rtl/>
        </w:rPr>
      </w:pPr>
      <w:r w:rsidRPr="00F06317">
        <w:t xml:space="preserve">At </w:t>
      </w:r>
      <w:proofErr w:type="spellStart"/>
      <w:r>
        <w:t>SkillJet</w:t>
      </w:r>
      <w:proofErr w:type="spellEnd"/>
      <w:r w:rsidRPr="00F06317">
        <w:t>, we pride ourselves on our dedication to innovation, safety, and sustainability. Our team of experts is equipped with the knowledge and resources to tackle even the most complex challenges, ensuring the success of your projects every step of the way.</w:t>
      </w:r>
    </w:p>
    <w:p w14:paraId="71709A69" w14:textId="77777777" w:rsidR="005D7825" w:rsidRDefault="005D7825" w:rsidP="00F06317">
      <w:pPr>
        <w:jc w:val="right"/>
        <w:rPr>
          <w:rtl/>
        </w:rPr>
      </w:pPr>
    </w:p>
    <w:p w14:paraId="4EDE5CEA" w14:textId="77777777" w:rsidR="005D7825" w:rsidRDefault="005D7825" w:rsidP="00F06317">
      <w:pPr>
        <w:jc w:val="right"/>
        <w:rPr>
          <w:rtl/>
        </w:rPr>
      </w:pPr>
    </w:p>
    <w:p w14:paraId="50E24AE0" w14:textId="77777777" w:rsidR="005D7825" w:rsidRDefault="005D7825" w:rsidP="00F06317">
      <w:pPr>
        <w:jc w:val="right"/>
        <w:rPr>
          <w:rtl/>
        </w:rPr>
      </w:pPr>
    </w:p>
    <w:p w14:paraId="2A6C42C3" w14:textId="77777777" w:rsidR="005D7825" w:rsidRPr="00F06317" w:rsidRDefault="005D7825" w:rsidP="00F06317">
      <w:pPr>
        <w:jc w:val="right"/>
      </w:pPr>
    </w:p>
    <w:p w14:paraId="1896E13A" w14:textId="77777777" w:rsidR="00F06317" w:rsidRPr="00F06317" w:rsidRDefault="00F06317" w:rsidP="00F06317">
      <w:pPr>
        <w:jc w:val="right"/>
      </w:pPr>
      <w:r w:rsidRPr="00F06317">
        <w:rPr>
          <w:b/>
          <w:bCs/>
        </w:rPr>
        <w:t>2. Services</w:t>
      </w:r>
    </w:p>
    <w:p w14:paraId="6F4B1BB3" w14:textId="77777777" w:rsidR="00F06317" w:rsidRPr="00F06317" w:rsidRDefault="00F06317" w:rsidP="00F06317">
      <w:pPr>
        <w:jc w:val="right"/>
      </w:pPr>
      <w:r w:rsidRPr="00F06317">
        <w:rPr>
          <w:b/>
          <w:bCs/>
        </w:rPr>
        <w:t>Reservoir &amp; Well Services:</w:t>
      </w:r>
    </w:p>
    <w:p w14:paraId="39209ECC" w14:textId="18403EBD" w:rsidR="00F06317" w:rsidRDefault="00F06317" w:rsidP="00F06317">
      <w:pPr>
        <w:numPr>
          <w:ilvl w:val="0"/>
          <w:numId w:val="1"/>
        </w:numPr>
        <w:bidi w:val="0"/>
      </w:pPr>
      <w:r w:rsidRPr="00F06317">
        <w:t>Our reservoir and well services are designed to optimize production and maximize recovery, utilizing advanced techniques and technologies to enhance performance and efficiency.</w:t>
      </w:r>
      <w:r>
        <w:br/>
      </w:r>
      <w:r>
        <w:br/>
        <w:t>- Software Solutions</w:t>
      </w:r>
      <w:r>
        <w:br/>
        <w:t xml:space="preserve">- Drilling &amp; Workover </w:t>
      </w:r>
      <w:r>
        <w:br/>
        <w:t>- Well Testing &amp; MPFM</w:t>
      </w:r>
      <w:r>
        <w:br/>
        <w:t>- Slickline &amp; Wireline</w:t>
      </w:r>
      <w:r>
        <w:br/>
        <w:t>- Coiled Tubing &amp; Stimulation</w:t>
      </w:r>
      <w:r>
        <w:br/>
        <w:t>- Pumping &amp; Cementing</w:t>
      </w:r>
      <w:r>
        <w:br/>
        <w:t>- Perforating TCP &amp; Completions</w:t>
      </w:r>
    </w:p>
    <w:p w14:paraId="5995FC53" w14:textId="77777777" w:rsidR="00F06317" w:rsidRPr="00F06317" w:rsidRDefault="00F06317" w:rsidP="00F06317">
      <w:pPr>
        <w:bidi w:val="0"/>
      </w:pPr>
      <w:r w:rsidRPr="00F06317">
        <w:rPr>
          <w:b/>
          <w:bCs/>
        </w:rPr>
        <w:t>Surface Facility Management:</w:t>
      </w:r>
    </w:p>
    <w:p w14:paraId="69FDD384" w14:textId="77777777" w:rsidR="00F06317" w:rsidRPr="00F06317" w:rsidRDefault="00F06317" w:rsidP="00F06317">
      <w:pPr>
        <w:numPr>
          <w:ilvl w:val="0"/>
          <w:numId w:val="2"/>
        </w:numPr>
        <w:bidi w:val="0"/>
      </w:pPr>
      <w:r w:rsidRPr="00F06317">
        <w:t>From early production facilities to engineering procurement and construction, we offer comprehensive surface facility management solutions tailored to meet your specific needs and requirements.</w:t>
      </w:r>
    </w:p>
    <w:p w14:paraId="5AC63DDB" w14:textId="77777777" w:rsidR="00F06317" w:rsidRPr="00F06317" w:rsidRDefault="00F06317" w:rsidP="00F06317">
      <w:pPr>
        <w:bidi w:val="0"/>
        <w:rPr>
          <w:b/>
          <w:bCs/>
        </w:rPr>
      </w:pPr>
      <w:r w:rsidRPr="00F06317">
        <w:rPr>
          <w:b/>
          <w:bCs/>
        </w:rPr>
        <w:t>Environmental Solutions:</w:t>
      </w:r>
    </w:p>
    <w:p w14:paraId="023FD381" w14:textId="77777777" w:rsidR="00F06317" w:rsidRPr="00F06317" w:rsidRDefault="00F06317" w:rsidP="00F06317">
      <w:pPr>
        <w:numPr>
          <w:ilvl w:val="0"/>
          <w:numId w:val="6"/>
        </w:numPr>
        <w:bidi w:val="0"/>
      </w:pPr>
      <w:r w:rsidRPr="00F06317">
        <w:t>Our environmental solutions focus on minimizing the environmental footprint of oil and gas operations while maximizing resource recovery. Through innovative waste recovery techniques, emissions reduction strategies, and environmental monitoring programs, we help our clients achieve regulatory compliance and demonstrate environmental stewardship.</w:t>
      </w:r>
    </w:p>
    <w:p w14:paraId="65A1A047" w14:textId="77777777" w:rsidR="00F06317" w:rsidRPr="00F06317" w:rsidRDefault="00F06317" w:rsidP="00F06317">
      <w:pPr>
        <w:bidi w:val="0"/>
        <w:rPr>
          <w:b/>
          <w:bCs/>
        </w:rPr>
      </w:pPr>
      <w:r w:rsidRPr="00F06317">
        <w:rPr>
          <w:b/>
          <w:bCs/>
        </w:rPr>
        <w:t>Logistics &amp; Supply Chain Management:</w:t>
      </w:r>
    </w:p>
    <w:p w14:paraId="048EA847" w14:textId="77777777" w:rsidR="00F06317" w:rsidRPr="00F06317" w:rsidRDefault="00F06317" w:rsidP="00F06317">
      <w:pPr>
        <w:numPr>
          <w:ilvl w:val="0"/>
          <w:numId w:val="7"/>
        </w:numPr>
        <w:bidi w:val="0"/>
      </w:pPr>
      <w:r w:rsidRPr="00F06317">
        <w:t xml:space="preserve">With a focus on efficiency and reliability, our logistics and supply chain management services streamline the procurement, transportation, and distribution of materials and equipment across the oil and gas value chain. From </w:t>
      </w:r>
      <w:r w:rsidRPr="00F06317">
        <w:lastRenderedPageBreak/>
        <w:t>inventory management to vendor coordination, we optimize logistics workflows to minimize costs and mitigate project risks.</w:t>
      </w:r>
    </w:p>
    <w:p w14:paraId="6FDA6629" w14:textId="77777777" w:rsidR="00F06317" w:rsidRPr="00F06317" w:rsidRDefault="00F06317" w:rsidP="00F06317">
      <w:pPr>
        <w:bidi w:val="0"/>
        <w:rPr>
          <w:b/>
          <w:bCs/>
        </w:rPr>
      </w:pPr>
      <w:r w:rsidRPr="00F06317">
        <w:rPr>
          <w:b/>
          <w:bCs/>
        </w:rPr>
        <w:t>3. Projects &amp; Clients</w:t>
      </w:r>
    </w:p>
    <w:p w14:paraId="288E1FD8" w14:textId="6C2D79BD" w:rsidR="00F06317" w:rsidRPr="00F06317" w:rsidRDefault="00F06317" w:rsidP="00F06317">
      <w:pPr>
        <w:bidi w:val="0"/>
      </w:pPr>
      <w:r w:rsidRPr="00F06317">
        <w:t xml:space="preserve">At </w:t>
      </w:r>
      <w:proofErr w:type="spellStart"/>
      <w:r>
        <w:t>SkillJet</w:t>
      </w:r>
      <w:proofErr w:type="spellEnd"/>
      <w:r w:rsidRPr="00F06317">
        <w:t>, we take pride in our track record of successful projects and satisfied clients. Our portfolio showcases a diverse range of engagements, from small-scale interventions to large-scale developments, spanning onshore and offshore environments.</w:t>
      </w:r>
    </w:p>
    <w:p w14:paraId="6F685923" w14:textId="77777777" w:rsidR="00F06317" w:rsidRPr="00F06317" w:rsidRDefault="00F06317" w:rsidP="00F06317">
      <w:pPr>
        <w:bidi w:val="0"/>
        <w:rPr>
          <w:b/>
          <w:bCs/>
        </w:rPr>
      </w:pPr>
      <w:r w:rsidRPr="00F06317">
        <w:rPr>
          <w:b/>
          <w:bCs/>
        </w:rPr>
        <w:t>Some of our notable projects include:</w:t>
      </w:r>
    </w:p>
    <w:p w14:paraId="11309259" w14:textId="401EDC68" w:rsidR="00F06317" w:rsidRPr="00F06317" w:rsidRDefault="00F06317" w:rsidP="00F06317">
      <w:pPr>
        <w:numPr>
          <w:ilvl w:val="0"/>
          <w:numId w:val="8"/>
        </w:numPr>
        <w:bidi w:val="0"/>
      </w:pPr>
      <w:r w:rsidRPr="00F06317">
        <w:t xml:space="preserve">[Oil Waste Recovery - Brega] Our part is EPC services to our </w:t>
      </w:r>
      <w:proofErr w:type="gramStart"/>
      <w:r w:rsidRPr="00F06317">
        <w:t>Client :</w:t>
      </w:r>
      <w:proofErr w:type="gramEnd"/>
      <w:r w:rsidRPr="00F06317">
        <w:t xml:space="preserve"> Pavilion Renewables</w:t>
      </w:r>
    </w:p>
    <w:p w14:paraId="71B95302" w14:textId="30AF1858" w:rsidR="00F06317" w:rsidRPr="00F06317" w:rsidRDefault="00F06317" w:rsidP="00F06317">
      <w:pPr>
        <w:numPr>
          <w:ilvl w:val="0"/>
          <w:numId w:val="8"/>
        </w:numPr>
        <w:bidi w:val="0"/>
      </w:pPr>
      <w:r w:rsidRPr="00F06317">
        <w:t xml:space="preserve">[Oil Waste Recovery - </w:t>
      </w:r>
      <w:proofErr w:type="spellStart"/>
      <w:r w:rsidRPr="00F06317">
        <w:t>Messla</w:t>
      </w:r>
      <w:proofErr w:type="spellEnd"/>
      <w:r w:rsidRPr="00F06317">
        <w:t xml:space="preserve">] Our part is EPC services to our </w:t>
      </w:r>
      <w:proofErr w:type="gramStart"/>
      <w:r w:rsidRPr="00F06317">
        <w:t>Client :</w:t>
      </w:r>
      <w:proofErr w:type="gramEnd"/>
      <w:r w:rsidRPr="00F06317">
        <w:t xml:space="preserve"> Pavilion Renewables</w:t>
      </w:r>
    </w:p>
    <w:p w14:paraId="4845C7E0" w14:textId="642A8E2C" w:rsidR="00F06317" w:rsidRDefault="00F06317" w:rsidP="00F06317">
      <w:pPr>
        <w:numPr>
          <w:ilvl w:val="0"/>
          <w:numId w:val="8"/>
        </w:numPr>
        <w:bidi w:val="0"/>
      </w:pPr>
      <w:r w:rsidRPr="00F06317">
        <w:t xml:space="preserve">[Oil Waste Recovery - </w:t>
      </w:r>
      <w:proofErr w:type="spellStart"/>
      <w:r w:rsidRPr="00F06317">
        <w:t>Nafora</w:t>
      </w:r>
      <w:proofErr w:type="spellEnd"/>
      <w:r w:rsidRPr="00F06317">
        <w:t xml:space="preserve">] Our part is EPC services to our </w:t>
      </w:r>
      <w:proofErr w:type="gramStart"/>
      <w:r w:rsidRPr="00F06317">
        <w:t>Client :</w:t>
      </w:r>
      <w:proofErr w:type="gramEnd"/>
      <w:r w:rsidRPr="00F06317">
        <w:t xml:space="preserve"> Pavilion Renewables</w:t>
      </w:r>
    </w:p>
    <w:p w14:paraId="5A71F3A6" w14:textId="06B80B16" w:rsidR="00F06317" w:rsidRDefault="00F06317" w:rsidP="00F06317">
      <w:pPr>
        <w:numPr>
          <w:ilvl w:val="0"/>
          <w:numId w:val="8"/>
        </w:numPr>
        <w:bidi w:val="0"/>
      </w:pPr>
      <w:r w:rsidRPr="00F06317">
        <w:t>[</w:t>
      </w:r>
      <w:r w:rsidR="001D652C">
        <w:t>Flowmeter &amp; Streamline Replacement</w:t>
      </w:r>
      <w:r w:rsidRPr="00F06317">
        <w:t xml:space="preserve"> - </w:t>
      </w:r>
      <w:proofErr w:type="spellStart"/>
      <w:r w:rsidRPr="00F06317">
        <w:t>Nafora</w:t>
      </w:r>
      <w:proofErr w:type="spellEnd"/>
      <w:r w:rsidRPr="00F06317">
        <w:t xml:space="preserve">] </w:t>
      </w:r>
      <w:r w:rsidR="001D652C">
        <w:t>Full</w:t>
      </w:r>
      <w:r w:rsidRPr="00F06317">
        <w:t xml:space="preserve"> services to our </w:t>
      </w:r>
      <w:proofErr w:type="gramStart"/>
      <w:r w:rsidRPr="00F06317">
        <w:t>Client :</w:t>
      </w:r>
      <w:proofErr w:type="gramEnd"/>
      <w:r w:rsidRPr="00F06317">
        <w:t xml:space="preserve"> </w:t>
      </w:r>
      <w:r w:rsidR="001D652C">
        <w:t>AGOCO</w:t>
      </w:r>
    </w:p>
    <w:p w14:paraId="25AAF6B7" w14:textId="77777777" w:rsidR="00F06317" w:rsidRDefault="00F06317" w:rsidP="00F06317">
      <w:pPr>
        <w:bidi w:val="0"/>
      </w:pPr>
      <w:r w:rsidRPr="00F06317">
        <w:t>Our esteemed clients include industry leaders, independent operators, and government agencies who trust us to deliver results that exceed expectations. We value these partnerships and remain committed to fostering long-term relationships built on trust, collaboration, and shared success.</w:t>
      </w:r>
    </w:p>
    <w:p w14:paraId="1128532A" w14:textId="301A34A6" w:rsidR="001D652C" w:rsidRPr="00F06317" w:rsidRDefault="001D652C" w:rsidP="001D652C">
      <w:pPr>
        <w:bidi w:val="0"/>
      </w:pPr>
      <w:r>
        <w:t>NOC Logo</w:t>
      </w:r>
      <w:r>
        <w:br/>
        <w:t>PAVILION LOGO</w:t>
      </w:r>
      <w:r>
        <w:br/>
        <w:t>BEN NEVIS LOGO</w:t>
      </w:r>
      <w:r>
        <w:br/>
        <w:t>AGOCO LOGO</w:t>
      </w:r>
      <w:r>
        <w:br/>
        <w:t>SOC LOGO</w:t>
      </w:r>
      <w:r>
        <w:br/>
        <w:t>WAHA LOGO</w:t>
      </w:r>
      <w:r>
        <w:br/>
        <w:t>AKAKUS LOGO</w:t>
      </w:r>
    </w:p>
    <w:p w14:paraId="2AC79436" w14:textId="77777777" w:rsidR="00F06317" w:rsidRPr="00F06317" w:rsidRDefault="00F06317" w:rsidP="00F06317">
      <w:pPr>
        <w:bidi w:val="0"/>
        <w:rPr>
          <w:b/>
          <w:bCs/>
        </w:rPr>
      </w:pPr>
      <w:r w:rsidRPr="00F06317">
        <w:rPr>
          <w:b/>
          <w:bCs/>
        </w:rPr>
        <w:t>4. Contact Us</w:t>
      </w:r>
    </w:p>
    <w:p w14:paraId="458DAB44" w14:textId="77777777" w:rsidR="00F06317" w:rsidRPr="00F06317" w:rsidRDefault="00F06317" w:rsidP="00F06317">
      <w:pPr>
        <w:bidi w:val="0"/>
      </w:pPr>
      <w:r w:rsidRPr="00F06317">
        <w:t>Ready to embark on your next oil and gas venture? Reach out to the [Company Name] team today to discuss how we can support your project goals and objectives. Whether you have questions about our services, want to request a proposal, or simply need expert advice, we're here to help.</w:t>
      </w:r>
    </w:p>
    <w:p w14:paraId="66F02CC3" w14:textId="77777777" w:rsidR="00F06317" w:rsidRPr="00F06317" w:rsidRDefault="00F06317" w:rsidP="00F06317">
      <w:pPr>
        <w:bidi w:val="0"/>
      </w:pPr>
      <w:r w:rsidRPr="00F06317">
        <w:t>Contact Information:</w:t>
      </w:r>
    </w:p>
    <w:p w14:paraId="26F2259C" w14:textId="0A930355" w:rsidR="00F06317" w:rsidRPr="00F06317" w:rsidRDefault="00F06317" w:rsidP="00F06317">
      <w:pPr>
        <w:numPr>
          <w:ilvl w:val="0"/>
          <w:numId w:val="9"/>
        </w:numPr>
        <w:bidi w:val="0"/>
      </w:pPr>
      <w:r w:rsidRPr="00F06317">
        <w:t>Address: [</w:t>
      </w:r>
      <w:r w:rsidR="001D652C">
        <w:t>Dubai, UAE &amp; Benghazi, Libya</w:t>
      </w:r>
      <w:r w:rsidRPr="00F06317">
        <w:t>]</w:t>
      </w:r>
    </w:p>
    <w:p w14:paraId="48B51C09" w14:textId="77777777" w:rsidR="00F06317" w:rsidRPr="00F06317" w:rsidRDefault="00F06317" w:rsidP="00F06317">
      <w:pPr>
        <w:numPr>
          <w:ilvl w:val="0"/>
          <w:numId w:val="9"/>
        </w:numPr>
        <w:bidi w:val="0"/>
      </w:pPr>
      <w:r w:rsidRPr="00F06317">
        <w:t>Email: [Email Address]</w:t>
      </w:r>
    </w:p>
    <w:p w14:paraId="6701530B" w14:textId="77777777" w:rsidR="00F06317" w:rsidRPr="00F06317" w:rsidRDefault="00F06317" w:rsidP="00F06317">
      <w:pPr>
        <w:numPr>
          <w:ilvl w:val="0"/>
          <w:numId w:val="9"/>
        </w:numPr>
        <w:bidi w:val="0"/>
      </w:pPr>
      <w:r w:rsidRPr="00F06317">
        <w:t>Website: [Website URL]</w:t>
      </w:r>
    </w:p>
    <w:p w14:paraId="38DBBBAA" w14:textId="5B643890" w:rsidR="00F06317" w:rsidRPr="00F06317" w:rsidRDefault="00F06317" w:rsidP="00F06317">
      <w:pPr>
        <w:bidi w:val="0"/>
      </w:pPr>
      <w:r w:rsidRPr="00F06317">
        <w:t xml:space="preserve">Let's collaborate to turn your vision into reality. Partner with </w:t>
      </w:r>
      <w:proofErr w:type="spellStart"/>
      <w:r w:rsidR="001D652C">
        <w:t>SkillJet</w:t>
      </w:r>
      <w:proofErr w:type="spellEnd"/>
      <w:r w:rsidRPr="00F06317">
        <w:t xml:space="preserve"> and experience the difference expertise makes in the oil and gas industry.</w:t>
      </w:r>
    </w:p>
    <w:p w14:paraId="63A8EC9A" w14:textId="77777777" w:rsidR="00F93E16" w:rsidRPr="00F06317" w:rsidRDefault="00F93E16" w:rsidP="00F06317">
      <w:pPr>
        <w:bidi w:val="0"/>
      </w:pPr>
    </w:p>
    <w:sectPr w:rsidR="00F93E16" w:rsidRPr="00F06317" w:rsidSect="00F06317">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32E16"/>
    <w:multiLevelType w:val="multilevel"/>
    <w:tmpl w:val="58B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15808"/>
    <w:multiLevelType w:val="multilevel"/>
    <w:tmpl w:val="F3C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12DD7"/>
    <w:multiLevelType w:val="multilevel"/>
    <w:tmpl w:val="9CBA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B7F77"/>
    <w:multiLevelType w:val="multilevel"/>
    <w:tmpl w:val="ACF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4418E"/>
    <w:multiLevelType w:val="multilevel"/>
    <w:tmpl w:val="699A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0613F1"/>
    <w:multiLevelType w:val="multilevel"/>
    <w:tmpl w:val="9598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817C02"/>
    <w:multiLevelType w:val="multilevel"/>
    <w:tmpl w:val="374E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EC5051"/>
    <w:multiLevelType w:val="multilevel"/>
    <w:tmpl w:val="FCF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FB6617"/>
    <w:multiLevelType w:val="multilevel"/>
    <w:tmpl w:val="BB10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8029213">
    <w:abstractNumId w:val="6"/>
  </w:num>
  <w:num w:numId="2" w16cid:durableId="665860845">
    <w:abstractNumId w:val="7"/>
  </w:num>
  <w:num w:numId="3" w16cid:durableId="920214848">
    <w:abstractNumId w:val="5"/>
  </w:num>
  <w:num w:numId="4" w16cid:durableId="888538281">
    <w:abstractNumId w:val="1"/>
  </w:num>
  <w:num w:numId="5" w16cid:durableId="1654875149">
    <w:abstractNumId w:val="8"/>
  </w:num>
  <w:num w:numId="6" w16cid:durableId="1071656996">
    <w:abstractNumId w:val="0"/>
  </w:num>
  <w:num w:numId="7" w16cid:durableId="1243837992">
    <w:abstractNumId w:val="3"/>
  </w:num>
  <w:num w:numId="8" w16cid:durableId="447359155">
    <w:abstractNumId w:val="4"/>
  </w:num>
  <w:num w:numId="9" w16cid:durableId="1721325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6317"/>
    <w:rsid w:val="001D652C"/>
    <w:rsid w:val="002873D1"/>
    <w:rsid w:val="005D7825"/>
    <w:rsid w:val="00BC0222"/>
    <w:rsid w:val="00E459B4"/>
    <w:rsid w:val="00F06317"/>
    <w:rsid w:val="00F93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4552"/>
  <w15:docId w15:val="{C2A3C3BE-467F-4EBF-81AE-616BA24E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06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317"/>
    <w:rPr>
      <w:rFonts w:eastAsiaTheme="majorEastAsia" w:cstheme="majorBidi"/>
      <w:color w:val="272727" w:themeColor="text1" w:themeTint="D8"/>
    </w:rPr>
  </w:style>
  <w:style w:type="paragraph" w:styleId="Title">
    <w:name w:val="Title"/>
    <w:basedOn w:val="Normal"/>
    <w:next w:val="Normal"/>
    <w:link w:val="TitleChar"/>
    <w:uiPriority w:val="10"/>
    <w:qFormat/>
    <w:rsid w:val="00F06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317"/>
    <w:pPr>
      <w:spacing w:before="160"/>
      <w:jc w:val="center"/>
    </w:pPr>
    <w:rPr>
      <w:i/>
      <w:iCs/>
      <w:color w:val="404040" w:themeColor="text1" w:themeTint="BF"/>
    </w:rPr>
  </w:style>
  <w:style w:type="character" w:customStyle="1" w:styleId="QuoteChar">
    <w:name w:val="Quote Char"/>
    <w:basedOn w:val="DefaultParagraphFont"/>
    <w:link w:val="Quote"/>
    <w:uiPriority w:val="29"/>
    <w:rsid w:val="00F06317"/>
    <w:rPr>
      <w:i/>
      <w:iCs/>
      <w:color w:val="404040" w:themeColor="text1" w:themeTint="BF"/>
    </w:rPr>
  </w:style>
  <w:style w:type="paragraph" w:styleId="ListParagraph">
    <w:name w:val="List Paragraph"/>
    <w:basedOn w:val="Normal"/>
    <w:uiPriority w:val="34"/>
    <w:qFormat/>
    <w:rsid w:val="00F06317"/>
    <w:pPr>
      <w:ind w:left="720"/>
      <w:contextualSpacing/>
    </w:pPr>
  </w:style>
  <w:style w:type="character" w:styleId="IntenseEmphasis">
    <w:name w:val="Intense Emphasis"/>
    <w:basedOn w:val="DefaultParagraphFont"/>
    <w:uiPriority w:val="21"/>
    <w:qFormat/>
    <w:rsid w:val="00F06317"/>
    <w:rPr>
      <w:i/>
      <w:iCs/>
      <w:color w:val="0F4761" w:themeColor="accent1" w:themeShade="BF"/>
    </w:rPr>
  </w:style>
  <w:style w:type="paragraph" w:styleId="IntenseQuote">
    <w:name w:val="Intense Quote"/>
    <w:basedOn w:val="Normal"/>
    <w:next w:val="Normal"/>
    <w:link w:val="IntenseQuoteChar"/>
    <w:uiPriority w:val="30"/>
    <w:qFormat/>
    <w:rsid w:val="00F06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317"/>
    <w:rPr>
      <w:i/>
      <w:iCs/>
      <w:color w:val="0F4761" w:themeColor="accent1" w:themeShade="BF"/>
    </w:rPr>
  </w:style>
  <w:style w:type="character" w:styleId="IntenseReference">
    <w:name w:val="Intense Reference"/>
    <w:basedOn w:val="DefaultParagraphFont"/>
    <w:uiPriority w:val="32"/>
    <w:qFormat/>
    <w:rsid w:val="00F063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76875">
      <w:bodyDiv w:val="1"/>
      <w:marLeft w:val="0"/>
      <w:marRight w:val="0"/>
      <w:marTop w:val="0"/>
      <w:marBottom w:val="0"/>
      <w:divBdr>
        <w:top w:val="none" w:sz="0" w:space="0" w:color="auto"/>
        <w:left w:val="none" w:sz="0" w:space="0" w:color="auto"/>
        <w:bottom w:val="none" w:sz="0" w:space="0" w:color="auto"/>
        <w:right w:val="none" w:sz="0" w:space="0" w:color="auto"/>
      </w:divBdr>
    </w:div>
    <w:div w:id="194642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Ashour</dc:creator>
  <cp:keywords/>
  <dc:description/>
  <cp:lastModifiedBy>Ahmed Fteita</cp:lastModifiedBy>
  <cp:revision>1</cp:revision>
  <dcterms:created xsi:type="dcterms:W3CDTF">2024-05-08T13:35:00Z</dcterms:created>
  <dcterms:modified xsi:type="dcterms:W3CDTF">2024-05-18T08:21:00Z</dcterms:modified>
</cp:coreProperties>
</file>