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6606" w14:textId="77777777" w:rsidR="00A64E68" w:rsidRDefault="00A64E68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Gnomon</w:t>
      </w:r>
    </w:p>
    <w:p w14:paraId="2BAEC780" w14:textId="77777777" w:rsidR="00A64E68" w:rsidRDefault="00A64E68">
      <w:pPr>
        <w:pStyle w:val="Heading2"/>
        <w:rPr>
          <w:rFonts w:eastAsia="Times New Roman"/>
        </w:rPr>
      </w:pPr>
      <w:r>
        <w:rPr>
          <w:rFonts w:eastAsia="Times New Roman"/>
        </w:rPr>
        <w:t>Memory &amp; State Authority</w:t>
      </w:r>
    </w:p>
    <w:p w14:paraId="6B2852BD" w14:textId="77777777" w:rsidR="00A64E68" w:rsidRDefault="00A64E68">
      <w:pPr>
        <w:pStyle w:val="NormalWeb"/>
      </w:pPr>
      <w:r>
        <w:rPr>
          <w:rStyle w:val="Strong"/>
        </w:rPr>
        <w:t>Document Class:</w:t>
      </w:r>
      <w:r>
        <w:t xml:space="preserve"> Source-of-Truth Authority</w:t>
      </w:r>
      <w:r>
        <w:br/>
      </w:r>
      <w:r>
        <w:rPr>
          <w:rStyle w:val="Strong"/>
        </w:rPr>
        <w:t>Document Number:</w:t>
      </w:r>
      <w:r>
        <w:t xml:space="preserve"> 04</w:t>
      </w:r>
      <w:r>
        <w:br/>
      </w:r>
      <w:r>
        <w:rPr>
          <w:rStyle w:val="Strong"/>
        </w:rPr>
        <w:t>Status:</w:t>
      </w:r>
      <w:r>
        <w:t xml:space="preserve"> Foundational Draft</w:t>
      </w:r>
      <w:r>
        <w:br/>
      </w:r>
      <w:r>
        <w:rPr>
          <w:rStyle w:val="Strong"/>
        </w:rPr>
        <w:t>Parent Authority:</w:t>
      </w:r>
      <w:r>
        <w:t xml:space="preserve"> Document 01 — Authority &amp; Constitutional Principles</w:t>
      </w:r>
      <w:r>
        <w:br/>
      </w:r>
      <w:r>
        <w:rPr>
          <w:rStyle w:val="Strong"/>
        </w:rPr>
        <w:t>Architectural Authority:</w:t>
      </w:r>
      <w:r>
        <w:t xml:space="preserve"> Document 02 — System Architecture Authority</w:t>
      </w:r>
      <w:r>
        <w:br/>
      </w:r>
      <w:r>
        <w:rPr>
          <w:rStyle w:val="Strong"/>
        </w:rPr>
        <w:t>Epistemic Authority:</w:t>
      </w:r>
      <w:r>
        <w:t xml:space="preserve"> Document 03 — Epistemic &amp; Evidence Authority</w:t>
      </w:r>
      <w:r>
        <w:br/>
      </w:r>
      <w:r>
        <w:rPr>
          <w:rStyle w:val="Strong"/>
        </w:rPr>
        <w:t>Applies To:</w:t>
      </w:r>
      <w:r>
        <w:t xml:space="preserve"> Persistent memory, research state, state transitions, versioning, provenance dependencies, mutation, archival, deletion, restoration, rollback, merging, invalidation, and state recovery</w:t>
      </w:r>
    </w:p>
    <w:p w14:paraId="04FB0351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B3D714" wp14:editId="54544EF0">
                <wp:extent cx="5943600" cy="1270"/>
                <wp:effectExtent l="0" t="31750" r="0" b="36830"/>
                <wp:docPr id="1313160688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3E4B3C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BAE80F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1. Purpose</w:t>
      </w:r>
    </w:p>
    <w:p w14:paraId="196552AE" w14:textId="77777777" w:rsidR="00A64E68" w:rsidRDefault="00A64E68">
      <w:pPr>
        <w:pStyle w:val="NormalWeb"/>
      </w:pPr>
      <w:r>
        <w:t>This document defines how Gnomon stores and changes persistent knowledge and authoritative research state.</w:t>
      </w:r>
    </w:p>
    <w:p w14:paraId="5F219EC6" w14:textId="77777777" w:rsidR="00A64E68" w:rsidRDefault="00A64E68">
      <w:pPr>
        <w:pStyle w:val="NormalWeb"/>
      </w:pPr>
      <w:r>
        <w:t>Its purpose is to ensure that Gnomon's memory is:</w:t>
      </w:r>
    </w:p>
    <w:p w14:paraId="27D4E94C" w14:textId="77777777" w:rsidR="00A64E68" w:rsidRDefault="00A64E68" w:rsidP="00A64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durable;</w:t>
      </w:r>
    </w:p>
    <w:p w14:paraId="2E06DA82" w14:textId="77777777" w:rsidR="00A64E68" w:rsidRDefault="00A64E68" w:rsidP="00A64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attributable;</w:t>
      </w:r>
    </w:p>
    <w:p w14:paraId="57F97528" w14:textId="77777777" w:rsidR="00A64E68" w:rsidRDefault="00A64E68" w:rsidP="00A64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versioned;</w:t>
      </w:r>
    </w:p>
    <w:p w14:paraId="181067C2" w14:textId="77777777" w:rsidR="00A64E68" w:rsidRDefault="00A64E68" w:rsidP="00A64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provenance-aware;</w:t>
      </w:r>
    </w:p>
    <w:p w14:paraId="48694A5A" w14:textId="77777777" w:rsidR="00A64E68" w:rsidRDefault="00A64E68" w:rsidP="00A64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reversible where required;</w:t>
      </w:r>
    </w:p>
    <w:p w14:paraId="0A564679" w14:textId="77777777" w:rsidR="00A64E68" w:rsidRDefault="00A64E68" w:rsidP="00A64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resistant to accidental corruption;</w:t>
      </w:r>
    </w:p>
    <w:p w14:paraId="2ADA5963" w14:textId="77777777" w:rsidR="00A64E68" w:rsidRDefault="00A64E68" w:rsidP="00A64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resistant to silent knowledge loss;</w:t>
      </w:r>
    </w:p>
    <w:p w14:paraId="15A4051B" w14:textId="77777777" w:rsidR="00A64E68" w:rsidRDefault="00A64E68" w:rsidP="00A64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compatible with autonomous operation;</w:t>
      </w:r>
    </w:p>
    <w:p w14:paraId="5064A3FD" w14:textId="77777777" w:rsidR="00A64E68" w:rsidRDefault="00A64E68" w:rsidP="00A64E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inspectable</w:t>
      </w:r>
      <w:proofErr w:type="spellEnd"/>
      <w:r>
        <w:rPr>
          <w:rFonts w:eastAsia="Times New Roman"/>
        </w:rPr>
        <w:t xml:space="preserve"> after the fact.</w:t>
      </w:r>
    </w:p>
    <w:p w14:paraId="3FF4102E" w14:textId="77777777" w:rsidR="00A64E68" w:rsidRDefault="00A64E68">
      <w:pPr>
        <w:pStyle w:val="NormalWeb"/>
      </w:pPr>
      <w:r>
        <w:t>Memory is treated as governed state rather than an unstructured collection of text.</w:t>
      </w:r>
    </w:p>
    <w:p w14:paraId="111D8470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4EF8D3" wp14:editId="2CA94DFC">
                <wp:extent cx="5943600" cy="1270"/>
                <wp:effectExtent l="0" t="31750" r="0" b="36830"/>
                <wp:docPr id="597448864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C9C69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6E7A5B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2. Foundational Principle</w:t>
      </w:r>
    </w:p>
    <w:p w14:paraId="0D58BB58" w14:textId="77777777" w:rsidR="00A64E68" w:rsidRDefault="00A64E68">
      <w:pPr>
        <w:pStyle w:val="NormalWeb"/>
      </w:pPr>
      <w:r>
        <w:t>Gnomon's persistent memory SHALL preserve the distinction between:</w:t>
      </w:r>
    </w:p>
    <w:p w14:paraId="2017E0F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Information</w:t>
      </w:r>
    </w:p>
    <w:p w14:paraId="4F1ED7F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Evidence</w:t>
      </w:r>
    </w:p>
    <w:p w14:paraId="6D51312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Claims</w:t>
      </w:r>
    </w:p>
    <w:p w14:paraId="5ED82F2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Entities</w:t>
      </w:r>
    </w:p>
    <w:p w14:paraId="2696315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Relationships</w:t>
      </w:r>
    </w:p>
    <w:p w14:paraId="6AF0346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Inferences</w:t>
      </w:r>
    </w:p>
    <w:p w14:paraId="1C16D35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Hypotheses</w:t>
      </w:r>
    </w:p>
    <w:p w14:paraId="32B6A9E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Assessments</w:t>
      </w:r>
    </w:p>
    <w:p w14:paraId="24A152C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Conclusions</w:t>
      </w:r>
    </w:p>
    <w:p w14:paraId="5BF1247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Events</w:t>
      </w:r>
    </w:p>
    <w:p w14:paraId="4D1094FD" w14:textId="77777777" w:rsidR="00A64E68" w:rsidRDefault="00A64E68">
      <w:pPr>
        <w:pStyle w:val="NormalWeb"/>
      </w:pPr>
      <w:r>
        <w:t>These objects MAY be connected.</w:t>
      </w:r>
    </w:p>
    <w:p w14:paraId="10308AC0" w14:textId="77777777" w:rsidR="00A64E68" w:rsidRDefault="00A64E68">
      <w:pPr>
        <w:pStyle w:val="NormalWeb"/>
      </w:pPr>
      <w:r>
        <w:t xml:space="preserve">They MUST NOT be silently collapsed into a single generic memory representation when doing so would destroy </w:t>
      </w:r>
      <w:proofErr w:type="spellStart"/>
      <w:r>
        <w:t>epistemically</w:t>
      </w:r>
      <w:proofErr w:type="spellEnd"/>
      <w:r>
        <w:t xml:space="preserve"> important information.</w:t>
      </w:r>
    </w:p>
    <w:p w14:paraId="31479D40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AC9956" wp14:editId="24B5A8C3">
                <wp:extent cx="5943600" cy="1270"/>
                <wp:effectExtent l="0" t="31750" r="0" b="36830"/>
                <wp:docPr id="943394375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2B575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686E41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3. Authoritative State</w:t>
      </w:r>
    </w:p>
    <w:p w14:paraId="785A6A75" w14:textId="77777777" w:rsidR="00A64E68" w:rsidRDefault="00A64E68">
      <w:pPr>
        <w:pStyle w:val="NormalWeb"/>
      </w:pPr>
      <w:r>
        <w:t>Authoritative persistent state is the validated representation of Gnomon's current state.</w:t>
      </w:r>
    </w:p>
    <w:p w14:paraId="3FB30935" w14:textId="77777777" w:rsidR="00A64E68" w:rsidRDefault="00A64E68">
      <w:pPr>
        <w:pStyle w:val="NormalWeb"/>
      </w:pPr>
      <w:r>
        <w:t>Examples include:</w:t>
      </w:r>
    </w:p>
    <w:p w14:paraId="52751616" w14:textId="77777777" w:rsidR="00A64E68" w:rsidRDefault="00A64E68" w:rsidP="00A64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task status;</w:t>
      </w:r>
    </w:p>
    <w:p w14:paraId="70DD300B" w14:textId="77777777" w:rsidR="00A64E68" w:rsidRDefault="00A64E68" w:rsidP="00A64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hypothesis assessments;</w:t>
      </w:r>
    </w:p>
    <w:p w14:paraId="7088FEF8" w14:textId="77777777" w:rsidR="00A64E68" w:rsidRDefault="00A64E68" w:rsidP="00A64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accepted claims;</w:t>
      </w:r>
    </w:p>
    <w:p w14:paraId="52AA5C5D" w14:textId="77777777" w:rsidR="00A64E68" w:rsidRDefault="00A64E68" w:rsidP="00A64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records;</w:t>
      </w:r>
    </w:p>
    <w:p w14:paraId="6CA647C1" w14:textId="77777777" w:rsidR="00A64E68" w:rsidRDefault="00A64E68" w:rsidP="00A64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relationships;</w:t>
      </w:r>
    </w:p>
    <w:p w14:paraId="421BAD80" w14:textId="77777777" w:rsidR="00A64E68" w:rsidRDefault="00A64E68" w:rsidP="00A64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memory lifecycle state;</w:t>
      </w:r>
    </w:p>
    <w:p w14:paraId="3ADBE10A" w14:textId="77777777" w:rsidR="00A64E68" w:rsidRDefault="00A64E68" w:rsidP="00A64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agent observations;</w:t>
      </w:r>
    </w:p>
    <w:p w14:paraId="205518CC" w14:textId="77777777" w:rsidR="00A64E68" w:rsidRDefault="00A64E68" w:rsidP="00A64E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research-cycle state.</w:t>
      </w:r>
    </w:p>
    <w:p w14:paraId="7BA50D9E" w14:textId="77777777" w:rsidR="00A64E68" w:rsidRDefault="00A64E68">
      <w:pPr>
        <w:pStyle w:val="NormalWeb"/>
      </w:pPr>
      <w:r>
        <w:t>Authoritative state MUST be established only through authorized application/domain operations.</w:t>
      </w:r>
    </w:p>
    <w:p w14:paraId="0608597E" w14:textId="77777777" w:rsidR="00A64E68" w:rsidRDefault="00A64E68">
      <w:pPr>
        <w:pStyle w:val="NormalWeb"/>
      </w:pPr>
      <w:r>
        <w:t>A model-generated statement is not authoritative state until accepted through the appropriate validation path.</w:t>
      </w:r>
    </w:p>
    <w:p w14:paraId="095DEA41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833443" wp14:editId="71953D0F">
                <wp:extent cx="5943600" cy="1270"/>
                <wp:effectExtent l="0" t="31750" r="0" b="36830"/>
                <wp:docPr id="19161031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CC2288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F06AEB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4. Memory Categories</w:t>
      </w:r>
    </w:p>
    <w:p w14:paraId="0C42B921" w14:textId="77777777" w:rsidR="00A64E68" w:rsidRDefault="00A64E68">
      <w:pPr>
        <w:pStyle w:val="NormalWeb"/>
      </w:pPr>
      <w:r>
        <w:t>Gnomon SHOULD distinguish at least:</w:t>
      </w:r>
    </w:p>
    <w:p w14:paraId="76C4CEEC" w14:textId="77777777" w:rsidR="00A64E68" w:rsidRDefault="00A64E68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4.1 Raw Evidence</w:t>
      </w:r>
    </w:p>
    <w:p w14:paraId="77432CD1" w14:textId="77777777" w:rsidR="00A64E68" w:rsidRDefault="00A64E68">
      <w:pPr>
        <w:pStyle w:val="NormalWeb"/>
      </w:pPr>
      <w:r>
        <w:t>Material acquired from a source or external system.</w:t>
      </w:r>
    </w:p>
    <w:p w14:paraId="671B3C25" w14:textId="77777777" w:rsidR="00A64E68" w:rsidRDefault="00A64E68">
      <w:pPr>
        <w:pStyle w:val="Heading3"/>
        <w:rPr>
          <w:rFonts w:eastAsia="Times New Roman"/>
        </w:rPr>
      </w:pPr>
      <w:r>
        <w:rPr>
          <w:rFonts w:eastAsia="Times New Roman"/>
        </w:rPr>
        <w:t>4.2 Structured Claims</w:t>
      </w:r>
    </w:p>
    <w:p w14:paraId="1ADF38C7" w14:textId="77777777" w:rsidR="00A64E68" w:rsidRDefault="00A64E68">
      <w:pPr>
        <w:pStyle w:val="NormalWeb"/>
      </w:pPr>
      <w:r>
        <w:t>Propositions extracted or generated from evidence.</w:t>
      </w:r>
    </w:p>
    <w:p w14:paraId="0091DBE6" w14:textId="77777777" w:rsidR="00A64E68" w:rsidRDefault="00A64E68">
      <w:pPr>
        <w:pStyle w:val="Heading3"/>
        <w:rPr>
          <w:rFonts w:eastAsia="Times New Roman"/>
        </w:rPr>
      </w:pPr>
      <w:r>
        <w:rPr>
          <w:rFonts w:eastAsia="Times New Roman"/>
        </w:rPr>
        <w:t>4.3 Entities</w:t>
      </w:r>
    </w:p>
    <w:p w14:paraId="76ADC378" w14:textId="77777777" w:rsidR="00A64E68" w:rsidRDefault="00A64E68">
      <w:pPr>
        <w:pStyle w:val="NormalWeb"/>
      </w:pPr>
      <w:r>
        <w:t>Persistent representations of people, organizations, concepts, places, technologies, events, or other research objects.</w:t>
      </w:r>
    </w:p>
    <w:p w14:paraId="0330C64A" w14:textId="77777777" w:rsidR="00A64E68" w:rsidRDefault="00A64E68">
      <w:pPr>
        <w:pStyle w:val="Heading3"/>
        <w:rPr>
          <w:rFonts w:eastAsia="Times New Roman"/>
        </w:rPr>
      </w:pPr>
      <w:r>
        <w:rPr>
          <w:rFonts w:eastAsia="Times New Roman"/>
        </w:rPr>
        <w:t>4.4 Relationships</w:t>
      </w:r>
    </w:p>
    <w:p w14:paraId="0133AEEC" w14:textId="77777777" w:rsidR="00A64E68" w:rsidRDefault="00A64E68">
      <w:pPr>
        <w:pStyle w:val="NormalWeb"/>
      </w:pPr>
      <w:r>
        <w:t>Explicit relationships between entities, claims, sources, and other objects.</w:t>
      </w:r>
    </w:p>
    <w:p w14:paraId="36CA4364" w14:textId="77777777" w:rsidR="00A64E68" w:rsidRDefault="00A64E68">
      <w:pPr>
        <w:pStyle w:val="Heading3"/>
        <w:rPr>
          <w:rFonts w:eastAsia="Times New Roman"/>
        </w:rPr>
      </w:pPr>
      <w:r>
        <w:rPr>
          <w:rFonts w:eastAsia="Times New Roman"/>
        </w:rPr>
        <w:t>4.5 Semantic Memories</w:t>
      </w:r>
    </w:p>
    <w:p w14:paraId="088831E3" w14:textId="77777777" w:rsidR="00A64E68" w:rsidRDefault="00A64E68">
      <w:pPr>
        <w:pStyle w:val="NormalWeb"/>
      </w:pPr>
      <w:r>
        <w:t>Derived representations optimized for retrieval.</w:t>
      </w:r>
    </w:p>
    <w:p w14:paraId="6BEE7AAC" w14:textId="77777777" w:rsidR="00A64E68" w:rsidRDefault="00A64E68">
      <w:pPr>
        <w:pStyle w:val="Heading3"/>
        <w:rPr>
          <w:rFonts w:eastAsia="Times New Roman"/>
        </w:rPr>
      </w:pPr>
      <w:r>
        <w:rPr>
          <w:rFonts w:eastAsia="Times New Roman"/>
        </w:rPr>
        <w:t>4.6 Inferences</w:t>
      </w:r>
    </w:p>
    <w:p w14:paraId="36E514F1" w14:textId="77777777" w:rsidR="00A64E68" w:rsidRDefault="00A64E68">
      <w:pPr>
        <w:pStyle w:val="NormalWeb"/>
      </w:pPr>
      <w:r>
        <w:t>Knowledge generated through reasoning over existing state.</w:t>
      </w:r>
    </w:p>
    <w:p w14:paraId="0D613027" w14:textId="77777777" w:rsidR="00A64E68" w:rsidRDefault="00A64E68">
      <w:pPr>
        <w:pStyle w:val="Heading3"/>
        <w:rPr>
          <w:rFonts w:eastAsia="Times New Roman"/>
        </w:rPr>
      </w:pPr>
      <w:r>
        <w:rPr>
          <w:rFonts w:eastAsia="Times New Roman"/>
        </w:rPr>
        <w:t>4.7 Research State</w:t>
      </w:r>
    </w:p>
    <w:p w14:paraId="64811066" w14:textId="77777777" w:rsidR="00A64E68" w:rsidRDefault="00A64E68">
      <w:pPr>
        <w:pStyle w:val="NormalWeb"/>
      </w:pPr>
      <w:r>
        <w:t>Current task, hypothesis, assessment, objective, and lifecycle state.</w:t>
      </w:r>
    </w:p>
    <w:p w14:paraId="465EF6CA" w14:textId="77777777" w:rsidR="00A64E68" w:rsidRDefault="00A64E68">
      <w:pPr>
        <w:pStyle w:val="Heading3"/>
        <w:rPr>
          <w:rFonts w:eastAsia="Times New Roman"/>
        </w:rPr>
      </w:pPr>
      <w:r>
        <w:rPr>
          <w:rFonts w:eastAsia="Times New Roman"/>
        </w:rPr>
        <w:t>4.8 Historical State</w:t>
      </w:r>
    </w:p>
    <w:p w14:paraId="442E8623" w14:textId="77777777" w:rsidR="00A64E68" w:rsidRDefault="00A64E68">
      <w:pPr>
        <w:pStyle w:val="NormalWeb"/>
      </w:pPr>
      <w:r>
        <w:t>Prior versions and state transitions retained for audit and rollback.</w:t>
      </w:r>
    </w:p>
    <w:p w14:paraId="47DCD5FD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78B4C5" wp14:editId="40902940">
                <wp:extent cx="5943600" cy="1270"/>
                <wp:effectExtent l="0" t="31750" r="0" b="36830"/>
                <wp:docPr id="695872055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A93A73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0A2C9D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5. Memory Is Not a Transcript</w:t>
      </w:r>
    </w:p>
    <w:p w14:paraId="675E7DD7" w14:textId="77777777" w:rsidR="00A64E68" w:rsidRDefault="00A64E68">
      <w:pPr>
        <w:pStyle w:val="NormalWeb"/>
      </w:pPr>
      <w:r>
        <w:t>Conversation history MUST NOT be treated as the authoritative memory system.</w:t>
      </w:r>
    </w:p>
    <w:p w14:paraId="2F0E9638" w14:textId="77777777" w:rsidR="00A64E68" w:rsidRDefault="00A64E68">
      <w:pPr>
        <w:pStyle w:val="NormalWeb"/>
      </w:pPr>
      <w:r>
        <w:t>The model's context window is temporary working state.</w:t>
      </w:r>
    </w:p>
    <w:p w14:paraId="5DA5B883" w14:textId="77777777" w:rsidR="00A64E68" w:rsidRDefault="00A64E68">
      <w:pPr>
        <w:pStyle w:val="NormalWeb"/>
      </w:pPr>
      <w:r>
        <w:lastRenderedPageBreak/>
        <w:t>Persistent memory is durable system state.</w:t>
      </w:r>
    </w:p>
    <w:p w14:paraId="39A44F15" w14:textId="77777777" w:rsidR="00A64E68" w:rsidRDefault="00A64E68">
      <w:pPr>
        <w:pStyle w:val="NormalWeb"/>
      </w:pPr>
      <w:r>
        <w:t>A future model instance MUST be able to reconstruct relevant research context from persisted state.</w:t>
      </w:r>
    </w:p>
    <w:p w14:paraId="6F7ABC22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BBDFE1" wp14:editId="285F7546">
                <wp:extent cx="5943600" cy="1270"/>
                <wp:effectExtent l="0" t="31750" r="0" b="36830"/>
                <wp:docPr id="582492554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45B9FD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904695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6. Memory Mutation</w:t>
      </w:r>
    </w:p>
    <w:p w14:paraId="03F0A111" w14:textId="77777777" w:rsidR="00A64E68" w:rsidRDefault="00A64E68">
      <w:pPr>
        <w:pStyle w:val="NormalWeb"/>
      </w:pPr>
      <w:r>
        <w:t>All persistent memory mutations SHALL occur through explicit operations.</w:t>
      </w:r>
    </w:p>
    <w:p w14:paraId="415FC1F9" w14:textId="77777777" w:rsidR="00A64E68" w:rsidRDefault="00A64E68">
      <w:pPr>
        <w:pStyle w:val="NormalWeb"/>
      </w:pPr>
      <w:r>
        <w:t>Supported operations SHOULD include:</w:t>
      </w:r>
    </w:p>
    <w:p w14:paraId="11A13B2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CREATE</w:t>
      </w:r>
    </w:p>
    <w:p w14:paraId="7167553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UPDATE</w:t>
      </w:r>
    </w:p>
    <w:p w14:paraId="243DA143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MERGE</w:t>
      </w:r>
    </w:p>
    <w:p w14:paraId="6B603F4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ARCHIVE</w:t>
      </w:r>
    </w:p>
    <w:p w14:paraId="6669ADD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LOGICAL_DELETE</w:t>
      </w:r>
    </w:p>
    <w:p w14:paraId="7F3ED96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RESTORE</w:t>
      </w:r>
    </w:p>
    <w:p w14:paraId="292775D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RETRACT</w:t>
      </w:r>
    </w:p>
    <w:p w14:paraId="69E0E47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SUPERSEDE</w:t>
      </w:r>
    </w:p>
    <w:p w14:paraId="73A992E0" w14:textId="77777777" w:rsidR="00A64E68" w:rsidRDefault="00A64E68">
      <w:pPr>
        <w:pStyle w:val="NormalWeb"/>
      </w:pPr>
      <w:r>
        <w:t>Each operation MUST have an identifiable actor or initiating process.</w:t>
      </w:r>
    </w:p>
    <w:p w14:paraId="4B749FEC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888D62" wp14:editId="59563707">
                <wp:extent cx="5943600" cy="1270"/>
                <wp:effectExtent l="0" t="31750" r="0" b="36830"/>
                <wp:docPr id="962020800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BFBBF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280703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7. Mutation Actor</w:t>
      </w:r>
    </w:p>
    <w:p w14:paraId="1EA1D59C" w14:textId="77777777" w:rsidR="00A64E68" w:rsidRDefault="00A64E68">
      <w:pPr>
        <w:pStyle w:val="NormalWeb"/>
      </w:pPr>
      <w:r>
        <w:t>Every mutation SHOULD identify its initiating authority class.</w:t>
      </w:r>
    </w:p>
    <w:p w14:paraId="418C7B24" w14:textId="77777777" w:rsidR="00A64E68" w:rsidRDefault="00A64E68">
      <w:pPr>
        <w:pStyle w:val="NormalWeb"/>
      </w:pPr>
      <w:r>
        <w:t>Examples:</w:t>
      </w:r>
    </w:p>
    <w:p w14:paraId="455CFA2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USER</w:t>
      </w:r>
    </w:p>
    <w:p w14:paraId="1AF4ACF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SYSTEM</w:t>
      </w:r>
    </w:p>
    <w:p w14:paraId="379C459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MODEL_PROPOSAL</w:t>
      </w:r>
    </w:p>
    <w:p w14:paraId="01258A3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TOOL</w:t>
      </w:r>
    </w:p>
    <w:p w14:paraId="183539B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IMPORT</w:t>
      </w:r>
    </w:p>
    <w:p w14:paraId="4CF36550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EXTERNAL_AGENT</w:t>
      </w:r>
    </w:p>
    <w:p w14:paraId="308298E0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MIGRATION</w:t>
      </w:r>
    </w:p>
    <w:p w14:paraId="1D2F8D5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RECOVERY</w:t>
      </w:r>
    </w:p>
    <w:p w14:paraId="444DEC6A" w14:textId="77777777" w:rsidR="00A64E68" w:rsidRDefault="00A64E68">
      <w:pPr>
        <w:pStyle w:val="NormalWeb"/>
      </w:pPr>
      <w:r>
        <w:t>The initiating actor is not necessarily the authority that commits the mutation.</w:t>
      </w:r>
    </w:p>
    <w:p w14:paraId="7C7385FB" w14:textId="77777777" w:rsidR="00A64E68" w:rsidRDefault="00A64E68">
      <w:pPr>
        <w:pStyle w:val="NormalWeb"/>
      </w:pPr>
      <w:r>
        <w:t>For example:</w:t>
      </w:r>
    </w:p>
    <w:p w14:paraId="76E7E87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MODEL_PROPOSAL</w:t>
      </w:r>
    </w:p>
    <w:p w14:paraId="39CE07D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↓</w:t>
      </w:r>
    </w:p>
    <w:p w14:paraId="3010225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Application validation</w:t>
      </w:r>
    </w:p>
    <w:p w14:paraId="76015B6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D1BB643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SYSTEM_COMMIT</w:t>
      </w:r>
    </w:p>
    <w:p w14:paraId="1B2C0554" w14:textId="77777777" w:rsidR="00A64E68" w:rsidRDefault="00A64E68">
      <w:pPr>
        <w:pStyle w:val="NormalWeb"/>
      </w:pPr>
      <w:r>
        <w:t>This distinction MUST remain observable.</w:t>
      </w:r>
    </w:p>
    <w:p w14:paraId="02D52AF5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A4CFDA" wp14:editId="0153F989">
                <wp:extent cx="5943600" cy="1270"/>
                <wp:effectExtent l="0" t="31750" r="0" b="36830"/>
                <wp:docPr id="1729357211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58FB32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DD9866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8. Versioned State</w:t>
      </w:r>
    </w:p>
    <w:p w14:paraId="3E2C5F04" w14:textId="77777777" w:rsidR="00A64E68" w:rsidRDefault="00A64E68">
      <w:pPr>
        <w:pStyle w:val="NormalWeb"/>
      </w:pPr>
      <w:r>
        <w:t>Mutable authoritative objects SHOULD be versioned.</w:t>
      </w:r>
    </w:p>
    <w:p w14:paraId="474604C1" w14:textId="77777777" w:rsidR="00A64E68" w:rsidRDefault="00A64E68">
      <w:pPr>
        <w:pStyle w:val="NormalWeb"/>
      </w:pPr>
      <w:r>
        <w:t>Conceptually:</w:t>
      </w:r>
    </w:p>
    <w:p w14:paraId="643133F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Memory X</w:t>
      </w:r>
    </w:p>
    <w:p w14:paraId="4EA321A8" w14:textId="77777777" w:rsidR="00A64E68" w:rsidRDefault="00A64E68">
      <w:pPr>
        <w:pStyle w:val="HTMLPreformatted"/>
        <w:rPr>
          <w:rStyle w:val="HTMLCode"/>
        </w:rPr>
      </w:pPr>
    </w:p>
    <w:p w14:paraId="634F1A3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Version 1</w:t>
      </w:r>
    </w:p>
    <w:p w14:paraId="6CACED2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1127D6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Version 2</w:t>
      </w:r>
    </w:p>
    <w:p w14:paraId="7D60E37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902C49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Version 3</w:t>
      </w:r>
    </w:p>
    <w:p w14:paraId="4A3C9A7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1FE974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Current</w:t>
      </w:r>
    </w:p>
    <w:p w14:paraId="6EFD7226" w14:textId="77777777" w:rsidR="00A64E68" w:rsidRDefault="00A64E68">
      <w:pPr>
        <w:pStyle w:val="NormalWeb"/>
      </w:pPr>
      <w:r>
        <w:t>A new version SHOULD preserve sufficient information to understand what changed from its predecessor.</w:t>
      </w:r>
    </w:p>
    <w:p w14:paraId="0C111E55" w14:textId="77777777" w:rsidR="00A64E68" w:rsidRDefault="00A64E68">
      <w:pPr>
        <w:pStyle w:val="NormalWeb"/>
      </w:pPr>
      <w:r>
        <w:t>Where practical, previous versions SHOULD remain immutable.</w:t>
      </w:r>
    </w:p>
    <w:p w14:paraId="07C56665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C6C392" wp14:editId="79F9F339">
                <wp:extent cx="5943600" cy="1270"/>
                <wp:effectExtent l="0" t="31750" r="0" b="36830"/>
                <wp:docPr id="226614272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43F44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F5D70E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9. Immutable Historical Records</w:t>
      </w:r>
    </w:p>
    <w:p w14:paraId="04480DEE" w14:textId="77777777" w:rsidR="00A64E68" w:rsidRDefault="00A64E68">
      <w:pPr>
        <w:pStyle w:val="NormalWeb"/>
      </w:pPr>
      <w:r>
        <w:t>Once a historical state or event becomes authoritative history, ordinary autonomous operation MUST NOT modify it in place.</w:t>
      </w:r>
    </w:p>
    <w:p w14:paraId="5B4B0EC5" w14:textId="77777777" w:rsidR="00A64E68" w:rsidRDefault="00A64E68">
      <w:pPr>
        <w:pStyle w:val="NormalWeb"/>
      </w:pPr>
      <w:r>
        <w:t>Corrections SHOULD create a subsequent state or correction event.</w:t>
      </w:r>
    </w:p>
    <w:p w14:paraId="698274F4" w14:textId="77777777" w:rsidR="00A64E68" w:rsidRDefault="00A64E68">
      <w:pPr>
        <w:pStyle w:val="NormalWeb"/>
      </w:pPr>
      <w:r>
        <w:t>For example:</w:t>
      </w:r>
    </w:p>
    <w:p w14:paraId="4CCDA93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Incorrect historical claim</w:t>
      </w:r>
    </w:p>
    <w:p w14:paraId="08E2083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6260E56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RETRACTED</w:t>
      </w:r>
    </w:p>
    <w:p w14:paraId="3A4DF46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BA574D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Replacement claim</w:t>
      </w:r>
    </w:p>
    <w:p w14:paraId="75807E79" w14:textId="77777777" w:rsidR="00A64E68" w:rsidRDefault="00A64E68">
      <w:pPr>
        <w:pStyle w:val="NormalWeb"/>
      </w:pPr>
      <w:r>
        <w:lastRenderedPageBreak/>
        <w:t>rather than silently rewriting the original record.</w:t>
      </w:r>
    </w:p>
    <w:p w14:paraId="5D80D966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49AF1A" wp14:editId="3570721C">
                <wp:extent cx="5943600" cy="1270"/>
                <wp:effectExtent l="0" t="31750" r="0" b="36830"/>
                <wp:docPr id="15713070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946352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20F80B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10. Event-Sourced Principles</w:t>
      </w:r>
    </w:p>
    <w:p w14:paraId="12D89D9C" w14:textId="77777777" w:rsidR="00A64E68" w:rsidRDefault="00A64E68">
      <w:pPr>
        <w:pStyle w:val="NormalWeb"/>
      </w:pPr>
      <w:r>
        <w:t>Gnomon need not be fully event-sourced.</w:t>
      </w:r>
    </w:p>
    <w:p w14:paraId="1B231475" w14:textId="77777777" w:rsidR="00A64E68" w:rsidRDefault="00A64E68">
      <w:pPr>
        <w:pStyle w:val="NormalWeb"/>
      </w:pPr>
      <w:r>
        <w:t>However, critical state SHOULD follow event-sourced principles where beneficial:</w:t>
      </w:r>
    </w:p>
    <w:p w14:paraId="2BD49B7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State</w:t>
      </w:r>
    </w:p>
    <w:p w14:paraId="165D826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+</w:t>
      </w:r>
    </w:p>
    <w:p w14:paraId="1C6025D3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Mutation</w:t>
      </w:r>
    </w:p>
    <w:p w14:paraId="2F97CDE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+</w:t>
      </w:r>
    </w:p>
    <w:p w14:paraId="6DC3880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Previous State</w:t>
      </w:r>
    </w:p>
    <w:p w14:paraId="0146AF0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+</w:t>
      </w:r>
    </w:p>
    <w:p w14:paraId="0FB5F08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Actor</w:t>
      </w:r>
    </w:p>
    <w:p w14:paraId="51D8E8A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+</w:t>
      </w:r>
    </w:p>
    <w:p w14:paraId="0961EE7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0D06891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+</w:t>
      </w:r>
    </w:p>
    <w:p w14:paraId="4EC6688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Reason</w:t>
      </w:r>
    </w:p>
    <w:p w14:paraId="2CA6260B" w14:textId="77777777" w:rsidR="00A64E68" w:rsidRDefault="00A64E68">
      <w:pPr>
        <w:pStyle w:val="NormalWeb"/>
      </w:pPr>
      <w:r>
        <w:t>This enables reconstruction and rollback without requiring every domain object to be implemented as a pure event stream.</w:t>
      </w:r>
    </w:p>
    <w:p w14:paraId="7D0E43A4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CF440D" wp14:editId="4EF9FAE1">
                <wp:extent cx="5943600" cy="1270"/>
                <wp:effectExtent l="0" t="31750" r="0" b="36830"/>
                <wp:docPr id="1661987607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9899B2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45EE01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11. Event Identity</w:t>
      </w:r>
    </w:p>
    <w:p w14:paraId="40C866C4" w14:textId="77777777" w:rsidR="00A64E68" w:rsidRDefault="00A64E68">
      <w:pPr>
        <w:pStyle w:val="NormalWeb"/>
      </w:pPr>
      <w:r>
        <w:t>Each state-changing event SHOULD have a unique identifier.</w:t>
      </w:r>
    </w:p>
    <w:p w14:paraId="631B5534" w14:textId="77777777" w:rsidR="00A64E68" w:rsidRDefault="00A64E68">
      <w:pPr>
        <w:pStyle w:val="NormalWeb"/>
      </w:pPr>
      <w:r>
        <w:t>Events SHOULD include:</w:t>
      </w:r>
    </w:p>
    <w:p w14:paraId="2AA08A3A" w14:textId="77777777" w:rsidR="00A64E68" w:rsidRDefault="00A64E68" w:rsidP="00A64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ID;</w:t>
      </w:r>
    </w:p>
    <w:p w14:paraId="6BE3A0D8" w14:textId="77777777" w:rsidR="00A64E68" w:rsidRDefault="00A64E68" w:rsidP="00A64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type;</w:t>
      </w:r>
    </w:p>
    <w:p w14:paraId="169E6D24" w14:textId="77777777" w:rsidR="00A64E68" w:rsidRDefault="00A64E68" w:rsidP="00A64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actor;</w:t>
      </w:r>
    </w:p>
    <w:p w14:paraId="56CDBC7E" w14:textId="77777777" w:rsidR="00A64E68" w:rsidRDefault="00A64E68" w:rsidP="00A64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timestamp;</w:t>
      </w:r>
    </w:p>
    <w:p w14:paraId="2DC51361" w14:textId="77777777" w:rsidR="00A64E68" w:rsidRDefault="00A64E68" w:rsidP="00A64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affected object;</w:t>
      </w:r>
    </w:p>
    <w:p w14:paraId="7C852F66" w14:textId="77777777" w:rsidR="00A64E68" w:rsidRDefault="00A64E68" w:rsidP="00A64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previous version;</w:t>
      </w:r>
    </w:p>
    <w:p w14:paraId="1C7860FB" w14:textId="77777777" w:rsidR="00A64E68" w:rsidRDefault="00A64E68" w:rsidP="00A64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resulting version;</w:t>
      </w:r>
    </w:p>
    <w:p w14:paraId="512D3980" w14:textId="77777777" w:rsidR="00A64E68" w:rsidRDefault="00A64E68" w:rsidP="00A64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operation reason;</w:t>
      </w:r>
    </w:p>
    <w:p w14:paraId="4F03C5CE" w14:textId="77777777" w:rsidR="00A64E68" w:rsidRDefault="00A64E68" w:rsidP="00A64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research task where applicable;</w:t>
      </w:r>
    </w:p>
    <w:p w14:paraId="5EC855A9" w14:textId="77777777" w:rsidR="00A64E68" w:rsidRDefault="00A64E68" w:rsidP="00A64E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correlation/request ID where applicable.</w:t>
      </w:r>
    </w:p>
    <w:p w14:paraId="468B2ED4" w14:textId="77777777" w:rsidR="00A64E68" w:rsidRDefault="00A64E68">
      <w:pPr>
        <w:pStyle w:val="NormalWeb"/>
      </w:pPr>
      <w:r>
        <w:t>Event identifiers SHOULD be immutable.</w:t>
      </w:r>
    </w:p>
    <w:p w14:paraId="64904D36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07264C4" wp14:editId="52BB4FB0">
                <wp:extent cx="5943600" cy="1270"/>
                <wp:effectExtent l="0" t="31750" r="0" b="36830"/>
                <wp:docPr id="1510299274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CE4F59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EEF46D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12. </w:t>
      </w:r>
      <w:proofErr w:type="spellStart"/>
      <w:r>
        <w:rPr>
          <w:rFonts w:eastAsia="Times New Roman"/>
        </w:rPr>
        <w:t>Idempotency</w:t>
      </w:r>
      <w:proofErr w:type="spellEnd"/>
    </w:p>
    <w:p w14:paraId="0023AAFB" w14:textId="77777777" w:rsidR="00A64E68" w:rsidRDefault="00A64E68">
      <w:pPr>
        <w:pStyle w:val="NormalWeb"/>
      </w:pPr>
      <w:r>
        <w:t>State-changing operations SHOULD be idempotent where practical.</w:t>
      </w:r>
    </w:p>
    <w:p w14:paraId="73630731" w14:textId="77777777" w:rsidR="00A64E68" w:rsidRDefault="00A64E68">
      <w:pPr>
        <w:pStyle w:val="NormalWeb"/>
      </w:pPr>
      <w:r>
        <w:t>Repeated delivery of the same operation MUST NOT accidentally create multiple semantic mutations.</w:t>
      </w:r>
    </w:p>
    <w:p w14:paraId="3917E2DB" w14:textId="77777777" w:rsidR="00A64E68" w:rsidRDefault="00A64E68">
      <w:pPr>
        <w:pStyle w:val="NormalWeb"/>
      </w:pPr>
      <w:r>
        <w:t xml:space="preserve">For operations where </w:t>
      </w:r>
      <w:proofErr w:type="spellStart"/>
      <w:r>
        <w:t>idempotency</w:t>
      </w:r>
      <w:proofErr w:type="spellEnd"/>
      <w:r>
        <w:t xml:space="preserve"> cannot be guaranteed, the system MUST explicitly document the limitation.</w:t>
      </w:r>
    </w:p>
    <w:p w14:paraId="6466BD9A" w14:textId="77777777" w:rsidR="00A64E68" w:rsidRDefault="00A64E68">
      <w:pPr>
        <w:pStyle w:val="NormalWeb"/>
      </w:pPr>
      <w:r>
        <w:t xml:space="preserve">Autonomous execution SHOULD </w:t>
      </w:r>
      <w:proofErr w:type="spellStart"/>
      <w:r>
        <w:t>favor</w:t>
      </w:r>
      <w:proofErr w:type="spellEnd"/>
      <w:r>
        <w:t xml:space="preserve"> idempotent operations.</w:t>
      </w:r>
    </w:p>
    <w:p w14:paraId="5484B92D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9075F8" wp14:editId="65109188">
                <wp:extent cx="5943600" cy="1270"/>
                <wp:effectExtent l="0" t="31750" r="0" b="36830"/>
                <wp:docPr id="1277464744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D8E52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C0D356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13. Compare-and-Set</w:t>
      </w:r>
    </w:p>
    <w:p w14:paraId="3A783181" w14:textId="77777777" w:rsidR="00A64E68" w:rsidRDefault="00A64E68">
      <w:pPr>
        <w:pStyle w:val="NormalWeb"/>
      </w:pPr>
      <w:r>
        <w:t>Critical lifecycle and state transitions SHOULD use compare-and-set semantics where appropriate.</w:t>
      </w:r>
    </w:p>
    <w:p w14:paraId="30100299" w14:textId="77777777" w:rsidR="00A64E68" w:rsidRDefault="00A64E68">
      <w:pPr>
        <w:pStyle w:val="NormalWeb"/>
      </w:pPr>
      <w:r>
        <w:t>Conceptually:</w:t>
      </w:r>
    </w:p>
    <w:p w14:paraId="7140852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Change X</w:t>
      </w:r>
    </w:p>
    <w:p w14:paraId="53419770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IF </w:t>
      </w:r>
      <w:proofErr w:type="spellStart"/>
      <w:r>
        <w:rPr>
          <w:rStyle w:val="HTMLCode"/>
        </w:rPr>
        <w:t>current_version</w:t>
      </w:r>
      <w:proofErr w:type="spellEnd"/>
      <w:r>
        <w:rPr>
          <w:rStyle w:val="HTMLCode"/>
        </w:rPr>
        <w:t xml:space="preserve"> == </w:t>
      </w:r>
      <w:proofErr w:type="spellStart"/>
      <w:r>
        <w:rPr>
          <w:rStyle w:val="HTMLCode"/>
        </w:rPr>
        <w:t>expected_version</w:t>
      </w:r>
      <w:proofErr w:type="spellEnd"/>
    </w:p>
    <w:p w14:paraId="165B953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THEN commit</w:t>
      </w:r>
    </w:p>
    <w:p w14:paraId="5277CCD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ELSE reject</w:t>
      </w:r>
    </w:p>
    <w:p w14:paraId="58FA7C51" w14:textId="77777777" w:rsidR="00A64E68" w:rsidRDefault="00A64E68">
      <w:pPr>
        <w:pStyle w:val="NormalWeb"/>
      </w:pPr>
      <w:r>
        <w:t>This prevents an old autonomous process from silently overwriting newer state.</w:t>
      </w:r>
    </w:p>
    <w:p w14:paraId="1C802750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0A5880" wp14:editId="34519CF5">
                <wp:extent cx="5943600" cy="1270"/>
                <wp:effectExtent l="0" t="31750" r="0" b="36830"/>
                <wp:docPr id="181149379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3EB73A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70F383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14. Concurrent Memory Changes</w:t>
      </w:r>
    </w:p>
    <w:p w14:paraId="373AE56C" w14:textId="77777777" w:rsidR="00A64E68" w:rsidRDefault="00A64E68">
      <w:pPr>
        <w:pStyle w:val="NormalWeb"/>
      </w:pPr>
      <w:r>
        <w:t>Concurrent modifications MUST NOT silently destroy one another.</w:t>
      </w:r>
    </w:p>
    <w:p w14:paraId="69802B3C" w14:textId="77777777" w:rsidR="00A64E68" w:rsidRDefault="00A64E68">
      <w:pPr>
        <w:pStyle w:val="NormalWeb"/>
      </w:pPr>
      <w:r>
        <w:t>Where two changes affect the same object:</w:t>
      </w:r>
    </w:p>
    <w:p w14:paraId="7507962E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Version 5</w:t>
      </w:r>
    </w:p>
    <w:p w14:paraId="3F19467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/      \</w:t>
      </w:r>
    </w:p>
    <w:p w14:paraId="47B02DE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        B</w:t>
      </w:r>
    </w:p>
    <w:p w14:paraId="4CDDAA05" w14:textId="77777777" w:rsidR="00A64E68" w:rsidRDefault="00A64E68">
      <w:pPr>
        <w:pStyle w:val="NormalWeb"/>
      </w:pPr>
      <w:r>
        <w:t>the system SHOULD either:</w:t>
      </w:r>
    </w:p>
    <w:p w14:paraId="6ED05702" w14:textId="77777777" w:rsidR="00A64E68" w:rsidRDefault="00A64E68" w:rsidP="00A64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serialize them;</w:t>
      </w:r>
    </w:p>
    <w:p w14:paraId="49A6D5B9" w14:textId="77777777" w:rsidR="00A64E68" w:rsidRDefault="00A64E68" w:rsidP="00A64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merge them;</w:t>
      </w:r>
    </w:p>
    <w:p w14:paraId="2061E690" w14:textId="77777777" w:rsidR="00A64E68" w:rsidRDefault="00A64E68" w:rsidP="00A64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explicitly reject one;</w:t>
      </w:r>
    </w:p>
    <w:p w14:paraId="66D6D94F" w14:textId="77777777" w:rsidR="00A64E68" w:rsidRDefault="00A64E68" w:rsidP="00A64E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conflict requiring resolution.</w:t>
      </w:r>
    </w:p>
    <w:p w14:paraId="5B5B91FA" w14:textId="77777777" w:rsidR="00A64E68" w:rsidRDefault="00A64E68">
      <w:pPr>
        <w:pStyle w:val="NormalWeb"/>
      </w:pPr>
      <w:r>
        <w:t>The system MUST NOT silently choose one merely because it was processed later.</w:t>
      </w:r>
    </w:p>
    <w:p w14:paraId="62FBFB56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F20331" wp14:editId="62513C54">
                <wp:extent cx="5943600" cy="1270"/>
                <wp:effectExtent l="0" t="31750" r="0" b="36830"/>
                <wp:docPr id="647656096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0D1FAA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E5F213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15. Merge</w:t>
      </w:r>
    </w:p>
    <w:p w14:paraId="4B84A8F4" w14:textId="77777777" w:rsidR="00A64E68" w:rsidRDefault="00A64E68">
      <w:pPr>
        <w:pStyle w:val="NormalWeb"/>
      </w:pPr>
      <w:r>
        <w:t>A merge combines two representations that are determined to refer to the same underlying object or knowledge state.</w:t>
      </w:r>
    </w:p>
    <w:p w14:paraId="3B52819E" w14:textId="77777777" w:rsidR="00A64E68" w:rsidRDefault="00A64E68">
      <w:pPr>
        <w:pStyle w:val="NormalWeb"/>
      </w:pPr>
      <w:r>
        <w:t>A merge MUST preserve:</w:t>
      </w:r>
    </w:p>
    <w:p w14:paraId="6743503B" w14:textId="77777777" w:rsidR="00A64E68" w:rsidRDefault="00A64E68" w:rsidP="00A64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identity;</w:t>
      </w:r>
    </w:p>
    <w:p w14:paraId="1C69CC5D" w14:textId="77777777" w:rsidR="00A64E68" w:rsidRDefault="00A64E68" w:rsidP="00A64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target identity;</w:t>
      </w:r>
    </w:p>
    <w:p w14:paraId="21D1D8F7" w14:textId="77777777" w:rsidR="00A64E68" w:rsidRDefault="00A64E68" w:rsidP="00A64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merge time;</w:t>
      </w:r>
    </w:p>
    <w:p w14:paraId="0A7D32A8" w14:textId="77777777" w:rsidR="00A64E68" w:rsidRDefault="00A64E68" w:rsidP="00A64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initiating actor;</w:t>
      </w:r>
    </w:p>
    <w:p w14:paraId="000D0FFB" w14:textId="77777777" w:rsidR="00A64E68" w:rsidRDefault="00A64E68" w:rsidP="00A64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reason;</w:t>
      </w:r>
    </w:p>
    <w:p w14:paraId="102AC576" w14:textId="77777777" w:rsidR="00A64E68" w:rsidRDefault="00A64E68" w:rsidP="00A64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provenance;</w:t>
      </w:r>
    </w:p>
    <w:p w14:paraId="53E5F8F7" w14:textId="77777777" w:rsidR="00A64E68" w:rsidRDefault="00A64E68" w:rsidP="00A64E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affected relationships.</w:t>
      </w:r>
    </w:p>
    <w:p w14:paraId="388CEC99" w14:textId="77777777" w:rsidR="00A64E68" w:rsidRDefault="00A64E68">
      <w:pPr>
        <w:pStyle w:val="NormalWeb"/>
      </w:pPr>
      <w:r>
        <w:t>The source MUST NOT simply disappear without a record of the merge.</w:t>
      </w:r>
    </w:p>
    <w:p w14:paraId="115D7B2F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71165D" wp14:editId="6FC2B7C8">
                <wp:extent cx="5943600" cy="1270"/>
                <wp:effectExtent l="0" t="31750" r="0" b="36830"/>
                <wp:docPr id="192766698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4C33B2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4B6622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16. Merge Safety</w:t>
      </w:r>
    </w:p>
    <w:p w14:paraId="4999F8B3" w14:textId="77777777" w:rsidR="00A64E68" w:rsidRDefault="00A64E68">
      <w:pPr>
        <w:pStyle w:val="NormalWeb"/>
      </w:pPr>
      <w:r>
        <w:t>The system MUST NOT automatically merge objects merely because they are semantically similar.</w:t>
      </w:r>
    </w:p>
    <w:p w14:paraId="32E6B668" w14:textId="77777777" w:rsidR="00A64E68" w:rsidRDefault="00A64E68">
      <w:pPr>
        <w:pStyle w:val="NormalWeb"/>
      </w:pPr>
      <w:r>
        <w:t>Similarity is evidence for possible merging.</w:t>
      </w:r>
    </w:p>
    <w:p w14:paraId="57F08347" w14:textId="77777777" w:rsidR="00A64E68" w:rsidRDefault="00A64E68">
      <w:pPr>
        <w:pStyle w:val="NormalWeb"/>
      </w:pPr>
      <w:r>
        <w:t>It is not proof of identity.</w:t>
      </w:r>
    </w:p>
    <w:p w14:paraId="40E93048" w14:textId="77777777" w:rsidR="00A64E68" w:rsidRDefault="00A64E68">
      <w:pPr>
        <w:pStyle w:val="NormalWeb"/>
      </w:pPr>
      <w:r>
        <w:t>Where ambiguity remains, Gnomon SHOULD preserve separate objects.</w:t>
      </w:r>
    </w:p>
    <w:p w14:paraId="4CEE0CCD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73C407" wp14:editId="20AD42CB">
                <wp:extent cx="5943600" cy="1270"/>
                <wp:effectExtent l="0" t="31750" r="0" b="36830"/>
                <wp:docPr id="1337349183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F1B124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36DFBB9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17. Provenance Dependency</w:t>
      </w:r>
    </w:p>
    <w:p w14:paraId="0D5ECD97" w14:textId="77777777" w:rsidR="00A64E68" w:rsidRDefault="00A64E68">
      <w:pPr>
        <w:pStyle w:val="NormalWeb"/>
      </w:pPr>
      <w:r>
        <w:t>Where one memory item depends upon another, the dependency SHOULD be represented.</w:t>
      </w:r>
    </w:p>
    <w:p w14:paraId="0901C41E" w14:textId="77777777" w:rsidR="00A64E68" w:rsidRDefault="00A64E68">
      <w:pPr>
        <w:pStyle w:val="NormalWeb"/>
      </w:pPr>
      <w:r>
        <w:t>Example:</w:t>
      </w:r>
    </w:p>
    <w:p w14:paraId="23CD777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Source A</w:t>
      </w:r>
    </w:p>
    <w:p w14:paraId="1C6CA510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F051D53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Claim B</w:t>
      </w:r>
    </w:p>
    <w:p w14:paraId="5242A9B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275533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Inference C</w:t>
      </w:r>
    </w:p>
    <w:p w14:paraId="4A05D28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C6B2AD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Conclusion D</w:t>
      </w:r>
    </w:p>
    <w:p w14:paraId="165735C0" w14:textId="77777777" w:rsidR="00A64E68" w:rsidRDefault="00A64E68">
      <w:pPr>
        <w:pStyle w:val="NormalWeb"/>
      </w:pPr>
      <w:r>
        <w:t>The system SHOULD be able to identify that C and D depend upon B and that B depends upon A.</w:t>
      </w:r>
    </w:p>
    <w:p w14:paraId="2AB5D0B5" w14:textId="77777777" w:rsidR="00A64E68" w:rsidRDefault="00A64E68">
      <w:pPr>
        <w:pStyle w:val="NormalWeb"/>
      </w:pPr>
      <w:r>
        <w:t>This is necessary for:</w:t>
      </w:r>
    </w:p>
    <w:p w14:paraId="1C146DF2" w14:textId="77777777" w:rsidR="00A64E68" w:rsidRDefault="00A64E68" w:rsidP="00A64E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retraction;</w:t>
      </w:r>
    </w:p>
    <w:p w14:paraId="56CAAD9C" w14:textId="77777777" w:rsidR="00A64E68" w:rsidRDefault="00A64E68" w:rsidP="00A64E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rollback;</w:t>
      </w:r>
    </w:p>
    <w:p w14:paraId="38732B90" w14:textId="77777777" w:rsidR="00A64E68" w:rsidRDefault="00A64E68" w:rsidP="00A64E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reassessment;</w:t>
      </w:r>
    </w:p>
    <w:p w14:paraId="355B10C0" w14:textId="77777777" w:rsidR="00A64E68" w:rsidRDefault="00A64E68" w:rsidP="00A64E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pruning;</w:t>
      </w:r>
    </w:p>
    <w:p w14:paraId="019E5CA3" w14:textId="77777777" w:rsidR="00A64E68" w:rsidRDefault="00A64E68" w:rsidP="00A64E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contradiction propagation.</w:t>
      </w:r>
    </w:p>
    <w:p w14:paraId="3354863F" w14:textId="77777777" w:rsidR="00A64E68" w:rsidRDefault="00A64E6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341D00" wp14:editId="497DFDE6">
                <wp:extent cx="5943600" cy="1270"/>
                <wp:effectExtent l="0" t="31750" r="0" b="36830"/>
                <wp:docPr id="1288168350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BBBACD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AEFF18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18. Provenance Graph</w:t>
      </w:r>
    </w:p>
    <w:p w14:paraId="707D29C0" w14:textId="77777777" w:rsidR="00A64E68" w:rsidRDefault="00A64E68">
      <w:pPr>
        <w:pStyle w:val="NormalWeb"/>
      </w:pPr>
      <w:r>
        <w:t>The preferred conceptual model is a directed provenance graph.</w:t>
      </w:r>
    </w:p>
    <w:p w14:paraId="0CB78DC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Source A</w:t>
      </w:r>
    </w:p>
    <w:p w14:paraId="78C7F69E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/        \</w:t>
      </w:r>
    </w:p>
    <w:p w14:paraId="2A4D02F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v          </w:t>
      </w:r>
      <w:proofErr w:type="spellStart"/>
      <w:r>
        <w:rPr>
          <w:rStyle w:val="HTMLCode"/>
        </w:rPr>
        <w:t>v</w:t>
      </w:r>
      <w:proofErr w:type="spellEnd"/>
    </w:p>
    <w:p w14:paraId="6778537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 Observation B   Claim C</w:t>
      </w:r>
    </w:p>
    <w:p w14:paraId="0E27C95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\          /</w:t>
      </w:r>
    </w:p>
    <w:p w14:paraId="2764BE4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v        </w:t>
      </w:r>
      <w:proofErr w:type="spellStart"/>
      <w:r>
        <w:rPr>
          <w:rStyle w:val="HTMLCode"/>
        </w:rPr>
        <w:t>v</w:t>
      </w:r>
      <w:proofErr w:type="spellEnd"/>
    </w:p>
    <w:p w14:paraId="5EE4FDF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Inference D</w:t>
      </w:r>
    </w:p>
    <w:p w14:paraId="11F0BC5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|</w:t>
      </w:r>
    </w:p>
    <w:p w14:paraId="5B75F88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v</w:t>
      </w:r>
    </w:p>
    <w:p w14:paraId="57CBF8E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Conclusion E</w:t>
      </w:r>
    </w:p>
    <w:p w14:paraId="4717C587" w14:textId="77777777" w:rsidR="00A64E68" w:rsidRDefault="00A64E68">
      <w:pPr>
        <w:pStyle w:val="NormalWeb"/>
      </w:pPr>
      <w:r>
        <w:t>Edges SHOULD identify the nature of the dependency.</w:t>
      </w:r>
    </w:p>
    <w:p w14:paraId="76019432" w14:textId="77777777" w:rsidR="00A64E68" w:rsidRDefault="00A64E68">
      <w:pPr>
        <w:pStyle w:val="NormalWeb"/>
      </w:pPr>
      <w:r>
        <w:t>Examples:</w:t>
      </w:r>
    </w:p>
    <w:p w14:paraId="359F3F4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DERIVED_FROM</w:t>
      </w:r>
    </w:p>
    <w:p w14:paraId="394C0720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SUPPORTS</w:t>
      </w:r>
    </w:p>
    <w:p w14:paraId="34BA192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CONTRADICTS</w:t>
      </w:r>
    </w:p>
    <w:p w14:paraId="62641F1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INFERRED_FROM</w:t>
      </w:r>
    </w:p>
    <w:p w14:paraId="360AD150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SUPERSEDES</w:t>
      </w:r>
    </w:p>
    <w:p w14:paraId="580CB6D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REPORTED_BY</w:t>
      </w:r>
    </w:p>
    <w:p w14:paraId="7AD01D1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CORROBORATES</w:t>
      </w:r>
    </w:p>
    <w:p w14:paraId="1CF8EF4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DEPENDS_ON</w:t>
      </w:r>
    </w:p>
    <w:p w14:paraId="150003E9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498EC0" wp14:editId="07F82124">
                <wp:extent cx="5943600" cy="1270"/>
                <wp:effectExtent l="0" t="31750" r="0" b="36830"/>
                <wp:docPr id="280381789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5F095C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A2ACF4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19. Rollback Principle</w:t>
      </w:r>
    </w:p>
    <w:p w14:paraId="47D1E608" w14:textId="77777777" w:rsidR="00A64E68" w:rsidRDefault="00A64E68">
      <w:pPr>
        <w:pStyle w:val="NormalWeb"/>
      </w:pPr>
      <w:r>
        <w:t>Rollback SHALL mean:</w:t>
      </w:r>
    </w:p>
    <w:p w14:paraId="5A728F21" w14:textId="77777777" w:rsidR="00A64E68" w:rsidRDefault="00A64E68">
      <w:pPr>
        <w:pStyle w:val="NormalWeb"/>
      </w:pPr>
      <w:r>
        <w:t>restore the relevant authoritative state to a valid previous state without destroying the historical record of the attempted change.</w:t>
      </w:r>
    </w:p>
    <w:p w14:paraId="77E9D71A" w14:textId="77777777" w:rsidR="00A64E68" w:rsidRDefault="00A64E68">
      <w:pPr>
        <w:pStyle w:val="NormalWeb"/>
      </w:pPr>
      <w:r>
        <w:t>Rollback MUST NOT mean:</w:t>
      </w:r>
    </w:p>
    <w:p w14:paraId="60EDF2C9" w14:textId="77777777" w:rsidR="00A64E68" w:rsidRDefault="00A64E68">
      <w:pPr>
        <w:pStyle w:val="NormalWeb"/>
      </w:pPr>
      <w:r>
        <w:t>pretend the attempted change never happened.</w:t>
      </w:r>
    </w:p>
    <w:p w14:paraId="2387E9E7" w14:textId="77777777" w:rsidR="00A64E68" w:rsidRDefault="00A64E68">
      <w:pPr>
        <w:pStyle w:val="NormalWeb"/>
      </w:pPr>
      <w:r>
        <w:t>The rollback itself SHOULD create an auditable event.</w:t>
      </w:r>
    </w:p>
    <w:p w14:paraId="30251770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F61811" wp14:editId="4E624530">
                <wp:extent cx="5943600" cy="1270"/>
                <wp:effectExtent l="0" t="31750" r="0" b="36830"/>
                <wp:docPr id="1915224542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B41EB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00F955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20. 48-Hour Reversible Window</w:t>
      </w:r>
    </w:p>
    <w:p w14:paraId="3269FCF5" w14:textId="77777777" w:rsidR="00A64E68" w:rsidRDefault="00A64E68">
      <w:pPr>
        <w:pStyle w:val="NormalWeb"/>
      </w:pPr>
      <w:r>
        <w:t xml:space="preserve">Gnomon SHALL target a </w:t>
      </w:r>
      <w:r>
        <w:rPr>
          <w:rStyle w:val="Strong"/>
        </w:rPr>
        <w:t>48-hour reversible window</w:t>
      </w:r>
      <w:r>
        <w:t xml:space="preserve"> for applicable autonomous memory mutations.</w:t>
      </w:r>
    </w:p>
    <w:p w14:paraId="271A1CFF" w14:textId="77777777" w:rsidR="00A64E68" w:rsidRDefault="00A64E68">
      <w:pPr>
        <w:pStyle w:val="NormalWeb"/>
      </w:pPr>
      <w:r>
        <w:t>Within this window, the system SHOULD be able to reverse qualifying mutations without requiring reconstruction from external backups.</w:t>
      </w:r>
    </w:p>
    <w:p w14:paraId="2FD71BE2" w14:textId="77777777" w:rsidR="00A64E68" w:rsidRDefault="00A64E68">
      <w:pPr>
        <w:pStyle w:val="NormalWeb"/>
      </w:pPr>
      <w:r>
        <w:t>The exact eligible mutation classes MUST be defined by implementation.</w:t>
      </w:r>
    </w:p>
    <w:p w14:paraId="6A557E3F" w14:textId="77777777" w:rsidR="00A64E68" w:rsidRDefault="00A64E68">
      <w:pPr>
        <w:pStyle w:val="NormalWeb"/>
      </w:pPr>
      <w:r>
        <w:t>At minimum, the mechanism SHOULD cover autonomous:</w:t>
      </w:r>
    </w:p>
    <w:p w14:paraId="6CD92C39" w14:textId="77777777" w:rsidR="00A64E68" w:rsidRDefault="00A64E68" w:rsidP="00A64E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creation;</w:t>
      </w:r>
    </w:p>
    <w:p w14:paraId="628271C7" w14:textId="77777777" w:rsidR="00A64E68" w:rsidRDefault="00A64E68" w:rsidP="00A64E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modification;</w:t>
      </w:r>
    </w:p>
    <w:p w14:paraId="4153CEDD" w14:textId="77777777" w:rsidR="00A64E68" w:rsidRDefault="00A64E68" w:rsidP="00A64E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merge;</w:t>
      </w:r>
    </w:p>
    <w:p w14:paraId="4733B985" w14:textId="77777777" w:rsidR="00A64E68" w:rsidRDefault="00A64E68" w:rsidP="00A64E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archive;</w:t>
      </w:r>
    </w:p>
    <w:p w14:paraId="2660F6DD" w14:textId="77777777" w:rsidR="00A64E68" w:rsidRDefault="00A64E68" w:rsidP="00A64E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logical deletion;</w:t>
      </w:r>
    </w:p>
    <w:p w14:paraId="70EB4410" w14:textId="77777777" w:rsidR="00A64E68" w:rsidRDefault="00A64E68" w:rsidP="00A64E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retraction;</w:t>
      </w:r>
    </w:p>
    <w:p w14:paraId="0C9F1A78" w14:textId="77777777" w:rsidR="00A64E68" w:rsidRDefault="00A64E68" w:rsidP="00A64E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supersession.</w:t>
      </w:r>
    </w:p>
    <w:p w14:paraId="4EC71C6C" w14:textId="77777777" w:rsidR="00A64E68" w:rsidRDefault="00A64E68">
      <w:pPr>
        <w:spacing w:after="0"/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D06267B" wp14:editId="5AE8EFA3">
                <wp:extent cx="5943600" cy="1270"/>
                <wp:effectExtent l="0" t="31750" r="0" b="36830"/>
                <wp:docPr id="44148059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4D9E5E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79A493B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21. Why Logical Deletion Is Required</w:t>
      </w:r>
    </w:p>
    <w:p w14:paraId="04F828CA" w14:textId="77777777" w:rsidR="00A64E68" w:rsidRDefault="00A64E68">
      <w:pPr>
        <w:pStyle w:val="NormalWeb"/>
      </w:pPr>
      <w:r>
        <w:t>Autonomous deletion SHOULD normally mean:</w:t>
      </w:r>
    </w:p>
    <w:p w14:paraId="3F41846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4F80638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B76967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LOGICALLY_DELETED</w:t>
      </w:r>
    </w:p>
    <w:p w14:paraId="5F77596D" w14:textId="77777777" w:rsidR="00A64E68" w:rsidRDefault="00A64E68">
      <w:pPr>
        <w:pStyle w:val="NormalWeb"/>
      </w:pPr>
      <w:r>
        <w:t>rather than:</w:t>
      </w:r>
    </w:p>
    <w:p w14:paraId="00AE90A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43F0194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D06A4F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PHYSICALLY_DESTROYED</w:t>
      </w:r>
    </w:p>
    <w:p w14:paraId="32F46E4E" w14:textId="77777777" w:rsidR="00A64E68" w:rsidRDefault="00A64E68">
      <w:pPr>
        <w:pStyle w:val="NormalWeb"/>
      </w:pPr>
      <w:r>
        <w:t>Logical deletion retains the information required for recovery.</w:t>
      </w:r>
    </w:p>
    <w:p w14:paraId="66386B7E" w14:textId="77777777" w:rsidR="00A64E68" w:rsidRDefault="00A64E68">
      <w:pPr>
        <w:pStyle w:val="NormalWeb"/>
      </w:pPr>
      <w:r>
        <w:t>Permanent destruction is a separate privileged operation.</w:t>
      </w:r>
    </w:p>
    <w:p w14:paraId="1D80B3B7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FF2283" wp14:editId="74468D41">
                <wp:extent cx="5943600" cy="1270"/>
                <wp:effectExtent l="0" t="31750" r="0" b="36830"/>
                <wp:docPr id="15043362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54FFE9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7B3F61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22. Rollback Record</w:t>
      </w:r>
    </w:p>
    <w:p w14:paraId="2C3B6C84" w14:textId="77777777" w:rsidR="00A64E68" w:rsidRDefault="00A64E68">
      <w:pPr>
        <w:pStyle w:val="NormalWeb"/>
      </w:pPr>
      <w:r>
        <w:t>A reversible mutation SHOULD preserve enough state to reconstruct the prior state.</w:t>
      </w:r>
    </w:p>
    <w:p w14:paraId="7EBEDC97" w14:textId="77777777" w:rsidR="00A64E68" w:rsidRDefault="00A64E68">
      <w:pPr>
        <w:pStyle w:val="NormalWeb"/>
      </w:pPr>
      <w:r>
        <w:t>Conceptually:</w:t>
      </w:r>
    </w:p>
    <w:p w14:paraId="7B21887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Mutation</w:t>
      </w:r>
    </w:p>
    <w:p w14:paraId="507DF20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ABA256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operation_id</w:t>
      </w:r>
      <w:proofErr w:type="spellEnd"/>
    </w:p>
    <w:p w14:paraId="2239786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actor</w:t>
      </w:r>
    </w:p>
    <w:p w14:paraId="11CC995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timestamp</w:t>
      </w:r>
    </w:p>
    <w:p w14:paraId="7122EEC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target</w:t>
      </w:r>
    </w:p>
    <w:p w14:paraId="64300CA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previous_state</w:t>
      </w:r>
      <w:proofErr w:type="spellEnd"/>
    </w:p>
    <w:p w14:paraId="22626F4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proposed_state</w:t>
      </w:r>
      <w:proofErr w:type="spellEnd"/>
    </w:p>
    <w:p w14:paraId="3555013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resulting_state</w:t>
      </w:r>
      <w:proofErr w:type="spellEnd"/>
    </w:p>
    <w:p w14:paraId="191C7AD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reason</w:t>
      </w:r>
    </w:p>
    <w:p w14:paraId="74A0639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provenance</w:t>
      </w:r>
    </w:p>
    <w:p w14:paraId="481A670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37EEA400" w14:textId="77777777" w:rsidR="00A64E68" w:rsidRDefault="00A64E68">
      <w:pPr>
        <w:pStyle w:val="NormalWeb"/>
      </w:pPr>
      <w:r>
        <w:t>The exact storage mechanism MAY differ.</w:t>
      </w:r>
    </w:p>
    <w:p w14:paraId="59165988" w14:textId="77777777" w:rsidR="00A64E68" w:rsidRDefault="00A64E68">
      <w:pPr>
        <w:pStyle w:val="NormalWeb"/>
      </w:pPr>
      <w:r>
        <w:t>The information requirement MUST remain.</w:t>
      </w:r>
    </w:p>
    <w:p w14:paraId="4975A5D3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DBCFA8" wp14:editId="160D1B40">
                <wp:extent cx="5943600" cy="1270"/>
                <wp:effectExtent l="0" t="31750" r="0" b="36830"/>
                <wp:docPr id="70681482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E8BE62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676D50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23. Rollback Eligibility</w:t>
      </w:r>
    </w:p>
    <w:p w14:paraId="37D971DA" w14:textId="77777777" w:rsidR="00A64E68" w:rsidRDefault="00A64E68">
      <w:pPr>
        <w:pStyle w:val="NormalWeb"/>
      </w:pPr>
      <w:r>
        <w:t>A mutation is rollback-eligible if:</w:t>
      </w:r>
    </w:p>
    <w:p w14:paraId="2BF17F3B" w14:textId="77777777" w:rsidR="00A64E68" w:rsidRDefault="00A64E68" w:rsidP="00A64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 is within the configured recovery window;</w:t>
      </w:r>
    </w:p>
    <w:p w14:paraId="6AAAB566" w14:textId="77777777" w:rsidR="00A64E68" w:rsidRDefault="00A64E68" w:rsidP="00A64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prior state remains available;</w:t>
      </w:r>
    </w:p>
    <w:p w14:paraId="31FE0863" w14:textId="77777777" w:rsidR="00A64E68" w:rsidRDefault="00A64E68" w:rsidP="00A64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 higher-priority immutable constraint prevents reversal;</w:t>
      </w:r>
    </w:p>
    <w:p w14:paraId="79947AE1" w14:textId="77777777" w:rsidR="00A64E68" w:rsidRDefault="00A64E68" w:rsidP="00A64E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 would not silently destroy subsequent legitimate changes.</w:t>
      </w:r>
    </w:p>
    <w:p w14:paraId="503AFD6D" w14:textId="77777777" w:rsidR="00A64E68" w:rsidRDefault="00A64E68">
      <w:pPr>
        <w:pStyle w:val="NormalWeb"/>
      </w:pPr>
      <w:r>
        <w:t>The system MUST NOT blindly revert an object to an old snapshot when newer changes depend upon it.</w:t>
      </w:r>
    </w:p>
    <w:p w14:paraId="021929D3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BA5898" wp14:editId="10DA56B3">
                <wp:extent cx="5943600" cy="1270"/>
                <wp:effectExtent l="0" t="31750" r="0" b="36830"/>
                <wp:docPr id="73695564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11EB7A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66345C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24. Dependency-Aware Rollback</w:t>
      </w:r>
    </w:p>
    <w:p w14:paraId="5DF36372" w14:textId="77777777" w:rsidR="00A64E68" w:rsidRDefault="00A64E68">
      <w:pPr>
        <w:pStyle w:val="NormalWeb"/>
      </w:pPr>
      <w:r>
        <w:t>Rollback SHOULD operate on dependency relationships rather than only individual rows.</w:t>
      </w:r>
    </w:p>
    <w:p w14:paraId="5D3AFBD5" w14:textId="77777777" w:rsidR="00A64E68" w:rsidRDefault="00A64E68">
      <w:pPr>
        <w:pStyle w:val="NormalWeb"/>
      </w:pPr>
      <w:r>
        <w:t>For example:</w:t>
      </w:r>
    </w:p>
    <w:p w14:paraId="3ADBF80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Agent X</w:t>
      </w:r>
    </w:p>
    <w:p w14:paraId="23C7736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5A3BD4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Claim A</w:t>
      </w:r>
    </w:p>
    <w:p w14:paraId="65A0BB0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234203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Inference B</w:t>
      </w:r>
    </w:p>
    <w:p w14:paraId="04C5811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7F5A99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Conclusion C</w:t>
      </w:r>
    </w:p>
    <w:p w14:paraId="1677F115" w14:textId="77777777" w:rsidR="00A64E68" w:rsidRDefault="00A64E68">
      <w:pPr>
        <w:pStyle w:val="NormalWeb"/>
      </w:pPr>
      <w:r>
        <w:t>If Claim A is removed during the rollback window, Gnomon SHOULD be able to identify B and C as potentially affected.</w:t>
      </w:r>
    </w:p>
    <w:p w14:paraId="12686356" w14:textId="77777777" w:rsidR="00A64E68" w:rsidRDefault="00A64E68">
      <w:pPr>
        <w:pStyle w:val="NormalWeb"/>
      </w:pPr>
      <w:r>
        <w:t>It MAY then:</w:t>
      </w:r>
    </w:p>
    <w:p w14:paraId="49B79044" w14:textId="77777777" w:rsidR="00A64E68" w:rsidRDefault="00A64E68" w:rsidP="00A64E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retract them;</w:t>
      </w:r>
    </w:p>
    <w:p w14:paraId="2226591F" w14:textId="77777777" w:rsidR="00A64E68" w:rsidRDefault="00A64E68" w:rsidP="00A64E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 them for reassessment;</w:t>
      </w:r>
    </w:p>
    <w:p w14:paraId="3435BAA0" w14:textId="77777777" w:rsidR="00A64E68" w:rsidRDefault="00A64E68" w:rsidP="00A64E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recompute</w:t>
      </w:r>
      <w:proofErr w:type="spellEnd"/>
      <w:r>
        <w:rPr>
          <w:rFonts w:eastAsia="Times New Roman"/>
        </w:rPr>
        <w:t xml:space="preserve"> them;</w:t>
      </w:r>
    </w:p>
    <w:p w14:paraId="0C456717" w14:textId="77777777" w:rsidR="00A64E68" w:rsidRDefault="00A64E68" w:rsidP="00A64E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preserve them if independent evidence supports them.</w:t>
      </w:r>
    </w:p>
    <w:p w14:paraId="5D90A476" w14:textId="77777777" w:rsidR="00A64E68" w:rsidRDefault="00A64E68">
      <w:pPr>
        <w:pStyle w:val="NormalWeb"/>
      </w:pPr>
      <w:r>
        <w:t>The correct response depends upon the dependency structure.</w:t>
      </w:r>
    </w:p>
    <w:p w14:paraId="11022B2C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E57CA8" wp14:editId="16C9AA15">
                <wp:extent cx="5943600" cy="1270"/>
                <wp:effectExtent l="0" t="31750" r="0" b="36830"/>
                <wp:docPr id="27421518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6D290E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3EE478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25. "Undo What Agent X Taught Me"</w:t>
      </w:r>
    </w:p>
    <w:p w14:paraId="56CF8CE2" w14:textId="77777777" w:rsidR="00A64E68" w:rsidRDefault="00A64E68">
      <w:pPr>
        <w:pStyle w:val="NormalWeb"/>
      </w:pPr>
      <w:r>
        <w:t>The architecture SHOULD eventually support a provenance-aware operation conceptually equivalent to:</w:t>
      </w:r>
    </w:p>
    <w:p w14:paraId="735CAA4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UNDO_PROVENANCE</w:t>
      </w:r>
    </w:p>
    <w:p w14:paraId="44FCEFA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actor = Agent X</w:t>
      </w:r>
    </w:p>
    <w:p w14:paraId="3683E584" w14:textId="77777777" w:rsidR="00A64E68" w:rsidRDefault="00A64E6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time_window</w:t>
      </w:r>
      <w:proofErr w:type="spellEnd"/>
      <w:r>
        <w:rPr>
          <w:rStyle w:val="HTMLCode"/>
        </w:rPr>
        <w:t xml:space="preserve"> = previous 48 hours</w:t>
      </w:r>
    </w:p>
    <w:p w14:paraId="7D08C3BA" w14:textId="77777777" w:rsidR="00A64E68" w:rsidRDefault="00A64E68">
      <w:pPr>
        <w:pStyle w:val="NormalWeb"/>
      </w:pPr>
      <w:r>
        <w:t>This operation MUST NOT mean:</w:t>
      </w:r>
    </w:p>
    <w:p w14:paraId="5449C169" w14:textId="77777777" w:rsidR="00A64E68" w:rsidRDefault="00A64E68">
      <w:pPr>
        <w:pStyle w:val="NormalWeb"/>
      </w:pPr>
      <w:r>
        <w:t>delete every record mentioning Agent X.</w:t>
      </w:r>
    </w:p>
    <w:p w14:paraId="2C8DC950" w14:textId="77777777" w:rsidR="00A64E68" w:rsidRDefault="00A64E68">
      <w:pPr>
        <w:pStyle w:val="NormalWeb"/>
      </w:pPr>
      <w:r>
        <w:t>Instead it SHOULD mean:</w:t>
      </w:r>
    </w:p>
    <w:p w14:paraId="5670D8AE" w14:textId="77777777" w:rsidR="00A64E68" w:rsidRDefault="00A64E68">
      <w:pPr>
        <w:pStyle w:val="NormalWeb"/>
      </w:pPr>
      <w:r>
        <w:t>identify knowledge whose authoritative provenance or dependency was introduced by Agent X during the specified period and reassess or reverse that knowledge according to dependency rules.</w:t>
      </w:r>
    </w:p>
    <w:p w14:paraId="42356427" w14:textId="77777777" w:rsidR="00A64E68" w:rsidRDefault="00A64E68">
      <w:pPr>
        <w:pStyle w:val="NormalWeb"/>
      </w:pPr>
      <w:r>
        <w:t>Independent evidence MUST survive.</w:t>
      </w:r>
    </w:p>
    <w:p w14:paraId="154FF6F3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EC3723" wp14:editId="7036FFCC">
                <wp:extent cx="5943600" cy="1270"/>
                <wp:effectExtent l="0" t="31750" r="0" b="36830"/>
                <wp:docPr id="468798831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CCE882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7C18665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26. Example: Agent Information</w:t>
      </w:r>
    </w:p>
    <w:p w14:paraId="164D9A6C" w14:textId="77777777" w:rsidR="00A64E68" w:rsidRDefault="00A64E68">
      <w:pPr>
        <w:pStyle w:val="NormalWeb"/>
      </w:pPr>
      <w:r>
        <w:t>Suppose:</w:t>
      </w:r>
    </w:p>
    <w:p w14:paraId="3A29F0E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Agent X → Claim A</w:t>
      </w:r>
    </w:p>
    <w:p w14:paraId="760AEB29" w14:textId="77777777" w:rsidR="00A64E68" w:rsidRDefault="00A64E68">
      <w:pPr>
        <w:pStyle w:val="NormalWeb"/>
      </w:pPr>
      <w:r>
        <w:t>Later:</w:t>
      </w:r>
    </w:p>
    <w:p w14:paraId="1BEC74A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Source B → independently confirms Claim A</w:t>
      </w:r>
    </w:p>
    <w:p w14:paraId="59445F78" w14:textId="77777777" w:rsidR="00A64E68" w:rsidRDefault="00A64E68">
      <w:pPr>
        <w:pStyle w:val="NormalWeb"/>
      </w:pPr>
      <w:r>
        <w:t>If Agent X's contribution is rolled back:</w:t>
      </w:r>
    </w:p>
    <w:p w14:paraId="2F0F63E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Claim A</w:t>
      </w:r>
    </w:p>
    <w:p w14:paraId="7C78383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↑</w:t>
      </w:r>
    </w:p>
    <w:p w14:paraId="2B11384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Source B</w:t>
      </w:r>
    </w:p>
    <w:p w14:paraId="4EA99CCA" w14:textId="77777777" w:rsidR="00A64E68" w:rsidRDefault="00A64E68">
      <w:pPr>
        <w:pStyle w:val="NormalWeb"/>
      </w:pPr>
      <w:r>
        <w:t>may remain valid.</w:t>
      </w:r>
    </w:p>
    <w:p w14:paraId="5BF0E1C6" w14:textId="77777777" w:rsidR="00A64E68" w:rsidRDefault="00A64E68">
      <w:pPr>
        <w:pStyle w:val="NormalWeb"/>
      </w:pPr>
      <w:r>
        <w:t>Therefore rollback MUST operate on provenance dependencies rather than simple textual association.</w:t>
      </w:r>
    </w:p>
    <w:p w14:paraId="43125474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0C082A" wp14:editId="7F8BAF62">
                <wp:extent cx="5943600" cy="1270"/>
                <wp:effectExtent l="0" t="31750" r="0" b="36830"/>
                <wp:docPr id="130416356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19DE99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3EB2B8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27. Example: Derived Inference</w:t>
      </w:r>
    </w:p>
    <w:p w14:paraId="4D5B08BF" w14:textId="77777777" w:rsidR="00A64E68" w:rsidRDefault="00A64E68">
      <w:pPr>
        <w:pStyle w:val="NormalWeb"/>
      </w:pPr>
      <w:r>
        <w:t>Suppose:</w:t>
      </w:r>
    </w:p>
    <w:p w14:paraId="386B614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Agent X → Claim A</w:t>
      </w:r>
    </w:p>
    <w:p w14:paraId="0A809F9E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Claim A → Inference B</w:t>
      </w:r>
    </w:p>
    <w:p w14:paraId="03781F4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Inference B → Conclusion C</w:t>
      </w:r>
    </w:p>
    <w:p w14:paraId="3255C1F0" w14:textId="77777777" w:rsidR="00A64E68" w:rsidRDefault="00A64E68">
      <w:pPr>
        <w:pStyle w:val="NormalWeb"/>
      </w:pPr>
      <w:r>
        <w:t>If Claim A is invalidated and no independent support exists:</w:t>
      </w:r>
    </w:p>
    <w:p w14:paraId="1EFDDC6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Claim A → RETRACTED</w:t>
      </w:r>
    </w:p>
    <w:p w14:paraId="0BFDD29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Inference B → REQUIRES_REASSESSMENT</w:t>
      </w:r>
    </w:p>
    <w:p w14:paraId="2385671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Conclusion C → REQUIRES_REASSESSMENT</w:t>
      </w:r>
    </w:p>
    <w:p w14:paraId="4FCFBA16" w14:textId="77777777" w:rsidR="00A64E68" w:rsidRDefault="00A64E68">
      <w:pPr>
        <w:pStyle w:val="NormalWeb"/>
      </w:pPr>
      <w:r>
        <w:t>Gnomon MUST NOT silently leave C presented as though nothing happened.</w:t>
      </w:r>
    </w:p>
    <w:p w14:paraId="6F22BFB2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A213EB" wp14:editId="291A16B9">
                <wp:extent cx="5943600" cy="1270"/>
                <wp:effectExtent l="0" t="31750" r="0" b="36830"/>
                <wp:docPr id="1302086554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7E22D2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210A79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28. Reassessment vs Deletion</w:t>
      </w:r>
    </w:p>
    <w:p w14:paraId="459B92B5" w14:textId="77777777" w:rsidR="00A64E68" w:rsidRDefault="00A64E68">
      <w:pPr>
        <w:pStyle w:val="NormalWeb"/>
      </w:pPr>
      <w:r>
        <w:t>Not every invalidated input requires deletion of dependent knowledge.</w:t>
      </w:r>
    </w:p>
    <w:p w14:paraId="7C57FFEB" w14:textId="77777777" w:rsidR="00A64E68" w:rsidRDefault="00A64E68">
      <w:pPr>
        <w:pStyle w:val="NormalWeb"/>
      </w:pPr>
      <w:r>
        <w:t>Dependent information MAY survive if:</w:t>
      </w:r>
    </w:p>
    <w:p w14:paraId="5701D63A" w14:textId="77777777" w:rsidR="00A64E68" w:rsidRDefault="00A64E68" w:rsidP="00A64E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independent evidence supports it;</w:t>
      </w:r>
    </w:p>
    <w:p w14:paraId="7C8452A6" w14:textId="77777777" w:rsidR="00A64E68" w:rsidRDefault="00A64E68" w:rsidP="00A64E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dependency was non-essential;</w:t>
      </w:r>
    </w:p>
    <w:p w14:paraId="7B639380" w14:textId="77777777" w:rsidR="00A64E68" w:rsidRDefault="00A64E68" w:rsidP="00A64E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the inference remains valid;</w:t>
      </w:r>
    </w:p>
    <w:p w14:paraId="361E969A" w14:textId="77777777" w:rsidR="00A64E68" w:rsidRDefault="00A64E68" w:rsidP="00A64E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another valid reasoning path exists.</w:t>
      </w:r>
    </w:p>
    <w:p w14:paraId="4E846A96" w14:textId="77777777" w:rsidR="00A64E68" w:rsidRDefault="00A64E68">
      <w:pPr>
        <w:pStyle w:val="NormalWeb"/>
      </w:pPr>
      <w:r>
        <w:t>The system SHOULD prefer reassessment over indiscriminate deletion.</w:t>
      </w:r>
    </w:p>
    <w:p w14:paraId="48F9D1C3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E2DDFD" wp14:editId="772EE7B5">
                <wp:extent cx="5943600" cy="1270"/>
                <wp:effectExtent l="0" t="31750" r="0" b="36830"/>
                <wp:docPr id="145362395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360CE9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F0F471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29. Memory Pruning</w:t>
      </w:r>
    </w:p>
    <w:p w14:paraId="60DE5B48" w14:textId="77777777" w:rsidR="00A64E68" w:rsidRDefault="00A64E68">
      <w:pPr>
        <w:pStyle w:val="NormalWeb"/>
      </w:pPr>
      <w:r>
        <w:t>Memory pruning is permitted and necessary for long-running operation.</w:t>
      </w:r>
    </w:p>
    <w:p w14:paraId="4D60B6E4" w14:textId="77777777" w:rsidR="00A64E68" w:rsidRDefault="00A64E68">
      <w:pPr>
        <w:pStyle w:val="NormalWeb"/>
      </w:pPr>
      <w:r>
        <w:t>Pruning SHOULD target:</w:t>
      </w:r>
    </w:p>
    <w:p w14:paraId="12552B96" w14:textId="77777777" w:rsidR="00A64E68" w:rsidRDefault="00A64E68" w:rsidP="00A64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redundant data;</w:t>
      </w:r>
    </w:p>
    <w:p w14:paraId="6875DC67" w14:textId="77777777" w:rsidR="00A64E68" w:rsidRDefault="00A64E68" w:rsidP="00A64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obsolete intermediate representations;</w:t>
      </w:r>
    </w:p>
    <w:p w14:paraId="0C953D21" w14:textId="77777777" w:rsidR="00A64E68" w:rsidRDefault="00A64E68" w:rsidP="00A64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low-value retrieval </w:t>
      </w:r>
      <w:proofErr w:type="spellStart"/>
      <w:r>
        <w:rPr>
          <w:rFonts w:eastAsia="Times New Roman"/>
        </w:rPr>
        <w:t>artifacts</w:t>
      </w:r>
      <w:proofErr w:type="spellEnd"/>
      <w:r>
        <w:rPr>
          <w:rFonts w:eastAsia="Times New Roman"/>
        </w:rPr>
        <w:t>;</w:t>
      </w:r>
    </w:p>
    <w:p w14:paraId="5456C911" w14:textId="77777777" w:rsidR="00A64E68" w:rsidRDefault="00A64E68" w:rsidP="00A64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expired temporary state;</w:t>
      </w:r>
    </w:p>
    <w:p w14:paraId="206C8637" w14:textId="77777777" w:rsidR="00A64E68" w:rsidRDefault="00A64E68" w:rsidP="00A64E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duplicate semantic memories.</w:t>
      </w:r>
    </w:p>
    <w:p w14:paraId="7E65BB2D" w14:textId="77777777" w:rsidR="00A64E68" w:rsidRDefault="00A64E68">
      <w:pPr>
        <w:pStyle w:val="NormalWeb"/>
      </w:pPr>
      <w:r>
        <w:t>Pruning MUST preserve information required for:</w:t>
      </w:r>
    </w:p>
    <w:p w14:paraId="1FCAAD54" w14:textId="77777777" w:rsidR="00A64E68" w:rsidRDefault="00A64E68" w:rsidP="00A64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3D682C48" w14:textId="77777777" w:rsidR="00A64E68" w:rsidRDefault="00A64E68" w:rsidP="00A64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 research;</w:t>
      </w:r>
    </w:p>
    <w:p w14:paraId="6077ABE8" w14:textId="77777777" w:rsidR="00A64E68" w:rsidRDefault="00A64E68" w:rsidP="00A64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rollback;</w:t>
      </w:r>
    </w:p>
    <w:p w14:paraId="6A0AD6BE" w14:textId="77777777" w:rsidR="00A64E68" w:rsidRDefault="00A64E68" w:rsidP="00A64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audit;</w:t>
      </w:r>
    </w:p>
    <w:p w14:paraId="3CDD33B4" w14:textId="77777777" w:rsidR="00A64E68" w:rsidRDefault="00A64E68" w:rsidP="00A64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unresolved claims;</w:t>
      </w:r>
    </w:p>
    <w:p w14:paraId="0D1563D3" w14:textId="77777777" w:rsidR="00A64E68" w:rsidRDefault="00A64E68" w:rsidP="00A64E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historical conclusions where retention requires them.</w:t>
      </w:r>
    </w:p>
    <w:p w14:paraId="08A34A8E" w14:textId="77777777" w:rsidR="00A64E68" w:rsidRDefault="00A64E6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6AEE8E" wp14:editId="39B6502D">
                <wp:extent cx="5943600" cy="1270"/>
                <wp:effectExtent l="0" t="31750" r="0" b="36830"/>
                <wp:docPr id="1700697021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44A93E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6FE633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30. Redundancy</w:t>
      </w:r>
    </w:p>
    <w:p w14:paraId="0EDF30B6" w14:textId="77777777" w:rsidR="00A64E68" w:rsidRDefault="00A64E68">
      <w:pPr>
        <w:pStyle w:val="NormalWeb"/>
      </w:pPr>
      <w:r>
        <w:t>Redundancy SHOULD be evaluated semantically and structurally.</w:t>
      </w:r>
    </w:p>
    <w:p w14:paraId="235C6519" w14:textId="77777777" w:rsidR="00A64E68" w:rsidRDefault="00A64E68">
      <w:pPr>
        <w:pStyle w:val="NormalWeb"/>
      </w:pPr>
      <w:r>
        <w:t>Two records that contain similar text are not necessarily redundant.</w:t>
      </w:r>
    </w:p>
    <w:p w14:paraId="2A9F45A7" w14:textId="77777777" w:rsidR="00A64E68" w:rsidRDefault="00A64E68">
      <w:pPr>
        <w:pStyle w:val="NormalWeb"/>
      </w:pPr>
      <w:r>
        <w:t>They may represent:</w:t>
      </w:r>
    </w:p>
    <w:p w14:paraId="3B3FDBC7" w14:textId="77777777" w:rsidR="00A64E68" w:rsidRDefault="00A64E68" w:rsidP="00A64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independent sources;</w:t>
      </w:r>
    </w:p>
    <w:p w14:paraId="1BDF3F68" w14:textId="77777777" w:rsidR="00A64E68" w:rsidRDefault="00A64E68" w:rsidP="00A64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observations;</w:t>
      </w:r>
    </w:p>
    <w:p w14:paraId="5E9031A6" w14:textId="77777777" w:rsidR="00A64E68" w:rsidRDefault="00A64E68" w:rsidP="00A64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contradictory contexts;</w:t>
      </w:r>
    </w:p>
    <w:p w14:paraId="5CCDA856" w14:textId="77777777" w:rsidR="00A64E68" w:rsidRDefault="00A64E68" w:rsidP="00A64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time periods;</w:t>
      </w:r>
    </w:p>
    <w:p w14:paraId="58BFCED2" w14:textId="77777777" w:rsidR="00A64E68" w:rsidRDefault="00A64E68" w:rsidP="00A64E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different populations.</w:t>
      </w:r>
    </w:p>
    <w:p w14:paraId="516E377D" w14:textId="77777777" w:rsidR="00A64E68" w:rsidRDefault="00A64E68">
      <w:pPr>
        <w:pStyle w:val="NormalWeb"/>
      </w:pPr>
      <w:r>
        <w:t>Therefore deduplication MUST NOT be based solely on text similarity.</w:t>
      </w:r>
    </w:p>
    <w:p w14:paraId="0C539127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E878B" wp14:editId="0CC7A093">
                <wp:extent cx="5943600" cy="1270"/>
                <wp:effectExtent l="0" t="31750" r="0" b="36830"/>
                <wp:docPr id="32096192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E61B5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CF4375E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31. Archive</w:t>
      </w:r>
    </w:p>
    <w:p w14:paraId="3FFD05D0" w14:textId="77777777" w:rsidR="00A64E68" w:rsidRDefault="00A64E68">
      <w:pPr>
        <w:pStyle w:val="NormalWeb"/>
      </w:pPr>
      <w:r>
        <w:t>Archiving removes an item from normal active retrieval while retaining it.</w:t>
      </w:r>
    </w:p>
    <w:p w14:paraId="68D4CF5B" w14:textId="77777777" w:rsidR="00A64E68" w:rsidRDefault="00A64E68">
      <w:pPr>
        <w:pStyle w:val="NormalWeb"/>
      </w:pPr>
      <w:r>
        <w:t>Conceptually:</w:t>
      </w:r>
    </w:p>
    <w:p w14:paraId="4723CB3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43390D0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EB5708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11ABB51B" w14:textId="77777777" w:rsidR="00A64E68" w:rsidRDefault="00A64E68">
      <w:pPr>
        <w:pStyle w:val="NormalWeb"/>
      </w:pPr>
      <w:r>
        <w:t>Archived information remains recoverable.</w:t>
      </w:r>
    </w:p>
    <w:p w14:paraId="034F853C" w14:textId="77777777" w:rsidR="00A64E68" w:rsidRDefault="00A64E68">
      <w:pPr>
        <w:pStyle w:val="NormalWeb"/>
      </w:pPr>
      <w:r>
        <w:lastRenderedPageBreak/>
        <w:t>It MAY be excluded from ordinary model context unless relevant.</w:t>
      </w:r>
    </w:p>
    <w:p w14:paraId="1CB6F9A9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B29DB0" wp14:editId="4BD4F397">
                <wp:extent cx="5943600" cy="1270"/>
                <wp:effectExtent l="0" t="31750" r="0" b="36830"/>
                <wp:docPr id="61455134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74E45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9477FA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32. Restore</w:t>
      </w:r>
    </w:p>
    <w:p w14:paraId="04CB896A" w14:textId="77777777" w:rsidR="00A64E68" w:rsidRDefault="00A64E68">
      <w:pPr>
        <w:pStyle w:val="NormalWeb"/>
      </w:pPr>
      <w:r>
        <w:t>Restore returns an archived or logically deleted object to an active state.</w:t>
      </w:r>
    </w:p>
    <w:p w14:paraId="0F6367F3" w14:textId="77777777" w:rsidR="00A64E68" w:rsidRDefault="00A64E68">
      <w:pPr>
        <w:pStyle w:val="NormalWeb"/>
      </w:pPr>
      <w:r>
        <w:t>Restore MUST preserve:</w:t>
      </w:r>
    </w:p>
    <w:p w14:paraId="739790D8" w14:textId="77777777" w:rsidR="00A64E68" w:rsidRDefault="00A64E68" w:rsidP="00A64E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original history;</w:t>
      </w:r>
    </w:p>
    <w:p w14:paraId="189C97D2" w14:textId="77777777" w:rsidR="00A64E68" w:rsidRDefault="00A64E68" w:rsidP="00A64E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deletion/archive event;</w:t>
      </w:r>
    </w:p>
    <w:p w14:paraId="4A79159A" w14:textId="77777777" w:rsidR="00A64E68" w:rsidRDefault="00A64E68" w:rsidP="00A64E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restoration event;</w:t>
      </w:r>
    </w:p>
    <w:p w14:paraId="223E8545" w14:textId="77777777" w:rsidR="00A64E68" w:rsidRDefault="00A64E68" w:rsidP="00A64E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initiating actor;</w:t>
      </w:r>
    </w:p>
    <w:p w14:paraId="538B771D" w14:textId="77777777" w:rsidR="00A64E68" w:rsidRDefault="00A64E68" w:rsidP="00A64E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time.</w:t>
      </w:r>
    </w:p>
    <w:p w14:paraId="28658594" w14:textId="77777777" w:rsidR="00A64E68" w:rsidRDefault="00A64E68">
      <w:pPr>
        <w:pStyle w:val="NormalWeb"/>
      </w:pPr>
      <w:r>
        <w:t>Restoration MUST NOT erase evidence that the object was previously inactive.</w:t>
      </w:r>
    </w:p>
    <w:p w14:paraId="59C243C6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5839A2" wp14:editId="0454C8A0">
                <wp:extent cx="5943600" cy="1270"/>
                <wp:effectExtent l="0" t="31750" r="0" b="36830"/>
                <wp:docPr id="61769046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339C96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CAEE7F0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33. Permanent Purge</w:t>
      </w:r>
    </w:p>
    <w:p w14:paraId="2D048FF8" w14:textId="77777777" w:rsidR="00A64E68" w:rsidRDefault="00A64E68">
      <w:pPr>
        <w:pStyle w:val="NormalWeb"/>
      </w:pPr>
      <w:r>
        <w:t>Permanent purge is fundamentally different from logical deletion.</w:t>
      </w:r>
    </w:p>
    <w:p w14:paraId="2313F643" w14:textId="77777777" w:rsidR="00A64E68" w:rsidRDefault="00A64E68">
      <w:pPr>
        <w:pStyle w:val="NormalWeb"/>
      </w:pPr>
      <w:r>
        <w:t>A permanent purge:</w:t>
      </w:r>
    </w:p>
    <w:p w14:paraId="4FDB21A9" w14:textId="77777777" w:rsidR="00A64E68" w:rsidRDefault="00A64E68" w:rsidP="00A64E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removes retained state;</w:t>
      </w:r>
    </w:p>
    <w:p w14:paraId="24A72883" w14:textId="77777777" w:rsidR="00A64E68" w:rsidRDefault="00A64E68" w:rsidP="00A64E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may prevent ordinary rollback;</w:t>
      </w:r>
    </w:p>
    <w:p w14:paraId="3BC9F472" w14:textId="77777777" w:rsidR="00A64E68" w:rsidRDefault="00A64E68" w:rsidP="00A64E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may destroy provenance information.</w:t>
      </w:r>
    </w:p>
    <w:p w14:paraId="4DB37E7F" w14:textId="77777777" w:rsidR="00A64E68" w:rsidRDefault="00A64E68">
      <w:pPr>
        <w:pStyle w:val="NormalWeb"/>
      </w:pPr>
      <w:r>
        <w:t>Therefore permanent purge MUST be:</w:t>
      </w:r>
    </w:p>
    <w:p w14:paraId="7A08BA1B" w14:textId="77777777" w:rsidR="00A64E68" w:rsidRDefault="00A64E68" w:rsidP="00A64E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privileged;</w:t>
      </w:r>
    </w:p>
    <w:p w14:paraId="3BD89432" w14:textId="77777777" w:rsidR="00A64E68" w:rsidRDefault="00A64E68" w:rsidP="00A64E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explicitly authorized;</w:t>
      </w:r>
    </w:p>
    <w:p w14:paraId="7EBA1BB3" w14:textId="77777777" w:rsidR="00A64E68" w:rsidRDefault="00A64E68" w:rsidP="00A64E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outside ordinary model capabilities;</w:t>
      </w:r>
    </w:p>
    <w:p w14:paraId="44C5A48D" w14:textId="77777777" w:rsidR="00A64E68" w:rsidRDefault="00A64E68" w:rsidP="00A64E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 to retention policy;</w:t>
      </w:r>
    </w:p>
    <w:p w14:paraId="6D469F18" w14:textId="77777777" w:rsidR="00A64E68" w:rsidRDefault="00A64E68" w:rsidP="00A64E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auditable.</w:t>
      </w:r>
    </w:p>
    <w:p w14:paraId="49524ECF" w14:textId="77777777" w:rsidR="00A64E68" w:rsidRDefault="00A64E68">
      <w:pPr>
        <w:pStyle w:val="NormalWeb"/>
      </w:pPr>
      <w:r>
        <w:t>The model MUST NOT possess ordinary permanent-purge authority.</w:t>
      </w:r>
    </w:p>
    <w:p w14:paraId="75A63509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6A7EDBD" wp14:editId="3314C232">
                <wp:extent cx="5943600" cy="1270"/>
                <wp:effectExtent l="0" t="31750" r="0" b="36830"/>
                <wp:docPr id="150433461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BB9166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4D924F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34. Retention</w:t>
      </w:r>
    </w:p>
    <w:p w14:paraId="2EF293BA" w14:textId="77777777" w:rsidR="00A64E68" w:rsidRDefault="00A64E68">
      <w:pPr>
        <w:pStyle w:val="NormalWeb"/>
      </w:pPr>
      <w:r>
        <w:t>Retention periods MAY vary by data class.</w:t>
      </w:r>
    </w:p>
    <w:p w14:paraId="2B1A14CC" w14:textId="77777777" w:rsidR="00A64E68" w:rsidRDefault="00A64E68">
      <w:pPr>
        <w:pStyle w:val="NormalWeb"/>
      </w:pPr>
      <w:r>
        <w:t>For example:</w:t>
      </w:r>
    </w:p>
    <w:p w14:paraId="229CA1D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Temporary retrieval </w:t>
      </w:r>
      <w:proofErr w:type="spellStart"/>
      <w:r>
        <w:rPr>
          <w:rStyle w:val="HTMLCode"/>
        </w:rPr>
        <w:t>artifact</w:t>
      </w:r>
      <w:proofErr w:type="spellEnd"/>
    </w:p>
    <w:p w14:paraId="6DFA6743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→ short retention</w:t>
      </w:r>
    </w:p>
    <w:p w14:paraId="3A585639" w14:textId="77777777" w:rsidR="00A64E68" w:rsidRDefault="00A64E68">
      <w:pPr>
        <w:pStyle w:val="HTMLPreformatted"/>
        <w:rPr>
          <w:rStyle w:val="HTMLCode"/>
        </w:rPr>
      </w:pPr>
    </w:p>
    <w:p w14:paraId="69F09D4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Research evidence</w:t>
      </w:r>
    </w:p>
    <w:p w14:paraId="4ECF6F9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→ long retention</w:t>
      </w:r>
    </w:p>
    <w:p w14:paraId="06F89474" w14:textId="77777777" w:rsidR="00A64E68" w:rsidRDefault="00A64E68">
      <w:pPr>
        <w:pStyle w:val="HTMLPreformatted"/>
        <w:rPr>
          <w:rStyle w:val="HTMLCode"/>
        </w:rPr>
      </w:pPr>
    </w:p>
    <w:p w14:paraId="0963DA2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Audit history</w:t>
      </w:r>
    </w:p>
    <w:p w14:paraId="56B4732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→ controlled retention</w:t>
      </w:r>
    </w:p>
    <w:p w14:paraId="63B2F529" w14:textId="77777777" w:rsidR="00A64E68" w:rsidRDefault="00A64E68">
      <w:pPr>
        <w:pStyle w:val="HTMLPreformatted"/>
        <w:rPr>
          <w:rStyle w:val="HTMLCode"/>
        </w:rPr>
      </w:pPr>
    </w:p>
    <w:p w14:paraId="63741D1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Rollback state</w:t>
      </w:r>
    </w:p>
    <w:p w14:paraId="788D6E4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→ minimum 48 hours</w:t>
      </w:r>
    </w:p>
    <w:p w14:paraId="64CC489F" w14:textId="77777777" w:rsidR="00A64E68" w:rsidRDefault="00A64E68">
      <w:pPr>
        <w:pStyle w:val="HTMLPreformatted"/>
        <w:rPr>
          <w:rStyle w:val="HTMLCode"/>
        </w:rPr>
      </w:pPr>
    </w:p>
    <w:p w14:paraId="0C0AE9D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Constitutional history</w:t>
      </w:r>
    </w:p>
    <w:p w14:paraId="19B963B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→ long-term / protected</w:t>
      </w:r>
    </w:p>
    <w:p w14:paraId="7832A344" w14:textId="77777777" w:rsidR="00A64E68" w:rsidRDefault="00A64E68">
      <w:pPr>
        <w:pStyle w:val="NormalWeb"/>
      </w:pPr>
      <w:r>
        <w:t>Retention policies MUST NOT silently undermine required provenance or auditability.</w:t>
      </w:r>
    </w:p>
    <w:p w14:paraId="49AE4E5B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586F76" wp14:editId="1E1C8CDD">
                <wp:extent cx="5943600" cy="1270"/>
                <wp:effectExtent l="0" t="31750" r="0" b="36830"/>
                <wp:docPr id="173023865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7A5E74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00CD0E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35. Memory Confidence Updates</w:t>
      </w:r>
    </w:p>
    <w:p w14:paraId="1CC75D51" w14:textId="77777777" w:rsidR="00A64E68" w:rsidRDefault="00A64E68">
      <w:pPr>
        <w:pStyle w:val="NormalWeb"/>
      </w:pPr>
      <w:r>
        <w:t>Changing confidence or epistemic status is itself a state mutation.</w:t>
      </w:r>
    </w:p>
    <w:p w14:paraId="2753ADFD" w14:textId="77777777" w:rsidR="00A64E68" w:rsidRDefault="00A64E68">
      <w:pPr>
        <w:pStyle w:val="NormalWeb"/>
      </w:pPr>
      <w:r>
        <w:t>For example:</w:t>
      </w:r>
    </w:p>
    <w:p w14:paraId="50469A4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SUPPORTED</w:t>
      </w:r>
    </w:p>
    <w:p w14:paraId="3F9967B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B2BB93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CONTESTED</w:t>
      </w:r>
    </w:p>
    <w:p w14:paraId="576DF4A8" w14:textId="77777777" w:rsidR="00A64E68" w:rsidRDefault="00A64E68">
      <w:pPr>
        <w:pStyle w:val="NormalWeb"/>
      </w:pPr>
      <w:r>
        <w:t>MUST be recorded as a meaningful state transition.</w:t>
      </w:r>
    </w:p>
    <w:p w14:paraId="304FC459" w14:textId="77777777" w:rsidR="00A64E68" w:rsidRDefault="00A64E68">
      <w:pPr>
        <w:pStyle w:val="NormalWeb"/>
      </w:pPr>
      <w:r>
        <w:t xml:space="preserve">The prior assessment SHOULD remain </w:t>
      </w:r>
      <w:proofErr w:type="spellStart"/>
      <w:r>
        <w:t>reconstructable</w:t>
      </w:r>
      <w:proofErr w:type="spellEnd"/>
      <w:r>
        <w:t>.</w:t>
      </w:r>
    </w:p>
    <w:p w14:paraId="7F2C52B6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B8C8D4" wp14:editId="1186E3ED">
                <wp:extent cx="5943600" cy="1270"/>
                <wp:effectExtent l="0" t="31750" r="0" b="36830"/>
                <wp:docPr id="14965443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5F7C2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6DFBCA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36. Knowledge Supersession</w:t>
      </w:r>
    </w:p>
    <w:p w14:paraId="30614EF9" w14:textId="77777777" w:rsidR="00A64E68" w:rsidRDefault="00A64E68">
      <w:pPr>
        <w:pStyle w:val="NormalWeb"/>
      </w:pPr>
      <w:r>
        <w:t>When newer information replaces an older claim, the system SHOULD use explicit supersession.</w:t>
      </w:r>
    </w:p>
    <w:p w14:paraId="201F7116" w14:textId="77777777" w:rsidR="00A64E68" w:rsidRDefault="00A64E68">
      <w:pPr>
        <w:pStyle w:val="NormalWeb"/>
      </w:pPr>
      <w:r>
        <w:lastRenderedPageBreak/>
        <w:t>Example:</w:t>
      </w:r>
    </w:p>
    <w:p w14:paraId="71422F8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Claim A</w:t>
      </w:r>
    </w:p>
    <w:p w14:paraId="13266CB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42683E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SUPERSEDED_BY</w:t>
      </w:r>
    </w:p>
    <w:p w14:paraId="149FD8D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34E7D5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Claim B</w:t>
      </w:r>
    </w:p>
    <w:p w14:paraId="052BF051" w14:textId="77777777" w:rsidR="00A64E68" w:rsidRDefault="00A64E68">
      <w:pPr>
        <w:pStyle w:val="NormalWeb"/>
      </w:pPr>
      <w:r>
        <w:t>Claim A remains part of historical knowledge.</w:t>
      </w:r>
    </w:p>
    <w:p w14:paraId="01AF0841" w14:textId="77777777" w:rsidR="00A64E68" w:rsidRDefault="00A64E68">
      <w:pPr>
        <w:pStyle w:val="NormalWeb"/>
      </w:pPr>
      <w:r>
        <w:t>The system SHOULD not rewrite Claim A to appear as though it had always been Claim B.</w:t>
      </w:r>
    </w:p>
    <w:p w14:paraId="32DC5B43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FD2104" wp14:editId="19E28EAB">
                <wp:extent cx="5943600" cy="1270"/>
                <wp:effectExtent l="0" t="31750" r="0" b="36830"/>
                <wp:docPr id="833796621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605384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AA5F547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37. Retraction</w:t>
      </w:r>
    </w:p>
    <w:p w14:paraId="5BBF90C3" w14:textId="77777777" w:rsidR="00A64E68" w:rsidRDefault="00A64E68">
      <w:pPr>
        <w:pStyle w:val="NormalWeb"/>
      </w:pPr>
      <w:r>
        <w:t>Retraction is appropriate when the system determines that a previously accepted proposition should no longer be treated as valid.</w:t>
      </w:r>
    </w:p>
    <w:p w14:paraId="5F217F3A" w14:textId="77777777" w:rsidR="00A64E68" w:rsidRDefault="00A64E68">
      <w:pPr>
        <w:pStyle w:val="NormalWeb"/>
      </w:pPr>
      <w:r>
        <w:t>Retraction MUST preserve:</w:t>
      </w:r>
    </w:p>
    <w:p w14:paraId="231AAD9D" w14:textId="77777777" w:rsidR="00A64E68" w:rsidRDefault="00A64E68" w:rsidP="00A64E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original claim;</w:t>
      </w:r>
    </w:p>
    <w:p w14:paraId="518315D5" w14:textId="77777777" w:rsidR="00A64E68" w:rsidRDefault="00A64E68" w:rsidP="00A64E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reason;</w:t>
      </w:r>
    </w:p>
    <w:p w14:paraId="2CE97641" w14:textId="77777777" w:rsidR="00A64E68" w:rsidRDefault="00A64E68" w:rsidP="00A64E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supporting evidence for retraction;</w:t>
      </w:r>
    </w:p>
    <w:p w14:paraId="136A6858" w14:textId="77777777" w:rsidR="00A64E68" w:rsidRDefault="00A64E68" w:rsidP="00A64E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actor;</w:t>
      </w:r>
    </w:p>
    <w:p w14:paraId="7431AB71" w14:textId="77777777" w:rsidR="00A64E68" w:rsidRDefault="00A64E68" w:rsidP="00A64E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time;</w:t>
      </w:r>
    </w:p>
    <w:p w14:paraId="308B0616" w14:textId="77777777" w:rsidR="00A64E68" w:rsidRDefault="00A64E68" w:rsidP="00A64E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affected dependencies.</w:t>
      </w:r>
    </w:p>
    <w:p w14:paraId="60755361" w14:textId="77777777" w:rsidR="00A64E68" w:rsidRDefault="00A64E6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E8728A" wp14:editId="2E3A8685">
                <wp:extent cx="5943600" cy="1270"/>
                <wp:effectExtent l="0" t="31750" r="0" b="36830"/>
                <wp:docPr id="46332998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9608A9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0CA4D4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38. Contradiction</w:t>
      </w:r>
    </w:p>
    <w:p w14:paraId="501C24C4" w14:textId="77777777" w:rsidR="00A64E68" w:rsidRDefault="00A64E68">
      <w:pPr>
        <w:pStyle w:val="NormalWeb"/>
      </w:pPr>
      <w:r>
        <w:t>Contradictory claims SHOULD coexist where the contradiction remains unresolved.</w:t>
      </w:r>
    </w:p>
    <w:p w14:paraId="62BB658B" w14:textId="77777777" w:rsidR="00A64E68" w:rsidRDefault="00A64E68">
      <w:pPr>
        <w:pStyle w:val="NormalWeb"/>
      </w:pPr>
      <w:r>
        <w:t>The system MUST NOT require one claim to be deleted simply because another contradicts it.</w:t>
      </w:r>
    </w:p>
    <w:p w14:paraId="4A336661" w14:textId="77777777" w:rsidR="00A64E68" w:rsidRDefault="00A64E68">
      <w:pPr>
        <w:pStyle w:val="NormalWeb"/>
      </w:pPr>
      <w:r>
        <w:t>Instead:</w:t>
      </w:r>
    </w:p>
    <w:p w14:paraId="30EB6BC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Claim A</w:t>
      </w:r>
    </w:p>
    <w:p w14:paraId="5291C71E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↕</w:t>
      </w:r>
    </w:p>
    <w:p w14:paraId="3D90BB5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CONTRADICTS</w:t>
      </w:r>
    </w:p>
    <w:p w14:paraId="746FD29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↕</w:t>
      </w:r>
    </w:p>
    <w:p w14:paraId="00EEF0D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Claim B</w:t>
      </w:r>
    </w:p>
    <w:p w14:paraId="6999C629" w14:textId="77777777" w:rsidR="00A64E68" w:rsidRDefault="00A64E68">
      <w:pPr>
        <w:pStyle w:val="NormalWeb"/>
      </w:pPr>
      <w:r>
        <w:t>may remain the correct state.</w:t>
      </w:r>
    </w:p>
    <w:p w14:paraId="4B54083C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27EFB09" wp14:editId="692DDC6D">
                <wp:extent cx="5943600" cy="1270"/>
                <wp:effectExtent l="0" t="31750" r="0" b="36830"/>
                <wp:docPr id="96189250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065E6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1CCB5F8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39. State Reconstruction</w:t>
      </w:r>
    </w:p>
    <w:p w14:paraId="556DD292" w14:textId="77777777" w:rsidR="00A64E68" w:rsidRDefault="00A64E68">
      <w:pPr>
        <w:pStyle w:val="NormalWeb"/>
      </w:pPr>
      <w:r>
        <w:t>The architecture SHOULD permit reconstruction of relevant historical state.</w:t>
      </w:r>
    </w:p>
    <w:p w14:paraId="7133FF08" w14:textId="77777777" w:rsidR="00A64E68" w:rsidRDefault="00A64E68">
      <w:pPr>
        <w:pStyle w:val="NormalWeb"/>
      </w:pPr>
      <w:r>
        <w:t>At minimum, the system SHOULD be able to answer:</w:t>
      </w:r>
    </w:p>
    <w:p w14:paraId="72CBC77F" w14:textId="77777777" w:rsidR="00A64E68" w:rsidRDefault="00A64E68">
      <w:pPr>
        <w:pStyle w:val="NormalWeb"/>
      </w:pPr>
      <w:r>
        <w:t>What did Gnomon believe at time T?</w:t>
      </w:r>
    </w:p>
    <w:p w14:paraId="0EB13B11" w14:textId="77777777" w:rsidR="00A64E68" w:rsidRDefault="00A64E68">
      <w:pPr>
        <w:pStyle w:val="NormalWeb"/>
      </w:pPr>
      <w:r>
        <w:t>and:</w:t>
      </w:r>
    </w:p>
    <w:p w14:paraId="4033AC41" w14:textId="77777777" w:rsidR="00A64E68" w:rsidRDefault="00A64E68">
      <w:pPr>
        <w:pStyle w:val="NormalWeb"/>
      </w:pPr>
      <w:r>
        <w:t>Why did Gnomon believe it?</w:t>
      </w:r>
    </w:p>
    <w:p w14:paraId="1964127B" w14:textId="77777777" w:rsidR="00A64E68" w:rsidRDefault="00A64E68">
      <w:pPr>
        <w:pStyle w:val="NormalWeb"/>
      </w:pPr>
      <w:r>
        <w:t>For critical research state, reconstruction SHOULD rely upon persisted versions/events rather than model recollection.</w:t>
      </w:r>
    </w:p>
    <w:p w14:paraId="2F25BC7F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717F7C" wp14:editId="1A80CAA5">
                <wp:extent cx="5943600" cy="1270"/>
                <wp:effectExtent l="0" t="31750" r="0" b="36830"/>
                <wp:docPr id="194008195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C16D57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BD165F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40. State Integrity</w:t>
      </w:r>
    </w:p>
    <w:p w14:paraId="52102A3B" w14:textId="77777777" w:rsidR="00A64E68" w:rsidRDefault="00A64E68">
      <w:pPr>
        <w:pStyle w:val="NormalWeb"/>
      </w:pPr>
      <w:r>
        <w:t>A persisted object MUST NOT enter an impossible state.</w:t>
      </w:r>
    </w:p>
    <w:p w14:paraId="5130EC9A" w14:textId="77777777" w:rsidR="00A64E68" w:rsidRDefault="00A64E68">
      <w:pPr>
        <w:pStyle w:val="NormalWeb"/>
      </w:pPr>
      <w:r>
        <w:t>Examples of invalid state include:</w:t>
      </w:r>
    </w:p>
    <w:p w14:paraId="5CF1C19C" w14:textId="77777777" w:rsidR="00A64E68" w:rsidRDefault="00A64E68" w:rsidP="00A64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accepted claim without required provenance;</w:t>
      </w:r>
    </w:p>
    <w:p w14:paraId="419D6C91" w14:textId="77777777" w:rsidR="00A64E68" w:rsidRDefault="00A64E68" w:rsidP="00A64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restored object whose history has disappeared;</w:t>
      </w:r>
    </w:p>
    <w:p w14:paraId="4F5AC9EC" w14:textId="77777777" w:rsidR="00A64E68" w:rsidRDefault="00A64E68" w:rsidP="00A64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current version referencing a </w:t>
      </w:r>
      <w:proofErr w:type="spellStart"/>
      <w:r>
        <w:rPr>
          <w:rFonts w:eastAsia="Times New Roman"/>
        </w:rPr>
        <w:t>nonexistent</w:t>
      </w:r>
      <w:proofErr w:type="spellEnd"/>
      <w:r>
        <w:rPr>
          <w:rFonts w:eastAsia="Times New Roman"/>
        </w:rPr>
        <w:t xml:space="preserve"> predecessor;</w:t>
      </w:r>
    </w:p>
    <w:p w14:paraId="69013501" w14:textId="77777777" w:rsidR="00A64E68" w:rsidRDefault="00A64E68" w:rsidP="00A64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conclusion depending on permanently removed required state;</w:t>
      </w:r>
    </w:p>
    <w:p w14:paraId="6E5B5222" w14:textId="77777777" w:rsidR="00A64E68" w:rsidRDefault="00A64E68" w:rsidP="00A64E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event claiming a mutation that was never committed.</w:t>
      </w:r>
    </w:p>
    <w:p w14:paraId="406ADC56" w14:textId="77777777" w:rsidR="00A64E68" w:rsidRDefault="00A64E68">
      <w:pPr>
        <w:pStyle w:val="NormalWeb"/>
      </w:pPr>
      <w:r>
        <w:t>Database constraints and application validation SHOULD work together to prevent such conditions.</w:t>
      </w:r>
    </w:p>
    <w:p w14:paraId="5E939DFE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346B38" wp14:editId="23A87C40">
                <wp:extent cx="5943600" cy="1270"/>
                <wp:effectExtent l="0" t="31750" r="0" b="36830"/>
                <wp:docPr id="1869160135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90DC0E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20EF70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41. Atomic Mutations</w:t>
      </w:r>
    </w:p>
    <w:p w14:paraId="6A8E978B" w14:textId="77777777" w:rsidR="00A64E68" w:rsidRDefault="00A64E68">
      <w:pPr>
        <w:pStyle w:val="NormalWeb"/>
      </w:pPr>
      <w:r>
        <w:t>Where multiple records form one logical mutation, they SHOULD be committed atomically.</w:t>
      </w:r>
    </w:p>
    <w:p w14:paraId="7B5892FF" w14:textId="77777777" w:rsidR="00A64E68" w:rsidRDefault="00A64E68">
      <w:pPr>
        <w:pStyle w:val="NormalWeb"/>
      </w:pPr>
      <w:r>
        <w:t>For example:</w:t>
      </w:r>
    </w:p>
    <w:p w14:paraId="100C493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Create Claim</w:t>
      </w:r>
    </w:p>
    <w:p w14:paraId="42623B5E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4D8C644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Create Provenance</w:t>
      </w:r>
    </w:p>
    <w:p w14:paraId="1DF0F86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407648C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Create Evidence Relationship</w:t>
      </w:r>
    </w:p>
    <w:p w14:paraId="14D1FCF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56E1617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Create Event</w:t>
      </w:r>
    </w:p>
    <w:p w14:paraId="1F643F96" w14:textId="77777777" w:rsidR="00A64E68" w:rsidRDefault="00A64E68">
      <w:pPr>
        <w:pStyle w:val="NormalWeb"/>
      </w:pPr>
      <w:r>
        <w:t>should normally succeed or fail as one operation.</w:t>
      </w:r>
    </w:p>
    <w:p w14:paraId="63E829EB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0245DE" wp14:editId="4E76C2B9">
                <wp:extent cx="5943600" cy="1270"/>
                <wp:effectExtent l="0" t="31750" r="0" b="36830"/>
                <wp:docPr id="21242699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E5A37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9D00B3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42. Recovery From Partial Failure</w:t>
      </w:r>
    </w:p>
    <w:p w14:paraId="0E30B530" w14:textId="77777777" w:rsidR="00A64E68" w:rsidRDefault="00A64E68">
      <w:pPr>
        <w:pStyle w:val="NormalWeb"/>
      </w:pPr>
      <w:r>
        <w:t>If a multi-step operation cannot be atomic, the system MUST explicitly represent intermediate state.</w:t>
      </w:r>
    </w:p>
    <w:p w14:paraId="7DA3A3F6" w14:textId="77777777" w:rsidR="00A64E68" w:rsidRDefault="00A64E68">
      <w:pPr>
        <w:pStyle w:val="NormalWeb"/>
      </w:pPr>
      <w:r>
        <w:t>It MUST NOT report the operation as successfully completed when only part of it succeeded.</w:t>
      </w:r>
    </w:p>
    <w:p w14:paraId="09D6170C" w14:textId="77777777" w:rsidR="00A64E68" w:rsidRDefault="00A64E68">
      <w:pPr>
        <w:pStyle w:val="NormalWeb"/>
      </w:pPr>
      <w:r>
        <w:t>Recovery procedures SHOULD be deterministic.</w:t>
      </w:r>
    </w:p>
    <w:p w14:paraId="753ED271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3F3F85" wp14:editId="43F69E35">
                <wp:extent cx="5943600" cy="1270"/>
                <wp:effectExtent l="0" t="31750" r="0" b="36830"/>
                <wp:docPr id="20059563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6EC55C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1C23E7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43. Memory Access</w:t>
      </w:r>
    </w:p>
    <w:p w14:paraId="009A0926" w14:textId="77777777" w:rsidR="00A64E68" w:rsidRDefault="00A64E68">
      <w:pPr>
        <w:pStyle w:val="NormalWeb"/>
      </w:pPr>
      <w:r>
        <w:t>Model access to memory SHOULD occur through controlled retrieval services.</w:t>
      </w:r>
    </w:p>
    <w:p w14:paraId="305D9B12" w14:textId="77777777" w:rsidR="00A64E68" w:rsidRDefault="00A64E68">
      <w:pPr>
        <w:pStyle w:val="NormalWeb"/>
      </w:pPr>
      <w:r>
        <w:t>The model SHOULD NOT receive unrestricted database access.</w:t>
      </w:r>
    </w:p>
    <w:p w14:paraId="1212D816" w14:textId="77777777" w:rsidR="00A64E68" w:rsidRDefault="00A64E68">
      <w:pPr>
        <w:pStyle w:val="NormalWeb"/>
      </w:pPr>
      <w:r>
        <w:t>Memory retrieval MAY use:</w:t>
      </w:r>
    </w:p>
    <w:p w14:paraId="77F87B19" w14:textId="77777777" w:rsidR="00A64E68" w:rsidRDefault="00A64E68" w:rsidP="00A64E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 queries;</w:t>
      </w:r>
    </w:p>
    <w:p w14:paraId="129771FF" w14:textId="77777777" w:rsidR="00A64E68" w:rsidRDefault="00A64E68" w:rsidP="00A64E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full-text search;</w:t>
      </w:r>
    </w:p>
    <w:p w14:paraId="56FD01C0" w14:textId="77777777" w:rsidR="00A64E68" w:rsidRDefault="00A64E68" w:rsidP="00A64E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semantic search;</w:t>
      </w:r>
    </w:p>
    <w:p w14:paraId="433912D8" w14:textId="77777777" w:rsidR="00A64E68" w:rsidRDefault="00A64E68" w:rsidP="00A64E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graph traversal;</w:t>
      </w:r>
    </w:p>
    <w:p w14:paraId="7F94B81D" w14:textId="77777777" w:rsidR="00A64E68" w:rsidRDefault="00A64E68" w:rsidP="00A64E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temporal filtering;</w:t>
      </w:r>
    </w:p>
    <w:p w14:paraId="076833F7" w14:textId="77777777" w:rsidR="00A64E68" w:rsidRDefault="00A64E68" w:rsidP="00A64E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 filtering.</w:t>
      </w:r>
    </w:p>
    <w:p w14:paraId="439E2EC5" w14:textId="77777777" w:rsidR="00A64E68" w:rsidRDefault="00A64E68">
      <w:pPr>
        <w:pStyle w:val="NormalWeb"/>
      </w:pPr>
      <w:r>
        <w:t>The retrieved context MUST retain important epistemic metadata.</w:t>
      </w:r>
    </w:p>
    <w:p w14:paraId="26752392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74C47C" wp14:editId="447CCA14">
                <wp:extent cx="5943600" cy="1270"/>
                <wp:effectExtent l="0" t="31750" r="0" b="36830"/>
                <wp:docPr id="128015143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CA9A32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E25002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44. Memory Context Integrity</w:t>
      </w:r>
    </w:p>
    <w:p w14:paraId="632450DD" w14:textId="77777777" w:rsidR="00A64E68" w:rsidRDefault="00A64E68">
      <w:pPr>
        <w:pStyle w:val="NormalWeb"/>
      </w:pPr>
      <w:r>
        <w:t>When memory is presented to a model, the system SHOULD preserve distinctions such as:</w:t>
      </w:r>
    </w:p>
    <w:p w14:paraId="033F1CF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SOURCE</w:t>
      </w:r>
    </w:p>
    <w:p w14:paraId="2746A15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CLAIM</w:t>
      </w:r>
    </w:p>
    <w:p w14:paraId="5BA88B9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INFERENCE</w:t>
      </w:r>
    </w:p>
    <w:p w14:paraId="6C00939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HYPOTHESIS</w:t>
      </w:r>
    </w:p>
    <w:p w14:paraId="6D2B29B3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UNCERTAINTY</w:t>
      </w:r>
    </w:p>
    <w:p w14:paraId="2BEB9F0E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PROVENANCE</w:t>
      </w:r>
    </w:p>
    <w:p w14:paraId="0941ACA3" w14:textId="77777777" w:rsidR="00A64E68" w:rsidRDefault="00A64E68">
      <w:pPr>
        <w:pStyle w:val="NormalWeb"/>
      </w:pPr>
      <w:r>
        <w:t>The context builder MUST NOT flatten these into an undifferentiated block where doing so could cause the model to mistake inference for source evidence.</w:t>
      </w:r>
    </w:p>
    <w:p w14:paraId="3788A6CF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A2837D" wp14:editId="7D8465E5">
                <wp:extent cx="5943600" cy="1270"/>
                <wp:effectExtent l="0" t="31750" r="0" b="36830"/>
                <wp:docPr id="11374115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C51561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741284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45. Semantic Memory</w:t>
      </w:r>
    </w:p>
    <w:p w14:paraId="4FF71816" w14:textId="77777777" w:rsidR="00A64E68" w:rsidRDefault="00A64E68">
      <w:pPr>
        <w:pStyle w:val="NormalWeb"/>
      </w:pPr>
      <w:r>
        <w:t>Semantic/vector representations MAY be generated from authoritative memory.</w:t>
      </w:r>
    </w:p>
    <w:p w14:paraId="5563DE6E" w14:textId="77777777" w:rsidR="00A64E68" w:rsidRDefault="00A64E68">
      <w:pPr>
        <w:pStyle w:val="NormalWeb"/>
      </w:pPr>
      <w:r>
        <w:t xml:space="preserve">They are derivative </w:t>
      </w:r>
      <w:proofErr w:type="spellStart"/>
      <w:r>
        <w:t>artifacts</w:t>
      </w:r>
      <w:proofErr w:type="spellEnd"/>
      <w:r>
        <w:t>.</w:t>
      </w:r>
    </w:p>
    <w:p w14:paraId="73590503" w14:textId="77777777" w:rsidR="00A64E68" w:rsidRDefault="00A64E68">
      <w:pPr>
        <w:pStyle w:val="NormalWeb"/>
      </w:pPr>
      <w:r>
        <w:t>The canonical state MUST remain recoverable independently of the embedding.</w:t>
      </w:r>
    </w:p>
    <w:p w14:paraId="3922493D" w14:textId="77777777" w:rsidR="00A64E68" w:rsidRDefault="00A64E68">
      <w:pPr>
        <w:pStyle w:val="NormalWeb"/>
      </w:pPr>
      <w:proofErr w:type="spellStart"/>
      <w:r>
        <w:t>Embeddings</w:t>
      </w:r>
      <w:proofErr w:type="spellEnd"/>
      <w:r>
        <w:t xml:space="preserve"> MAY be regenerated.</w:t>
      </w:r>
    </w:p>
    <w:p w14:paraId="73607A74" w14:textId="77777777" w:rsidR="00A64E68" w:rsidRDefault="00A64E68">
      <w:pPr>
        <w:pStyle w:val="NormalWeb"/>
      </w:pPr>
      <w:r>
        <w:t>Loss or corruption of an embedding index MUST NOT constitute loss of authoritative research knowledge.</w:t>
      </w:r>
    </w:p>
    <w:p w14:paraId="5746B76A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9B4653" wp14:editId="1BA1BDA5">
                <wp:extent cx="5943600" cy="1270"/>
                <wp:effectExtent l="0" t="31750" r="0" b="36830"/>
                <wp:docPr id="79090490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61248B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EF74056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46. Memory Index Rebuilding</w:t>
      </w:r>
    </w:p>
    <w:p w14:paraId="7E6C137B" w14:textId="77777777" w:rsidR="00A64E68" w:rsidRDefault="00A64E68">
      <w:pPr>
        <w:pStyle w:val="NormalWeb"/>
      </w:pPr>
      <w:r>
        <w:t xml:space="preserve">Search indexes, </w:t>
      </w:r>
      <w:proofErr w:type="spellStart"/>
      <w:r>
        <w:t>embeddings</w:t>
      </w:r>
      <w:proofErr w:type="spellEnd"/>
      <w:r>
        <w:t xml:space="preserve">, caches, and other derived structures SHOULD be </w:t>
      </w:r>
      <w:proofErr w:type="spellStart"/>
      <w:r>
        <w:t>rebuildable</w:t>
      </w:r>
      <w:proofErr w:type="spellEnd"/>
      <w:r>
        <w:t xml:space="preserve"> from authoritative state.</w:t>
      </w:r>
    </w:p>
    <w:p w14:paraId="133459A3" w14:textId="77777777" w:rsidR="00A64E68" w:rsidRDefault="00A64E68">
      <w:pPr>
        <w:pStyle w:val="NormalWeb"/>
      </w:pPr>
      <w:r>
        <w:t>Conceptually:</w:t>
      </w:r>
    </w:p>
    <w:p w14:paraId="5A5F70BE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Authoritative State</w:t>
      </w:r>
    </w:p>
    <w:p w14:paraId="1A752183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|</w:t>
      </w:r>
    </w:p>
    <w:p w14:paraId="1A93551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+--&gt; Search Index</w:t>
      </w:r>
    </w:p>
    <w:p w14:paraId="213322A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+--&gt; Vector Index</w:t>
      </w:r>
    </w:p>
    <w:p w14:paraId="41C614D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+--&gt; Cache</w:t>
      </w:r>
    </w:p>
    <w:p w14:paraId="671AA60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 +--&gt; Derived Summary</w:t>
      </w:r>
    </w:p>
    <w:p w14:paraId="0460CC57" w14:textId="77777777" w:rsidR="00A64E68" w:rsidRDefault="00A64E68">
      <w:pPr>
        <w:pStyle w:val="NormalWeb"/>
      </w:pPr>
      <w:r>
        <w:lastRenderedPageBreak/>
        <w:t>not:</w:t>
      </w:r>
    </w:p>
    <w:p w14:paraId="108BDF0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Vector Index</w:t>
      </w:r>
    </w:p>
    <w:p w14:paraId="60F6E21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A4C2CB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Only copy of knowledge</w:t>
      </w:r>
    </w:p>
    <w:p w14:paraId="575CA107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E5CEEB" wp14:editId="5B1CDFA1">
                <wp:extent cx="5943600" cy="1270"/>
                <wp:effectExtent l="0" t="31750" r="0" b="36830"/>
                <wp:docPr id="209076759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5AD53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9A7212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47. Memory Compaction</w:t>
      </w:r>
    </w:p>
    <w:p w14:paraId="1B16DEEE" w14:textId="77777777" w:rsidR="00A64E68" w:rsidRDefault="00A64E68">
      <w:pPr>
        <w:pStyle w:val="NormalWeb"/>
      </w:pPr>
      <w:r>
        <w:t>Long-running systems may require compaction.</w:t>
      </w:r>
    </w:p>
    <w:p w14:paraId="57730163" w14:textId="77777777" w:rsidR="00A64E68" w:rsidRDefault="00A64E68">
      <w:pPr>
        <w:pStyle w:val="NormalWeb"/>
      </w:pPr>
      <w:r>
        <w:t xml:space="preserve">Compaction MUST preserve </w:t>
      </w:r>
      <w:proofErr w:type="spellStart"/>
      <w:r>
        <w:t>epistemically</w:t>
      </w:r>
      <w:proofErr w:type="spellEnd"/>
      <w:r>
        <w:t xml:space="preserve"> meaningful distinctions.</w:t>
      </w:r>
    </w:p>
    <w:p w14:paraId="72092441" w14:textId="77777777" w:rsidR="00A64E68" w:rsidRDefault="00A64E68">
      <w:pPr>
        <w:pStyle w:val="NormalWeb"/>
      </w:pPr>
      <w:r>
        <w:t>For example, ten source observations SHOULD NOT become:</w:t>
      </w:r>
    </w:p>
    <w:p w14:paraId="63C0C40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"Everyone agrees X."</w:t>
      </w:r>
    </w:p>
    <w:p w14:paraId="752D2877" w14:textId="77777777" w:rsidR="00A64E68" w:rsidRDefault="00A64E68">
      <w:pPr>
        <w:pStyle w:val="NormalWeb"/>
      </w:pPr>
      <w:r>
        <w:t>unless that statement is itself a justified synthesis.</w:t>
      </w:r>
    </w:p>
    <w:p w14:paraId="60765AF5" w14:textId="77777777" w:rsidR="00A64E68" w:rsidRDefault="00A64E68">
      <w:pPr>
        <w:pStyle w:val="NormalWeb"/>
      </w:pPr>
      <w:r>
        <w:t>Compaction SHOULD preserve:</w:t>
      </w:r>
    </w:p>
    <w:p w14:paraId="378C6144" w14:textId="77777777" w:rsidR="00A64E68" w:rsidRDefault="00A64E68" w:rsidP="00A64E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source count;</w:t>
      </w:r>
    </w:p>
    <w:p w14:paraId="1F7C35A3" w14:textId="77777777" w:rsidR="00A64E68" w:rsidRDefault="00A64E68" w:rsidP="00A64E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independence;</w:t>
      </w:r>
    </w:p>
    <w:p w14:paraId="7B227013" w14:textId="77777777" w:rsidR="00A64E68" w:rsidRDefault="00A64E68" w:rsidP="00A64E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disagreement;</w:t>
      </w:r>
    </w:p>
    <w:p w14:paraId="73327C24" w14:textId="77777777" w:rsidR="00A64E68" w:rsidRDefault="00A64E68" w:rsidP="00A64E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uncertainty;</w:t>
      </w:r>
    </w:p>
    <w:p w14:paraId="72D158DA" w14:textId="77777777" w:rsidR="00A64E68" w:rsidRDefault="00A64E68" w:rsidP="00A64E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provenance.</w:t>
      </w:r>
    </w:p>
    <w:p w14:paraId="644A9310" w14:textId="77777777" w:rsidR="00A64E68" w:rsidRDefault="00A64E6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3FF573" wp14:editId="68BD6D8E">
                <wp:extent cx="5943600" cy="1270"/>
                <wp:effectExtent l="0" t="31750" r="0" b="36830"/>
                <wp:docPr id="157083491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92DEB0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F8ADFF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48. Memory Security</w:t>
      </w:r>
    </w:p>
    <w:p w14:paraId="2E37D9AB" w14:textId="77777777" w:rsidR="00A64E68" w:rsidRDefault="00A64E68">
      <w:pPr>
        <w:pStyle w:val="NormalWeb"/>
      </w:pPr>
      <w:r>
        <w:t>Persistent memory MAY contain sensitive information.</w:t>
      </w:r>
    </w:p>
    <w:p w14:paraId="2FA63A48" w14:textId="77777777" w:rsidR="00A64E68" w:rsidRDefault="00A64E68">
      <w:pPr>
        <w:pStyle w:val="NormalWeb"/>
      </w:pPr>
      <w:r>
        <w:t>Access controls MUST therefore apply to memory retrieval as well as mutation.</w:t>
      </w:r>
    </w:p>
    <w:p w14:paraId="1716A8BC" w14:textId="77777777" w:rsidR="00A64E68" w:rsidRDefault="00A64E68">
      <w:pPr>
        <w:pStyle w:val="NormalWeb"/>
      </w:pPr>
      <w:r>
        <w:t>The model SHOULD receive only the information necessary for the current task.</w:t>
      </w:r>
    </w:p>
    <w:p w14:paraId="5B540033" w14:textId="77777777" w:rsidR="00A64E68" w:rsidRDefault="00A64E68">
      <w:pPr>
        <w:pStyle w:val="NormalWeb"/>
      </w:pPr>
      <w:r>
        <w:t>A model's ability to reason over information MUST NOT automatically imply permission to expose that information externally.</w:t>
      </w:r>
    </w:p>
    <w:p w14:paraId="40987E71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B7FBB8" wp14:editId="5519759B">
                <wp:extent cx="5943600" cy="1270"/>
                <wp:effectExtent l="0" t="31750" r="0" b="36830"/>
                <wp:docPr id="1668953855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E50EB6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378DB1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49. External Communication and Memory</w:t>
      </w:r>
    </w:p>
    <w:p w14:paraId="2F439492" w14:textId="77777777" w:rsidR="00A64E68" w:rsidRDefault="00A64E68">
      <w:pPr>
        <w:pStyle w:val="NormalWeb"/>
      </w:pPr>
      <w:r>
        <w:t>Before Gnomon sends memory-derived information to an external agent, the system SHOULD evaluate:</w:t>
      </w:r>
    </w:p>
    <w:p w14:paraId="4EA773A3" w14:textId="77777777" w:rsidR="00A64E68" w:rsidRDefault="00A64E68" w:rsidP="00A64E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disclosure is permitted;</w:t>
      </w:r>
    </w:p>
    <w:p w14:paraId="090C22D0" w14:textId="77777777" w:rsidR="00A64E68" w:rsidRDefault="00A64E68" w:rsidP="00A64E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the information is sensitive;</w:t>
      </w:r>
    </w:p>
    <w:p w14:paraId="31A03CF0" w14:textId="77777777" w:rsidR="00A64E68" w:rsidRDefault="00A64E68" w:rsidP="00A64E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provenance should be included;</w:t>
      </w:r>
    </w:p>
    <w:p w14:paraId="6B4E7F94" w14:textId="77777777" w:rsidR="00A64E68" w:rsidRDefault="00A64E68" w:rsidP="00A64E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uncertainty should be communicated;</w:t>
      </w:r>
    </w:p>
    <w:p w14:paraId="3D813A0A" w14:textId="77777777" w:rsidR="00A64E68" w:rsidRDefault="00A64E68" w:rsidP="00A64E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whether the receiving agent is authorized to receive it.</w:t>
      </w:r>
    </w:p>
    <w:p w14:paraId="219C736B" w14:textId="77777777" w:rsidR="00A64E68" w:rsidRDefault="00A64E68">
      <w:pPr>
        <w:pStyle w:val="NormalWeb"/>
      </w:pPr>
      <w:r>
        <w:t>The external agent network MUST NOT become an uncontrolled memory-export mechanism.</w:t>
      </w:r>
    </w:p>
    <w:p w14:paraId="0A0484ED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408B7F" wp14:editId="441F1DC9">
                <wp:extent cx="5943600" cy="1270"/>
                <wp:effectExtent l="0" t="31750" r="0" b="36830"/>
                <wp:docPr id="15444489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00E92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A6C1C49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50. Memory Export</w:t>
      </w:r>
    </w:p>
    <w:p w14:paraId="50861275" w14:textId="77777777" w:rsidR="00A64E68" w:rsidRDefault="00A64E68">
      <w:pPr>
        <w:pStyle w:val="NormalWeb"/>
      </w:pPr>
      <w:r>
        <w:t>Exports SHOULD preserve provenance and epistemic status where relevant.</w:t>
      </w:r>
    </w:p>
    <w:p w14:paraId="427EE899" w14:textId="77777777" w:rsidR="00A64E68" w:rsidRDefault="00A64E68">
      <w:pPr>
        <w:pStyle w:val="NormalWeb"/>
      </w:pPr>
      <w:r>
        <w:t>An export MUST NOT silently transform:</w:t>
      </w:r>
    </w:p>
    <w:p w14:paraId="19AE041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UNVERIFIED CLAIM</w:t>
      </w:r>
    </w:p>
    <w:p w14:paraId="43E0676F" w14:textId="77777777" w:rsidR="00A64E68" w:rsidRDefault="00A64E68">
      <w:pPr>
        <w:pStyle w:val="NormalWeb"/>
      </w:pPr>
      <w:r>
        <w:t>into:</w:t>
      </w:r>
    </w:p>
    <w:p w14:paraId="12ECEF2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FACT</w:t>
      </w:r>
    </w:p>
    <w:p w14:paraId="26A09A18" w14:textId="77777777" w:rsidR="00A64E68" w:rsidRDefault="00A64E68">
      <w:pPr>
        <w:pStyle w:val="NormalWeb"/>
      </w:pPr>
      <w:r>
        <w:t>through omission of uncertainty metadata.</w:t>
      </w:r>
    </w:p>
    <w:p w14:paraId="7A445126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34762F" wp14:editId="0D25094D">
                <wp:extent cx="5943600" cy="1270"/>
                <wp:effectExtent l="0" t="31750" r="0" b="36830"/>
                <wp:docPr id="125034253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A1AED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9EA151E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51. Audit and Memory</w:t>
      </w:r>
    </w:p>
    <w:p w14:paraId="1438F28C" w14:textId="77777777" w:rsidR="00A64E68" w:rsidRDefault="00A64E68">
      <w:pPr>
        <w:pStyle w:val="NormalWeb"/>
      </w:pPr>
      <w:r>
        <w:t>Memory mutations SHOULD generate corresponding audit information.</w:t>
      </w:r>
    </w:p>
    <w:p w14:paraId="67BDA5BF" w14:textId="77777777" w:rsidR="00A64E68" w:rsidRDefault="00A64E68">
      <w:pPr>
        <w:pStyle w:val="NormalWeb"/>
      </w:pPr>
      <w:r>
        <w:t>The audit layer MUST distinguish:</w:t>
      </w:r>
    </w:p>
    <w:p w14:paraId="718C75C3" w14:textId="77777777" w:rsidR="00A64E68" w:rsidRDefault="00A64E68" w:rsidP="00A64E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the memory currently says;</w:t>
      </w:r>
    </w:p>
    <w:p w14:paraId="348EB0D4" w14:textId="77777777" w:rsidR="00A64E68" w:rsidRDefault="00A64E68" w:rsidP="00A64E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how it got there;</w:t>
      </w:r>
    </w:p>
    <w:p w14:paraId="61227993" w14:textId="77777777" w:rsidR="00A64E68" w:rsidRDefault="00A64E68" w:rsidP="00A64E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who/what initiated the change.</w:t>
      </w:r>
    </w:p>
    <w:p w14:paraId="029EDDF7" w14:textId="77777777" w:rsidR="00A64E68" w:rsidRDefault="00A64E68">
      <w:pPr>
        <w:pStyle w:val="NormalWeb"/>
      </w:pPr>
      <w:r>
        <w:t>The audit record SHOULD not become a second uncontrolled memory system.</w:t>
      </w:r>
    </w:p>
    <w:p w14:paraId="23B5ECE0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6A6A3E5" wp14:editId="1D6CCB05">
                <wp:extent cx="5943600" cy="1270"/>
                <wp:effectExtent l="0" t="31750" r="0" b="36830"/>
                <wp:docPr id="213662587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DDA9BD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4D244C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52. Constitutional and Policy State</w:t>
      </w:r>
    </w:p>
    <w:p w14:paraId="4B7636B3" w14:textId="77777777" w:rsidR="00A64E68" w:rsidRDefault="00A64E68">
      <w:pPr>
        <w:pStyle w:val="NormalWeb"/>
      </w:pPr>
      <w:r>
        <w:t>Constitutional documents and security policies are not ordinary research memories.</w:t>
      </w:r>
    </w:p>
    <w:p w14:paraId="111D489F" w14:textId="77777777" w:rsidR="00A64E68" w:rsidRDefault="00A64E68">
      <w:pPr>
        <w:pStyle w:val="NormalWeb"/>
      </w:pPr>
      <w:r>
        <w:t>They MUST be stored and governed separately from ordinary autonomous research state.</w:t>
      </w:r>
    </w:p>
    <w:p w14:paraId="2B77BC34" w14:textId="77777777" w:rsidR="00A64E68" w:rsidRDefault="00A64E68">
      <w:pPr>
        <w:pStyle w:val="NormalWeb"/>
      </w:pPr>
      <w:r>
        <w:t>The model MUST NOT mutate constitutional or security state through ordinary memory operations.</w:t>
      </w:r>
    </w:p>
    <w:p w14:paraId="2B7BD276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EA523A" wp14:editId="2DBE5538">
                <wp:extent cx="5943600" cy="1270"/>
                <wp:effectExtent l="0" t="31750" r="0" b="36830"/>
                <wp:docPr id="40528780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5E1A6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45BBDA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53. User Corrections</w:t>
      </w:r>
    </w:p>
    <w:p w14:paraId="364482DF" w14:textId="77777777" w:rsidR="00A64E68" w:rsidRDefault="00A64E68">
      <w:pPr>
        <w:pStyle w:val="NormalWeb"/>
      </w:pPr>
      <w:r>
        <w:t>User corrections MAY cause memory mutations.</w:t>
      </w:r>
    </w:p>
    <w:p w14:paraId="7D5D7555" w14:textId="77777777" w:rsidR="00A64E68" w:rsidRDefault="00A64E68">
      <w:pPr>
        <w:pStyle w:val="NormalWeb"/>
      </w:pPr>
      <w:r>
        <w:t>The system SHOULD record:</w:t>
      </w:r>
    </w:p>
    <w:p w14:paraId="056B334C" w14:textId="77777777" w:rsidR="00A64E68" w:rsidRDefault="00A64E68" w:rsidP="00A64E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original state;</w:t>
      </w:r>
    </w:p>
    <w:p w14:paraId="7C9B8FFF" w14:textId="77777777" w:rsidR="00A64E68" w:rsidRDefault="00A64E68" w:rsidP="00A64E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correction;</w:t>
      </w:r>
    </w:p>
    <w:p w14:paraId="76F01BF9" w14:textId="77777777" w:rsidR="00A64E68" w:rsidRDefault="00A64E68" w:rsidP="00A64E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actor;</w:t>
      </w:r>
    </w:p>
    <w:p w14:paraId="746E26B3" w14:textId="77777777" w:rsidR="00A64E68" w:rsidRDefault="00A64E68" w:rsidP="00A64E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affected knowledge;</w:t>
      </w:r>
    </w:p>
    <w:p w14:paraId="40CF9BFC" w14:textId="77777777" w:rsidR="00A64E68" w:rsidRDefault="00A64E68" w:rsidP="00A64E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reason;</w:t>
      </w:r>
    </w:p>
    <w:p w14:paraId="779FEF3B" w14:textId="77777777" w:rsidR="00A64E68" w:rsidRDefault="00A64E68" w:rsidP="00A64E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resulting state.</w:t>
      </w:r>
    </w:p>
    <w:p w14:paraId="4DA99EB9" w14:textId="77777777" w:rsidR="00A64E68" w:rsidRDefault="00A64E68">
      <w:pPr>
        <w:pStyle w:val="NormalWeb"/>
      </w:pPr>
      <w:r>
        <w:t>A user correction SHOULD not erase the historical record unless explicit policy requires it.</w:t>
      </w:r>
    </w:p>
    <w:p w14:paraId="7F3AF572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6119DE" wp14:editId="3FC276F0">
                <wp:extent cx="5943600" cy="1270"/>
                <wp:effectExtent l="0" t="31750" r="0" b="36830"/>
                <wp:docPr id="158732469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1609E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E7193E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54. Autonomous Memory Governance</w:t>
      </w:r>
    </w:p>
    <w:p w14:paraId="23C0188C" w14:textId="77777777" w:rsidR="00A64E68" w:rsidRDefault="00A64E68">
      <w:pPr>
        <w:pStyle w:val="NormalWeb"/>
      </w:pPr>
      <w:r>
        <w:t>The autonomous agent MAY propose memory changes.</w:t>
      </w:r>
    </w:p>
    <w:p w14:paraId="1B7A6F1B" w14:textId="77777777" w:rsidR="00A64E68" w:rsidRDefault="00A64E68">
      <w:pPr>
        <w:pStyle w:val="NormalWeb"/>
      </w:pPr>
      <w:r>
        <w:t>It MUST NOT bypass:</w:t>
      </w:r>
    </w:p>
    <w:p w14:paraId="430513C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Proposal</w:t>
      </w:r>
    </w:p>
    <w:p w14:paraId="34D4C99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2471300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5BB0E31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C046EA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Commit</w:t>
      </w:r>
    </w:p>
    <w:p w14:paraId="4116B8B7" w14:textId="77777777" w:rsidR="00A64E68" w:rsidRDefault="00A64E68">
      <w:pPr>
        <w:pStyle w:val="NormalWeb"/>
      </w:pPr>
      <w:r>
        <w:lastRenderedPageBreak/>
        <w:t>Memory governance SHOULD include deterministic checks for:</w:t>
      </w:r>
    </w:p>
    <w:p w14:paraId="1FB92477" w14:textId="77777777" w:rsidR="00A64E68" w:rsidRDefault="00A64E68" w:rsidP="00A64E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schema validity;</w:t>
      </w:r>
    </w:p>
    <w:p w14:paraId="1CB8B6DC" w14:textId="77777777" w:rsidR="00A64E68" w:rsidRDefault="00A64E68" w:rsidP="00A64E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provenance;</w:t>
      </w:r>
    </w:p>
    <w:p w14:paraId="754BD04A" w14:textId="77777777" w:rsidR="00A64E68" w:rsidRDefault="00A64E68" w:rsidP="00A64E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permissions;</w:t>
      </w:r>
    </w:p>
    <w:p w14:paraId="788293D3" w14:textId="77777777" w:rsidR="00A64E68" w:rsidRDefault="00A64E68" w:rsidP="00A64E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conflicts;</w:t>
      </w:r>
    </w:p>
    <w:p w14:paraId="446E09E7" w14:textId="77777777" w:rsidR="00A64E68" w:rsidRDefault="00A64E68" w:rsidP="00A64E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version;</w:t>
      </w:r>
    </w:p>
    <w:p w14:paraId="4C7EAD52" w14:textId="77777777" w:rsidR="00A64E68" w:rsidRDefault="00A64E68" w:rsidP="00A64E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rollback eligibility;</w:t>
      </w:r>
    </w:p>
    <w:p w14:paraId="32CC0ACA" w14:textId="77777777" w:rsidR="00A64E68" w:rsidRDefault="00A64E68" w:rsidP="00A64E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dependency effects.</w:t>
      </w:r>
    </w:p>
    <w:p w14:paraId="58C6C5B7" w14:textId="77777777" w:rsidR="00A64E68" w:rsidRDefault="00A64E68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2A263A" wp14:editId="0C9B7C45">
                <wp:extent cx="5943600" cy="1270"/>
                <wp:effectExtent l="0" t="31750" r="0" b="36830"/>
                <wp:docPr id="736112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1141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9BF19E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55. Rollback Conflicts</w:t>
      </w:r>
    </w:p>
    <w:p w14:paraId="65912911" w14:textId="77777777" w:rsidR="00A64E68" w:rsidRDefault="00A64E68">
      <w:pPr>
        <w:pStyle w:val="NormalWeb"/>
      </w:pPr>
      <w:r>
        <w:t>If a rollback would overwrite a newer legitimate change, the system MUST NOT silently perform the overwrite.</w:t>
      </w:r>
    </w:p>
    <w:p w14:paraId="0CE155E2" w14:textId="77777777" w:rsidR="00A64E68" w:rsidRDefault="00A64E68">
      <w:pPr>
        <w:pStyle w:val="NormalWeb"/>
      </w:pPr>
      <w:r>
        <w:t>It SHOULD instead:</w:t>
      </w:r>
    </w:p>
    <w:p w14:paraId="3BA87760" w14:textId="77777777" w:rsidR="00A64E68" w:rsidRDefault="00A64E68" w:rsidP="00A64E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reject the rollback;</w:t>
      </w:r>
    </w:p>
    <w:p w14:paraId="48F86129" w14:textId="77777777" w:rsidR="00A64E68" w:rsidRDefault="00A64E68" w:rsidP="00A64E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create a conflict;</w:t>
      </w:r>
    </w:p>
    <w:p w14:paraId="7BB44013" w14:textId="77777777" w:rsidR="00A64E68" w:rsidRDefault="00A64E68" w:rsidP="00A64E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perform a dependency-aware inverse operation;</w:t>
      </w:r>
    </w:p>
    <w:p w14:paraId="4D0B2578" w14:textId="77777777" w:rsidR="00A64E68" w:rsidRDefault="00A64E68" w:rsidP="00A64E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authorized resolution.</w:t>
      </w:r>
    </w:p>
    <w:p w14:paraId="3FA93D24" w14:textId="77777777" w:rsidR="00A64E68" w:rsidRDefault="00A64E68">
      <w:pPr>
        <w:pStyle w:val="NormalWeb"/>
      </w:pPr>
      <w:r>
        <w:t xml:space="preserve">The safest </w:t>
      </w:r>
      <w:proofErr w:type="spellStart"/>
      <w:r>
        <w:t>behavior</w:t>
      </w:r>
      <w:proofErr w:type="spellEnd"/>
      <w:r>
        <w:t xml:space="preserve"> depends upon the operation.</w:t>
      </w:r>
    </w:p>
    <w:p w14:paraId="5A9B7208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0961F9" wp14:editId="6B0013F1">
                <wp:extent cx="5943600" cy="1270"/>
                <wp:effectExtent l="0" t="31750" r="0" b="36830"/>
                <wp:docPr id="67698714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A88B4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728296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56. Rollback </w:t>
      </w:r>
      <w:proofErr w:type="spellStart"/>
      <w:r>
        <w:rPr>
          <w:rFonts w:eastAsia="Times New Roman"/>
        </w:rPr>
        <w:t>Idempotency</w:t>
      </w:r>
      <w:proofErr w:type="spellEnd"/>
    </w:p>
    <w:p w14:paraId="7C087A9F" w14:textId="77777777" w:rsidR="00A64E68" w:rsidRDefault="00A64E68">
      <w:pPr>
        <w:pStyle w:val="NormalWeb"/>
      </w:pPr>
      <w:r>
        <w:t>Applying the same rollback request twice SHOULD produce the same resulting state as applying it once.</w:t>
      </w:r>
    </w:p>
    <w:p w14:paraId="6C552690" w14:textId="77777777" w:rsidR="00A64E68" w:rsidRDefault="00A64E68">
      <w:pPr>
        <w:pStyle w:val="NormalWeb"/>
      </w:pPr>
      <w:r>
        <w:t>The second attempt SHOULD identify that the requested mutation has already been reversed or otherwise resolved.</w:t>
      </w:r>
    </w:p>
    <w:p w14:paraId="19B54572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0084AC" wp14:editId="0F594D66">
                <wp:extent cx="5943600" cy="1270"/>
                <wp:effectExtent l="0" t="31750" r="0" b="36830"/>
                <wp:docPr id="166421767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BF04F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35E5E1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57. Rollback Does Not Mean Historical Erasure</w:t>
      </w:r>
    </w:p>
    <w:p w14:paraId="60C0BCCE" w14:textId="77777777" w:rsidR="00A64E68" w:rsidRDefault="00A64E68">
      <w:pPr>
        <w:pStyle w:val="NormalWeb"/>
      </w:pPr>
      <w:r>
        <w:t>The following sequence is valid:</w:t>
      </w:r>
    </w:p>
    <w:p w14:paraId="5D18236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State A</w:t>
      </w:r>
    </w:p>
    <w:p w14:paraId="0212BD80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3FC88E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Mutation B</w:t>
      </w:r>
    </w:p>
    <w:p w14:paraId="2A1BEE1E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C8ABF3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Rollback C</w:t>
      </w:r>
    </w:p>
    <w:p w14:paraId="41D6F51A" w14:textId="77777777" w:rsidR="00A64E68" w:rsidRDefault="00A64E68">
      <w:pPr>
        <w:pStyle w:val="NormalWeb"/>
      </w:pPr>
      <w:r>
        <w:t>The current state may again resemble A.</w:t>
      </w:r>
    </w:p>
    <w:p w14:paraId="6E85C8E6" w14:textId="77777777" w:rsidR="00A64E68" w:rsidRDefault="00A64E68">
      <w:pPr>
        <w:pStyle w:val="NormalWeb"/>
      </w:pPr>
      <w:r>
        <w:t>The historical record remains:</w:t>
      </w:r>
    </w:p>
    <w:p w14:paraId="1D79135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 → B → C</w:t>
      </w:r>
    </w:p>
    <w:p w14:paraId="48E6FCB1" w14:textId="77777777" w:rsidR="00A64E68" w:rsidRDefault="00A64E68">
      <w:pPr>
        <w:pStyle w:val="NormalWeb"/>
      </w:pPr>
      <w:r>
        <w:t>This distinction is mandatory.</w:t>
      </w:r>
    </w:p>
    <w:p w14:paraId="6078EC37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EE6DA8" wp14:editId="65D6BD07">
                <wp:extent cx="5943600" cy="1270"/>
                <wp:effectExtent l="0" t="31750" r="0" b="36830"/>
                <wp:docPr id="240860359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EC2B7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0AD2A0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58. Memory Lifecycle</w:t>
      </w:r>
    </w:p>
    <w:p w14:paraId="2C3EF308" w14:textId="77777777" w:rsidR="00A64E68" w:rsidRDefault="00A64E68">
      <w:pPr>
        <w:pStyle w:val="NormalWeb"/>
      </w:pPr>
      <w:r>
        <w:t>The canonical lifecycle SHOULD be:</w:t>
      </w:r>
    </w:p>
    <w:p w14:paraId="05FE4883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PROPOSED</w:t>
      </w:r>
    </w:p>
    <w:p w14:paraId="07306B7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797453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VALIDATED</w:t>
      </w:r>
    </w:p>
    <w:p w14:paraId="314817EB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35CA554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2E368CD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DC6CEB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UPDATED ───────────┐</w:t>
      </w:r>
    </w:p>
    <w:p w14:paraId="4EF5AA9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               |</w:t>
      </w:r>
    </w:p>
    <w:p w14:paraId="419EF1D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ARCHIVED            |</w:t>
      </w:r>
    </w:p>
    <w:p w14:paraId="09B1D1A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               |</w:t>
      </w:r>
    </w:p>
    <w:p w14:paraId="05C3CA4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RESTORED ──────────┘</w:t>
      </w:r>
    </w:p>
    <w:p w14:paraId="4333055E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761B44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LOGICALLY_DELETED</w:t>
      </w:r>
    </w:p>
    <w:p w14:paraId="1A4CD19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10108B1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RESTORED</w:t>
      </w:r>
    </w:p>
    <w:p w14:paraId="65B5661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B19A38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PURGE_ELIGIBLE</w:t>
      </w:r>
    </w:p>
    <w:p w14:paraId="21A2FD2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4D5D6B3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PERMANENTLY_PURGED</w:t>
      </w:r>
    </w:p>
    <w:p w14:paraId="1A9A403C" w14:textId="77777777" w:rsidR="00A64E68" w:rsidRDefault="00A64E68">
      <w:pPr>
        <w:pStyle w:val="NormalWeb"/>
      </w:pPr>
      <w:r>
        <w:t>Not every object will use every state.</w:t>
      </w:r>
    </w:p>
    <w:p w14:paraId="2A9F01E9" w14:textId="77777777" w:rsidR="00A64E68" w:rsidRDefault="00A64E68">
      <w:pPr>
        <w:pStyle w:val="NormalWeb"/>
      </w:pPr>
      <w:r>
        <w:t>The lifecycle MUST remain explicit.</w:t>
      </w:r>
    </w:p>
    <w:p w14:paraId="3118FF64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F1C88F" wp14:editId="067FBF18">
                <wp:extent cx="5943600" cy="1270"/>
                <wp:effectExtent l="0" t="31750" r="0" b="36830"/>
                <wp:docPr id="37837478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B7471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0A7E90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59. Memory Governance Example</w:t>
      </w:r>
    </w:p>
    <w:p w14:paraId="58A62EFB" w14:textId="77777777" w:rsidR="00A64E68" w:rsidRDefault="00A64E68">
      <w:pPr>
        <w:pStyle w:val="NormalWeb"/>
      </w:pPr>
      <w:r>
        <w:t>A model proposes:</w:t>
      </w:r>
    </w:p>
    <w:p w14:paraId="7A6536C3" w14:textId="77777777" w:rsidR="00A64E68" w:rsidRDefault="00A64E68">
      <w:pPr>
        <w:pStyle w:val="NormalWeb"/>
      </w:pPr>
      <w:r>
        <w:t>"Merge these two memories."</w:t>
      </w:r>
    </w:p>
    <w:p w14:paraId="17F2C00B" w14:textId="77777777" w:rsidR="00A64E68" w:rsidRDefault="00A64E68">
      <w:pPr>
        <w:pStyle w:val="NormalWeb"/>
      </w:pPr>
      <w:r>
        <w:t>The system performs:</w:t>
      </w:r>
    </w:p>
    <w:p w14:paraId="56BE1A5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Model Proposal</w:t>
      </w:r>
    </w:p>
    <w:p w14:paraId="56068713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5378D89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Identity / similarity validation</w:t>
      </w:r>
    </w:p>
    <w:p w14:paraId="5E19056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0F0E1E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Provenance inspection</w:t>
      </w:r>
    </w:p>
    <w:p w14:paraId="341788E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5EBD6E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Conflict detection</w:t>
      </w:r>
    </w:p>
    <w:p w14:paraId="43A0C1E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093BE33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Dependency analysis</w:t>
      </w:r>
    </w:p>
    <w:p w14:paraId="5989B0B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24D4B9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Merge authorization</w:t>
      </w:r>
    </w:p>
    <w:p w14:paraId="3A5A14BC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2CDA363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Atomic state change</w:t>
      </w:r>
    </w:p>
    <w:p w14:paraId="4A5E54C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1FE7927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Audit event</w:t>
      </w:r>
    </w:p>
    <w:p w14:paraId="11E9B05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↓</w:t>
      </w:r>
    </w:p>
    <w:p w14:paraId="4D1F221E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48-hour rollback eligibility</w:t>
      </w:r>
    </w:p>
    <w:p w14:paraId="3E6CC64B" w14:textId="77777777" w:rsidR="00A64E68" w:rsidRDefault="00A64E68">
      <w:pPr>
        <w:pStyle w:val="NormalWeb"/>
      </w:pPr>
      <w:r>
        <w:t>The model does not directly perform the merge.</w:t>
      </w:r>
    </w:p>
    <w:p w14:paraId="6E000C93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7D976" wp14:editId="7DE6D377">
                <wp:extent cx="5943600" cy="1270"/>
                <wp:effectExtent l="0" t="31750" r="0" b="36830"/>
                <wp:docPr id="193353005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F4DC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EF61BC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60. Memory Governance Example — Bad Evidence</w:t>
      </w:r>
    </w:p>
    <w:p w14:paraId="04852638" w14:textId="77777777" w:rsidR="00A64E68" w:rsidRDefault="00A64E68">
      <w:pPr>
        <w:pStyle w:val="NormalWeb"/>
      </w:pPr>
      <w:r>
        <w:t>Suppose an agent provides a fabricated claim.</w:t>
      </w:r>
    </w:p>
    <w:p w14:paraId="0317D94F" w14:textId="77777777" w:rsidR="00A64E68" w:rsidRDefault="00A64E68">
      <w:pPr>
        <w:pStyle w:val="NormalWeb"/>
      </w:pPr>
      <w:r>
        <w:t>The resulting process SHOULD be:</w:t>
      </w:r>
    </w:p>
    <w:p w14:paraId="44F8708F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Agent observation</w:t>
      </w:r>
    </w:p>
    <w:p w14:paraId="0A02F506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E7E8DD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Stored with provenance</w:t>
      </w:r>
    </w:p>
    <w:p w14:paraId="481466D1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1B9477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Claim proposal</w:t>
      </w:r>
    </w:p>
    <w:p w14:paraId="4BF7EE3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17A4DC3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Validation</w:t>
      </w:r>
    </w:p>
    <w:p w14:paraId="4C05D18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1644483E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Weak / unverified status</w:t>
      </w:r>
    </w:p>
    <w:p w14:paraId="54943EC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63A14D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Independent verification</w:t>
      </w:r>
    </w:p>
    <w:p w14:paraId="0D3F4CB0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06DACB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Supported OR contradicted OR unresolved</w:t>
      </w:r>
    </w:p>
    <w:p w14:paraId="1A87CBD7" w14:textId="77777777" w:rsidR="00A64E68" w:rsidRDefault="00A64E68">
      <w:pPr>
        <w:pStyle w:val="NormalWeb"/>
      </w:pPr>
      <w:r>
        <w:lastRenderedPageBreak/>
        <w:t>The system SHOULD NOT immediately store:</w:t>
      </w:r>
    </w:p>
    <w:p w14:paraId="66A3A50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FACT</w:t>
      </w:r>
    </w:p>
    <w:p w14:paraId="2EFF315F" w14:textId="77777777" w:rsidR="00A64E68" w:rsidRDefault="00A64E68">
      <w:pPr>
        <w:pStyle w:val="NormalWeb"/>
      </w:pPr>
      <w:r>
        <w:t>simply because the model considered the agent persuasive.</w:t>
      </w:r>
    </w:p>
    <w:p w14:paraId="0F15E0F5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4E5098" wp14:editId="5A989A8C">
                <wp:extent cx="5943600" cy="1270"/>
                <wp:effectExtent l="0" t="31750" r="0" b="36830"/>
                <wp:docPr id="185326939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B6AEF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63C981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61. Memory Governance Example — Retraction</w:t>
      </w:r>
    </w:p>
    <w:p w14:paraId="70364409" w14:textId="77777777" w:rsidR="00A64E68" w:rsidRDefault="00A64E68">
      <w:pPr>
        <w:pStyle w:val="NormalWeb"/>
      </w:pPr>
      <w:r>
        <w:t>Suppose a paper supporting Claim A is retracted.</w:t>
      </w:r>
    </w:p>
    <w:p w14:paraId="6CDCF5DE" w14:textId="77777777" w:rsidR="00A64E68" w:rsidRDefault="00A64E68">
      <w:pPr>
        <w:pStyle w:val="NormalWeb"/>
      </w:pPr>
      <w:r>
        <w:t>Gnomon SHOULD:</w:t>
      </w:r>
    </w:p>
    <w:p w14:paraId="73D1355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Source → RETRACTED</w:t>
      </w:r>
    </w:p>
    <w:p w14:paraId="3BF92A6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60DC370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Affected claims identified</w:t>
      </w:r>
    </w:p>
    <w:p w14:paraId="7B384602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38E2B09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Affected assessments identified</w:t>
      </w:r>
    </w:p>
    <w:p w14:paraId="6B9D600D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0F7AD2B4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Dependent inferences identified</w:t>
      </w:r>
    </w:p>
    <w:p w14:paraId="75F2002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FFCE448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Dependent conclusions identified</w:t>
      </w:r>
    </w:p>
    <w:p w14:paraId="03CE91A0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26B5571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Reassessment initiated</w:t>
      </w:r>
    </w:p>
    <w:p w14:paraId="15DA7DB3" w14:textId="77777777" w:rsidR="00A64E68" w:rsidRDefault="00A64E68">
      <w:pPr>
        <w:pStyle w:val="NormalWeb"/>
      </w:pPr>
      <w:r>
        <w:t>This is preferable to silently deleting the paper and leaving dependent conclusions untouched.</w:t>
      </w:r>
    </w:p>
    <w:p w14:paraId="7A14F0EC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76B10E" wp14:editId="0C2C5F22">
                <wp:extent cx="5943600" cy="1270"/>
                <wp:effectExtent l="0" t="31750" r="0" b="36830"/>
                <wp:docPr id="72911843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CA62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6B9715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62. Mandatory Memory Invariants</w:t>
      </w:r>
    </w:p>
    <w:p w14:paraId="0A8FB229" w14:textId="77777777" w:rsidR="00A64E68" w:rsidRDefault="00A64E68">
      <w:pPr>
        <w:pStyle w:val="NormalWeb"/>
      </w:pPr>
      <w:r>
        <w:t>The following are mandatory:</w:t>
      </w:r>
    </w:p>
    <w:p w14:paraId="45B284D8" w14:textId="77777777" w:rsidR="00A64E68" w:rsidRDefault="00A64E68">
      <w:pPr>
        <w:pStyle w:val="NormalWeb"/>
      </w:pPr>
      <w:r>
        <w:rPr>
          <w:rStyle w:val="Strong"/>
        </w:rPr>
        <w:t>M1.</w:t>
      </w:r>
      <w:r>
        <w:t xml:space="preserve"> Authoritative state can only be changed through authorized application/domain operations.</w:t>
      </w:r>
    </w:p>
    <w:p w14:paraId="6C9F23EA" w14:textId="77777777" w:rsidR="00A64E68" w:rsidRDefault="00A64E68">
      <w:pPr>
        <w:pStyle w:val="NormalWeb"/>
      </w:pPr>
      <w:r>
        <w:rPr>
          <w:rStyle w:val="Strong"/>
        </w:rPr>
        <w:t>M2.</w:t>
      </w:r>
      <w:r>
        <w:t xml:space="preserve"> Model proposals are not authoritative state.</w:t>
      </w:r>
    </w:p>
    <w:p w14:paraId="3031B2DB" w14:textId="77777777" w:rsidR="00A64E68" w:rsidRDefault="00A64E68">
      <w:pPr>
        <w:pStyle w:val="NormalWeb"/>
      </w:pPr>
      <w:r>
        <w:rPr>
          <w:rStyle w:val="Strong"/>
        </w:rPr>
        <w:t>M3.</w:t>
      </w:r>
      <w:r>
        <w:t xml:space="preserve"> Important mutable state is versioned or otherwise historically recoverable.</w:t>
      </w:r>
    </w:p>
    <w:p w14:paraId="7DA75625" w14:textId="77777777" w:rsidR="00A64E68" w:rsidRDefault="00A64E68">
      <w:pPr>
        <w:pStyle w:val="NormalWeb"/>
      </w:pPr>
      <w:r>
        <w:rPr>
          <w:rStyle w:val="Strong"/>
        </w:rPr>
        <w:t>M4.</w:t>
      </w:r>
      <w:r>
        <w:t xml:space="preserve"> Historical state is not silently rewritten.</w:t>
      </w:r>
    </w:p>
    <w:p w14:paraId="17A0BA70" w14:textId="77777777" w:rsidR="00A64E68" w:rsidRDefault="00A64E68">
      <w:pPr>
        <w:pStyle w:val="NormalWeb"/>
      </w:pPr>
      <w:r>
        <w:rPr>
          <w:rStyle w:val="Strong"/>
        </w:rPr>
        <w:t>M5.</w:t>
      </w:r>
      <w:r>
        <w:t xml:space="preserve"> Accepted substantive knowledge retains provenance.</w:t>
      </w:r>
    </w:p>
    <w:p w14:paraId="0C1D0ADF" w14:textId="77777777" w:rsidR="00A64E68" w:rsidRDefault="00A64E68">
      <w:pPr>
        <w:pStyle w:val="NormalWeb"/>
      </w:pPr>
      <w:r>
        <w:rPr>
          <w:rStyle w:val="Strong"/>
        </w:rPr>
        <w:t>M6.</w:t>
      </w:r>
      <w:r>
        <w:t xml:space="preserve"> Dependencies between important knowledge objects are representable.</w:t>
      </w:r>
    </w:p>
    <w:p w14:paraId="5136B89F" w14:textId="77777777" w:rsidR="00A64E68" w:rsidRDefault="00A64E68">
      <w:pPr>
        <w:pStyle w:val="NormalWeb"/>
      </w:pPr>
      <w:r>
        <w:rPr>
          <w:rStyle w:val="Strong"/>
        </w:rPr>
        <w:lastRenderedPageBreak/>
        <w:t>M7.</w:t>
      </w:r>
      <w:r>
        <w:t xml:space="preserve"> Autonomous memory mutations are reversible for the defined 48-hour window where applicable.</w:t>
      </w:r>
    </w:p>
    <w:p w14:paraId="3B557AA9" w14:textId="77777777" w:rsidR="00A64E68" w:rsidRDefault="00A64E68">
      <w:pPr>
        <w:pStyle w:val="NormalWeb"/>
      </w:pPr>
      <w:r>
        <w:rPr>
          <w:rStyle w:val="Strong"/>
        </w:rPr>
        <w:t>M8.</w:t>
      </w:r>
      <w:r>
        <w:t xml:space="preserve"> Logical deletion precedes permanent destruction for ordinary autonomous memory operations.</w:t>
      </w:r>
    </w:p>
    <w:p w14:paraId="594F897F" w14:textId="77777777" w:rsidR="00A64E68" w:rsidRDefault="00A64E68">
      <w:pPr>
        <w:pStyle w:val="NormalWeb"/>
      </w:pPr>
      <w:r>
        <w:rPr>
          <w:rStyle w:val="Strong"/>
        </w:rPr>
        <w:t>M9.</w:t>
      </w:r>
      <w:r>
        <w:t xml:space="preserve"> Permanent purge is not an ordinary model capability.</w:t>
      </w:r>
    </w:p>
    <w:p w14:paraId="5B5AC0C0" w14:textId="77777777" w:rsidR="00A64E68" w:rsidRDefault="00A64E68">
      <w:pPr>
        <w:pStyle w:val="NormalWeb"/>
      </w:pPr>
      <w:r>
        <w:rPr>
          <w:rStyle w:val="Strong"/>
        </w:rPr>
        <w:t>M10.</w:t>
      </w:r>
      <w:r>
        <w:t xml:space="preserve"> Rollback cannot silently overwrite newer incompatible state.</w:t>
      </w:r>
    </w:p>
    <w:p w14:paraId="43A16A01" w14:textId="77777777" w:rsidR="00A64E68" w:rsidRDefault="00A64E68">
      <w:pPr>
        <w:pStyle w:val="NormalWeb"/>
      </w:pPr>
      <w:r>
        <w:rPr>
          <w:rStyle w:val="Strong"/>
        </w:rPr>
        <w:t>M11.</w:t>
      </w:r>
      <w:r>
        <w:t xml:space="preserve"> Derived indexes and </w:t>
      </w:r>
      <w:proofErr w:type="spellStart"/>
      <w:r>
        <w:t>embeddings</w:t>
      </w:r>
      <w:proofErr w:type="spellEnd"/>
      <w:r>
        <w:t xml:space="preserve"> cannot be the sole authoritative copy of important knowledge.</w:t>
      </w:r>
    </w:p>
    <w:p w14:paraId="226C838E" w14:textId="77777777" w:rsidR="00A64E68" w:rsidRDefault="00A64E68">
      <w:pPr>
        <w:pStyle w:val="NormalWeb"/>
      </w:pPr>
      <w:r>
        <w:rPr>
          <w:rStyle w:val="Strong"/>
        </w:rPr>
        <w:t>M12.</w:t>
      </w:r>
      <w:r>
        <w:t xml:space="preserve"> Contradictory knowledge can coexist.</w:t>
      </w:r>
    </w:p>
    <w:p w14:paraId="37FF943C" w14:textId="77777777" w:rsidR="00A64E68" w:rsidRDefault="00A64E68">
      <w:pPr>
        <w:pStyle w:val="NormalWeb"/>
      </w:pPr>
      <w:r>
        <w:rPr>
          <w:rStyle w:val="Strong"/>
        </w:rPr>
        <w:t>M13.</w:t>
      </w:r>
      <w:r>
        <w:t xml:space="preserve"> Semantic similarity alone cannot justify destructive merging.</w:t>
      </w:r>
    </w:p>
    <w:p w14:paraId="62E69DBB" w14:textId="77777777" w:rsidR="00A64E68" w:rsidRDefault="00A64E68">
      <w:pPr>
        <w:pStyle w:val="NormalWeb"/>
      </w:pPr>
      <w:r>
        <w:rPr>
          <w:rStyle w:val="Strong"/>
        </w:rPr>
        <w:t>M14.</w:t>
      </w:r>
      <w:r>
        <w:t xml:space="preserve"> Memory pruning cannot silently destroy required provenance or active research dependencies.</w:t>
      </w:r>
    </w:p>
    <w:p w14:paraId="443E0A44" w14:textId="77777777" w:rsidR="00A64E68" w:rsidRDefault="00A64E68">
      <w:pPr>
        <w:pStyle w:val="NormalWeb"/>
      </w:pPr>
      <w:r>
        <w:rPr>
          <w:rStyle w:val="Strong"/>
        </w:rPr>
        <w:t>M15.</w:t>
      </w:r>
      <w:r>
        <w:t xml:space="preserve"> Historical rollback remains distinguishable from historical erasure.</w:t>
      </w:r>
    </w:p>
    <w:p w14:paraId="1B1CABCC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735E20" wp14:editId="1855EC34">
                <wp:extent cx="5943600" cy="1270"/>
                <wp:effectExtent l="0" t="31750" r="0" b="36830"/>
                <wp:docPr id="33138404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552535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F76376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63. Memory Integrity Test</w:t>
      </w:r>
    </w:p>
    <w:p w14:paraId="6EAF821A" w14:textId="77777777" w:rsidR="00A64E68" w:rsidRDefault="00A64E68">
      <w:pPr>
        <w:pStyle w:val="NormalWeb"/>
      </w:pPr>
      <w:r>
        <w:t>For any significant memory mutation, Gnomon SHOULD be able to answer:</w:t>
      </w:r>
    </w:p>
    <w:p w14:paraId="5E1F1049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object changed?</w:t>
      </w:r>
    </w:p>
    <w:p w14:paraId="68C0AF7C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was its previous state?</w:t>
      </w:r>
    </w:p>
    <w:p w14:paraId="431928A0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is its new state?</w:t>
      </w:r>
    </w:p>
    <w:p w14:paraId="37385047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or what proposed the change?</w:t>
      </w:r>
    </w:p>
    <w:p w14:paraId="066C7895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Who or what authorized the change?</w:t>
      </w:r>
    </w:p>
    <w:p w14:paraId="0A5A95DE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Why did the change occur?</w:t>
      </w:r>
    </w:p>
    <w:p w14:paraId="50341FCB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evidence or input motivated it?</w:t>
      </w:r>
    </w:p>
    <w:p w14:paraId="7AB486C9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provenance is affected?</w:t>
      </w:r>
    </w:p>
    <w:p w14:paraId="7AA3B744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dependent objects are affected?</w:t>
      </w:r>
    </w:p>
    <w:p w14:paraId="75BA9B45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 the mutation reversible?</w:t>
      </w:r>
    </w:p>
    <w:p w14:paraId="12E391BE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Until when is rollback available?</w:t>
      </w:r>
    </w:p>
    <w:p w14:paraId="3F5ADA40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happens if a newer change conflicts with rollback?</w:t>
      </w:r>
    </w:p>
    <w:p w14:paraId="1B7393E2" w14:textId="77777777" w:rsidR="00A64E68" w:rsidRDefault="00A64E68" w:rsidP="00A64E6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What audit record proves the transition occurred?</w:t>
      </w:r>
    </w:p>
    <w:p w14:paraId="3BFCF548" w14:textId="77777777" w:rsidR="00A64E68" w:rsidRDefault="00A64E68">
      <w:pPr>
        <w:pStyle w:val="NormalWeb"/>
      </w:pPr>
      <w:r>
        <w:t>If these questions cannot be answered, the mutation mechanism is incomplete.</w:t>
      </w:r>
    </w:p>
    <w:p w14:paraId="725A9D20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6EEA4A8" wp14:editId="69A2209A">
                <wp:extent cx="5943600" cy="1270"/>
                <wp:effectExtent l="0" t="31750" r="0" b="36830"/>
                <wp:docPr id="580673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A66FBA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4AC9E4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64. Relationship to Previous Authority Documents</w:t>
      </w:r>
    </w:p>
    <w:p w14:paraId="652FEDA4" w14:textId="77777777" w:rsidR="00A64E68" w:rsidRDefault="00A64E68">
      <w:pPr>
        <w:pStyle w:val="NormalWeb"/>
      </w:pPr>
      <w:r>
        <w:t>Document 01 establishes:</w:t>
      </w:r>
    </w:p>
    <w:p w14:paraId="7ABCA728" w14:textId="77777777" w:rsidR="00A64E68" w:rsidRDefault="00A64E68">
      <w:pPr>
        <w:pStyle w:val="NormalWeb"/>
      </w:pPr>
      <w:r>
        <w:t>persistent state is governed state.</w:t>
      </w:r>
    </w:p>
    <w:p w14:paraId="3265B007" w14:textId="77777777" w:rsidR="00A64E68" w:rsidRDefault="00A64E68">
      <w:pPr>
        <w:pStyle w:val="NormalWeb"/>
      </w:pPr>
      <w:r>
        <w:t>Document 02 establishes:</w:t>
      </w:r>
    </w:p>
    <w:p w14:paraId="021ED82F" w14:textId="77777777" w:rsidR="00A64E68" w:rsidRDefault="00A64E68">
      <w:pPr>
        <w:pStyle w:val="NormalWeb"/>
      </w:pPr>
      <w:r>
        <w:t>authoritative state changes occur through controlled architecture.</w:t>
      </w:r>
    </w:p>
    <w:p w14:paraId="74583C2B" w14:textId="77777777" w:rsidR="00A64E68" w:rsidRDefault="00A64E68">
      <w:pPr>
        <w:pStyle w:val="NormalWeb"/>
      </w:pPr>
      <w:r>
        <w:t>Document 03 establishes:</w:t>
      </w:r>
    </w:p>
    <w:p w14:paraId="78092732" w14:textId="77777777" w:rsidR="00A64E68" w:rsidRDefault="00A64E68">
      <w:pPr>
        <w:pStyle w:val="NormalWeb"/>
      </w:pPr>
      <w:r>
        <w:t>knowledge must preserve epistemic distinctions and provenance.</w:t>
      </w:r>
    </w:p>
    <w:p w14:paraId="12319763" w14:textId="77777777" w:rsidR="00A64E68" w:rsidRDefault="00A64E68">
      <w:pPr>
        <w:pStyle w:val="NormalWeb"/>
      </w:pPr>
      <w:r>
        <w:t>This document establishes:</w:t>
      </w:r>
    </w:p>
    <w:p w14:paraId="13896BF0" w14:textId="77777777" w:rsidR="00A64E68" w:rsidRDefault="00A64E68">
      <w:pPr>
        <w:pStyle w:val="NormalWeb"/>
      </w:pPr>
      <w:r>
        <w:t>how those distinctions become durable, mutable, recoverable state.</w:t>
      </w:r>
    </w:p>
    <w:p w14:paraId="19FE87CB" w14:textId="77777777" w:rsidR="00A64E68" w:rsidRDefault="00A64E68">
      <w:pPr>
        <w:pStyle w:val="NormalWeb"/>
      </w:pPr>
      <w:r>
        <w:t>The resulting chain is:</w:t>
      </w:r>
    </w:p>
    <w:p w14:paraId="54AC33A9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CONSTITUTION</w:t>
      </w:r>
    </w:p>
    <w:p w14:paraId="6D46CE15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05CE6D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ARCHITECTURE</w:t>
      </w:r>
    </w:p>
    <w:p w14:paraId="17111057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4AC969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EPISTEMIC MODEL</w:t>
      </w:r>
    </w:p>
    <w:p w14:paraId="6C1A3FE0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6115B7A" w14:textId="77777777" w:rsidR="00A64E68" w:rsidRDefault="00A64E68">
      <w:pPr>
        <w:pStyle w:val="HTMLPreformatted"/>
        <w:rPr>
          <w:rStyle w:val="HTMLCode"/>
        </w:rPr>
      </w:pPr>
      <w:r>
        <w:rPr>
          <w:rStyle w:val="HTMLCode"/>
        </w:rPr>
        <w:t>PERSISTENT MEMORY</w:t>
      </w:r>
    </w:p>
    <w:p w14:paraId="22EF2EC4" w14:textId="77777777" w:rsidR="00A64E68" w:rsidRDefault="00A64E68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2F68E6" wp14:editId="642C4D5C">
                <wp:extent cx="5943600" cy="1270"/>
                <wp:effectExtent l="0" t="31750" r="0" b="36830"/>
                <wp:docPr id="83129117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3D231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E1C7B4" w14:textId="77777777" w:rsidR="00A64E68" w:rsidRDefault="00A64E68">
      <w:pPr>
        <w:pStyle w:val="Heading1"/>
        <w:rPr>
          <w:rFonts w:eastAsia="Times New Roman"/>
        </w:rPr>
      </w:pPr>
      <w:r>
        <w:rPr>
          <w:rFonts w:eastAsia="Times New Roman"/>
        </w:rPr>
        <w:t>65. Final Memory Statement</w:t>
      </w:r>
    </w:p>
    <w:p w14:paraId="0CB72E91" w14:textId="77777777" w:rsidR="00A64E68" w:rsidRDefault="00A64E68">
      <w:pPr>
        <w:pStyle w:val="NormalWeb"/>
      </w:pPr>
      <w:r>
        <w:t>Gnomon's memory is not merely what Gnomon remembers.</w:t>
      </w:r>
    </w:p>
    <w:p w14:paraId="6A8232E9" w14:textId="77777777" w:rsidR="00A64E68" w:rsidRDefault="00A64E68">
      <w:pPr>
        <w:pStyle w:val="NormalWeb"/>
      </w:pPr>
      <w:r>
        <w:t>It is the structured, provenance-aware, versioned record of what Gnomon has encountered, inferred, assessed, and concluded—and the history of how those states changed.</w:t>
      </w:r>
    </w:p>
    <w:p w14:paraId="1FE8045D" w14:textId="77777777" w:rsidR="00A64E68" w:rsidRDefault="00A64E68">
      <w:pPr>
        <w:pStyle w:val="NormalWeb"/>
      </w:pPr>
      <w:r>
        <w:t>Memory therefore has two simultaneous responsibilities:</w:t>
      </w:r>
    </w:p>
    <w:p w14:paraId="22FC36F5" w14:textId="77777777" w:rsidR="00A64E68" w:rsidRDefault="00A64E68">
      <w:pPr>
        <w:pStyle w:val="NormalWeb"/>
      </w:pPr>
      <w:r>
        <w:rPr>
          <w:rStyle w:val="Strong"/>
        </w:rPr>
        <w:t>to preserve useful knowledge,</w:t>
      </w:r>
    </w:p>
    <w:p w14:paraId="40D5204F" w14:textId="77777777" w:rsidR="00A64E68" w:rsidRDefault="00A64E68">
      <w:pPr>
        <w:pStyle w:val="NormalWeb"/>
      </w:pPr>
      <w:r>
        <w:t>and</w:t>
      </w:r>
    </w:p>
    <w:p w14:paraId="4B453F3B" w14:textId="77777777" w:rsidR="00A64E68" w:rsidRDefault="00A64E68">
      <w:pPr>
        <w:pStyle w:val="NormalWeb"/>
      </w:pPr>
      <w:r>
        <w:rPr>
          <w:rStyle w:val="Strong"/>
        </w:rPr>
        <w:lastRenderedPageBreak/>
        <w:t>to preserve enough history to determine whether that knowledge deserves to remain trusted.</w:t>
      </w:r>
    </w:p>
    <w:p w14:paraId="3A978DAE" w14:textId="77777777" w:rsidR="00A64E68" w:rsidRDefault="00A64E68">
      <w:pPr>
        <w:pStyle w:val="NormalWeb"/>
      </w:pPr>
      <w:r>
        <w:t>The system SHALL prefer reversible, attributable, dependency-aware state transitions over irreversible autonomous modification.</w:t>
      </w:r>
    </w:p>
    <w:p w14:paraId="63231E7B" w14:textId="77777777" w:rsidR="00A64E68" w:rsidRDefault="00A64E68">
      <w:pPr>
        <w:pStyle w:val="NormalWeb"/>
      </w:pPr>
      <w:r>
        <w:t>As Gnomon becomes more autonomous, this requirement becomes more important rather than less important.</w:t>
      </w:r>
    </w:p>
    <w:p w14:paraId="55553F75" w14:textId="77777777" w:rsidR="00A64E68" w:rsidRDefault="00A64E68">
      <w:pPr>
        <w:pStyle w:val="NormalWeb"/>
      </w:pPr>
      <w:r>
        <w:t>The objective is not merely for Gnomon to remember more.</w:t>
      </w:r>
    </w:p>
    <w:p w14:paraId="42703F20" w14:textId="77777777" w:rsidR="00A64E68" w:rsidRDefault="00A64E68">
      <w:pPr>
        <w:pStyle w:val="NormalWeb"/>
      </w:pPr>
      <w:r>
        <w:t>The objective is for Gnomon to remain capable of answering:</w:t>
      </w:r>
    </w:p>
    <w:p w14:paraId="67327D5F" w14:textId="77777777" w:rsidR="00A64E68" w:rsidRDefault="00A64E68">
      <w:pPr>
        <w:pStyle w:val="NormalWeb"/>
      </w:pPr>
      <w:r>
        <w:rPr>
          <w:rStyle w:val="Strong"/>
        </w:rPr>
        <w:t>What do I currently know, why do I know it, where did it come from, what depends upon it, and what would happen if it turned out to be wrong?</w:t>
      </w:r>
    </w:p>
    <w:p w14:paraId="1700A20C" w14:textId="77777777" w:rsidR="00A64E68" w:rsidRDefault="00A64E68"/>
    <w:sectPr w:rsidR="00A64E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47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422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80A1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553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E5AD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70C9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871F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952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46D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77F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E21F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D6A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4411D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A680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9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9D35E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24683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B68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260C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B2D8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0D59E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907C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0612E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832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3B1D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90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317753">
    <w:abstractNumId w:val="10"/>
  </w:num>
  <w:num w:numId="2" w16cid:durableId="421608078">
    <w:abstractNumId w:val="5"/>
  </w:num>
  <w:num w:numId="3" w16cid:durableId="1045636972">
    <w:abstractNumId w:val="2"/>
  </w:num>
  <w:num w:numId="4" w16cid:durableId="904146155">
    <w:abstractNumId w:val="8"/>
  </w:num>
  <w:num w:numId="5" w16cid:durableId="453911697">
    <w:abstractNumId w:val="25"/>
  </w:num>
  <w:num w:numId="6" w16cid:durableId="2075276420">
    <w:abstractNumId w:val="23"/>
  </w:num>
  <w:num w:numId="7" w16cid:durableId="736977579">
    <w:abstractNumId w:val="20"/>
  </w:num>
  <w:num w:numId="8" w16cid:durableId="93480328">
    <w:abstractNumId w:val="1"/>
  </w:num>
  <w:num w:numId="9" w16cid:durableId="940339796">
    <w:abstractNumId w:val="16"/>
  </w:num>
  <w:num w:numId="10" w16cid:durableId="2140876214">
    <w:abstractNumId w:val="17"/>
  </w:num>
  <w:num w:numId="11" w16cid:durableId="395082308">
    <w:abstractNumId w:val="19"/>
  </w:num>
  <w:num w:numId="12" w16cid:durableId="1646428072">
    <w:abstractNumId w:val="13"/>
  </w:num>
  <w:num w:numId="13" w16cid:durableId="1480732989">
    <w:abstractNumId w:val="6"/>
  </w:num>
  <w:num w:numId="14" w16cid:durableId="1469740579">
    <w:abstractNumId w:val="7"/>
  </w:num>
  <w:num w:numId="15" w16cid:durableId="1524051892">
    <w:abstractNumId w:val="24"/>
  </w:num>
  <w:num w:numId="16" w16cid:durableId="56975482">
    <w:abstractNumId w:val="14"/>
  </w:num>
  <w:num w:numId="17" w16cid:durableId="1635478770">
    <w:abstractNumId w:val="22"/>
  </w:num>
  <w:num w:numId="18" w16cid:durableId="1186477533">
    <w:abstractNumId w:val="12"/>
  </w:num>
  <w:num w:numId="19" w16cid:durableId="89007806">
    <w:abstractNumId w:val="4"/>
  </w:num>
  <w:num w:numId="20" w16cid:durableId="260337360">
    <w:abstractNumId w:val="3"/>
  </w:num>
  <w:num w:numId="21" w16cid:durableId="1524174980">
    <w:abstractNumId w:val="21"/>
  </w:num>
  <w:num w:numId="22" w16cid:durableId="503782723">
    <w:abstractNumId w:val="18"/>
  </w:num>
  <w:num w:numId="23" w16cid:durableId="1973635049">
    <w:abstractNumId w:val="11"/>
  </w:num>
  <w:num w:numId="24" w16cid:durableId="601228835">
    <w:abstractNumId w:val="0"/>
  </w:num>
  <w:num w:numId="25" w16cid:durableId="1561207378">
    <w:abstractNumId w:val="9"/>
  </w:num>
  <w:num w:numId="26" w16cid:durableId="21454631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68"/>
    <w:rsid w:val="00A64E68"/>
    <w:rsid w:val="00B45DA3"/>
    <w:rsid w:val="00F93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189BDE"/>
  <w15:chartTrackingRefBased/>
  <w15:docId w15:val="{341C6E88-D411-2247-BC5D-0F125F4FD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4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E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E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E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E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E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64E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64E6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4E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4E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4E68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64E68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3735</Words>
  <Characters>21290</Characters>
  <Application>Microsoft Office Word</Application>
  <DocSecurity>0</DocSecurity>
  <Lines>177</Lines>
  <Paragraphs>49</Paragraphs>
  <ScaleCrop>false</ScaleCrop>
  <Company/>
  <LinksUpToDate>false</LinksUpToDate>
  <CharactersWithSpaces>24976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Slippers Mr</dc:creator>
  <cp:keywords/>
  <dc:description/>
  <cp:lastModifiedBy>Slippers Mr</cp:lastModifiedBy>
  <cp:revision>2</cp:revision>
  <dcterms:created xsi:type="dcterms:W3CDTF">2026-09-08T05:53:00Z</dcterms:created>
  <dcterms:modified xsi:type="dcterms:W3CDTF">2026-09-08T05:53:00Z</dcterms:modified>
</cp:coreProperties>
</file>