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2D0C1" w14:textId="77777777" w:rsidR="007D4AFE" w:rsidRDefault="007D4AFE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Gnomon</w:t>
      </w:r>
    </w:p>
    <w:p w14:paraId="7B9F5D11" w14:textId="77777777" w:rsidR="007D4AFE" w:rsidRDefault="007D4AFE">
      <w:pPr>
        <w:pStyle w:val="Heading2"/>
        <w:rPr>
          <w:rFonts w:eastAsia="Times New Roman"/>
        </w:rPr>
      </w:pPr>
      <w:r>
        <w:rPr>
          <w:rFonts w:eastAsia="Times New Roman"/>
        </w:rPr>
        <w:t>System Architecture Authority</w:t>
      </w:r>
    </w:p>
    <w:p w14:paraId="2BC25707" w14:textId="77777777" w:rsidR="007D4AFE" w:rsidRDefault="007D4AFE">
      <w:pPr>
        <w:pStyle w:val="NormalWeb"/>
      </w:pPr>
      <w:r>
        <w:rPr>
          <w:rStyle w:val="Strong"/>
        </w:rPr>
        <w:t>Document Class:</w:t>
      </w:r>
      <w:r>
        <w:t xml:space="preserve"> Source-of-Truth Authority</w:t>
      </w:r>
      <w:r>
        <w:br/>
      </w:r>
      <w:r>
        <w:rPr>
          <w:rStyle w:val="Strong"/>
        </w:rPr>
        <w:t>Document Number:</w:t>
      </w:r>
      <w:r>
        <w:t xml:space="preserve"> 02</w:t>
      </w:r>
      <w:r>
        <w:br/>
      </w:r>
      <w:r>
        <w:rPr>
          <w:rStyle w:val="Strong"/>
        </w:rPr>
        <w:t>Status:</w:t>
      </w:r>
      <w:r>
        <w:t xml:space="preserve"> Foundational Draft</w:t>
      </w:r>
      <w:r>
        <w:br/>
      </w:r>
      <w:r>
        <w:rPr>
          <w:rStyle w:val="Strong"/>
        </w:rPr>
        <w:t>Parent Authority:</w:t>
      </w:r>
      <w:r>
        <w:t xml:space="preserve"> Document 01 — Authority &amp; Constitutional Principles</w:t>
      </w:r>
      <w:r>
        <w:br/>
      </w:r>
      <w:r>
        <w:rPr>
          <w:rStyle w:val="Strong"/>
        </w:rPr>
        <w:t>Applies To:</w:t>
      </w:r>
      <w:r>
        <w:t xml:space="preserve"> Gnomon software architecture, services, modules, interfaces, storage, execution environments, adapters, and infrastructure</w:t>
      </w:r>
    </w:p>
    <w:p w14:paraId="59917923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025645" wp14:editId="6E4A6157">
                <wp:extent cx="5943600" cy="1270"/>
                <wp:effectExtent l="0" t="31750" r="0" b="36830"/>
                <wp:docPr id="1769363608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4E8C0A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E12C80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1. Purpose</w:t>
      </w:r>
    </w:p>
    <w:p w14:paraId="2574FCD9" w14:textId="77777777" w:rsidR="007D4AFE" w:rsidRDefault="007D4AFE">
      <w:pPr>
        <w:pStyle w:val="NormalWeb"/>
      </w:pPr>
      <w:r>
        <w:t>This document defines the canonical architecture of Gnomon.</w:t>
      </w:r>
    </w:p>
    <w:p w14:paraId="1414DC37" w14:textId="77777777" w:rsidR="007D4AFE" w:rsidRDefault="007D4AFE">
      <w:pPr>
        <w:pStyle w:val="NormalWeb"/>
      </w:pPr>
      <w:r>
        <w:t>It establishes:</w:t>
      </w:r>
    </w:p>
    <w:p w14:paraId="7F50D31D" w14:textId="77777777" w:rsidR="007D4AFE" w:rsidRDefault="007D4AFE" w:rsidP="007D4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architectural layers;</w:t>
      </w:r>
    </w:p>
    <w:p w14:paraId="5ABFF505" w14:textId="77777777" w:rsidR="007D4AFE" w:rsidRDefault="007D4AFE" w:rsidP="007D4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component responsibilities;</w:t>
      </w:r>
    </w:p>
    <w:p w14:paraId="1127B9D4" w14:textId="77777777" w:rsidR="007D4AFE" w:rsidRDefault="007D4AFE" w:rsidP="007D4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authority boundaries;</w:t>
      </w:r>
    </w:p>
    <w:p w14:paraId="3C10BAE7" w14:textId="77777777" w:rsidR="007D4AFE" w:rsidRDefault="007D4AFE" w:rsidP="007D4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communication boundaries;</w:t>
      </w:r>
    </w:p>
    <w:p w14:paraId="68DF154B" w14:textId="77777777" w:rsidR="007D4AFE" w:rsidRDefault="007D4AFE" w:rsidP="007D4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canonical interfaces;</w:t>
      </w:r>
    </w:p>
    <w:p w14:paraId="5140D53B" w14:textId="77777777" w:rsidR="007D4AFE" w:rsidRDefault="007D4AFE" w:rsidP="007D4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ownership;</w:t>
      </w:r>
    </w:p>
    <w:p w14:paraId="3F41235B" w14:textId="77777777" w:rsidR="007D4AFE" w:rsidRDefault="007D4AFE" w:rsidP="007D4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execution flow;</w:t>
      </w:r>
    </w:p>
    <w:p w14:paraId="40F63B9E" w14:textId="77777777" w:rsidR="007D4AFE" w:rsidRDefault="007D4AFE" w:rsidP="007D4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adapter boundaries;</w:t>
      </w:r>
    </w:p>
    <w:p w14:paraId="4159E2E8" w14:textId="77777777" w:rsidR="007D4AFE" w:rsidRDefault="007D4AFE" w:rsidP="007D4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deployment independence;</w:t>
      </w:r>
    </w:p>
    <w:p w14:paraId="3062B533" w14:textId="77777777" w:rsidR="007D4AFE" w:rsidRDefault="007D4AFE" w:rsidP="007D4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failure boundaries;</w:t>
      </w:r>
    </w:p>
    <w:p w14:paraId="55CE33FA" w14:textId="77777777" w:rsidR="007D4AFE" w:rsidRDefault="007D4AFE" w:rsidP="007D4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requirements for future extensions.</w:t>
      </w:r>
    </w:p>
    <w:p w14:paraId="62ACDE7A" w14:textId="77777777" w:rsidR="007D4AFE" w:rsidRDefault="007D4AFE">
      <w:pPr>
        <w:pStyle w:val="NormalWeb"/>
      </w:pPr>
      <w:r>
        <w:t>The architecture MUST support the constitutional principles established in Document 01.</w:t>
      </w:r>
    </w:p>
    <w:p w14:paraId="1CDFD44D" w14:textId="77777777" w:rsidR="007D4AFE" w:rsidRDefault="007D4AFE">
      <w:pPr>
        <w:pStyle w:val="NormalWeb"/>
      </w:pPr>
      <w:r>
        <w:t xml:space="preserve">The architecture exists to make those principles enforceable through structure rather than relying solely upon developer discipline or model </w:t>
      </w:r>
      <w:proofErr w:type="spellStart"/>
      <w:r>
        <w:t>behavior</w:t>
      </w:r>
      <w:proofErr w:type="spellEnd"/>
      <w:r>
        <w:t>.</w:t>
      </w:r>
    </w:p>
    <w:p w14:paraId="51E0499D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B43C8E" wp14:editId="6C6864AC">
                <wp:extent cx="5943600" cy="1270"/>
                <wp:effectExtent l="0" t="31750" r="0" b="36830"/>
                <wp:docPr id="1688012281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00493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74FC5B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2. Architectural Objective</w:t>
      </w:r>
    </w:p>
    <w:p w14:paraId="3701ED40" w14:textId="77777777" w:rsidR="007D4AFE" w:rsidRDefault="007D4AFE">
      <w:pPr>
        <w:pStyle w:val="NormalWeb"/>
      </w:pPr>
      <w:r>
        <w:t xml:space="preserve">Gnomon SHALL be designed as a </w:t>
      </w:r>
      <w:r>
        <w:rPr>
          <w:rStyle w:val="Strong"/>
        </w:rPr>
        <w:t>research intelligence platform with bounded autonomous execution</w:t>
      </w:r>
      <w:r>
        <w:t>.</w:t>
      </w:r>
    </w:p>
    <w:p w14:paraId="5FF780F2" w14:textId="77777777" w:rsidR="007D4AFE" w:rsidRDefault="007D4AFE">
      <w:pPr>
        <w:pStyle w:val="NormalWeb"/>
      </w:pPr>
      <w:r>
        <w:t>The architecture MUST support the following fundamental loop:</w:t>
      </w:r>
    </w:p>
    <w:p w14:paraId="351AB5C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Research Objective</w:t>
      </w:r>
    </w:p>
    <w:p w14:paraId="5CBD7D4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6C7BAD4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14:paraId="5FB4A97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Planning</w:t>
      </w:r>
    </w:p>
    <w:p w14:paraId="30D5CDC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1544818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14:paraId="00299B92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Action Selection</w:t>
      </w:r>
    </w:p>
    <w:p w14:paraId="5741D1C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1318CF4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14:paraId="39D4A9D0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Tool / Network Execution</w:t>
      </w:r>
    </w:p>
    <w:p w14:paraId="2E83744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0411320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14:paraId="22B8BC5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Evidence Acquisition</w:t>
      </w:r>
    </w:p>
    <w:p w14:paraId="241D226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0CBCAA80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14:paraId="3CE59A0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Evidence Processing</w:t>
      </w:r>
    </w:p>
    <w:p w14:paraId="4F5230B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1F22DAB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14:paraId="172D148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Claim / Knowledge Proposals</w:t>
      </w:r>
    </w:p>
    <w:p w14:paraId="3778DFB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332B98E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14:paraId="2A95571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Deterministic Validation</w:t>
      </w:r>
    </w:p>
    <w:p w14:paraId="3E3BF02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1C78718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14:paraId="53A89A8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Persisted Research State</w:t>
      </w:r>
    </w:p>
    <w:p w14:paraId="063C9C90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5E4EF54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14:paraId="1624DB7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Evaluation / Gap Detection</w:t>
      </w:r>
    </w:p>
    <w:p w14:paraId="1F045E4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05A2129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+------&gt; Continue Research</w:t>
      </w:r>
    </w:p>
    <w:p w14:paraId="35B06FF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4CC5392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14:paraId="452DFA10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Report</w:t>
      </w:r>
    </w:p>
    <w:p w14:paraId="0FDF0571" w14:textId="77777777" w:rsidR="007D4AFE" w:rsidRDefault="007D4AFE">
      <w:pPr>
        <w:pStyle w:val="NormalWeb"/>
      </w:pPr>
      <w:r>
        <w:t>The loop MUST NOT provide the model with unrestricted authority over the underlying system.</w:t>
      </w:r>
    </w:p>
    <w:p w14:paraId="79E07A6B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83E2DB" wp14:editId="5681B1FB">
                <wp:extent cx="5943600" cy="1270"/>
                <wp:effectExtent l="0" t="31750" r="0" b="36830"/>
                <wp:docPr id="316351657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D3CA51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C547D1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3. Architectural Principle</w:t>
      </w:r>
    </w:p>
    <w:p w14:paraId="3260FAD0" w14:textId="77777777" w:rsidR="007D4AFE" w:rsidRDefault="007D4AFE">
      <w:pPr>
        <w:pStyle w:val="NormalWeb"/>
      </w:pPr>
      <w:r>
        <w:t xml:space="preserve">Gnomon SHALL use a layered architecture in which </w:t>
      </w:r>
      <w:r>
        <w:rPr>
          <w:rStyle w:val="Strong"/>
        </w:rPr>
        <w:t>reasoning, capability, validation, persistence, and infrastructure are distinct concerns</w:t>
      </w:r>
      <w:r>
        <w:t>.</w:t>
      </w:r>
    </w:p>
    <w:p w14:paraId="4D82C7E4" w14:textId="77777777" w:rsidR="007D4AFE" w:rsidRDefault="007D4AFE">
      <w:pPr>
        <w:pStyle w:val="NormalWeb"/>
      </w:pPr>
      <w:r>
        <w:lastRenderedPageBreak/>
        <w:t>The canonical logical architecture is:</w:t>
      </w:r>
    </w:p>
    <w:p w14:paraId="2D3B56D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USER / CLIENT</w:t>
      </w:r>
    </w:p>
    <w:p w14:paraId="58801860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</w:t>
      </w:r>
    </w:p>
    <w:p w14:paraId="45340EA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v</w:t>
      </w:r>
    </w:p>
    <w:p w14:paraId="79227567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+-------------------+</w:t>
      </w:r>
    </w:p>
    <w:p w14:paraId="39FEE9B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    API / CLI      |</w:t>
      </w:r>
    </w:p>
    <w:p w14:paraId="0359616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+---------+---------+</w:t>
      </w:r>
    </w:p>
    <w:p w14:paraId="16FAAEA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</w:t>
      </w:r>
    </w:p>
    <w:p w14:paraId="2A0ABDF2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v</w:t>
      </w:r>
    </w:p>
    <w:p w14:paraId="7925A3C2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+------------------------+</w:t>
      </w:r>
    </w:p>
    <w:p w14:paraId="3408482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 Research Orchestrator  |</w:t>
      </w:r>
    </w:p>
    <w:p w14:paraId="3CC5EC8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+-----------+------------+</w:t>
      </w:r>
    </w:p>
    <w:p w14:paraId="1010768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|</w:t>
      </w:r>
    </w:p>
    <w:p w14:paraId="62A0C1D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+----------------+----------------+</w:t>
      </w:r>
    </w:p>
    <w:p w14:paraId="4C38F49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|                |                |</w:t>
      </w:r>
    </w:p>
    <w:p w14:paraId="400B905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                </w:t>
      </w:r>
      <w:proofErr w:type="spellStart"/>
      <w:r>
        <w:rPr>
          <w:rStyle w:val="HTMLCode"/>
        </w:rPr>
        <w:t>v</w:t>
      </w:r>
      <w:proofErr w:type="spellEnd"/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v</w:t>
      </w:r>
      <w:proofErr w:type="spellEnd"/>
    </w:p>
    <w:p w14:paraId="16ACDA0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Model / LLM       Tool Executor    Agent Network</w:t>
      </w:r>
    </w:p>
    <w:p w14:paraId="00362860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Adapter              |              Adapter</w:t>
      </w:r>
    </w:p>
    <w:p w14:paraId="38B7A3D2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|                 |                |</w:t>
      </w:r>
    </w:p>
    <w:p w14:paraId="78148AE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+-----------------+----------------+</w:t>
      </w:r>
    </w:p>
    <w:p w14:paraId="472293F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|</w:t>
      </w:r>
    </w:p>
    <w:p w14:paraId="1492695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v</w:t>
      </w:r>
    </w:p>
    <w:p w14:paraId="4FDFA11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+------------------------+</w:t>
      </w:r>
    </w:p>
    <w:p w14:paraId="5134E16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 Deterministic Domain   |</w:t>
      </w:r>
    </w:p>
    <w:p w14:paraId="74B8F127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| &amp; Application Services |</w:t>
      </w:r>
    </w:p>
    <w:p w14:paraId="76086E3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+-----------+------------+</w:t>
      </w:r>
    </w:p>
    <w:p w14:paraId="3C78F000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|</w:t>
      </w:r>
    </w:p>
    <w:p w14:paraId="069BF68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+--------------+--------------+</w:t>
      </w:r>
    </w:p>
    <w:p w14:paraId="284CB02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              |              |</w:t>
      </w:r>
    </w:p>
    <w:p w14:paraId="210E49E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v              </w:t>
      </w:r>
      <w:proofErr w:type="spellStart"/>
      <w:r>
        <w:rPr>
          <w:rStyle w:val="HTMLCode"/>
        </w:rPr>
        <w:t>v</w:t>
      </w:r>
      <w:proofErr w:type="spellEnd"/>
      <w:r>
        <w:rPr>
          <w:rStyle w:val="HTMLCode"/>
        </w:rPr>
        <w:t xml:space="preserve">              </w:t>
      </w:r>
      <w:proofErr w:type="spellStart"/>
      <w:r>
        <w:rPr>
          <w:rStyle w:val="HTMLCode"/>
        </w:rPr>
        <w:t>v</w:t>
      </w:r>
      <w:proofErr w:type="spellEnd"/>
    </w:p>
    <w:p w14:paraId="3C35907C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Evidence        Memory         Lifecycle</w:t>
      </w:r>
    </w:p>
    <w:p w14:paraId="6DF4CB0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/Provenance      /State          /Audit</w:t>
      </w:r>
    </w:p>
    <w:p w14:paraId="631D872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|              |              |</w:t>
      </w:r>
    </w:p>
    <w:p w14:paraId="7ED8066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+--------------+--------------+</w:t>
      </w:r>
    </w:p>
    <w:p w14:paraId="407A0EE2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|</w:t>
      </w:r>
    </w:p>
    <w:p w14:paraId="2599C4C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v</w:t>
      </w:r>
    </w:p>
    <w:p w14:paraId="171FB80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Persistent Storage</w:t>
      </w:r>
    </w:p>
    <w:p w14:paraId="36E2B570" w14:textId="77777777" w:rsidR="007D4AFE" w:rsidRDefault="007D4AFE">
      <w:pPr>
        <w:pStyle w:val="NormalWeb"/>
      </w:pPr>
      <w:r>
        <w:t>Infrastructure implementations MAY differ.</w:t>
      </w:r>
    </w:p>
    <w:p w14:paraId="32575092" w14:textId="77777777" w:rsidR="007D4AFE" w:rsidRDefault="007D4AFE">
      <w:pPr>
        <w:pStyle w:val="NormalWeb"/>
      </w:pPr>
      <w:r>
        <w:t>These logical responsibilities MUST remain identifiable.</w:t>
      </w:r>
    </w:p>
    <w:p w14:paraId="5ABAC46F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A2F282" wp14:editId="4C5F52AC">
                <wp:extent cx="5943600" cy="1270"/>
                <wp:effectExtent l="0" t="31750" r="0" b="36830"/>
                <wp:docPr id="508543617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BD443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0EB688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4. Architectural Layers</w:t>
      </w:r>
    </w:p>
    <w:p w14:paraId="317D61F0" w14:textId="77777777" w:rsidR="007D4AFE" w:rsidRDefault="007D4AFE">
      <w:pPr>
        <w:pStyle w:val="NormalWeb"/>
      </w:pPr>
      <w:r>
        <w:t>Gnomon SHALL contain the following conceptual layers.</w:t>
      </w:r>
    </w:p>
    <w:p w14:paraId="3223088F" w14:textId="77777777" w:rsidR="007D4AFE" w:rsidRDefault="007D4AFE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4.1 Interface Layer</w:t>
      </w:r>
    </w:p>
    <w:p w14:paraId="050C1DA9" w14:textId="77777777" w:rsidR="007D4AFE" w:rsidRDefault="007D4AFE">
      <w:pPr>
        <w:pStyle w:val="NormalWeb"/>
      </w:pPr>
      <w:r>
        <w:t>Responsible for interaction with:</w:t>
      </w:r>
    </w:p>
    <w:p w14:paraId="3CDA895A" w14:textId="77777777" w:rsidR="007D4AFE" w:rsidRDefault="007D4AFE" w:rsidP="007D4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users;</w:t>
      </w:r>
    </w:p>
    <w:p w14:paraId="26D41AF0" w14:textId="77777777" w:rsidR="007D4AFE" w:rsidRDefault="007D4AFE" w:rsidP="007D4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clients;</w:t>
      </w:r>
    </w:p>
    <w:p w14:paraId="321A297A" w14:textId="77777777" w:rsidR="007D4AFE" w:rsidRDefault="007D4AFE" w:rsidP="007D4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 clients;</w:t>
      </w:r>
    </w:p>
    <w:p w14:paraId="30B60151" w14:textId="77777777" w:rsidR="007D4AFE" w:rsidRDefault="007D4AFE" w:rsidP="007D4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future user interfaces;</w:t>
      </w:r>
    </w:p>
    <w:p w14:paraId="515D4BA7" w14:textId="77777777" w:rsidR="007D4AFE" w:rsidRDefault="007D4AFE" w:rsidP="007D4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machine-to-machine API consumers.</w:t>
      </w:r>
    </w:p>
    <w:p w14:paraId="032C2D99" w14:textId="77777777" w:rsidR="007D4AFE" w:rsidRDefault="007D4AFE">
      <w:pPr>
        <w:pStyle w:val="NormalWeb"/>
      </w:pPr>
      <w:r>
        <w:t>Responsibilities include:</w:t>
      </w:r>
    </w:p>
    <w:p w14:paraId="50DDF796" w14:textId="77777777" w:rsidR="007D4AFE" w:rsidRDefault="007D4AFE" w:rsidP="007D4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input validation;</w:t>
      </w:r>
    </w:p>
    <w:p w14:paraId="6E700763" w14:textId="77777777" w:rsidR="007D4AFE" w:rsidRDefault="007D4AFE" w:rsidP="007D4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authentication/authorization boundaries;</w:t>
      </w:r>
    </w:p>
    <w:p w14:paraId="5AD86643" w14:textId="77777777" w:rsidR="007D4AFE" w:rsidRDefault="007D4AFE" w:rsidP="007D4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serialization;</w:t>
      </w:r>
    </w:p>
    <w:p w14:paraId="3AD7F793" w14:textId="77777777" w:rsidR="007D4AFE" w:rsidRDefault="007D4AFE" w:rsidP="007D4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response serialization;</w:t>
      </w:r>
    </w:p>
    <w:p w14:paraId="0A419713" w14:textId="77777777" w:rsidR="007D4AFE" w:rsidRDefault="007D4AFE" w:rsidP="007D4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lifecycle handling.</w:t>
      </w:r>
    </w:p>
    <w:p w14:paraId="114D711F" w14:textId="77777777" w:rsidR="007D4AFE" w:rsidRDefault="007D4AFE">
      <w:pPr>
        <w:pStyle w:val="NormalWeb"/>
      </w:pPr>
      <w:r>
        <w:t>The interface layer MUST NOT contain core epistemic logic.</w:t>
      </w:r>
    </w:p>
    <w:p w14:paraId="62F97519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3E1DF3" wp14:editId="4B9D54FB">
                <wp:extent cx="5943600" cy="1270"/>
                <wp:effectExtent l="0" t="31750" r="0" b="36830"/>
                <wp:docPr id="1483495428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3D78F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0E1AD3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5. Application Layer</w:t>
      </w:r>
    </w:p>
    <w:p w14:paraId="1327C2DB" w14:textId="77777777" w:rsidR="007D4AFE" w:rsidRDefault="007D4AFE">
      <w:pPr>
        <w:pStyle w:val="NormalWeb"/>
      </w:pPr>
      <w:r>
        <w:t>The application layer coordinates use cases.</w:t>
      </w:r>
    </w:p>
    <w:p w14:paraId="776B19DB" w14:textId="77777777" w:rsidR="007D4AFE" w:rsidRDefault="007D4AFE">
      <w:pPr>
        <w:pStyle w:val="NormalWeb"/>
      </w:pPr>
      <w:r>
        <w:t>Examples include:</w:t>
      </w:r>
    </w:p>
    <w:p w14:paraId="62CBDFA4" w14:textId="77777777" w:rsidR="007D4AFE" w:rsidRDefault="007D4AFE" w:rsidP="007D4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creating an investigation;</w:t>
      </w:r>
    </w:p>
    <w:p w14:paraId="424F84CC" w14:textId="77777777" w:rsidR="007D4AFE" w:rsidRDefault="007D4AFE" w:rsidP="007D4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running a research cycle;</w:t>
      </w:r>
    </w:p>
    <w:p w14:paraId="7FA6675D" w14:textId="77777777" w:rsidR="007D4AFE" w:rsidRDefault="007D4AFE" w:rsidP="007D4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retrieving evidence;</w:t>
      </w:r>
    </w:p>
    <w:p w14:paraId="2DD85226" w14:textId="77777777" w:rsidR="007D4AFE" w:rsidRDefault="007D4AFE" w:rsidP="007D4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assessing a hypothesis;</w:t>
      </w:r>
    </w:p>
    <w:p w14:paraId="5ED43CEA" w14:textId="77777777" w:rsidR="007D4AFE" w:rsidRDefault="007D4AFE" w:rsidP="007D4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proposing memory changes;</w:t>
      </w:r>
    </w:p>
    <w:p w14:paraId="0F31D74B" w14:textId="77777777" w:rsidR="007D4AFE" w:rsidRDefault="007D4AFE" w:rsidP="007D4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communicating with external agents;</w:t>
      </w:r>
    </w:p>
    <w:p w14:paraId="061D1C82" w14:textId="77777777" w:rsidR="007D4AFE" w:rsidRDefault="007D4AFE" w:rsidP="007D4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generating a research report;</w:t>
      </w:r>
    </w:p>
    <w:p w14:paraId="25DB6CE9" w14:textId="77777777" w:rsidR="007D4AFE" w:rsidRDefault="007D4AFE" w:rsidP="007D4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pausing or resuming an investigation.</w:t>
      </w:r>
    </w:p>
    <w:p w14:paraId="6DEDFDA2" w14:textId="77777777" w:rsidR="007D4AFE" w:rsidRDefault="007D4AFE">
      <w:pPr>
        <w:pStyle w:val="NormalWeb"/>
      </w:pPr>
      <w:r>
        <w:t>The application layer owns orchestration of domain capabilities.</w:t>
      </w:r>
    </w:p>
    <w:p w14:paraId="5E282BA2" w14:textId="77777777" w:rsidR="007D4AFE" w:rsidRDefault="007D4AFE">
      <w:pPr>
        <w:pStyle w:val="NormalWeb"/>
      </w:pPr>
      <w:r>
        <w:t>It MUST NOT delegate constitutional authority to an LLM.</w:t>
      </w:r>
    </w:p>
    <w:p w14:paraId="461EC263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0FBA03" wp14:editId="188AAC4D">
                <wp:extent cx="5943600" cy="1270"/>
                <wp:effectExtent l="0" t="31750" r="0" b="36830"/>
                <wp:docPr id="1081933155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B22441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143652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6. Domain Layer</w:t>
      </w:r>
    </w:p>
    <w:p w14:paraId="13749FEA" w14:textId="77777777" w:rsidR="007D4AFE" w:rsidRDefault="007D4AFE">
      <w:pPr>
        <w:pStyle w:val="NormalWeb"/>
      </w:pPr>
      <w:r>
        <w:t>The domain layer defines Gnomon's core concepts and invariants.</w:t>
      </w:r>
    </w:p>
    <w:p w14:paraId="7C27895A" w14:textId="77777777" w:rsidR="007D4AFE" w:rsidRDefault="007D4AFE">
      <w:pPr>
        <w:pStyle w:val="NormalWeb"/>
      </w:pPr>
      <w:r>
        <w:t>At minimum, the architecture SHALL support concepts corresponding to:</w:t>
      </w:r>
    </w:p>
    <w:p w14:paraId="13CD4E7D" w14:textId="77777777" w:rsidR="007D4AFE" w:rsidRDefault="007D4AFE" w:rsidP="007D4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ResearchTask</w:t>
      </w:r>
      <w:proofErr w:type="spellEnd"/>
      <w:r>
        <w:rPr>
          <w:rFonts w:eastAsia="Times New Roman"/>
        </w:rPr>
        <w:t>;</w:t>
      </w:r>
    </w:p>
    <w:p w14:paraId="4648D093" w14:textId="77777777" w:rsidR="007D4AFE" w:rsidRDefault="007D4AFE" w:rsidP="007D4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ResearchBrief</w:t>
      </w:r>
      <w:proofErr w:type="spellEnd"/>
      <w:r>
        <w:rPr>
          <w:rFonts w:eastAsia="Times New Roman"/>
        </w:rPr>
        <w:t>;</w:t>
      </w:r>
    </w:p>
    <w:p w14:paraId="727675F6" w14:textId="77777777" w:rsidR="007D4AFE" w:rsidRDefault="007D4AFE" w:rsidP="007D4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ResearchCycle</w:t>
      </w:r>
      <w:proofErr w:type="spellEnd"/>
      <w:r>
        <w:rPr>
          <w:rFonts w:eastAsia="Times New Roman"/>
        </w:rPr>
        <w:t>;</w:t>
      </w:r>
    </w:p>
    <w:p w14:paraId="4598410C" w14:textId="77777777" w:rsidR="007D4AFE" w:rsidRDefault="007D4AFE" w:rsidP="007D4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ResearchPlan</w:t>
      </w:r>
      <w:proofErr w:type="spellEnd"/>
      <w:r>
        <w:rPr>
          <w:rFonts w:eastAsia="Times New Roman"/>
        </w:rPr>
        <w:t>;</w:t>
      </w:r>
    </w:p>
    <w:p w14:paraId="7D044BBD" w14:textId="77777777" w:rsidR="007D4AFE" w:rsidRDefault="007D4AFE" w:rsidP="007D4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Hypothesis;</w:t>
      </w:r>
    </w:p>
    <w:p w14:paraId="28DA7E75" w14:textId="77777777" w:rsidR="007D4AFE" w:rsidRDefault="007D4AFE" w:rsidP="007D4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HypothesisAssessment</w:t>
      </w:r>
      <w:proofErr w:type="spellEnd"/>
      <w:r>
        <w:rPr>
          <w:rFonts w:eastAsia="Times New Roman"/>
        </w:rPr>
        <w:t>;</w:t>
      </w:r>
    </w:p>
    <w:p w14:paraId="61321E73" w14:textId="77777777" w:rsidR="007D4AFE" w:rsidRDefault="007D4AFE" w:rsidP="007D4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Source;</w:t>
      </w:r>
    </w:p>
    <w:p w14:paraId="5AC71AB6" w14:textId="77777777" w:rsidR="007D4AFE" w:rsidRDefault="007D4AFE" w:rsidP="007D4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Evidence;</w:t>
      </w:r>
    </w:p>
    <w:p w14:paraId="23589867" w14:textId="77777777" w:rsidR="007D4AFE" w:rsidRDefault="007D4AFE" w:rsidP="007D4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Claim;</w:t>
      </w:r>
    </w:p>
    <w:p w14:paraId="18DB6A8E" w14:textId="77777777" w:rsidR="007D4AFE" w:rsidRDefault="007D4AFE" w:rsidP="007D4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Entity;</w:t>
      </w:r>
    </w:p>
    <w:p w14:paraId="349399D6" w14:textId="77777777" w:rsidR="007D4AFE" w:rsidRDefault="007D4AFE" w:rsidP="007D4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Relationship;</w:t>
      </w:r>
    </w:p>
    <w:p w14:paraId="1D816ED3" w14:textId="77777777" w:rsidR="007D4AFE" w:rsidRDefault="007D4AFE" w:rsidP="007D4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Memory;</w:t>
      </w:r>
    </w:p>
    <w:p w14:paraId="09856474" w14:textId="77777777" w:rsidR="007D4AFE" w:rsidRDefault="007D4AFE" w:rsidP="007D4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5D6B7AC6" w14:textId="77777777" w:rsidR="007D4AFE" w:rsidRDefault="007D4AFE" w:rsidP="007D4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Agent;</w:t>
      </w:r>
    </w:p>
    <w:p w14:paraId="7F51E673" w14:textId="77777777" w:rsidR="007D4AFE" w:rsidRDefault="007D4AFE" w:rsidP="007D4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AgentObservation</w:t>
      </w:r>
      <w:proofErr w:type="spellEnd"/>
      <w:r>
        <w:rPr>
          <w:rFonts w:eastAsia="Times New Roman"/>
        </w:rPr>
        <w:t>;</w:t>
      </w:r>
    </w:p>
    <w:p w14:paraId="0402D8E5" w14:textId="77777777" w:rsidR="007D4AFE" w:rsidRDefault="007D4AFE" w:rsidP="007D4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Event;</w:t>
      </w:r>
    </w:p>
    <w:p w14:paraId="7C477A1E" w14:textId="77777777" w:rsidR="007D4AFE" w:rsidRDefault="007D4AFE" w:rsidP="007D4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ResearchObjective</w:t>
      </w:r>
      <w:proofErr w:type="spellEnd"/>
      <w:r>
        <w:rPr>
          <w:rFonts w:eastAsia="Times New Roman"/>
        </w:rPr>
        <w:t>.</w:t>
      </w:r>
    </w:p>
    <w:p w14:paraId="5D24C230" w14:textId="77777777" w:rsidR="007D4AFE" w:rsidRDefault="007D4AFE">
      <w:pPr>
        <w:pStyle w:val="NormalWeb"/>
      </w:pPr>
      <w:r>
        <w:t>The domain layer SHOULD remain independent of:</w:t>
      </w:r>
    </w:p>
    <w:p w14:paraId="663A9DDA" w14:textId="77777777" w:rsidR="007D4AFE" w:rsidRDefault="007D4AFE" w:rsidP="007D4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PostgreSQL;</w:t>
      </w:r>
    </w:p>
    <w:p w14:paraId="71C69C0B" w14:textId="77777777" w:rsidR="007D4AFE" w:rsidRDefault="007D4AFE" w:rsidP="007D4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AWS;</w:t>
      </w:r>
    </w:p>
    <w:p w14:paraId="6B5D48C1" w14:textId="77777777" w:rsidR="007D4AFE" w:rsidRDefault="007D4AFE" w:rsidP="007D4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specific LLM providers;</w:t>
      </w:r>
    </w:p>
    <w:p w14:paraId="74BD1091" w14:textId="77777777" w:rsidR="007D4AFE" w:rsidRDefault="007D4AFE" w:rsidP="007D4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Moltbook</w:t>
      </w:r>
      <w:proofErr w:type="spellEnd"/>
      <w:r>
        <w:rPr>
          <w:rFonts w:eastAsia="Times New Roman"/>
        </w:rPr>
        <w:t>;</w:t>
      </w:r>
    </w:p>
    <w:p w14:paraId="14317FA4" w14:textId="77777777" w:rsidR="007D4AFE" w:rsidRDefault="007D4AFE" w:rsidP="007D4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HTTP clients;</w:t>
      </w:r>
    </w:p>
    <w:p w14:paraId="49FA7EE2" w14:textId="77777777" w:rsidR="007D4AFE" w:rsidRDefault="007D4AFE" w:rsidP="007D4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UI frameworks.</w:t>
      </w:r>
    </w:p>
    <w:p w14:paraId="29E288CF" w14:textId="77777777" w:rsidR="007D4AFE" w:rsidRDefault="007D4AFE">
      <w:pPr>
        <w:pStyle w:val="NormalWeb"/>
      </w:pPr>
      <w:r>
        <w:t>The domain model represents what Gnomon means, not how an external service happens to implement it.</w:t>
      </w:r>
    </w:p>
    <w:p w14:paraId="72A72578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5FCA8D" wp14:editId="729E4D8D">
                <wp:extent cx="5943600" cy="1270"/>
                <wp:effectExtent l="0" t="31750" r="0" b="36830"/>
                <wp:docPr id="110799566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7120E0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55563F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7. Port Layer</w:t>
      </w:r>
    </w:p>
    <w:p w14:paraId="11DA66B6" w14:textId="77777777" w:rsidR="007D4AFE" w:rsidRDefault="007D4AFE">
      <w:pPr>
        <w:pStyle w:val="NormalWeb"/>
      </w:pPr>
      <w:r>
        <w:t>External capabilities SHALL be represented through explicit interfaces/ports.</w:t>
      </w:r>
    </w:p>
    <w:p w14:paraId="02A313F6" w14:textId="77777777" w:rsidR="007D4AFE" w:rsidRDefault="007D4AFE">
      <w:pPr>
        <w:pStyle w:val="NormalWeb"/>
      </w:pPr>
      <w:r>
        <w:lastRenderedPageBreak/>
        <w:t>Examples include:</w:t>
      </w:r>
    </w:p>
    <w:p w14:paraId="45416E8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LLMProvider</w:t>
      </w:r>
      <w:proofErr w:type="spellEnd"/>
      <w:r>
        <w:rPr>
          <w:rStyle w:val="HTMLCode"/>
        </w:rPr>
        <w:t>(Protocol):</w:t>
      </w:r>
    </w:p>
    <w:p w14:paraId="7A3AFB2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43C2EA07" w14:textId="77777777" w:rsidR="007D4AFE" w:rsidRDefault="007D4AFE">
      <w:pPr>
        <w:pStyle w:val="HTMLPreformatted"/>
        <w:rPr>
          <w:rStyle w:val="HTMLCode"/>
        </w:rPr>
      </w:pPr>
    </w:p>
    <w:p w14:paraId="2798F1F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SourceRetriever</w:t>
      </w:r>
      <w:proofErr w:type="spellEnd"/>
      <w:r>
        <w:rPr>
          <w:rStyle w:val="HTMLCode"/>
        </w:rPr>
        <w:t>(Protocol):</w:t>
      </w:r>
    </w:p>
    <w:p w14:paraId="3187B8B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3EC64DD3" w14:textId="77777777" w:rsidR="007D4AFE" w:rsidRDefault="007D4AFE">
      <w:pPr>
        <w:pStyle w:val="HTMLPreformatted"/>
        <w:rPr>
          <w:rStyle w:val="HTMLCode"/>
        </w:rPr>
      </w:pPr>
    </w:p>
    <w:p w14:paraId="58A46F7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SearchProvider</w:t>
      </w:r>
      <w:proofErr w:type="spellEnd"/>
      <w:r>
        <w:rPr>
          <w:rStyle w:val="HTMLCode"/>
        </w:rPr>
        <w:t>(Protocol):</w:t>
      </w:r>
    </w:p>
    <w:p w14:paraId="375523F0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585083C1" w14:textId="77777777" w:rsidR="007D4AFE" w:rsidRDefault="007D4AFE">
      <w:pPr>
        <w:pStyle w:val="HTMLPreformatted"/>
        <w:rPr>
          <w:rStyle w:val="HTMLCode"/>
        </w:rPr>
      </w:pPr>
    </w:p>
    <w:p w14:paraId="23DB6D97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AgentNetwork</w:t>
      </w:r>
      <w:proofErr w:type="spellEnd"/>
      <w:r>
        <w:rPr>
          <w:rStyle w:val="HTMLCode"/>
        </w:rPr>
        <w:t>(Protocol):</w:t>
      </w:r>
    </w:p>
    <w:p w14:paraId="3407F19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2FCC802E" w14:textId="77777777" w:rsidR="007D4AFE" w:rsidRDefault="007D4AFE">
      <w:pPr>
        <w:pStyle w:val="HTMLPreformatted"/>
        <w:rPr>
          <w:rStyle w:val="HTMLCode"/>
        </w:rPr>
      </w:pPr>
    </w:p>
    <w:p w14:paraId="535E396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MemoryRepository</w:t>
      </w:r>
      <w:proofErr w:type="spellEnd"/>
      <w:r>
        <w:rPr>
          <w:rStyle w:val="HTMLCode"/>
        </w:rPr>
        <w:t>(Protocol):</w:t>
      </w:r>
    </w:p>
    <w:p w14:paraId="60CC21D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123A3821" w14:textId="77777777" w:rsidR="007D4AFE" w:rsidRDefault="007D4AFE">
      <w:pPr>
        <w:pStyle w:val="HTMLPreformatted"/>
        <w:rPr>
          <w:rStyle w:val="HTMLCode"/>
        </w:rPr>
      </w:pPr>
    </w:p>
    <w:p w14:paraId="5E87FE5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ResearchRepository</w:t>
      </w:r>
      <w:proofErr w:type="spellEnd"/>
      <w:r>
        <w:rPr>
          <w:rStyle w:val="HTMLCode"/>
        </w:rPr>
        <w:t>(Protocol):</w:t>
      </w:r>
    </w:p>
    <w:p w14:paraId="22360E5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0ED16100" w14:textId="77777777" w:rsidR="007D4AFE" w:rsidRDefault="007D4AFE">
      <w:pPr>
        <w:pStyle w:val="HTMLPreformatted"/>
        <w:rPr>
          <w:rStyle w:val="HTMLCode"/>
        </w:rPr>
      </w:pPr>
    </w:p>
    <w:p w14:paraId="1182E95C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AuditRepository</w:t>
      </w:r>
      <w:proofErr w:type="spellEnd"/>
      <w:r>
        <w:rPr>
          <w:rStyle w:val="HTMLCode"/>
        </w:rPr>
        <w:t>(Protocol):</w:t>
      </w:r>
    </w:p>
    <w:p w14:paraId="663F3647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14:paraId="2212230D" w14:textId="77777777" w:rsidR="007D4AFE" w:rsidRDefault="007D4AFE">
      <w:pPr>
        <w:pStyle w:val="NormalWeb"/>
      </w:pPr>
      <w:r>
        <w:t>The precise interfaces MAY evolve.</w:t>
      </w:r>
    </w:p>
    <w:p w14:paraId="2CD77AB9" w14:textId="77777777" w:rsidR="007D4AFE" w:rsidRDefault="007D4AFE">
      <w:pPr>
        <w:pStyle w:val="NormalWeb"/>
      </w:pPr>
      <w:r>
        <w:t>The architectural principle MUST NOT:</w:t>
      </w:r>
    </w:p>
    <w:p w14:paraId="618BCC3E" w14:textId="77777777" w:rsidR="007D4AFE" w:rsidRDefault="007D4AFE">
      <w:pPr>
        <w:pStyle w:val="NormalWeb"/>
      </w:pPr>
      <w:r>
        <w:t>depend directly upon a particular external implementation where a stable abstraction is appropriate.</w:t>
      </w:r>
    </w:p>
    <w:p w14:paraId="4B2759D6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EA4550" wp14:editId="32E83F56">
                <wp:extent cx="5943600" cy="1270"/>
                <wp:effectExtent l="0" t="31750" r="0" b="36830"/>
                <wp:docPr id="636449891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C19390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AE557D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8. Adapter Layer</w:t>
      </w:r>
    </w:p>
    <w:p w14:paraId="1E1261B9" w14:textId="77777777" w:rsidR="007D4AFE" w:rsidRDefault="007D4AFE">
      <w:pPr>
        <w:pStyle w:val="NormalWeb"/>
      </w:pPr>
      <w:r>
        <w:t>Adapters implement external capabilities.</w:t>
      </w:r>
    </w:p>
    <w:p w14:paraId="423BAA5B" w14:textId="77777777" w:rsidR="007D4AFE" w:rsidRDefault="007D4AFE">
      <w:pPr>
        <w:pStyle w:val="NormalWeb"/>
      </w:pPr>
      <w:r>
        <w:t>Examples:</w:t>
      </w:r>
    </w:p>
    <w:p w14:paraId="06034F1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LLM</w:t>
      </w:r>
    </w:p>
    <w:p w14:paraId="47FDB34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LocalModelAdapter</w:t>
      </w:r>
      <w:proofErr w:type="spellEnd"/>
    </w:p>
    <w:p w14:paraId="6AD415D7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BedrockAdapter</w:t>
      </w:r>
      <w:proofErr w:type="spellEnd"/>
    </w:p>
    <w:p w14:paraId="6556D1E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└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OtherProviderAdapter</w:t>
      </w:r>
      <w:proofErr w:type="spellEnd"/>
    </w:p>
    <w:p w14:paraId="4EBEEA2C" w14:textId="77777777" w:rsidR="007D4AFE" w:rsidRDefault="007D4AFE">
      <w:pPr>
        <w:pStyle w:val="HTMLPreformatted"/>
        <w:rPr>
          <w:rStyle w:val="HTMLCode"/>
        </w:rPr>
      </w:pPr>
    </w:p>
    <w:p w14:paraId="0D2A8BB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Web</w:t>
      </w:r>
    </w:p>
    <w:p w14:paraId="343F2E12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HTTPSourceAdapter</w:t>
      </w:r>
      <w:proofErr w:type="spellEnd"/>
    </w:p>
    <w:p w14:paraId="76D737A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SearchAdapter</w:t>
      </w:r>
      <w:proofErr w:type="spellEnd"/>
    </w:p>
    <w:p w14:paraId="397F476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└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FutureSearchProvider</w:t>
      </w:r>
      <w:proofErr w:type="spellEnd"/>
    </w:p>
    <w:p w14:paraId="62E321BE" w14:textId="77777777" w:rsidR="007D4AFE" w:rsidRDefault="007D4AFE">
      <w:pPr>
        <w:pStyle w:val="HTMLPreformatted"/>
        <w:rPr>
          <w:rStyle w:val="HTMLCode"/>
        </w:rPr>
      </w:pPr>
    </w:p>
    <w:p w14:paraId="3E92625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Agent Network</w:t>
      </w:r>
    </w:p>
    <w:p w14:paraId="10D4A30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lastRenderedPageBreak/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MoltbookAdapter</w:t>
      </w:r>
      <w:proofErr w:type="spellEnd"/>
    </w:p>
    <w:p w14:paraId="487E956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FutureNetworkAdapter</w:t>
      </w:r>
      <w:proofErr w:type="spellEnd"/>
    </w:p>
    <w:p w14:paraId="3B35D500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└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Test/</w:t>
      </w:r>
      <w:proofErr w:type="spellStart"/>
      <w:r>
        <w:rPr>
          <w:rStyle w:val="HTMLCode"/>
        </w:rPr>
        <w:t>FakeNetworkAdapter</w:t>
      </w:r>
      <w:proofErr w:type="spellEnd"/>
    </w:p>
    <w:p w14:paraId="1B393945" w14:textId="77777777" w:rsidR="007D4AFE" w:rsidRDefault="007D4AFE">
      <w:pPr>
        <w:pStyle w:val="HTMLPreformatted"/>
        <w:rPr>
          <w:rStyle w:val="HTMLCode"/>
        </w:rPr>
      </w:pPr>
    </w:p>
    <w:p w14:paraId="7D56BE7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Storage</w:t>
      </w:r>
    </w:p>
    <w:p w14:paraId="03D6CAFC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PostgreSQLAdapter</w:t>
      </w:r>
      <w:proofErr w:type="spellEnd"/>
    </w:p>
    <w:p w14:paraId="6235C58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  <w:rFonts w:ascii="Noto Serif" w:hAnsi="Noto Serif" w:cs="Noto Serif"/>
        </w:rPr>
        <w:t>└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FutureStorageAdapter</w:t>
      </w:r>
      <w:proofErr w:type="spellEnd"/>
    </w:p>
    <w:p w14:paraId="43E82E7A" w14:textId="77777777" w:rsidR="007D4AFE" w:rsidRDefault="007D4AFE">
      <w:pPr>
        <w:pStyle w:val="NormalWeb"/>
      </w:pPr>
      <w:r>
        <w:t>Adapters translate between external protocols and Gnomon's internal types.</w:t>
      </w:r>
    </w:p>
    <w:p w14:paraId="3D4BD503" w14:textId="77777777" w:rsidR="007D4AFE" w:rsidRDefault="007D4AFE">
      <w:pPr>
        <w:pStyle w:val="NormalWeb"/>
      </w:pPr>
      <w:r>
        <w:t>External protocol concepts MUST NOT leak unnecessarily into the domain model.</w:t>
      </w:r>
    </w:p>
    <w:p w14:paraId="2137B400" w14:textId="77777777" w:rsidR="007D4AFE" w:rsidRDefault="007D4AFE">
      <w:pPr>
        <w:pStyle w:val="NormalWeb"/>
      </w:pPr>
      <w:r>
        <w:t>For example, Gnomon's domain should understand:</w:t>
      </w:r>
    </w:p>
    <w:p w14:paraId="71012AA8" w14:textId="77777777" w:rsidR="007D4AFE" w:rsidRDefault="007D4AF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AgentObservation</w:t>
      </w:r>
      <w:proofErr w:type="spellEnd"/>
    </w:p>
    <w:p w14:paraId="54CE53E2" w14:textId="77777777" w:rsidR="007D4AFE" w:rsidRDefault="007D4AFE">
      <w:pPr>
        <w:pStyle w:val="NormalWeb"/>
      </w:pPr>
      <w:r>
        <w:t>rather than being structurally dependent upon:</w:t>
      </w:r>
    </w:p>
    <w:p w14:paraId="0A74F1AD" w14:textId="77777777" w:rsidR="007D4AFE" w:rsidRDefault="007D4AF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MoltbookPost</w:t>
      </w:r>
      <w:proofErr w:type="spellEnd"/>
    </w:p>
    <w:p w14:paraId="436834E4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71C97A" wp14:editId="16DDC7AF">
                <wp:extent cx="5943600" cy="1270"/>
                <wp:effectExtent l="0" t="31750" r="0" b="36830"/>
                <wp:docPr id="641285509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839786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C1EDC4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9. Infrastructure Layer</w:t>
      </w:r>
    </w:p>
    <w:p w14:paraId="1DCB3100" w14:textId="77777777" w:rsidR="007D4AFE" w:rsidRDefault="007D4AFE">
      <w:pPr>
        <w:pStyle w:val="NormalWeb"/>
      </w:pPr>
      <w:r>
        <w:t>Infrastructure provides deployment and operational mechanisms.</w:t>
      </w:r>
    </w:p>
    <w:p w14:paraId="17239AB4" w14:textId="77777777" w:rsidR="007D4AFE" w:rsidRDefault="007D4AFE">
      <w:pPr>
        <w:pStyle w:val="NormalWeb"/>
      </w:pPr>
      <w:r>
        <w:t>Examples include:</w:t>
      </w:r>
    </w:p>
    <w:p w14:paraId="4BF2ACBA" w14:textId="77777777" w:rsidR="007D4AFE" w:rsidRDefault="007D4AFE" w:rsidP="007D4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PostgreSQL;</w:t>
      </w:r>
    </w:p>
    <w:p w14:paraId="37D94465" w14:textId="77777777" w:rsidR="007D4AFE" w:rsidRDefault="007D4AFE" w:rsidP="007D4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pgvector</w:t>
      </w:r>
      <w:proofErr w:type="spellEnd"/>
      <w:r>
        <w:rPr>
          <w:rFonts w:eastAsia="Times New Roman"/>
        </w:rPr>
        <w:t>;</w:t>
      </w:r>
    </w:p>
    <w:p w14:paraId="2521B4F4" w14:textId="77777777" w:rsidR="007D4AFE" w:rsidRDefault="007D4AFE" w:rsidP="007D4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object storage;</w:t>
      </w:r>
    </w:p>
    <w:p w14:paraId="1927BB73" w14:textId="77777777" w:rsidR="007D4AFE" w:rsidRDefault="007D4AFE" w:rsidP="007D4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queues;</w:t>
      </w:r>
    </w:p>
    <w:p w14:paraId="244EF735" w14:textId="77777777" w:rsidR="007D4AFE" w:rsidRDefault="007D4AFE" w:rsidP="007D4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scheduled execution;</w:t>
      </w:r>
    </w:p>
    <w:p w14:paraId="046E6A39" w14:textId="77777777" w:rsidR="007D4AFE" w:rsidRDefault="007D4AFE" w:rsidP="007D4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secrets management;</w:t>
      </w:r>
    </w:p>
    <w:p w14:paraId="1AEDC881" w14:textId="77777777" w:rsidR="007D4AFE" w:rsidRDefault="007D4AFE" w:rsidP="007D4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logging;</w:t>
      </w:r>
    </w:p>
    <w:p w14:paraId="2F31AE64" w14:textId="77777777" w:rsidR="007D4AFE" w:rsidRDefault="007D4AFE" w:rsidP="007D4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metrics;</w:t>
      </w:r>
    </w:p>
    <w:p w14:paraId="1FFC0EA4" w14:textId="77777777" w:rsidR="007D4AFE" w:rsidRDefault="007D4AFE" w:rsidP="007D4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 controls;</w:t>
      </w:r>
    </w:p>
    <w:p w14:paraId="23CA7B07" w14:textId="77777777" w:rsidR="007D4AFE" w:rsidRDefault="007D4AFE" w:rsidP="007D4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compute environments.</w:t>
      </w:r>
    </w:p>
    <w:p w14:paraId="29DE8007" w14:textId="77777777" w:rsidR="007D4AFE" w:rsidRDefault="007D4AFE">
      <w:pPr>
        <w:pStyle w:val="NormalWeb"/>
      </w:pPr>
      <w:r>
        <w:t>Infrastructure MUST support the architecture.</w:t>
      </w:r>
    </w:p>
    <w:p w14:paraId="57E26721" w14:textId="77777777" w:rsidR="007D4AFE" w:rsidRDefault="007D4AFE">
      <w:pPr>
        <w:pStyle w:val="NormalWeb"/>
      </w:pPr>
      <w:r>
        <w:t>Infrastructure MUST NOT define the research ontology or constitutional rules.</w:t>
      </w:r>
    </w:p>
    <w:p w14:paraId="239B4DFB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4B4F18" wp14:editId="0EFDE908">
                <wp:extent cx="5943600" cy="1270"/>
                <wp:effectExtent l="0" t="31750" r="0" b="36830"/>
                <wp:docPr id="1292516249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9B12F7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0B6CBB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10. Model Boundary</w:t>
      </w:r>
    </w:p>
    <w:p w14:paraId="0956ED8C" w14:textId="77777777" w:rsidR="007D4AFE" w:rsidRDefault="007D4AFE">
      <w:pPr>
        <w:pStyle w:val="NormalWeb"/>
      </w:pPr>
      <w:r>
        <w:t>The LLM/model SHALL exist behind a provider-neutral interface.</w:t>
      </w:r>
    </w:p>
    <w:p w14:paraId="66E3BC65" w14:textId="77777777" w:rsidR="007D4AFE" w:rsidRDefault="007D4AFE">
      <w:pPr>
        <w:pStyle w:val="NormalWeb"/>
      </w:pPr>
      <w:r>
        <w:t>The core application MUST NOT depend directly upon a specific model SDK.</w:t>
      </w:r>
    </w:p>
    <w:p w14:paraId="49BF52CC" w14:textId="77777777" w:rsidR="007D4AFE" w:rsidRDefault="007D4AFE">
      <w:pPr>
        <w:pStyle w:val="NormalWeb"/>
      </w:pPr>
      <w:r>
        <w:t>Conceptually:</w:t>
      </w:r>
    </w:p>
    <w:p w14:paraId="4BD8295C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Gnomon</w:t>
      </w:r>
    </w:p>
    <w:p w14:paraId="3EB792A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2382D20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6CC07F47" w14:textId="77777777" w:rsidR="007D4AFE" w:rsidRDefault="007D4AF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LLMProvider</w:t>
      </w:r>
      <w:proofErr w:type="spellEnd"/>
    </w:p>
    <w:p w14:paraId="2FDFC91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373272C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+---- Local Model</w:t>
      </w:r>
    </w:p>
    <w:p w14:paraId="256982E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5BCF862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+---- Cloud Model</w:t>
      </w:r>
    </w:p>
    <w:p w14:paraId="435A3C6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77CC9BD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+---- Bedrock</w:t>
      </w:r>
    </w:p>
    <w:p w14:paraId="7F82EE60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5CFFDB5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+---- Other Provider</w:t>
      </w:r>
    </w:p>
    <w:p w14:paraId="5E8DE222" w14:textId="77777777" w:rsidR="007D4AFE" w:rsidRDefault="007D4AFE">
      <w:pPr>
        <w:pStyle w:val="NormalWeb"/>
      </w:pPr>
      <w:r>
        <w:t>This permits:</w:t>
      </w:r>
    </w:p>
    <w:p w14:paraId="04290A2C" w14:textId="77777777" w:rsidR="007D4AFE" w:rsidRDefault="007D4AFE" w:rsidP="007D4A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provider replacement;</w:t>
      </w:r>
    </w:p>
    <w:p w14:paraId="3577E8F7" w14:textId="77777777" w:rsidR="007D4AFE" w:rsidRDefault="007D4AFE" w:rsidP="007D4A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local execution;</w:t>
      </w:r>
    </w:p>
    <w:p w14:paraId="5431214C" w14:textId="77777777" w:rsidR="007D4AFE" w:rsidRDefault="007D4AFE" w:rsidP="007D4A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 execution;</w:t>
      </w:r>
    </w:p>
    <w:p w14:paraId="7BD74B14" w14:textId="77777777" w:rsidR="007D4AFE" w:rsidRDefault="007D4AFE" w:rsidP="007D4A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testing with deterministic fake models;</w:t>
      </w:r>
    </w:p>
    <w:p w14:paraId="0D6842BE" w14:textId="77777777" w:rsidR="007D4AFE" w:rsidRDefault="007D4AFE" w:rsidP="007D4A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degraded operation without a model.</w:t>
      </w:r>
    </w:p>
    <w:p w14:paraId="73D52BE4" w14:textId="77777777" w:rsidR="007D4AFE" w:rsidRDefault="007D4AFE">
      <w:pPr>
        <w:pStyle w:val="NormalWeb"/>
      </w:pPr>
      <w:r>
        <w:t>No model provider SHALL be constitutionally required.</w:t>
      </w:r>
    </w:p>
    <w:p w14:paraId="5401C4DC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263CA3" wp14:editId="79C3F6A6">
                <wp:extent cx="5943600" cy="1270"/>
                <wp:effectExtent l="0" t="31750" r="0" b="36830"/>
                <wp:docPr id="1242599207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A8FD8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EA0F80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11. Model Role</w:t>
      </w:r>
    </w:p>
    <w:p w14:paraId="48618AB3" w14:textId="77777777" w:rsidR="007D4AFE" w:rsidRDefault="007D4AFE">
      <w:pPr>
        <w:pStyle w:val="NormalWeb"/>
      </w:pPr>
      <w:r>
        <w:t>The model is responsible for reasoning tasks such as:</w:t>
      </w:r>
    </w:p>
    <w:p w14:paraId="6112CFC4" w14:textId="77777777" w:rsidR="007D4AFE" w:rsidRDefault="007D4AFE" w:rsidP="007D4A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interpreting research objectives;</w:t>
      </w:r>
    </w:p>
    <w:p w14:paraId="29B96AC5" w14:textId="77777777" w:rsidR="007D4AFE" w:rsidRDefault="007D4AFE" w:rsidP="007D4A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proposing plans;</w:t>
      </w:r>
    </w:p>
    <w:p w14:paraId="4941D5DE" w14:textId="77777777" w:rsidR="007D4AFE" w:rsidRDefault="007D4AFE" w:rsidP="007D4A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selecting among permitted tools;</w:t>
      </w:r>
    </w:p>
    <w:p w14:paraId="7DB6785E" w14:textId="77777777" w:rsidR="007D4AFE" w:rsidRDefault="007D4AFE" w:rsidP="007D4A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synthesizing evidence;</w:t>
      </w:r>
    </w:p>
    <w:p w14:paraId="5C349C5E" w14:textId="77777777" w:rsidR="007D4AFE" w:rsidRDefault="007D4AFE" w:rsidP="007D4A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proposing claims;</w:t>
      </w:r>
    </w:p>
    <w:p w14:paraId="695FA37A" w14:textId="77777777" w:rsidR="007D4AFE" w:rsidRDefault="007D4AFE" w:rsidP="007D4A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identifying contradictions;</w:t>
      </w:r>
    </w:p>
    <w:p w14:paraId="150F7DA7" w14:textId="77777777" w:rsidR="007D4AFE" w:rsidRDefault="007D4AFE" w:rsidP="007D4A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proposing research questions;</w:t>
      </w:r>
    </w:p>
    <w:p w14:paraId="0E542C97" w14:textId="77777777" w:rsidR="007D4AFE" w:rsidRDefault="007D4AFE" w:rsidP="007D4A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evaluating candidate explanations;</w:t>
      </w:r>
    </w:p>
    <w:p w14:paraId="4E3F43D1" w14:textId="77777777" w:rsidR="007D4AFE" w:rsidRDefault="007D4AFE" w:rsidP="007D4A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drafting reports.</w:t>
      </w:r>
    </w:p>
    <w:p w14:paraId="6C199425" w14:textId="77777777" w:rsidR="007D4AFE" w:rsidRDefault="007D4AFE">
      <w:pPr>
        <w:pStyle w:val="NormalWeb"/>
      </w:pPr>
      <w:r>
        <w:t>The model is NOT responsible for:</w:t>
      </w:r>
    </w:p>
    <w:p w14:paraId="2C554CDF" w14:textId="77777777" w:rsidR="007D4AFE" w:rsidRDefault="007D4AFE" w:rsidP="007D4A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directly committing authoritative state;</w:t>
      </w:r>
    </w:p>
    <w:p w14:paraId="5F72E366" w14:textId="77777777" w:rsidR="007D4AFE" w:rsidRDefault="007D4AFE" w:rsidP="007D4A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enforcing authorization;</w:t>
      </w:r>
    </w:p>
    <w:p w14:paraId="558A9878" w14:textId="77777777" w:rsidR="007D4AFE" w:rsidRDefault="007D4AFE" w:rsidP="007D4A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determining its own capabilities;</w:t>
      </w:r>
    </w:p>
    <w:p w14:paraId="41081A52" w14:textId="77777777" w:rsidR="007D4AFE" w:rsidRDefault="007D4AFE" w:rsidP="007D4A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changing system policy;</w:t>
      </w:r>
    </w:p>
    <w:p w14:paraId="6EE696C0" w14:textId="77777777" w:rsidR="007D4AFE" w:rsidRDefault="007D4AFE" w:rsidP="007D4A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modifying security boundaries;</w:t>
      </w:r>
    </w:p>
    <w:p w14:paraId="1F323139" w14:textId="77777777" w:rsidR="007D4AFE" w:rsidRDefault="007D4AFE" w:rsidP="007D4A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directly executing arbitrary infrastructure commands.</w:t>
      </w:r>
    </w:p>
    <w:p w14:paraId="639719B8" w14:textId="77777777" w:rsidR="007D4AFE" w:rsidRDefault="007D4A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F108DC" wp14:editId="06DD61D6">
                <wp:extent cx="5943600" cy="1270"/>
                <wp:effectExtent l="0" t="31750" r="0" b="36830"/>
                <wp:docPr id="793783653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BDB8F3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C282A8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12. Tool Boundary</w:t>
      </w:r>
    </w:p>
    <w:p w14:paraId="5F1B4690" w14:textId="77777777" w:rsidR="007D4AFE" w:rsidRDefault="007D4AFE">
      <w:pPr>
        <w:pStyle w:val="NormalWeb"/>
      </w:pPr>
      <w:r>
        <w:t>Tools SHALL be exposed through explicit capabilities.</w:t>
      </w:r>
    </w:p>
    <w:p w14:paraId="346EF2DB" w14:textId="77777777" w:rsidR="007D4AFE" w:rsidRDefault="007D4AFE">
      <w:pPr>
        <w:pStyle w:val="NormalWeb"/>
      </w:pPr>
      <w:r>
        <w:t>A tool invocation SHOULD have a structure conceptually equivalent to:</w:t>
      </w:r>
    </w:p>
    <w:p w14:paraId="1F678EA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Model Proposal</w:t>
      </w:r>
    </w:p>
    <w:p w14:paraId="62D8875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27CDEDC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2228A45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Tool Policy Check</w:t>
      </w:r>
    </w:p>
    <w:p w14:paraId="0C3599C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7F58A6D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0705F14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Parameter Validation</w:t>
      </w:r>
    </w:p>
    <w:p w14:paraId="0A071DC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4E0DDFA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05495E97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Tool Execution</w:t>
      </w:r>
    </w:p>
    <w:p w14:paraId="6ABE6952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25DB5DE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6BAE756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Structured Result</w:t>
      </w:r>
    </w:p>
    <w:p w14:paraId="1EDBE93C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758F6867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19A52DC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Model / Application</w:t>
      </w:r>
    </w:p>
    <w:p w14:paraId="70DB115F" w14:textId="77777777" w:rsidR="007D4AFE" w:rsidRDefault="007D4AFE">
      <w:pPr>
        <w:pStyle w:val="NormalWeb"/>
      </w:pPr>
      <w:r>
        <w:t>The model MUST NOT directly access arbitrary system facilities merely because they are technically reachable.</w:t>
      </w:r>
    </w:p>
    <w:p w14:paraId="1F366C0A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EDE35A" wp14:editId="7A8F1F0F">
                <wp:extent cx="5943600" cy="1270"/>
                <wp:effectExtent l="0" t="31750" r="0" b="36830"/>
                <wp:docPr id="202540236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90FF3D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DB7F26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13. Tool Registry</w:t>
      </w:r>
    </w:p>
    <w:p w14:paraId="50A97B2B" w14:textId="77777777" w:rsidR="007D4AFE" w:rsidRDefault="007D4AFE">
      <w:pPr>
        <w:pStyle w:val="NormalWeb"/>
      </w:pPr>
      <w:r>
        <w:t>Gnomon SHOULD maintain an explicit registry of available tools.</w:t>
      </w:r>
    </w:p>
    <w:p w14:paraId="10E6FA77" w14:textId="77777777" w:rsidR="007D4AFE" w:rsidRDefault="007D4AFE">
      <w:pPr>
        <w:pStyle w:val="NormalWeb"/>
      </w:pPr>
      <w:r>
        <w:t>Each tool SHOULD define:</w:t>
      </w:r>
    </w:p>
    <w:p w14:paraId="0823528B" w14:textId="77777777" w:rsidR="007D4AFE" w:rsidRDefault="007D4AFE" w:rsidP="007D4A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unique identifier;</w:t>
      </w:r>
    </w:p>
    <w:p w14:paraId="4E225186" w14:textId="77777777" w:rsidR="007D4AFE" w:rsidRDefault="007D4AFE" w:rsidP="007D4A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purpose;</w:t>
      </w:r>
    </w:p>
    <w:p w14:paraId="159E4FE8" w14:textId="77777777" w:rsidR="007D4AFE" w:rsidRDefault="007D4AFE" w:rsidP="007D4A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input schema;</w:t>
      </w:r>
    </w:p>
    <w:p w14:paraId="756C4308" w14:textId="77777777" w:rsidR="007D4AFE" w:rsidRDefault="007D4AFE" w:rsidP="007D4A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output schema;</w:t>
      </w:r>
    </w:p>
    <w:p w14:paraId="55547C3F" w14:textId="77777777" w:rsidR="007D4AFE" w:rsidRDefault="007D4AFE" w:rsidP="007D4A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required permissions;</w:t>
      </w:r>
    </w:p>
    <w:p w14:paraId="252F5DC5" w14:textId="77777777" w:rsidR="007D4AFE" w:rsidRDefault="007D4AFE" w:rsidP="007D4A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applicable research methods;</w:t>
      </w:r>
    </w:p>
    <w:p w14:paraId="252D2316" w14:textId="77777777" w:rsidR="007D4AFE" w:rsidRDefault="007D4AFE" w:rsidP="007D4A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resource limits;</w:t>
      </w:r>
    </w:p>
    <w:p w14:paraId="4FA7D8A2" w14:textId="77777777" w:rsidR="007D4AFE" w:rsidRDefault="007D4AFE" w:rsidP="007D4A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side-effect classification;</w:t>
      </w:r>
    </w:p>
    <w:p w14:paraId="752EB04A" w14:textId="77777777" w:rsidR="007D4AFE" w:rsidRDefault="007D4AFE" w:rsidP="007D4A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classification.</w:t>
      </w:r>
    </w:p>
    <w:p w14:paraId="1B2E073D" w14:textId="77777777" w:rsidR="007D4AFE" w:rsidRDefault="007D4AFE">
      <w:pPr>
        <w:pStyle w:val="NormalWeb"/>
      </w:pPr>
      <w:r>
        <w:t>Example:</w:t>
      </w:r>
    </w:p>
    <w:p w14:paraId="4FD8687B" w14:textId="77777777" w:rsidR="007D4AFE" w:rsidRDefault="007D4AF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search_web</w:t>
      </w:r>
      <w:proofErr w:type="spellEnd"/>
    </w:p>
    <w:p w14:paraId="3C2D0ECD" w14:textId="77777777" w:rsidR="007D4AFE" w:rsidRDefault="007D4AF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fetch_source</w:t>
      </w:r>
      <w:proofErr w:type="spellEnd"/>
    </w:p>
    <w:p w14:paraId="279D9954" w14:textId="77777777" w:rsidR="007D4AFE" w:rsidRDefault="007D4AF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search_memory</w:t>
      </w:r>
      <w:proofErr w:type="spellEnd"/>
    </w:p>
    <w:p w14:paraId="640FF099" w14:textId="77777777" w:rsidR="007D4AFE" w:rsidRDefault="007D4AF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query_graph</w:t>
      </w:r>
      <w:proofErr w:type="spellEnd"/>
    </w:p>
    <w:p w14:paraId="528E098E" w14:textId="77777777" w:rsidR="007D4AFE" w:rsidRDefault="007D4AF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verify_claim</w:t>
      </w:r>
      <w:proofErr w:type="spellEnd"/>
    </w:p>
    <w:p w14:paraId="2E115C9C" w14:textId="77777777" w:rsidR="007D4AFE" w:rsidRDefault="007D4AF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ask_agent</w:t>
      </w:r>
      <w:proofErr w:type="spellEnd"/>
    </w:p>
    <w:p w14:paraId="6B1AA635" w14:textId="77777777" w:rsidR="007D4AFE" w:rsidRDefault="007D4AF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send_agent_message</w:t>
      </w:r>
      <w:proofErr w:type="spellEnd"/>
    </w:p>
    <w:p w14:paraId="786741C7" w14:textId="77777777" w:rsidR="007D4AFE" w:rsidRDefault="007D4AF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create_research_task</w:t>
      </w:r>
      <w:proofErr w:type="spellEnd"/>
    </w:p>
    <w:p w14:paraId="2C53592B" w14:textId="77777777" w:rsidR="007D4AFE" w:rsidRDefault="007D4AFE">
      <w:pPr>
        <w:pStyle w:val="NormalWeb"/>
      </w:pPr>
      <w:r>
        <w:t>Tools SHOULD be categorized as:</w:t>
      </w:r>
    </w:p>
    <w:p w14:paraId="1490936D" w14:textId="77777777" w:rsidR="007D4AFE" w:rsidRDefault="007D4AFE" w:rsidP="007D4A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read-only;</w:t>
      </w:r>
    </w:p>
    <w:p w14:paraId="0974770C" w14:textId="77777777" w:rsidR="007D4AFE" w:rsidRDefault="007D4AFE" w:rsidP="007D4A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acquisition;</w:t>
      </w:r>
    </w:p>
    <w:p w14:paraId="5407AE8C" w14:textId="77777777" w:rsidR="007D4AFE" w:rsidRDefault="007D4AFE" w:rsidP="007D4A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analysis;</w:t>
      </w:r>
    </w:p>
    <w:p w14:paraId="45C00AA0" w14:textId="77777777" w:rsidR="007D4AFE" w:rsidRDefault="007D4AFE" w:rsidP="007D4A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proposal;</w:t>
      </w:r>
    </w:p>
    <w:p w14:paraId="736466D3" w14:textId="77777777" w:rsidR="007D4AFE" w:rsidRDefault="007D4AFE" w:rsidP="007D4A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mutation;</w:t>
      </w:r>
    </w:p>
    <w:p w14:paraId="6DC9B086" w14:textId="77777777" w:rsidR="007D4AFE" w:rsidRDefault="007D4AFE" w:rsidP="007D4A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communication;</w:t>
      </w:r>
    </w:p>
    <w:p w14:paraId="6D85F8E4" w14:textId="77777777" w:rsidR="007D4AFE" w:rsidRDefault="007D4AFE" w:rsidP="007D4A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administrative.</w:t>
      </w:r>
    </w:p>
    <w:p w14:paraId="47AA388A" w14:textId="77777777" w:rsidR="007D4AFE" w:rsidRDefault="007D4AFE">
      <w:pPr>
        <w:pStyle w:val="NormalWeb"/>
      </w:pPr>
      <w:r>
        <w:t>Administrative capabilities MUST receive stronger authorization than ordinary research capabilities.</w:t>
      </w:r>
    </w:p>
    <w:p w14:paraId="6847EDC2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3797BC" wp14:editId="015ED949">
                <wp:extent cx="5943600" cy="1270"/>
                <wp:effectExtent l="0" t="31750" r="0" b="36830"/>
                <wp:docPr id="189845202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2811E9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790D56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14. State Mutation Boundary</w:t>
      </w:r>
    </w:p>
    <w:p w14:paraId="01015844" w14:textId="77777777" w:rsidR="007D4AFE" w:rsidRDefault="007D4AFE">
      <w:pPr>
        <w:pStyle w:val="NormalWeb"/>
      </w:pPr>
      <w:r>
        <w:t>All authoritative state mutation MUST pass through application/domain validation.</w:t>
      </w:r>
    </w:p>
    <w:p w14:paraId="2BA3C8C6" w14:textId="77777777" w:rsidR="007D4AFE" w:rsidRDefault="007D4AFE">
      <w:pPr>
        <w:pStyle w:val="NormalWeb"/>
      </w:pPr>
      <w:r>
        <w:t>The architecture SHALL NOT permit:</w:t>
      </w:r>
    </w:p>
    <w:p w14:paraId="455A23E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LLM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Database</w:t>
      </w:r>
    </w:p>
    <w:p w14:paraId="2E1F4CD0" w14:textId="77777777" w:rsidR="007D4AFE" w:rsidRDefault="007D4AFE">
      <w:pPr>
        <w:pStyle w:val="NormalWeb"/>
      </w:pPr>
      <w:r>
        <w:t>as a normal execution path.</w:t>
      </w:r>
    </w:p>
    <w:p w14:paraId="01D2902C" w14:textId="77777777" w:rsidR="007D4AFE" w:rsidRDefault="007D4AFE">
      <w:pPr>
        <w:pStyle w:val="NormalWeb"/>
      </w:pPr>
      <w:r>
        <w:lastRenderedPageBreak/>
        <w:t>The canonical path is:</w:t>
      </w:r>
    </w:p>
    <w:p w14:paraId="05F19BD7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LLM</w:t>
      </w:r>
    </w:p>
    <w:p w14:paraId="20F42EE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52B7E2F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 proposal</w:t>
      </w:r>
    </w:p>
    <w:p w14:paraId="738B503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4290F4B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Application Service</w:t>
      </w:r>
    </w:p>
    <w:p w14:paraId="4E090D3C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4C4DA132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 validate</w:t>
      </w:r>
    </w:p>
    <w:p w14:paraId="592DD24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4DE9DDB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Domain Rules</w:t>
      </w:r>
    </w:p>
    <w:p w14:paraId="1FEAA39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0792E55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 accepted mutation</w:t>
      </w:r>
    </w:p>
    <w:p w14:paraId="2974523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6E837A4C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Repository</w:t>
      </w:r>
    </w:p>
    <w:p w14:paraId="44F79FC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6AB9A45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6EE2213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Persistent State</w:t>
      </w:r>
    </w:p>
    <w:p w14:paraId="742096F0" w14:textId="77777777" w:rsidR="007D4AFE" w:rsidRDefault="007D4AFE">
      <w:pPr>
        <w:pStyle w:val="NormalWeb"/>
      </w:pPr>
      <w:r>
        <w:t>This is a mandatory architectural boundary.</w:t>
      </w:r>
    </w:p>
    <w:p w14:paraId="214B674E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C4EF4D" wp14:editId="7E10A793">
                <wp:extent cx="5943600" cy="1270"/>
                <wp:effectExtent l="0" t="31750" r="0" b="36830"/>
                <wp:docPr id="21202671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D0857C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C6E763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15. Evidence Boundary</w:t>
      </w:r>
    </w:p>
    <w:p w14:paraId="3DA7A8D1" w14:textId="77777777" w:rsidR="007D4AFE" w:rsidRDefault="007D4AFE">
      <w:pPr>
        <w:pStyle w:val="NormalWeb"/>
      </w:pPr>
      <w:r>
        <w:t>Evidence acquisition SHALL be separated from evidence interpretation.</w:t>
      </w:r>
    </w:p>
    <w:p w14:paraId="64042A52" w14:textId="77777777" w:rsidR="007D4AFE" w:rsidRDefault="007D4AFE">
      <w:pPr>
        <w:pStyle w:val="NormalWeb"/>
      </w:pPr>
      <w:r>
        <w:t>For example:</w:t>
      </w:r>
    </w:p>
    <w:p w14:paraId="0ED8882C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Web / Agent / Document</w:t>
      </w:r>
    </w:p>
    <w:p w14:paraId="23ECC78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4DAFE4E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14:paraId="6FEC6D3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Retrieved Evidence</w:t>
      </w:r>
    </w:p>
    <w:p w14:paraId="5C26E33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5AE8C2EC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14:paraId="2E8ACC2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Stored Source</w:t>
      </w:r>
    </w:p>
    <w:p w14:paraId="1DC7982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0D25577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14:paraId="6C99C37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Claim Extraction</w:t>
      </w:r>
    </w:p>
    <w:p w14:paraId="61EC14B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38E315E2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14:paraId="7ACB466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Claim Proposal</w:t>
      </w:r>
    </w:p>
    <w:p w14:paraId="6359E72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0B06242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v</w:t>
      </w:r>
    </w:p>
    <w:p w14:paraId="05A6BE1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68D78033" w14:textId="77777777" w:rsidR="007D4AFE" w:rsidRDefault="007D4AFE">
      <w:pPr>
        <w:pStyle w:val="NormalWeb"/>
      </w:pPr>
      <w:r>
        <w:t>A source MUST NOT become authoritative merely because the model has summarized it.</w:t>
      </w:r>
    </w:p>
    <w:p w14:paraId="2E5E0A6E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1D2068" wp14:editId="18BC293B">
                <wp:extent cx="5943600" cy="1270"/>
                <wp:effectExtent l="0" t="31750" r="0" b="36830"/>
                <wp:docPr id="71081022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069DFC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C2F8FF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16. Agent Network Boundary</w:t>
      </w:r>
    </w:p>
    <w:p w14:paraId="1AD74314" w14:textId="77777777" w:rsidR="007D4AFE" w:rsidRDefault="007D4AFE">
      <w:pPr>
        <w:pStyle w:val="NormalWeb"/>
      </w:pPr>
      <w:r>
        <w:t xml:space="preserve">External-agent communication SHALL be implemented behind the </w:t>
      </w:r>
      <w:proofErr w:type="spellStart"/>
      <w:r>
        <w:rPr>
          <w:rStyle w:val="HTMLCode"/>
        </w:rPr>
        <w:t>AgentNetwork</w:t>
      </w:r>
      <w:proofErr w:type="spellEnd"/>
      <w:r>
        <w:t xml:space="preserve"> abstraction.</w:t>
      </w:r>
    </w:p>
    <w:p w14:paraId="4F351415" w14:textId="77777777" w:rsidR="007D4AFE" w:rsidRDefault="007D4AFE">
      <w:pPr>
        <w:pStyle w:val="NormalWeb"/>
      </w:pPr>
      <w:r>
        <w:t>Conceptually:</w:t>
      </w:r>
    </w:p>
    <w:p w14:paraId="42503DD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AgentNetwork</w:t>
      </w:r>
      <w:proofErr w:type="spellEnd"/>
      <w:r>
        <w:rPr>
          <w:rStyle w:val="HTMLCode"/>
        </w:rPr>
        <w:t>(Protocol):</w:t>
      </w:r>
    </w:p>
    <w:p w14:paraId="1B618DF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discover_agents</w:t>
      </w:r>
      <w:proofErr w:type="spellEnd"/>
      <w:r>
        <w:rPr>
          <w:rStyle w:val="HTMLCode"/>
        </w:rPr>
        <w:t>(...): ...</w:t>
      </w:r>
    </w:p>
    <w:p w14:paraId="0890184C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inspect_agent</w:t>
      </w:r>
      <w:proofErr w:type="spellEnd"/>
      <w:r>
        <w:rPr>
          <w:rStyle w:val="HTMLCode"/>
        </w:rPr>
        <w:t>(...): ...</w:t>
      </w:r>
    </w:p>
    <w:p w14:paraId="1B00CDB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ask_agents</w:t>
      </w:r>
      <w:proofErr w:type="spellEnd"/>
      <w:r>
        <w:rPr>
          <w:rStyle w:val="HTMLCode"/>
        </w:rPr>
        <w:t>(...): ...</w:t>
      </w:r>
    </w:p>
    <w:p w14:paraId="08E192F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send_message</w:t>
      </w:r>
      <w:proofErr w:type="spellEnd"/>
      <w:r>
        <w:rPr>
          <w:rStyle w:val="HTMLCode"/>
        </w:rPr>
        <w:t>(...): ...</w:t>
      </w:r>
    </w:p>
    <w:p w14:paraId="50D0F11D" w14:textId="77777777" w:rsidR="007D4AFE" w:rsidRDefault="007D4AFE">
      <w:pPr>
        <w:pStyle w:val="NormalWeb"/>
      </w:pPr>
      <w:r>
        <w:t>The network layer is responsible for:</w:t>
      </w:r>
    </w:p>
    <w:p w14:paraId="7ABED360" w14:textId="77777777" w:rsidR="007D4AFE" w:rsidRDefault="007D4AFE" w:rsidP="007D4A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discovery;</w:t>
      </w:r>
    </w:p>
    <w:p w14:paraId="05C01505" w14:textId="77777777" w:rsidR="007D4AFE" w:rsidRDefault="007D4AFE" w:rsidP="007D4A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communication;</w:t>
      </w:r>
    </w:p>
    <w:p w14:paraId="34F32022" w14:textId="77777777" w:rsidR="007D4AFE" w:rsidRDefault="007D4AFE" w:rsidP="007D4A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protocol translation;</w:t>
      </w:r>
    </w:p>
    <w:p w14:paraId="6E247E7B" w14:textId="77777777" w:rsidR="007D4AFE" w:rsidRDefault="007D4AFE" w:rsidP="007D4A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network authentication where applicable;</w:t>
      </w:r>
    </w:p>
    <w:p w14:paraId="0915357D" w14:textId="77777777" w:rsidR="007D4AFE" w:rsidRDefault="007D4AFE" w:rsidP="007D4A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rate limits;</w:t>
      </w:r>
    </w:p>
    <w:p w14:paraId="0DB1B92E" w14:textId="77777777" w:rsidR="007D4AFE" w:rsidRDefault="007D4AFE" w:rsidP="007D4A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delivery status;</w:t>
      </w:r>
    </w:p>
    <w:p w14:paraId="7619D919" w14:textId="77777777" w:rsidR="007D4AFE" w:rsidRDefault="007D4AFE" w:rsidP="007D4A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identity handling.</w:t>
      </w:r>
    </w:p>
    <w:p w14:paraId="58AA878C" w14:textId="77777777" w:rsidR="007D4AFE" w:rsidRDefault="007D4AFE">
      <w:pPr>
        <w:pStyle w:val="NormalWeb"/>
      </w:pPr>
      <w:r>
        <w:t>The network layer MUST NOT decide the truth of information received.</w:t>
      </w:r>
    </w:p>
    <w:p w14:paraId="211EDC41" w14:textId="77777777" w:rsidR="007D4AFE" w:rsidRDefault="007D4AFE">
      <w:pPr>
        <w:pStyle w:val="NormalWeb"/>
      </w:pPr>
      <w:r>
        <w:t>That responsibility belongs to Gnomon's evidence and epistemic layers.</w:t>
      </w:r>
    </w:p>
    <w:p w14:paraId="37F46DA6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7121E7" wp14:editId="2F5A76D0">
                <wp:extent cx="5943600" cy="1270"/>
                <wp:effectExtent l="0" t="31750" r="0" b="36830"/>
                <wp:docPr id="1853927977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F7C87A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1F5072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17. Agent Observation Boundary</w:t>
      </w:r>
    </w:p>
    <w:p w14:paraId="475E08C5" w14:textId="77777777" w:rsidR="007D4AFE" w:rsidRDefault="007D4AFE">
      <w:pPr>
        <w:pStyle w:val="NormalWeb"/>
      </w:pPr>
      <w:r>
        <w:t>Messages received from external agents SHALL be converted into an internal representation.</w:t>
      </w:r>
    </w:p>
    <w:p w14:paraId="7D8341DB" w14:textId="77777777" w:rsidR="007D4AFE" w:rsidRDefault="007D4AFE">
      <w:pPr>
        <w:pStyle w:val="NormalWeb"/>
      </w:pPr>
      <w:r>
        <w:t>Conceptually:</w:t>
      </w:r>
    </w:p>
    <w:p w14:paraId="2F827C0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External Message</w:t>
      </w:r>
    </w:p>
    <w:p w14:paraId="3BDCC99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202FB1A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60BE314C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Network Adapter</w:t>
      </w:r>
    </w:p>
    <w:p w14:paraId="7B76193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7CB1F5F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523624B4" w14:textId="77777777" w:rsidR="007D4AFE" w:rsidRDefault="007D4AF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AgentObservation</w:t>
      </w:r>
      <w:proofErr w:type="spellEnd"/>
    </w:p>
    <w:p w14:paraId="022ADFB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41D6210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+--&gt; Agent identity</w:t>
      </w:r>
    </w:p>
    <w:p w14:paraId="4EBE4C22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+--&gt; Timestamp</w:t>
      </w:r>
    </w:p>
    <w:p w14:paraId="757B9A7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+--&gt; Question asked</w:t>
      </w:r>
    </w:p>
    <w:p w14:paraId="21E22A4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+--&gt; Response</w:t>
      </w:r>
    </w:p>
    <w:p w14:paraId="7C7C346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+--&gt; Source references</w:t>
      </w:r>
    </w:p>
    <w:p w14:paraId="43F3ABD0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+--&gt; Provenance</w:t>
      </w:r>
    </w:p>
    <w:p w14:paraId="76131437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+--&gt; Trust/reputation metadata</w:t>
      </w:r>
    </w:p>
    <w:p w14:paraId="54FB710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+--&gt; Corroboration status</w:t>
      </w:r>
    </w:p>
    <w:p w14:paraId="4D2BD45C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257EBDD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0A44C017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Evidence System</w:t>
      </w:r>
    </w:p>
    <w:p w14:paraId="0A89D893" w14:textId="77777777" w:rsidR="007D4AFE" w:rsidRDefault="007D4AFE">
      <w:pPr>
        <w:pStyle w:val="NormalWeb"/>
      </w:pPr>
      <w:r>
        <w:t>The observation MUST retain its agent provenance.</w:t>
      </w:r>
    </w:p>
    <w:p w14:paraId="654624F1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2E78F3" wp14:editId="1D236E89">
                <wp:extent cx="5943600" cy="1270"/>
                <wp:effectExtent l="0" t="31750" r="0" b="36830"/>
                <wp:docPr id="172570353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F29B0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040B77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18. Research Orchestrator</w:t>
      </w:r>
    </w:p>
    <w:p w14:paraId="6938ACDE" w14:textId="77777777" w:rsidR="007D4AFE" w:rsidRDefault="007D4AFE">
      <w:pPr>
        <w:pStyle w:val="NormalWeb"/>
      </w:pPr>
      <w:r>
        <w:t>The Research Orchestrator is the central coordinator of autonomous research.</w:t>
      </w:r>
    </w:p>
    <w:p w14:paraId="3E4CBC48" w14:textId="77777777" w:rsidR="007D4AFE" w:rsidRDefault="007D4AFE">
      <w:pPr>
        <w:pStyle w:val="NormalWeb"/>
      </w:pPr>
      <w:r>
        <w:t>It SHALL coordinate:</w:t>
      </w:r>
    </w:p>
    <w:p w14:paraId="20DFE4C2" w14:textId="77777777" w:rsidR="007D4AFE" w:rsidRDefault="007D4AFE" w:rsidP="007D4A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objectives;</w:t>
      </w:r>
    </w:p>
    <w:p w14:paraId="4857AEB5" w14:textId="77777777" w:rsidR="007D4AFE" w:rsidRDefault="007D4AFE" w:rsidP="007D4A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 reasoning;</w:t>
      </w:r>
    </w:p>
    <w:p w14:paraId="66D6337D" w14:textId="77777777" w:rsidR="007D4AFE" w:rsidRDefault="007D4AFE" w:rsidP="007D4A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permitted tools;</w:t>
      </w:r>
    </w:p>
    <w:p w14:paraId="4282252A" w14:textId="77777777" w:rsidR="007D4AFE" w:rsidRDefault="007D4AFE" w:rsidP="007D4A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acquisition;</w:t>
      </w:r>
    </w:p>
    <w:p w14:paraId="15D8A589" w14:textId="77777777" w:rsidR="007D4AFE" w:rsidRDefault="007D4AFE" w:rsidP="007D4A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evidence processing;</w:t>
      </w:r>
    </w:p>
    <w:p w14:paraId="3353341D" w14:textId="77777777" w:rsidR="007D4AFE" w:rsidRDefault="007D4AFE" w:rsidP="007D4A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 proposals;</w:t>
      </w:r>
    </w:p>
    <w:p w14:paraId="1A0310FB" w14:textId="77777777" w:rsidR="007D4AFE" w:rsidRDefault="007D4AFE" w:rsidP="007D4A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deterministic validation;</w:t>
      </w:r>
    </w:p>
    <w:p w14:paraId="02AF3BDD" w14:textId="77777777" w:rsidR="007D4AFE" w:rsidRDefault="007D4AFE" w:rsidP="007D4A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research-cycle progression;</w:t>
      </w:r>
    </w:p>
    <w:p w14:paraId="17983620" w14:textId="77777777" w:rsidR="007D4AFE" w:rsidRDefault="007D4AFE" w:rsidP="007D4A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stopping conditions.</w:t>
      </w:r>
    </w:p>
    <w:p w14:paraId="45611CE1" w14:textId="77777777" w:rsidR="007D4AFE" w:rsidRDefault="007D4AFE">
      <w:pPr>
        <w:pStyle w:val="NormalWeb"/>
      </w:pPr>
      <w:r>
        <w:t>The orchestrator MUST NOT become a monolithic component containing every domain rule.</w:t>
      </w:r>
    </w:p>
    <w:p w14:paraId="399DB782" w14:textId="77777777" w:rsidR="007D4AFE" w:rsidRDefault="007D4AFE">
      <w:pPr>
        <w:pStyle w:val="NormalWeb"/>
      </w:pPr>
      <w:r>
        <w:t>It coordinates specialized services.</w:t>
      </w:r>
    </w:p>
    <w:p w14:paraId="7295D2E9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E300E9" wp14:editId="7A5F737E">
                <wp:extent cx="5943600" cy="1270"/>
                <wp:effectExtent l="0" t="31750" r="0" b="36830"/>
                <wp:docPr id="100042661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B4245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C928EE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19. Autonomous Research Loop</w:t>
      </w:r>
    </w:p>
    <w:p w14:paraId="58342F11" w14:textId="77777777" w:rsidR="007D4AFE" w:rsidRDefault="007D4AFE">
      <w:pPr>
        <w:pStyle w:val="NormalWeb"/>
      </w:pPr>
      <w:r>
        <w:t>The canonical autonomous loop is:</w:t>
      </w:r>
    </w:p>
    <w:p w14:paraId="64FE7BB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1. Load authoritative research state</w:t>
      </w:r>
    </w:p>
    <w:p w14:paraId="11DCDB7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2. Determine permitted current objective</w:t>
      </w:r>
    </w:p>
    <w:p w14:paraId="60DC691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3. Provide relevant state to reasoning component</w:t>
      </w:r>
    </w:p>
    <w:p w14:paraId="02B7FFF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4. Obtain structured proposal</w:t>
      </w:r>
    </w:p>
    <w:p w14:paraId="67E4003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5. Validate proposal</w:t>
      </w:r>
    </w:p>
    <w:p w14:paraId="30EA565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6. Execute approved action</w:t>
      </w:r>
    </w:p>
    <w:p w14:paraId="28FF363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7. Persist resulting evidence/state</w:t>
      </w:r>
    </w:p>
    <w:p w14:paraId="61CF204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8. Evaluate resulting state</w:t>
      </w:r>
    </w:p>
    <w:p w14:paraId="62158D1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9. Determine whether continuation is permitted</w:t>
      </w:r>
    </w:p>
    <w:p w14:paraId="6FD2BAF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10. Continue, pause, or conclude</w:t>
      </w:r>
    </w:p>
    <w:p w14:paraId="025C83FC" w14:textId="77777777" w:rsidR="007D4AFE" w:rsidRDefault="007D4AFE">
      <w:pPr>
        <w:pStyle w:val="NormalWeb"/>
      </w:pPr>
      <w:r>
        <w:t>Every loop iteration MUST have an explicit termination path.</w:t>
      </w:r>
    </w:p>
    <w:p w14:paraId="324008A1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A69D13" wp14:editId="29432058">
                <wp:extent cx="5943600" cy="1270"/>
                <wp:effectExtent l="0" t="31750" r="0" b="36830"/>
                <wp:docPr id="4729233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AD565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97D72A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20. Bounded Execution</w:t>
      </w:r>
    </w:p>
    <w:p w14:paraId="25264C76" w14:textId="77777777" w:rsidR="007D4AFE" w:rsidRDefault="007D4AFE">
      <w:pPr>
        <w:pStyle w:val="NormalWeb"/>
      </w:pPr>
      <w:r>
        <w:t>Every autonomous execution context SHALL have enforceable bounds.</w:t>
      </w:r>
    </w:p>
    <w:p w14:paraId="49501B6A" w14:textId="77777777" w:rsidR="007D4AFE" w:rsidRDefault="007D4AFE">
      <w:pPr>
        <w:pStyle w:val="NormalWeb"/>
      </w:pPr>
      <w:r>
        <w:t>Possible bounds include:</w:t>
      </w:r>
    </w:p>
    <w:p w14:paraId="21389577" w14:textId="77777777" w:rsidR="007D4AFE" w:rsidRDefault="007D4AFE" w:rsidP="007D4A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cycles;</w:t>
      </w:r>
    </w:p>
    <w:p w14:paraId="12CAB58C" w14:textId="77777777" w:rsidR="007D4AFE" w:rsidRDefault="007D4AFE" w:rsidP="007D4A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wall-clock duration;</w:t>
      </w:r>
    </w:p>
    <w:p w14:paraId="05A381FF" w14:textId="77777777" w:rsidR="007D4AFE" w:rsidRDefault="007D4AFE" w:rsidP="007D4A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model expenditure;</w:t>
      </w:r>
    </w:p>
    <w:p w14:paraId="6CBEC7B6" w14:textId="77777777" w:rsidR="007D4AFE" w:rsidRDefault="007D4AFE" w:rsidP="007D4A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tool calls;</w:t>
      </w:r>
    </w:p>
    <w:p w14:paraId="6E00742B" w14:textId="77777777" w:rsidR="007D4AFE" w:rsidRDefault="007D4AFE" w:rsidP="007D4A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network calls;</w:t>
      </w:r>
    </w:p>
    <w:p w14:paraId="22759AC5" w14:textId="77777777" w:rsidR="007D4AFE" w:rsidRDefault="007D4AFE" w:rsidP="007D4A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external-agent messages;</w:t>
      </w:r>
    </w:p>
    <w:p w14:paraId="14BF48DE" w14:textId="77777777" w:rsidR="007D4AFE" w:rsidRDefault="007D4AFE" w:rsidP="007D4A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retrieved data;</w:t>
      </w:r>
    </w:p>
    <w:p w14:paraId="095B2333" w14:textId="77777777" w:rsidR="007D4AFE" w:rsidRDefault="007D4AFE" w:rsidP="007D4A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investigation-specific method restrictions.</w:t>
      </w:r>
    </w:p>
    <w:p w14:paraId="08621800" w14:textId="77777777" w:rsidR="007D4AFE" w:rsidRDefault="007D4AFE">
      <w:pPr>
        <w:pStyle w:val="NormalWeb"/>
      </w:pPr>
      <w:r>
        <w:t>The model MUST NOT be able to remove these limits from within the research loop.</w:t>
      </w:r>
    </w:p>
    <w:p w14:paraId="363F5B84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E49EBE" wp14:editId="3FA855ED">
                <wp:extent cx="5943600" cy="1270"/>
                <wp:effectExtent l="0" t="31750" r="0" b="36830"/>
                <wp:docPr id="27159082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038F3C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A6B48A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21. Research State Is Persistent</w:t>
      </w:r>
    </w:p>
    <w:p w14:paraId="1168E6F4" w14:textId="77777777" w:rsidR="007D4AFE" w:rsidRDefault="007D4AFE">
      <w:pPr>
        <w:pStyle w:val="NormalWeb"/>
      </w:pPr>
      <w:r>
        <w:t>The research system MUST NOT rely on conversation context as its authoritative memory.</w:t>
      </w:r>
    </w:p>
    <w:p w14:paraId="0070E9CC" w14:textId="77777777" w:rsidR="007D4AFE" w:rsidRDefault="007D4AFE">
      <w:pPr>
        <w:pStyle w:val="NormalWeb"/>
      </w:pPr>
      <w:r>
        <w:t>The authoritative investigation state SHALL be persisted.</w:t>
      </w:r>
    </w:p>
    <w:p w14:paraId="06C5F1B5" w14:textId="77777777" w:rsidR="007D4AFE" w:rsidRDefault="007D4AFE">
      <w:pPr>
        <w:pStyle w:val="NormalWeb"/>
      </w:pPr>
      <w:r>
        <w:t>The model context is temporary.</w:t>
      </w:r>
    </w:p>
    <w:p w14:paraId="72D661E0" w14:textId="77777777" w:rsidR="007D4AFE" w:rsidRDefault="007D4AFE">
      <w:pPr>
        <w:pStyle w:val="NormalWeb"/>
      </w:pPr>
      <w:r>
        <w:t>The research state is durable.</w:t>
      </w:r>
    </w:p>
    <w:p w14:paraId="2575D1C4" w14:textId="77777777" w:rsidR="007D4AFE" w:rsidRDefault="007D4AFE">
      <w:pPr>
        <w:pStyle w:val="NormalWeb"/>
      </w:pPr>
      <w:r>
        <w:t>Conceptually:</w:t>
      </w:r>
    </w:p>
    <w:p w14:paraId="33FCFFF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Conversation / Model Context</w:t>
      </w:r>
    </w:p>
    <w:p w14:paraId="0BF5075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14:paraId="52286A0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| temporary working context</w:t>
      </w:r>
    </w:p>
    <w:p w14:paraId="73796AC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v</w:t>
      </w:r>
    </w:p>
    <w:p w14:paraId="14036B3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Reasoning Process</w:t>
      </w:r>
    </w:p>
    <w:p w14:paraId="62357CC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|</w:t>
      </w:r>
    </w:p>
    <w:p w14:paraId="390140B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v</w:t>
      </w:r>
    </w:p>
    <w:p w14:paraId="001CF64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Persisted Research State</w:t>
      </w:r>
    </w:p>
    <w:p w14:paraId="7220483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14:paraId="5B8085E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+--&gt; Evidence</w:t>
      </w:r>
    </w:p>
    <w:p w14:paraId="6C9E0872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+--&gt; Claims</w:t>
      </w:r>
    </w:p>
    <w:p w14:paraId="05B6DE3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+--&gt; Hypotheses</w:t>
      </w:r>
    </w:p>
    <w:p w14:paraId="5377FE42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+--&gt; Assessments</w:t>
      </w:r>
    </w:p>
    <w:p w14:paraId="3D6203B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+--&gt; Questions</w:t>
      </w:r>
    </w:p>
    <w:p w14:paraId="74365AB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+--&gt; Provenance</w:t>
      </w:r>
    </w:p>
    <w:p w14:paraId="64436F1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+--&gt; Events</w:t>
      </w:r>
    </w:p>
    <w:p w14:paraId="0A09467C" w14:textId="77777777" w:rsidR="007D4AFE" w:rsidRDefault="007D4AFE">
      <w:pPr>
        <w:pStyle w:val="NormalWeb"/>
      </w:pPr>
      <w:r>
        <w:t>A future model instance MUST be capable of continuing research from persisted state rather than requiring the original conversation transcript.</w:t>
      </w:r>
    </w:p>
    <w:p w14:paraId="20E1ABF6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AACBBE" wp14:editId="16F6BD2A">
                <wp:extent cx="5943600" cy="1270"/>
                <wp:effectExtent l="0" t="31750" r="0" b="36830"/>
                <wp:docPr id="203761053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80BC8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8EB697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22. Memory Retrieval Boundary</w:t>
      </w:r>
    </w:p>
    <w:p w14:paraId="59FF7780" w14:textId="77777777" w:rsidR="007D4AFE" w:rsidRDefault="007D4AFE">
      <w:pPr>
        <w:pStyle w:val="NormalWeb"/>
      </w:pPr>
      <w:r>
        <w:t>Persistent information SHALL be retrieved through controlled interfaces.</w:t>
      </w:r>
    </w:p>
    <w:p w14:paraId="38984FA1" w14:textId="77777777" w:rsidR="007D4AFE" w:rsidRDefault="007D4AFE">
      <w:pPr>
        <w:pStyle w:val="NormalWeb"/>
      </w:pPr>
      <w:r>
        <w:t>The model SHOULD receive:</w:t>
      </w:r>
    </w:p>
    <w:p w14:paraId="46339D11" w14:textId="77777777" w:rsidR="007D4AFE" w:rsidRDefault="007D4AFE" w:rsidP="007D4A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claims;</w:t>
      </w:r>
    </w:p>
    <w:p w14:paraId="451D7D40" w14:textId="77777777" w:rsidR="007D4AFE" w:rsidRDefault="007D4AFE" w:rsidP="007D4A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sources;</w:t>
      </w:r>
    </w:p>
    <w:p w14:paraId="175AE58E" w14:textId="77777777" w:rsidR="007D4AFE" w:rsidRDefault="007D4AFE" w:rsidP="007D4A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entities;</w:t>
      </w:r>
    </w:p>
    <w:p w14:paraId="1525423E" w14:textId="77777777" w:rsidR="007D4AFE" w:rsidRDefault="007D4AFE" w:rsidP="007D4A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relationships;</w:t>
      </w:r>
    </w:p>
    <w:p w14:paraId="516B0D34" w14:textId="77777777" w:rsidR="007D4AFE" w:rsidRDefault="007D4AFE" w:rsidP="007D4A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prior research;</w:t>
      </w:r>
    </w:p>
    <w:p w14:paraId="12E66513" w14:textId="77777777" w:rsidR="007D4AFE" w:rsidRDefault="007D4AFE" w:rsidP="007D4A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uncertainty;</w:t>
      </w:r>
    </w:p>
    <w:p w14:paraId="2BC053EF" w14:textId="77777777" w:rsidR="007D4AFE" w:rsidRDefault="007D4AFE" w:rsidP="007D4A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provenance.</w:t>
      </w:r>
    </w:p>
    <w:p w14:paraId="0C60BCFD" w14:textId="77777777" w:rsidR="007D4AFE" w:rsidRDefault="007D4AFE">
      <w:pPr>
        <w:pStyle w:val="NormalWeb"/>
      </w:pPr>
      <w:r>
        <w:t>The model SHOULD NOT automatically receive the entirety of the database.</w:t>
      </w:r>
    </w:p>
    <w:p w14:paraId="763EDC1F" w14:textId="77777777" w:rsidR="007D4AFE" w:rsidRDefault="007D4AFE">
      <w:pPr>
        <w:pStyle w:val="NormalWeb"/>
      </w:pPr>
      <w:r>
        <w:t>Memory retrieval is itself a bounded capability.</w:t>
      </w:r>
    </w:p>
    <w:p w14:paraId="648F8387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57275E" wp14:editId="6C154F6F">
                <wp:extent cx="5943600" cy="1270"/>
                <wp:effectExtent l="0" t="31750" r="0" b="36830"/>
                <wp:docPr id="142101478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C96000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B5AC07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23. Semantic Memory</w:t>
      </w:r>
    </w:p>
    <w:p w14:paraId="04958E85" w14:textId="77777777" w:rsidR="007D4AFE" w:rsidRDefault="007D4AFE">
      <w:pPr>
        <w:pStyle w:val="NormalWeb"/>
      </w:pPr>
      <w:r>
        <w:t>Gnomon MAY use vector/semantic retrieval for relevant memory discovery.</w:t>
      </w:r>
    </w:p>
    <w:p w14:paraId="78892F19" w14:textId="77777777" w:rsidR="007D4AFE" w:rsidRDefault="007D4AFE">
      <w:pPr>
        <w:pStyle w:val="NormalWeb"/>
      </w:pPr>
      <w:r>
        <w:t>Semantic retrieval MUST NOT replace authoritative structured state.</w:t>
      </w:r>
    </w:p>
    <w:p w14:paraId="41E0C76C" w14:textId="77777777" w:rsidR="007D4AFE" w:rsidRDefault="007D4AFE">
      <w:pPr>
        <w:pStyle w:val="NormalWeb"/>
      </w:pPr>
      <w:r>
        <w:t>For example:</w:t>
      </w:r>
    </w:p>
    <w:p w14:paraId="674F3EF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Vector similarity</w:t>
      </w:r>
    </w:p>
    <w:p w14:paraId="662E930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23CBF1A0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14:paraId="62015EC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Candidate memories</w:t>
      </w:r>
    </w:p>
    <w:p w14:paraId="699E5927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7ACF0AF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14:paraId="73E5028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Structured validation / provenance lookup</w:t>
      </w:r>
    </w:p>
    <w:p w14:paraId="339F73B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0727695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v</w:t>
      </w:r>
    </w:p>
    <w:p w14:paraId="0E00B5A7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Authoritative interpretation</w:t>
      </w:r>
    </w:p>
    <w:p w14:paraId="4C457DFE" w14:textId="77777777" w:rsidR="007D4AFE" w:rsidRDefault="007D4AFE">
      <w:pPr>
        <w:pStyle w:val="NormalWeb"/>
      </w:pPr>
      <w:r>
        <w:t>A vector match is a retrieval aid, not a truth determination mechanism.</w:t>
      </w:r>
    </w:p>
    <w:p w14:paraId="20FF4733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8E17D8" wp14:editId="5AA4BCDB">
                <wp:extent cx="5943600" cy="1270"/>
                <wp:effectExtent l="0" t="31750" r="0" b="36830"/>
                <wp:docPr id="15924567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C708E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5B45C4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24. PostgreSQL and Persistent Storage</w:t>
      </w:r>
    </w:p>
    <w:p w14:paraId="54907307" w14:textId="77777777" w:rsidR="007D4AFE" w:rsidRDefault="007D4AFE">
      <w:pPr>
        <w:pStyle w:val="NormalWeb"/>
      </w:pPr>
      <w:r>
        <w:t>PostgreSQL is the current reference persistence implementation.</w:t>
      </w:r>
    </w:p>
    <w:p w14:paraId="4499B2ED" w14:textId="77777777" w:rsidR="007D4AFE" w:rsidRDefault="007D4AFE">
      <w:pPr>
        <w:pStyle w:val="NormalWeb"/>
      </w:pPr>
      <w:r>
        <w:t>It SHOULD remain responsible for authoritative structured research state, including:</w:t>
      </w:r>
    </w:p>
    <w:p w14:paraId="577210B4" w14:textId="77777777" w:rsidR="007D4AFE" w:rsidRDefault="007D4AFE" w:rsidP="007D4A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investigations;</w:t>
      </w:r>
    </w:p>
    <w:p w14:paraId="4DF7A4BA" w14:textId="77777777" w:rsidR="007D4AFE" w:rsidRDefault="007D4AFE" w:rsidP="007D4A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hypotheses;</w:t>
      </w:r>
    </w:p>
    <w:p w14:paraId="30775D85" w14:textId="77777777" w:rsidR="007D4AFE" w:rsidRDefault="007D4AFE" w:rsidP="007D4A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claims;</w:t>
      </w:r>
    </w:p>
    <w:p w14:paraId="6E4B8B02" w14:textId="77777777" w:rsidR="007D4AFE" w:rsidRDefault="007D4AFE" w:rsidP="007D4A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sources;</w:t>
      </w:r>
    </w:p>
    <w:p w14:paraId="6320C7CE" w14:textId="77777777" w:rsidR="007D4AFE" w:rsidRDefault="007D4AFE" w:rsidP="007D4A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7B9E223E" w14:textId="77777777" w:rsidR="007D4AFE" w:rsidRDefault="007D4AFE" w:rsidP="007D4A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assessments;</w:t>
      </w:r>
    </w:p>
    <w:p w14:paraId="7C94A0C0" w14:textId="77777777" w:rsidR="007D4AFE" w:rsidRDefault="007D4AFE" w:rsidP="007D4A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lifecycle state;</w:t>
      </w:r>
    </w:p>
    <w:p w14:paraId="6CE7EC18" w14:textId="77777777" w:rsidR="007D4AFE" w:rsidRDefault="007D4AFE" w:rsidP="007D4A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events;</w:t>
      </w:r>
    </w:p>
    <w:p w14:paraId="185948C9" w14:textId="77777777" w:rsidR="007D4AFE" w:rsidRDefault="007D4AFE" w:rsidP="007D4A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memory metadata.</w:t>
      </w:r>
    </w:p>
    <w:p w14:paraId="344A086F" w14:textId="77777777" w:rsidR="007D4AFE" w:rsidRDefault="007D4AFE">
      <w:pPr>
        <w:pStyle w:val="NormalWeb"/>
      </w:pPr>
      <w:r>
        <w:t>Object storage MAY be used for large raw source material.</w:t>
      </w:r>
    </w:p>
    <w:p w14:paraId="173253C2" w14:textId="77777777" w:rsidR="007D4AFE" w:rsidRDefault="007D4AFE">
      <w:pPr>
        <w:pStyle w:val="NormalWeb"/>
      </w:pPr>
      <w:r>
        <w:t>Vector storage MAY be implemented using PostgreSQL/</w:t>
      </w:r>
      <w:proofErr w:type="spellStart"/>
      <w:r>
        <w:t>pgvector</w:t>
      </w:r>
      <w:proofErr w:type="spellEnd"/>
      <w:r>
        <w:t xml:space="preserve"> or another provider behind an appropriate abstraction.</w:t>
      </w:r>
    </w:p>
    <w:p w14:paraId="00C3ED42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357303" wp14:editId="6D7DF08F">
                <wp:extent cx="5943600" cy="1270"/>
                <wp:effectExtent l="0" t="31750" r="0" b="36830"/>
                <wp:docPr id="60838588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F32902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719DCB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25. Storage Authority</w:t>
      </w:r>
    </w:p>
    <w:p w14:paraId="5CBF6404" w14:textId="77777777" w:rsidR="007D4AFE" w:rsidRDefault="007D4AFE">
      <w:pPr>
        <w:pStyle w:val="NormalWeb"/>
      </w:pPr>
      <w:r>
        <w:t>Persistent storage SHALL be subordinate to domain rules.</w:t>
      </w:r>
    </w:p>
    <w:p w14:paraId="356CC8A4" w14:textId="77777777" w:rsidR="007D4AFE" w:rsidRDefault="007D4AFE">
      <w:pPr>
        <w:pStyle w:val="NormalWeb"/>
      </w:pPr>
      <w:r>
        <w:t>The database MUST NOT become the sole source of business semantics merely because it is capable of enforcing them.</w:t>
      </w:r>
    </w:p>
    <w:p w14:paraId="295A1797" w14:textId="77777777" w:rsidR="007D4AFE" w:rsidRDefault="007D4AFE">
      <w:pPr>
        <w:pStyle w:val="NormalWeb"/>
      </w:pPr>
      <w:r>
        <w:lastRenderedPageBreak/>
        <w:t>Where an invariant is fundamental to Gnomon's meaning, it SHOULD be represented in:</w:t>
      </w:r>
    </w:p>
    <w:p w14:paraId="0047D7CC" w14:textId="77777777" w:rsidR="007D4AFE" w:rsidRDefault="007D4AFE" w:rsidP="007D4A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domain validation;</w:t>
      </w:r>
    </w:p>
    <w:p w14:paraId="5F2E5BB7" w14:textId="77777777" w:rsidR="007D4AFE" w:rsidRDefault="007D4AFE" w:rsidP="007D4A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logic;</w:t>
      </w:r>
    </w:p>
    <w:p w14:paraId="10815493" w14:textId="77777777" w:rsidR="007D4AFE" w:rsidRDefault="007D4AFE" w:rsidP="007D4A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constraints where appropriate;</w:t>
      </w:r>
    </w:p>
    <w:p w14:paraId="4C964C24" w14:textId="77777777" w:rsidR="007D4AFE" w:rsidRDefault="007D4AFE" w:rsidP="007D4A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automated tests.</w:t>
      </w:r>
    </w:p>
    <w:p w14:paraId="3CF3D885" w14:textId="77777777" w:rsidR="007D4AFE" w:rsidRDefault="007D4AFE">
      <w:pPr>
        <w:pStyle w:val="NormalWeb"/>
      </w:pPr>
      <w:r>
        <w:t>Critical invariants SHOULD therefore have multiple defensive layers.</w:t>
      </w:r>
    </w:p>
    <w:p w14:paraId="71C63F2E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8A271C" wp14:editId="77FCB038">
                <wp:extent cx="5943600" cy="1270"/>
                <wp:effectExtent l="0" t="31750" r="0" b="36830"/>
                <wp:docPr id="176256618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FC8D8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72B1E2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26. Transactional Integrity</w:t>
      </w:r>
    </w:p>
    <w:p w14:paraId="141F13C8" w14:textId="77777777" w:rsidR="007D4AFE" w:rsidRDefault="007D4AFE">
      <w:pPr>
        <w:pStyle w:val="NormalWeb"/>
      </w:pPr>
      <w:r>
        <w:t>Operations that modify related authoritative state SHOULD be transactional.</w:t>
      </w:r>
    </w:p>
    <w:p w14:paraId="0746899F" w14:textId="77777777" w:rsidR="007D4AFE" w:rsidRDefault="007D4AFE">
      <w:pPr>
        <w:pStyle w:val="NormalWeb"/>
      </w:pPr>
      <w:r>
        <w:t>For example, accepting a claim may require:</w:t>
      </w:r>
    </w:p>
    <w:p w14:paraId="381A417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Claim</w:t>
      </w:r>
    </w:p>
    <w:p w14:paraId="624DA47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57AAE18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Provenance</w:t>
      </w:r>
    </w:p>
    <w:p w14:paraId="519A439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261FF25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Evidence relationship</w:t>
      </w:r>
    </w:p>
    <w:p w14:paraId="32A1B2F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005AF3F7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Audit event</w:t>
      </w:r>
    </w:p>
    <w:p w14:paraId="3C4DFC7C" w14:textId="77777777" w:rsidR="007D4AFE" w:rsidRDefault="007D4AFE">
      <w:pPr>
        <w:pStyle w:val="NormalWeb"/>
      </w:pPr>
      <w:r>
        <w:t>These should not normally produce a state where the claim exists but its required provenance silently does not.</w:t>
      </w:r>
    </w:p>
    <w:p w14:paraId="16DBEBE8" w14:textId="77777777" w:rsidR="007D4AFE" w:rsidRDefault="007D4AFE">
      <w:pPr>
        <w:pStyle w:val="NormalWeb"/>
      </w:pPr>
      <w:r>
        <w:t>Failure MUST produce either:</w:t>
      </w:r>
    </w:p>
    <w:p w14:paraId="0DF5D064" w14:textId="77777777" w:rsidR="007D4AFE" w:rsidRDefault="007D4AFE" w:rsidP="007D4A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complete rollback;</w:t>
      </w:r>
    </w:p>
    <w:p w14:paraId="2A484D25" w14:textId="77777777" w:rsidR="007D4AFE" w:rsidRDefault="007D4AFE" w:rsidP="007D4A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explicit incomplete state;</w:t>
      </w:r>
    </w:p>
    <w:p w14:paraId="32C43C7D" w14:textId="77777777" w:rsidR="007D4AFE" w:rsidRDefault="007D4AFE" w:rsidP="007D4A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explicit failure state.</w:t>
      </w:r>
    </w:p>
    <w:p w14:paraId="2D515C28" w14:textId="77777777" w:rsidR="007D4AFE" w:rsidRDefault="007D4A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0B4207" wp14:editId="0EFBC516">
                <wp:extent cx="5943600" cy="1270"/>
                <wp:effectExtent l="0" t="31750" r="0" b="36830"/>
                <wp:docPr id="121459030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C66F60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492EB8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27. Concurrency</w:t>
      </w:r>
    </w:p>
    <w:p w14:paraId="03920790" w14:textId="77777777" w:rsidR="007D4AFE" w:rsidRDefault="007D4AFE">
      <w:pPr>
        <w:pStyle w:val="NormalWeb"/>
      </w:pPr>
      <w:r>
        <w:t>Concurrent operations MUST NOT silently overwrite authoritative research state.</w:t>
      </w:r>
    </w:p>
    <w:p w14:paraId="1438D411" w14:textId="77777777" w:rsidR="007D4AFE" w:rsidRDefault="007D4AFE">
      <w:pPr>
        <w:pStyle w:val="NormalWeb"/>
      </w:pPr>
      <w:r>
        <w:t>Where appropriate, Gnomon SHOULD use:</w:t>
      </w:r>
    </w:p>
    <w:p w14:paraId="632C3EDB" w14:textId="77777777" w:rsidR="007D4AFE" w:rsidRDefault="007D4AFE" w:rsidP="007D4A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transactions;</w:t>
      </w:r>
    </w:p>
    <w:p w14:paraId="3374379E" w14:textId="77777777" w:rsidR="007D4AFE" w:rsidRDefault="007D4AFE" w:rsidP="007D4A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row locking;</w:t>
      </w:r>
    </w:p>
    <w:p w14:paraId="0C867CFF" w14:textId="77777777" w:rsidR="007D4AFE" w:rsidRDefault="007D4AFE" w:rsidP="007D4A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compare-and-set state transitions;</w:t>
      </w:r>
    </w:p>
    <w:p w14:paraId="1E75F8E3" w14:textId="77777777" w:rsidR="007D4AFE" w:rsidRDefault="007D4AFE" w:rsidP="007D4A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optimistic concurrency;</w:t>
      </w:r>
    </w:p>
    <w:p w14:paraId="2ED9E36C" w14:textId="77777777" w:rsidR="007D4AFE" w:rsidRDefault="007D4AFE" w:rsidP="007D4A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immutable event identifiers;</w:t>
      </w:r>
    </w:p>
    <w:p w14:paraId="77F68098" w14:textId="77777777" w:rsidR="007D4AFE" w:rsidRDefault="007D4AFE" w:rsidP="007D4AF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 numbers.</w:t>
      </w:r>
    </w:p>
    <w:p w14:paraId="46B049AB" w14:textId="77777777" w:rsidR="007D4AFE" w:rsidRDefault="007D4AFE">
      <w:pPr>
        <w:pStyle w:val="NormalWeb"/>
      </w:pPr>
      <w:r>
        <w:t>The appropriate mechanism depends upon the operation.</w:t>
      </w:r>
    </w:p>
    <w:p w14:paraId="74070819" w14:textId="77777777" w:rsidR="007D4AFE" w:rsidRDefault="007D4AFE">
      <w:pPr>
        <w:pStyle w:val="NormalWeb"/>
      </w:pPr>
      <w:r>
        <w:t>The architectural requirement is preservation of state integrity.</w:t>
      </w:r>
    </w:p>
    <w:p w14:paraId="4CCEA543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F0CCBF" wp14:editId="5C8BC560">
                <wp:extent cx="5943600" cy="1270"/>
                <wp:effectExtent l="0" t="31750" r="0" b="36830"/>
                <wp:docPr id="18793094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CC358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A6D0AF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28. Event and Audit Architecture</w:t>
      </w:r>
    </w:p>
    <w:p w14:paraId="50A09F24" w14:textId="77777777" w:rsidR="007D4AFE" w:rsidRDefault="007D4AFE">
      <w:pPr>
        <w:pStyle w:val="NormalWeb"/>
      </w:pPr>
      <w:r>
        <w:t>Important mutations SHALL generate structured events or audit records.</w:t>
      </w:r>
    </w:p>
    <w:p w14:paraId="3D06128D" w14:textId="77777777" w:rsidR="007D4AFE" w:rsidRDefault="007D4AFE">
      <w:pPr>
        <w:pStyle w:val="NormalWeb"/>
      </w:pPr>
      <w:r>
        <w:t>Events SHOULD allow Gnomon to reconstruct meaningful operational history.</w:t>
      </w:r>
    </w:p>
    <w:p w14:paraId="2D028956" w14:textId="77777777" w:rsidR="007D4AFE" w:rsidRDefault="007D4AFE">
      <w:pPr>
        <w:pStyle w:val="NormalWeb"/>
      </w:pPr>
      <w:r>
        <w:t>The architecture SHOULD distinguish between:</w:t>
      </w:r>
    </w:p>
    <w:p w14:paraId="555B611D" w14:textId="77777777" w:rsidR="007D4AFE" w:rsidRDefault="007D4AFE" w:rsidP="007D4A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current state;</w:t>
      </w:r>
    </w:p>
    <w:p w14:paraId="2DA96A35" w14:textId="77777777" w:rsidR="007D4AFE" w:rsidRDefault="007D4AFE" w:rsidP="007D4A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historical events;</w:t>
      </w:r>
    </w:p>
    <w:p w14:paraId="575C3078" w14:textId="77777777" w:rsidR="007D4AFE" w:rsidRDefault="007D4AFE" w:rsidP="007D4A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evidence;</w:t>
      </w:r>
    </w:p>
    <w:p w14:paraId="06BC54CC" w14:textId="77777777" w:rsidR="007D4AFE" w:rsidRDefault="007D4AFE" w:rsidP="007D4A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information.</w:t>
      </w:r>
    </w:p>
    <w:p w14:paraId="020DCA7D" w14:textId="77777777" w:rsidR="007D4AFE" w:rsidRDefault="007D4AFE">
      <w:pPr>
        <w:pStyle w:val="NormalWeb"/>
      </w:pPr>
      <w:r>
        <w:t>An audit record MUST NOT be treated as a replacement for the actual domain state.</w:t>
      </w:r>
    </w:p>
    <w:p w14:paraId="661DCF9C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EBC328" wp14:editId="13747DA4">
                <wp:extent cx="5943600" cy="1270"/>
                <wp:effectExtent l="0" t="31750" r="0" b="36830"/>
                <wp:docPr id="78261009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A856A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B28857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29. Deployment Independence</w:t>
      </w:r>
    </w:p>
    <w:p w14:paraId="7C2534F6" w14:textId="77777777" w:rsidR="007D4AFE" w:rsidRDefault="007D4AFE">
      <w:pPr>
        <w:pStyle w:val="NormalWeb"/>
      </w:pPr>
      <w:r>
        <w:t>Gnomon MUST NOT require a specific cloud provider at the architectural level.</w:t>
      </w:r>
    </w:p>
    <w:p w14:paraId="3A6DCCE2" w14:textId="77777777" w:rsidR="007D4AFE" w:rsidRDefault="007D4AFE">
      <w:pPr>
        <w:pStyle w:val="NormalWeb"/>
      </w:pPr>
      <w:r>
        <w:t>The same logical system SHOULD be deployable as:</w:t>
      </w:r>
    </w:p>
    <w:p w14:paraId="2159DC2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Local machine</w:t>
      </w:r>
    </w:p>
    <w:p w14:paraId="0F60C800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0EE5621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+-- PostgreSQL</w:t>
      </w:r>
    </w:p>
    <w:p w14:paraId="10F01D9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+-- local model</w:t>
      </w:r>
    </w:p>
    <w:p w14:paraId="66ACD80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+-- local tools</w:t>
      </w:r>
    </w:p>
    <w:p w14:paraId="0FE8E6D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+-- local agent adapters</w:t>
      </w:r>
    </w:p>
    <w:p w14:paraId="74EC1BC5" w14:textId="77777777" w:rsidR="007D4AFE" w:rsidRDefault="007D4AFE">
      <w:pPr>
        <w:pStyle w:val="HTMLPreformatted"/>
        <w:rPr>
          <w:rStyle w:val="HTMLCode"/>
        </w:rPr>
      </w:pPr>
    </w:p>
    <w:p w14:paraId="20F23CB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Cloud deployment</w:t>
      </w:r>
    </w:p>
    <w:p w14:paraId="081024C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|</w:t>
      </w:r>
    </w:p>
    <w:p w14:paraId="6E5EC5A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+-- managed PostgreSQL</w:t>
      </w:r>
    </w:p>
    <w:p w14:paraId="44D13A5C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+-- cloud/external model</w:t>
      </w:r>
    </w:p>
    <w:p w14:paraId="29B8B92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+-- cloud compute</w:t>
      </w:r>
    </w:p>
    <w:p w14:paraId="2EA4164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+-- object storage</w:t>
      </w:r>
    </w:p>
    <w:p w14:paraId="67F7D7C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+-- queues/scheduling</w:t>
      </w:r>
    </w:p>
    <w:p w14:paraId="2A1E6874" w14:textId="77777777" w:rsidR="007D4AFE" w:rsidRDefault="007D4AFE">
      <w:pPr>
        <w:pStyle w:val="NormalWeb"/>
      </w:pPr>
      <w:r>
        <w:t>AWS is an implementation/deployment option.</w:t>
      </w:r>
    </w:p>
    <w:p w14:paraId="6B99FE95" w14:textId="77777777" w:rsidR="007D4AFE" w:rsidRDefault="007D4AFE">
      <w:pPr>
        <w:pStyle w:val="NormalWeb"/>
      </w:pPr>
      <w:r>
        <w:t>It is not a constitutional dependency.</w:t>
      </w:r>
    </w:p>
    <w:p w14:paraId="0DC88F2C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AAB477" wp14:editId="4C24B192">
                <wp:extent cx="5943600" cy="1270"/>
                <wp:effectExtent l="0" t="31750" r="0" b="36830"/>
                <wp:docPr id="6771857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8FF877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2933D2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30. Reference Deployment</w:t>
      </w:r>
    </w:p>
    <w:p w14:paraId="61B5D8E7" w14:textId="77777777" w:rsidR="007D4AFE" w:rsidRDefault="007D4AFE">
      <w:pPr>
        <w:pStyle w:val="NormalWeb"/>
      </w:pPr>
      <w:r>
        <w:t>The initial development target SHOULD prioritize:</w:t>
      </w:r>
    </w:p>
    <w:p w14:paraId="184EF90D" w14:textId="77777777" w:rsidR="007D4AFE" w:rsidRDefault="007D4AFE">
      <w:pPr>
        <w:pStyle w:val="NormalWeb"/>
      </w:pPr>
      <w:r>
        <w:rPr>
          <w:rStyle w:val="Strong"/>
        </w:rPr>
        <w:t>Local-first development</w:t>
      </w:r>
    </w:p>
    <w:p w14:paraId="28B5271D" w14:textId="77777777" w:rsidR="007D4AFE" w:rsidRDefault="007D4AFE">
      <w:pPr>
        <w:pStyle w:val="NormalWeb"/>
      </w:pPr>
      <w:r>
        <w:t>with:</w:t>
      </w:r>
    </w:p>
    <w:p w14:paraId="48AA50A3" w14:textId="77777777" w:rsidR="007D4AFE" w:rsidRDefault="007D4AFE" w:rsidP="007D4A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Dockerized</w:t>
      </w:r>
      <w:proofErr w:type="spellEnd"/>
      <w:r>
        <w:rPr>
          <w:rFonts w:eastAsia="Times New Roman"/>
        </w:rPr>
        <w:t xml:space="preserve"> PostgreSQL;</w:t>
      </w:r>
    </w:p>
    <w:p w14:paraId="48E45388" w14:textId="77777777" w:rsidR="007D4AFE" w:rsidRDefault="007D4AFE" w:rsidP="007D4A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local API;</w:t>
      </w:r>
    </w:p>
    <w:p w14:paraId="7A656BD5" w14:textId="77777777" w:rsidR="007D4AFE" w:rsidRDefault="007D4AFE" w:rsidP="007D4A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deterministic test implementations;</w:t>
      </w:r>
    </w:p>
    <w:p w14:paraId="1FE6CC02" w14:textId="77777777" w:rsidR="007D4AFE" w:rsidRDefault="007D4AFE" w:rsidP="007D4A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replaceable LLM adapter;</w:t>
      </w:r>
    </w:p>
    <w:p w14:paraId="742D2557" w14:textId="77777777" w:rsidR="007D4AFE" w:rsidRDefault="007D4AFE" w:rsidP="007D4AF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replaceable agent-network adapter.</w:t>
      </w:r>
    </w:p>
    <w:p w14:paraId="02FE78CA" w14:textId="77777777" w:rsidR="007D4AFE" w:rsidRDefault="007D4AFE">
      <w:pPr>
        <w:pStyle w:val="NormalWeb"/>
      </w:pPr>
      <w:r>
        <w:t>Cloud deployment SHOULD follow once the autonomous research loop is stable.</w:t>
      </w:r>
    </w:p>
    <w:p w14:paraId="776C8C5C" w14:textId="77777777" w:rsidR="007D4AFE" w:rsidRDefault="007D4AFE">
      <w:pPr>
        <w:pStyle w:val="NormalWeb"/>
      </w:pPr>
      <w:r>
        <w:t>This prevents infrastructure complexity from obscuring defects in the research architecture.</w:t>
      </w:r>
    </w:p>
    <w:p w14:paraId="1A51A15C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DA1863" wp14:editId="0754EBC6">
                <wp:extent cx="5943600" cy="1270"/>
                <wp:effectExtent l="0" t="31750" r="0" b="36830"/>
                <wp:docPr id="163886887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73825E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A7FB19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31. Degraded Operation</w:t>
      </w:r>
    </w:p>
    <w:p w14:paraId="6F58BC28" w14:textId="77777777" w:rsidR="007D4AFE" w:rsidRDefault="007D4AFE">
      <w:pPr>
        <w:pStyle w:val="NormalWeb"/>
      </w:pPr>
      <w:r>
        <w:t>The architecture SHOULD support explicit degradation.</w:t>
      </w:r>
    </w:p>
    <w:p w14:paraId="3A372EB6" w14:textId="77777777" w:rsidR="007D4AFE" w:rsidRDefault="007D4AFE">
      <w:pPr>
        <w:pStyle w:val="NormalWeb"/>
      </w:pPr>
      <w:r>
        <w:t>Possible states include:</w:t>
      </w:r>
    </w:p>
    <w:p w14:paraId="7207D06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NORMAL</w:t>
      </w:r>
    </w:p>
    <w:p w14:paraId="30D3333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3161CF5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105BA262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DEGRADED</w:t>
      </w:r>
    </w:p>
    <w:p w14:paraId="26714D6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63B39DB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7CB771B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ISOLATED</w:t>
      </w:r>
    </w:p>
    <w:p w14:paraId="24935932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43D19E7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5BB92A1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SAFE</w:t>
      </w:r>
    </w:p>
    <w:p w14:paraId="6991E0D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1C6C9D4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0DDABDE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RECOVERY</w:t>
      </w:r>
    </w:p>
    <w:p w14:paraId="1BB52715" w14:textId="77777777" w:rsidR="007D4AFE" w:rsidRDefault="007D4AFE">
      <w:pPr>
        <w:pStyle w:val="NormalWeb"/>
      </w:pPr>
      <w:r>
        <w:t>A missing external dependency MUST NOT automatically corrupt research state.</w:t>
      </w:r>
    </w:p>
    <w:p w14:paraId="0FA91F62" w14:textId="77777777" w:rsidR="007D4AFE" w:rsidRDefault="007D4AFE">
      <w:pPr>
        <w:pStyle w:val="NormalWeb"/>
      </w:pPr>
      <w:r>
        <w:t>For example:</w:t>
      </w:r>
    </w:p>
    <w:p w14:paraId="6625A267" w14:textId="77777777" w:rsidR="007D4AFE" w:rsidRDefault="007D4AFE" w:rsidP="007D4A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unavailable LLM → deterministic state remains intact;</w:t>
      </w:r>
    </w:p>
    <w:p w14:paraId="4CD44546" w14:textId="77777777" w:rsidR="007D4AFE" w:rsidRDefault="007D4AFE" w:rsidP="007D4A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unavailable agent network → research can continue using existing evidence;</w:t>
      </w:r>
    </w:p>
    <w:p w14:paraId="067271F0" w14:textId="77777777" w:rsidR="007D4AFE" w:rsidRDefault="007D4AFE" w:rsidP="007D4A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unavailable search → stored evidence remains accessible;</w:t>
      </w:r>
    </w:p>
    <w:p w14:paraId="6F89C00D" w14:textId="77777777" w:rsidR="007D4AFE" w:rsidRDefault="007D4AFE" w:rsidP="007D4AF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unavailable vector index → structured retrieval remains possible where supported.</w:t>
      </w:r>
    </w:p>
    <w:p w14:paraId="1299B7F3" w14:textId="77777777" w:rsidR="007D4AFE" w:rsidRDefault="007D4A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E68207" wp14:editId="38DCFD88">
                <wp:extent cx="5943600" cy="1270"/>
                <wp:effectExtent l="0" t="31750" r="0" b="36830"/>
                <wp:docPr id="154081072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D106C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32971B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32. Security Boundary</w:t>
      </w:r>
    </w:p>
    <w:p w14:paraId="65DBB8A1" w14:textId="77777777" w:rsidR="007D4AFE" w:rsidRDefault="007D4AFE">
      <w:pPr>
        <w:pStyle w:val="NormalWeb"/>
      </w:pPr>
      <w:r>
        <w:t>Security controls MUST exist outside the model's reasoning authority.</w:t>
      </w:r>
    </w:p>
    <w:p w14:paraId="3946DFD1" w14:textId="77777777" w:rsidR="007D4AFE" w:rsidRDefault="007D4AFE">
      <w:pPr>
        <w:pStyle w:val="NormalWeb"/>
      </w:pPr>
      <w:r>
        <w:t>Credentials SHALL be managed by infrastructure/configuration systems rather than research memory.</w:t>
      </w:r>
    </w:p>
    <w:p w14:paraId="6F051AE8" w14:textId="77777777" w:rsidR="007D4AFE" w:rsidRDefault="007D4AFE">
      <w:pPr>
        <w:pStyle w:val="NormalWeb"/>
      </w:pPr>
      <w:r>
        <w:t>The model MUST NOT receive unrestricted secrets.</w:t>
      </w:r>
    </w:p>
    <w:p w14:paraId="31E62926" w14:textId="77777777" w:rsidR="007D4AFE" w:rsidRDefault="007D4AFE">
      <w:pPr>
        <w:pStyle w:val="NormalWeb"/>
      </w:pPr>
      <w:r>
        <w:t>Tool adapters SHOULD expose capability-specific credentials.</w:t>
      </w:r>
    </w:p>
    <w:p w14:paraId="65C55BD0" w14:textId="77777777" w:rsidR="007D4AFE" w:rsidRDefault="007D4AFE">
      <w:pPr>
        <w:pStyle w:val="NormalWeb"/>
      </w:pPr>
      <w:r>
        <w:t>For example:</w:t>
      </w:r>
    </w:p>
    <w:p w14:paraId="5F601F90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LLM</w:t>
      </w:r>
    </w:p>
    <w:p w14:paraId="05A7D1D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model credential</w:t>
      </w:r>
    </w:p>
    <w:p w14:paraId="12293E75" w14:textId="77777777" w:rsidR="007D4AFE" w:rsidRDefault="007D4AFE">
      <w:pPr>
        <w:pStyle w:val="HTMLPreformatted"/>
        <w:rPr>
          <w:rStyle w:val="HTMLCode"/>
        </w:rPr>
      </w:pPr>
    </w:p>
    <w:p w14:paraId="534DC7D3" w14:textId="77777777" w:rsidR="007D4AFE" w:rsidRDefault="007D4AF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Moltbook</w:t>
      </w:r>
      <w:proofErr w:type="spellEnd"/>
      <w:r>
        <w:rPr>
          <w:rStyle w:val="HTMLCode"/>
        </w:rPr>
        <w:t xml:space="preserve"> adapter</w:t>
      </w:r>
    </w:p>
    <w:p w14:paraId="69F7C1C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network credential</w:t>
      </w:r>
    </w:p>
    <w:p w14:paraId="60D16D6B" w14:textId="77777777" w:rsidR="007D4AFE" w:rsidRDefault="007D4AFE">
      <w:pPr>
        <w:pStyle w:val="HTMLPreformatted"/>
        <w:rPr>
          <w:rStyle w:val="HTMLCode"/>
        </w:rPr>
      </w:pPr>
    </w:p>
    <w:p w14:paraId="5D5F8D5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Database adapter</w:t>
      </w:r>
    </w:p>
    <w:p w14:paraId="35BD486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database credential</w:t>
      </w:r>
    </w:p>
    <w:p w14:paraId="398F4114" w14:textId="77777777" w:rsidR="007D4AFE" w:rsidRDefault="007D4AFE">
      <w:pPr>
        <w:pStyle w:val="HTMLPreformatted"/>
        <w:rPr>
          <w:rStyle w:val="HTMLCode"/>
        </w:rPr>
      </w:pPr>
    </w:p>
    <w:p w14:paraId="47C075C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3D743C00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none of the above unless explicitly required and policy-authorized</w:t>
      </w:r>
    </w:p>
    <w:p w14:paraId="2F2E8F83" w14:textId="77777777" w:rsidR="007D4AFE" w:rsidRDefault="007D4AFE">
      <w:pPr>
        <w:pStyle w:val="NormalWeb"/>
      </w:pPr>
      <w:r>
        <w:t>Credentials MUST NOT be persisted as ordinary research evidence.</w:t>
      </w:r>
    </w:p>
    <w:p w14:paraId="28446151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172E52" wp14:editId="68BDB51C">
                <wp:extent cx="5943600" cy="1270"/>
                <wp:effectExtent l="0" t="31750" r="0" b="36830"/>
                <wp:docPr id="113357969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11102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563A43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33. Network Egress</w:t>
      </w:r>
    </w:p>
    <w:p w14:paraId="21061461" w14:textId="77777777" w:rsidR="007D4AFE" w:rsidRDefault="007D4AFE">
      <w:pPr>
        <w:pStyle w:val="NormalWeb"/>
      </w:pPr>
      <w:r>
        <w:t>External network access SHOULD be mediated by adapters or controlled tools.</w:t>
      </w:r>
    </w:p>
    <w:p w14:paraId="01488045" w14:textId="77777777" w:rsidR="007D4AFE" w:rsidRDefault="007D4AFE">
      <w:pPr>
        <w:pStyle w:val="NormalWeb"/>
      </w:pPr>
      <w:r>
        <w:t>The model SHOULD NOT receive arbitrary unrestricted network primitives when narrower capabilities are sufficient.</w:t>
      </w:r>
    </w:p>
    <w:p w14:paraId="556D7EED" w14:textId="77777777" w:rsidR="007D4AFE" w:rsidRDefault="007D4AFE">
      <w:pPr>
        <w:pStyle w:val="NormalWeb"/>
      </w:pPr>
      <w:r>
        <w:t>Where appropriate, network operations SHOULD enforce:</w:t>
      </w:r>
    </w:p>
    <w:p w14:paraId="64AB3C36" w14:textId="77777777" w:rsidR="007D4AFE" w:rsidRDefault="007D4AFE" w:rsidP="007D4A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destination policy;</w:t>
      </w:r>
    </w:p>
    <w:p w14:paraId="1831E16D" w14:textId="77777777" w:rsidR="007D4AFE" w:rsidRDefault="007D4AFE" w:rsidP="007D4A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limits;</w:t>
      </w:r>
    </w:p>
    <w:p w14:paraId="4CA1C519" w14:textId="77777777" w:rsidR="007D4AFE" w:rsidRDefault="007D4AFE" w:rsidP="007D4A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timeout;</w:t>
      </w:r>
    </w:p>
    <w:p w14:paraId="75133A41" w14:textId="77777777" w:rsidR="007D4AFE" w:rsidRDefault="007D4AFE" w:rsidP="007D4A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response-size limits;</w:t>
      </w:r>
    </w:p>
    <w:p w14:paraId="7DAEB836" w14:textId="77777777" w:rsidR="007D4AFE" w:rsidRDefault="007D4AFE" w:rsidP="007D4A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content-type restrictions;</w:t>
      </w:r>
    </w:p>
    <w:p w14:paraId="32DDDF56" w14:textId="77777777" w:rsidR="007D4AFE" w:rsidRDefault="007D4AFE" w:rsidP="007D4A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logging;</w:t>
      </w:r>
    </w:p>
    <w:p w14:paraId="04CDB97E" w14:textId="77777777" w:rsidR="007D4AFE" w:rsidRDefault="007D4AFE" w:rsidP="007D4AF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credential isolation.</w:t>
      </w:r>
    </w:p>
    <w:p w14:paraId="6351C2AE" w14:textId="77777777" w:rsidR="007D4AFE" w:rsidRDefault="007D4A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58C94C" wp14:editId="6E953B98">
                <wp:extent cx="5943600" cy="1270"/>
                <wp:effectExtent l="0" t="31750" r="0" b="36830"/>
                <wp:docPr id="20812070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91161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A677FC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34. Prompt-Injection Boundary</w:t>
      </w:r>
    </w:p>
    <w:p w14:paraId="5755D22A" w14:textId="77777777" w:rsidR="007D4AFE" w:rsidRDefault="007D4AFE">
      <w:pPr>
        <w:pStyle w:val="NormalWeb"/>
      </w:pPr>
      <w:r>
        <w:t>The architecture MUST assume that retrieved content can contain adversarial instructions.</w:t>
      </w:r>
    </w:p>
    <w:p w14:paraId="126C8A60" w14:textId="77777777" w:rsidR="007D4AFE" w:rsidRDefault="007D4AFE">
      <w:pPr>
        <w:pStyle w:val="NormalWeb"/>
      </w:pPr>
      <w:r>
        <w:t>Therefore:</w:t>
      </w:r>
    </w:p>
    <w:p w14:paraId="690534A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External Content</w:t>
      </w:r>
    </w:p>
    <w:p w14:paraId="07C2CCB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5733F8E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7FE04B6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Data Boundary</w:t>
      </w:r>
    </w:p>
    <w:p w14:paraId="5ABA4D1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382C69E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1AE7E17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Model Context</w:t>
      </w:r>
    </w:p>
    <w:p w14:paraId="4CC1798E" w14:textId="77777777" w:rsidR="007D4AFE" w:rsidRDefault="007D4AFE">
      <w:pPr>
        <w:pStyle w:val="NormalWeb"/>
      </w:pPr>
      <w:r>
        <w:t>does NOT imply:</w:t>
      </w:r>
    </w:p>
    <w:p w14:paraId="356128E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External Content</w:t>
      </w:r>
    </w:p>
    <w:p w14:paraId="6B6C255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2EE0CC7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011035D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System Instructions</w:t>
      </w:r>
    </w:p>
    <w:p w14:paraId="65ED44D3" w14:textId="77777777" w:rsidR="007D4AFE" w:rsidRDefault="007D4AFE">
      <w:pPr>
        <w:pStyle w:val="NormalWeb"/>
      </w:pPr>
      <w:r>
        <w:t>External content MUST remain distinguishable from authoritative instructions throughout processing.</w:t>
      </w:r>
    </w:p>
    <w:p w14:paraId="5A7651CE" w14:textId="77777777" w:rsidR="007D4AFE" w:rsidRDefault="007D4AFE">
      <w:pPr>
        <w:pStyle w:val="NormalWeb"/>
      </w:pPr>
      <w:r>
        <w:t>This applies equally to:</w:t>
      </w:r>
    </w:p>
    <w:p w14:paraId="082D3A82" w14:textId="77777777" w:rsidR="007D4AFE" w:rsidRDefault="007D4AFE" w:rsidP="007D4A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websites;</w:t>
      </w:r>
    </w:p>
    <w:p w14:paraId="4A2A4B91" w14:textId="77777777" w:rsidR="007D4AFE" w:rsidRDefault="007D4AFE" w:rsidP="007D4A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documents;</w:t>
      </w:r>
    </w:p>
    <w:p w14:paraId="53A1D84F" w14:textId="77777777" w:rsidR="007D4AFE" w:rsidRDefault="007D4AFE" w:rsidP="007D4A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emails;</w:t>
      </w:r>
    </w:p>
    <w:p w14:paraId="02F4385A" w14:textId="77777777" w:rsidR="007D4AFE" w:rsidRDefault="007D4AFE" w:rsidP="007D4A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APIs;</w:t>
      </w:r>
    </w:p>
    <w:p w14:paraId="6E228C84" w14:textId="77777777" w:rsidR="007D4AFE" w:rsidRDefault="007D4AFE" w:rsidP="007D4A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messages;</w:t>
      </w:r>
    </w:p>
    <w:p w14:paraId="3E758A28" w14:textId="77777777" w:rsidR="007D4AFE" w:rsidRDefault="007D4AFE" w:rsidP="007D4A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Moltbook</w:t>
      </w:r>
      <w:proofErr w:type="spellEnd"/>
      <w:r>
        <w:rPr>
          <w:rFonts w:eastAsia="Times New Roman"/>
        </w:rPr>
        <w:t xml:space="preserve"> posts;</w:t>
      </w:r>
    </w:p>
    <w:p w14:paraId="3E420802" w14:textId="77777777" w:rsidR="007D4AFE" w:rsidRDefault="007D4AFE" w:rsidP="007D4AF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model-generated summaries derived from external sources.</w:t>
      </w:r>
    </w:p>
    <w:p w14:paraId="063A08A6" w14:textId="77777777" w:rsidR="007D4AFE" w:rsidRDefault="007D4A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2F235A" wp14:editId="0192484D">
                <wp:extent cx="5943600" cy="1270"/>
                <wp:effectExtent l="0" t="31750" r="0" b="36830"/>
                <wp:docPr id="155523439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735D69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6A8C90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35. Failure Isolation</w:t>
      </w:r>
    </w:p>
    <w:p w14:paraId="419F5C5C" w14:textId="77777777" w:rsidR="007D4AFE" w:rsidRDefault="007D4AFE">
      <w:pPr>
        <w:pStyle w:val="NormalWeb"/>
      </w:pPr>
      <w:r>
        <w:t>Failures in external adapters SHOULD remain isolated from authoritative state.</w:t>
      </w:r>
    </w:p>
    <w:p w14:paraId="19A70C6B" w14:textId="77777777" w:rsidR="007D4AFE" w:rsidRDefault="007D4AFE">
      <w:pPr>
        <w:pStyle w:val="NormalWeb"/>
      </w:pPr>
      <w:r>
        <w:t>For example:</w:t>
      </w:r>
    </w:p>
    <w:p w14:paraId="389413ED" w14:textId="77777777" w:rsidR="007D4AFE" w:rsidRDefault="007D4AF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Moltbook</w:t>
      </w:r>
      <w:proofErr w:type="spellEnd"/>
      <w:r>
        <w:rPr>
          <w:rStyle w:val="HTMLCode"/>
        </w:rPr>
        <w:t xml:space="preserve"> Failure</w:t>
      </w:r>
    </w:p>
    <w:p w14:paraId="23CD47A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1541F83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X</w:t>
      </w:r>
    </w:p>
    <w:p w14:paraId="1EDBC16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6F965B9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Research State</w:t>
      </w:r>
    </w:p>
    <w:p w14:paraId="76446FE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|</w:t>
      </w:r>
    </w:p>
    <w:p w14:paraId="3A866FE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v</w:t>
      </w:r>
    </w:p>
    <w:p w14:paraId="527FA930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Remains Valid</w:t>
      </w:r>
    </w:p>
    <w:p w14:paraId="068A8017" w14:textId="77777777" w:rsidR="007D4AFE" w:rsidRDefault="007D4AFE">
      <w:pPr>
        <w:pStyle w:val="NormalWeb"/>
      </w:pPr>
      <w:r>
        <w:t>An adapter failure MUST NOT be allowed to produce arbitrary mutations in unrelated research state.</w:t>
      </w:r>
    </w:p>
    <w:p w14:paraId="0A60AA2E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6C1D1F" wp14:editId="736F1048">
                <wp:extent cx="5943600" cy="1270"/>
                <wp:effectExtent l="0" t="31750" r="0" b="36830"/>
                <wp:docPr id="91551242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3952F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6D668D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36. Testing Architecture</w:t>
      </w:r>
    </w:p>
    <w:p w14:paraId="3503FFC6" w14:textId="77777777" w:rsidR="007D4AFE" w:rsidRDefault="007D4AFE">
      <w:pPr>
        <w:pStyle w:val="NormalWeb"/>
      </w:pPr>
      <w:r>
        <w:t>The architecture SHALL be testable without requiring production external services.</w:t>
      </w:r>
    </w:p>
    <w:p w14:paraId="75780C85" w14:textId="77777777" w:rsidR="007D4AFE" w:rsidRDefault="007D4AFE">
      <w:pPr>
        <w:pStyle w:val="NormalWeb"/>
      </w:pPr>
      <w:r>
        <w:t>At minimum, the system SHOULD provide test implementations for:</w:t>
      </w:r>
    </w:p>
    <w:p w14:paraId="19852FFF" w14:textId="77777777" w:rsidR="007D4AFE" w:rsidRDefault="007D4AFE" w:rsidP="007D4A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LLM provider;</w:t>
      </w:r>
    </w:p>
    <w:p w14:paraId="258F0FD9" w14:textId="77777777" w:rsidR="007D4AFE" w:rsidRDefault="007D4AFE" w:rsidP="007D4A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retrieval;</w:t>
      </w:r>
    </w:p>
    <w:p w14:paraId="7C5FB2DF" w14:textId="77777777" w:rsidR="007D4AFE" w:rsidRDefault="007D4AFE" w:rsidP="007D4A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search;</w:t>
      </w:r>
    </w:p>
    <w:p w14:paraId="7E5E1A4E" w14:textId="77777777" w:rsidR="007D4AFE" w:rsidRDefault="007D4AFE" w:rsidP="007D4A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network;</w:t>
      </w:r>
    </w:p>
    <w:p w14:paraId="7B2427EE" w14:textId="77777777" w:rsidR="007D4AFE" w:rsidRDefault="007D4AFE" w:rsidP="007D4AF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repositories.</w:t>
      </w:r>
    </w:p>
    <w:p w14:paraId="351CD092" w14:textId="77777777" w:rsidR="007D4AFE" w:rsidRDefault="007D4AFE">
      <w:pPr>
        <w:pStyle w:val="NormalWeb"/>
      </w:pPr>
      <w:r>
        <w:t>Tests SHOULD verify architectural boundaries including:</w:t>
      </w:r>
    </w:p>
    <w:p w14:paraId="2D7A354D" w14:textId="77777777" w:rsidR="007D4AFE" w:rsidRDefault="007D4AFE" w:rsidP="007D4A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model cannot directly mutate state;</w:t>
      </w:r>
    </w:p>
    <w:p w14:paraId="445B90A8" w14:textId="77777777" w:rsidR="007D4AFE" w:rsidRDefault="007D4AFE" w:rsidP="007D4A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agent cannot modify policy;</w:t>
      </w:r>
    </w:p>
    <w:p w14:paraId="07C95407" w14:textId="77777777" w:rsidR="007D4AFE" w:rsidRDefault="007D4AFE" w:rsidP="007D4A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 cannot be omitted from accepted claims;</w:t>
      </w:r>
    </w:p>
    <w:p w14:paraId="51A93F99" w14:textId="77777777" w:rsidR="007D4AFE" w:rsidRDefault="007D4AFE" w:rsidP="007D4A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unauthorized tools cannot execute;</w:t>
      </w:r>
    </w:p>
    <w:p w14:paraId="64F9AD1E" w14:textId="77777777" w:rsidR="007D4AFE" w:rsidRDefault="007D4AFE" w:rsidP="007D4A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rollback does not silently overwrite newer state;</w:t>
      </w:r>
    </w:p>
    <w:p w14:paraId="59733E40" w14:textId="77777777" w:rsidR="007D4AFE" w:rsidRDefault="007D4AFE" w:rsidP="007D4A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bounded execution actually terminates;</w:t>
      </w:r>
    </w:p>
    <w:p w14:paraId="3527FBBC" w14:textId="77777777" w:rsidR="007D4AFE" w:rsidRDefault="007D4AFE" w:rsidP="007D4AF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adapter failures do not corrupt state.</w:t>
      </w:r>
    </w:p>
    <w:p w14:paraId="59F13702" w14:textId="77777777" w:rsidR="007D4AFE" w:rsidRDefault="007D4A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A5F78A" wp14:editId="656FB511">
                <wp:extent cx="5943600" cy="1270"/>
                <wp:effectExtent l="0" t="31750" r="0" b="36830"/>
                <wp:docPr id="34231963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2A0C5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D82E28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37. Existing Gnomon Architecture</w:t>
      </w:r>
    </w:p>
    <w:p w14:paraId="216F73A0" w14:textId="77777777" w:rsidR="007D4AFE" w:rsidRDefault="007D4AFE">
      <w:pPr>
        <w:pStyle w:val="NormalWeb"/>
      </w:pPr>
      <w:r>
        <w:t>The current repository structure is recognized as the initial implementation of this architecture.</w:t>
      </w:r>
    </w:p>
    <w:p w14:paraId="4BB3725A" w14:textId="77777777" w:rsidR="007D4AFE" w:rsidRDefault="007D4AFE">
      <w:pPr>
        <w:pStyle w:val="NormalWeb"/>
      </w:pPr>
      <w:r>
        <w:t>Its existing separation into:</w:t>
      </w:r>
    </w:p>
    <w:p w14:paraId="3E36CD7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adapters/</w:t>
      </w:r>
    </w:p>
    <w:p w14:paraId="57766311" w14:textId="77777777" w:rsidR="007D4AFE" w:rsidRDefault="007D4AF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</w:p>
    <w:p w14:paraId="73C36C8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application/</w:t>
      </w:r>
    </w:p>
    <w:p w14:paraId="2B27395B" w14:textId="77777777" w:rsidR="007D4AFE" w:rsidRDefault="007D4AF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>/</w:t>
      </w:r>
    </w:p>
    <w:p w14:paraId="1AD0287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domain/</w:t>
      </w:r>
    </w:p>
    <w:p w14:paraId="3EACE68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persistence/</w:t>
      </w:r>
    </w:p>
    <w:p w14:paraId="0A146A3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ports/</w:t>
      </w:r>
    </w:p>
    <w:p w14:paraId="4C3C6B8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security/</w:t>
      </w:r>
    </w:p>
    <w:p w14:paraId="44F694FA" w14:textId="77777777" w:rsidR="007D4AFE" w:rsidRDefault="007D4AFE">
      <w:pPr>
        <w:pStyle w:val="NormalWeb"/>
      </w:pPr>
      <w:r>
        <w:t>is consistent with the required layered model.</w:t>
      </w:r>
    </w:p>
    <w:p w14:paraId="42BE20B9" w14:textId="77777777" w:rsidR="007D4AFE" w:rsidRDefault="007D4AFE">
      <w:pPr>
        <w:pStyle w:val="NormalWeb"/>
      </w:pPr>
      <w:r>
        <w:t>Existing deterministic research services SHOULD therefore be extended rather than discarded.</w:t>
      </w:r>
    </w:p>
    <w:p w14:paraId="12FA343F" w14:textId="77777777" w:rsidR="007D4AFE" w:rsidRDefault="007D4AFE">
      <w:pPr>
        <w:pStyle w:val="NormalWeb"/>
      </w:pPr>
      <w:r>
        <w:t xml:space="preserve">The architecture SHALL </w:t>
      </w:r>
      <w:proofErr w:type="spellStart"/>
      <w:r>
        <w:t>favor</w:t>
      </w:r>
      <w:proofErr w:type="spellEnd"/>
      <w:r>
        <w:t xml:space="preserve"> incremental evolution of the current system over unnecessary reconstruction.</w:t>
      </w:r>
    </w:p>
    <w:p w14:paraId="23B322F7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165BB2" wp14:editId="72ED20E7">
                <wp:extent cx="5943600" cy="1270"/>
                <wp:effectExtent l="0" t="31750" r="0" b="36830"/>
                <wp:docPr id="18483699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8BC6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511B8C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38. Architectural Evolution</w:t>
      </w:r>
    </w:p>
    <w:p w14:paraId="049A9E15" w14:textId="77777777" w:rsidR="007D4AFE" w:rsidRDefault="007D4AFE">
      <w:pPr>
        <w:pStyle w:val="NormalWeb"/>
      </w:pPr>
      <w:r>
        <w:t>New capabilities MUST be introduced by extending the appropriate layer.</w:t>
      </w:r>
    </w:p>
    <w:p w14:paraId="3AAF4566" w14:textId="77777777" w:rsidR="007D4AFE" w:rsidRDefault="007D4AFE">
      <w:pPr>
        <w:pStyle w:val="NormalWeb"/>
      </w:pPr>
      <w:r>
        <w:t>For example:</w:t>
      </w:r>
    </w:p>
    <w:p w14:paraId="7106359D" w14:textId="77777777" w:rsidR="007D4AFE" w:rsidRDefault="007D4AFE">
      <w:pPr>
        <w:pStyle w:val="Heading3"/>
        <w:rPr>
          <w:rFonts w:eastAsia="Times New Roman"/>
        </w:rPr>
      </w:pPr>
      <w:r>
        <w:rPr>
          <w:rFonts w:eastAsia="Times New Roman"/>
        </w:rPr>
        <w:t>Adding a new LLM provider</w:t>
      </w:r>
    </w:p>
    <w:p w14:paraId="1643C6E4" w14:textId="77777777" w:rsidR="007D4AFE" w:rsidRDefault="007D4AFE">
      <w:pPr>
        <w:pStyle w:val="NormalWeb"/>
      </w:pPr>
      <w:r>
        <w:t>Add an adapter.</w:t>
      </w:r>
    </w:p>
    <w:p w14:paraId="4131E03C" w14:textId="77777777" w:rsidR="007D4AFE" w:rsidRDefault="007D4AFE">
      <w:pPr>
        <w:pStyle w:val="NormalWeb"/>
      </w:pPr>
      <w:r>
        <w:lastRenderedPageBreak/>
        <w:t>Do not rewrite the domain model.</w:t>
      </w:r>
    </w:p>
    <w:p w14:paraId="31743B9C" w14:textId="77777777" w:rsidR="007D4AFE" w:rsidRDefault="007D4AFE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Adding </w:t>
      </w:r>
      <w:proofErr w:type="spellStart"/>
      <w:r>
        <w:rPr>
          <w:rFonts w:eastAsia="Times New Roman"/>
        </w:rPr>
        <w:t>Moltbook</w:t>
      </w:r>
      <w:proofErr w:type="spellEnd"/>
    </w:p>
    <w:p w14:paraId="531F9308" w14:textId="77777777" w:rsidR="007D4AFE" w:rsidRDefault="007D4AFE">
      <w:pPr>
        <w:pStyle w:val="NormalWeb"/>
      </w:pPr>
      <w:r>
        <w:t>Add an agent-network adapter.</w:t>
      </w:r>
    </w:p>
    <w:p w14:paraId="7D587F0E" w14:textId="77777777" w:rsidR="007D4AFE" w:rsidRDefault="007D4AFE">
      <w:pPr>
        <w:pStyle w:val="NormalWeb"/>
      </w:pPr>
      <w:r>
        <w:t xml:space="preserve">Do not make </w:t>
      </w:r>
      <w:proofErr w:type="spellStart"/>
      <w:r>
        <w:t>Moltbook</w:t>
      </w:r>
      <w:proofErr w:type="spellEnd"/>
      <w:r>
        <w:t>-specific concepts the core agent model.</w:t>
      </w:r>
    </w:p>
    <w:p w14:paraId="470F4488" w14:textId="77777777" w:rsidR="007D4AFE" w:rsidRDefault="007D4AFE">
      <w:pPr>
        <w:pStyle w:val="Heading3"/>
        <w:rPr>
          <w:rFonts w:eastAsia="Times New Roman"/>
        </w:rPr>
      </w:pPr>
      <w:r>
        <w:rPr>
          <w:rFonts w:eastAsia="Times New Roman"/>
        </w:rPr>
        <w:t>Adding semantic memory</w:t>
      </w:r>
    </w:p>
    <w:p w14:paraId="2FC4E668" w14:textId="77777777" w:rsidR="007D4AFE" w:rsidRDefault="007D4AFE">
      <w:pPr>
        <w:pStyle w:val="NormalWeb"/>
      </w:pPr>
      <w:r>
        <w:t>Add retrieval/storage capability.</w:t>
      </w:r>
    </w:p>
    <w:p w14:paraId="2FC7E4D2" w14:textId="77777777" w:rsidR="007D4AFE" w:rsidRDefault="007D4AFE">
      <w:pPr>
        <w:pStyle w:val="NormalWeb"/>
      </w:pPr>
      <w:r>
        <w:t xml:space="preserve">Do not replace authoritative structured claims with vector </w:t>
      </w:r>
      <w:proofErr w:type="spellStart"/>
      <w:r>
        <w:t>embeddings</w:t>
      </w:r>
      <w:proofErr w:type="spellEnd"/>
      <w:r>
        <w:t>.</w:t>
      </w:r>
    </w:p>
    <w:p w14:paraId="22A2193E" w14:textId="77777777" w:rsidR="007D4AFE" w:rsidRDefault="007D4AFE">
      <w:pPr>
        <w:pStyle w:val="Heading3"/>
        <w:rPr>
          <w:rFonts w:eastAsia="Times New Roman"/>
        </w:rPr>
      </w:pPr>
      <w:r>
        <w:rPr>
          <w:rFonts w:eastAsia="Times New Roman"/>
        </w:rPr>
        <w:t>Adding autonomous research</w:t>
      </w:r>
    </w:p>
    <w:p w14:paraId="3FAF27E8" w14:textId="77777777" w:rsidR="007D4AFE" w:rsidRDefault="007D4AFE">
      <w:pPr>
        <w:pStyle w:val="NormalWeb"/>
      </w:pPr>
      <w:r>
        <w:t>Extend the orchestrator.</w:t>
      </w:r>
    </w:p>
    <w:p w14:paraId="3D9AB497" w14:textId="77777777" w:rsidR="007D4AFE" w:rsidRDefault="007D4AFE">
      <w:pPr>
        <w:pStyle w:val="NormalWeb"/>
      </w:pPr>
      <w:r>
        <w:t>Do not bypass existing evidence, provenance, lifecycle, or validation services.</w:t>
      </w:r>
    </w:p>
    <w:p w14:paraId="730EDF5E" w14:textId="77777777" w:rsidR="007D4AFE" w:rsidRDefault="007D4AFE">
      <w:pPr>
        <w:pStyle w:val="Heading3"/>
        <w:rPr>
          <w:rFonts w:eastAsia="Times New Roman"/>
        </w:rPr>
      </w:pPr>
      <w:r>
        <w:rPr>
          <w:rFonts w:eastAsia="Times New Roman"/>
        </w:rPr>
        <w:t>Adding AWS deployment</w:t>
      </w:r>
    </w:p>
    <w:p w14:paraId="1C9C032D" w14:textId="77777777" w:rsidR="007D4AFE" w:rsidRDefault="007D4AFE">
      <w:pPr>
        <w:pStyle w:val="NormalWeb"/>
      </w:pPr>
      <w:r>
        <w:t>Add infrastructure.</w:t>
      </w:r>
    </w:p>
    <w:p w14:paraId="283289B9" w14:textId="77777777" w:rsidR="007D4AFE" w:rsidRDefault="007D4AFE">
      <w:pPr>
        <w:pStyle w:val="NormalWeb"/>
      </w:pPr>
      <w:r>
        <w:t>Do not move constitutional authority into AWS.</w:t>
      </w:r>
    </w:p>
    <w:p w14:paraId="35DA56C6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C8B174" wp14:editId="54901616">
                <wp:extent cx="5943600" cy="1270"/>
                <wp:effectExtent l="0" t="31750" r="0" b="36830"/>
                <wp:docPr id="193467692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17831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3FB83C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39. Prohibited Architectural Patterns</w:t>
      </w:r>
    </w:p>
    <w:p w14:paraId="6B8B8227" w14:textId="77777777" w:rsidR="007D4AFE" w:rsidRDefault="007D4AFE">
      <w:pPr>
        <w:pStyle w:val="NormalWeb"/>
      </w:pPr>
      <w:r>
        <w:t>The following patterns are prohibited unless explicitly authorized by a higher-level architectural revision:</w:t>
      </w:r>
    </w:p>
    <w:p w14:paraId="620D0063" w14:textId="77777777" w:rsidR="007D4AFE" w:rsidRDefault="007D4AFE">
      <w:pPr>
        <w:pStyle w:val="Heading3"/>
        <w:rPr>
          <w:rFonts w:eastAsia="Times New Roman"/>
        </w:rPr>
      </w:pPr>
      <w:r>
        <w:rPr>
          <w:rFonts w:eastAsia="Times New Roman"/>
        </w:rPr>
        <w:t>39.1 Direct model-to-database writes</w:t>
      </w:r>
    </w:p>
    <w:p w14:paraId="27D4B74C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LLM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SQL</w:t>
      </w:r>
    </w:p>
    <w:p w14:paraId="2688B694" w14:textId="77777777" w:rsidR="007D4AFE" w:rsidRDefault="007D4AFE">
      <w:pPr>
        <w:pStyle w:val="Heading3"/>
        <w:rPr>
          <w:rFonts w:eastAsia="Times New Roman"/>
        </w:rPr>
      </w:pPr>
      <w:r>
        <w:rPr>
          <w:rFonts w:eastAsia="Times New Roman"/>
        </w:rPr>
        <w:t>39.2 Model-controlled security</w:t>
      </w:r>
    </w:p>
    <w:p w14:paraId="65D108A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LLM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permissions</w:t>
      </w:r>
    </w:p>
    <w:p w14:paraId="1F46EEE7" w14:textId="77777777" w:rsidR="007D4AFE" w:rsidRDefault="007D4AFE">
      <w:pPr>
        <w:pStyle w:val="Heading3"/>
        <w:rPr>
          <w:rFonts w:eastAsia="Times New Roman"/>
        </w:rPr>
      </w:pPr>
      <w:r>
        <w:rPr>
          <w:rFonts w:eastAsia="Times New Roman"/>
        </w:rPr>
        <w:t>39.3 External-agent-controlled policy</w:t>
      </w:r>
    </w:p>
    <w:p w14:paraId="7F47D8C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External Agent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Gnomon Rules</w:t>
      </w:r>
    </w:p>
    <w:p w14:paraId="0254215D" w14:textId="77777777" w:rsidR="007D4AFE" w:rsidRDefault="007D4AFE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39.4 Source-controlled execution</w:t>
      </w:r>
    </w:p>
    <w:p w14:paraId="7090A2C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Webpage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arbitrary Gnomon command</w:t>
      </w:r>
    </w:p>
    <w:p w14:paraId="77C2B79D" w14:textId="77777777" w:rsidR="007D4AFE" w:rsidRDefault="007D4AFE">
      <w:pPr>
        <w:pStyle w:val="Heading3"/>
        <w:rPr>
          <w:rFonts w:eastAsia="Times New Roman"/>
        </w:rPr>
      </w:pPr>
      <w:r>
        <w:rPr>
          <w:rFonts w:eastAsia="Times New Roman"/>
        </w:rPr>
        <w:t>39.5 Provider-controlled domain model</w:t>
      </w:r>
    </w:p>
    <w:p w14:paraId="040AFFB2" w14:textId="77777777" w:rsidR="007D4AFE" w:rsidRDefault="007D4AF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Moltbook</w:t>
      </w:r>
      <w:proofErr w:type="spellEnd"/>
      <w:r>
        <w:rPr>
          <w:rStyle w:val="HTMLCode"/>
        </w:rPr>
        <w:t xml:space="preserve"> schema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Gnomon ontology</w:t>
      </w:r>
    </w:p>
    <w:p w14:paraId="34FFF44E" w14:textId="77777777" w:rsidR="007D4AFE" w:rsidRDefault="007D4AFE">
      <w:pPr>
        <w:pStyle w:val="Heading3"/>
        <w:rPr>
          <w:rFonts w:eastAsia="Times New Roman"/>
        </w:rPr>
      </w:pPr>
      <w:r>
        <w:rPr>
          <w:rFonts w:eastAsia="Times New Roman"/>
        </w:rPr>
        <w:t>39.6 Conversation-controlled persistence</w:t>
      </w:r>
    </w:p>
    <w:p w14:paraId="5A4C275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Chat transcript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implicit authoritative memory</w:t>
      </w:r>
    </w:p>
    <w:p w14:paraId="368EB1CA" w14:textId="77777777" w:rsidR="007D4AFE" w:rsidRDefault="007D4AFE">
      <w:pPr>
        <w:pStyle w:val="Heading3"/>
        <w:rPr>
          <w:rFonts w:eastAsia="Times New Roman"/>
        </w:rPr>
      </w:pPr>
      <w:r>
        <w:rPr>
          <w:rFonts w:eastAsia="Times New Roman"/>
        </w:rPr>
        <w:t>39.7 Irreversible autonomous deletion</w:t>
      </w:r>
    </w:p>
    <w:p w14:paraId="1B47632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LLM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permanent purge</w:t>
      </w:r>
    </w:p>
    <w:p w14:paraId="1CB3C808" w14:textId="77777777" w:rsidR="007D4AFE" w:rsidRDefault="007D4AFE">
      <w:pPr>
        <w:pStyle w:val="Heading3"/>
        <w:rPr>
          <w:rFonts w:eastAsia="Times New Roman"/>
        </w:rPr>
      </w:pPr>
      <w:r>
        <w:rPr>
          <w:rFonts w:eastAsia="Times New Roman"/>
        </w:rPr>
        <w:t>39.8 Unbounded autonomous execution</w:t>
      </w:r>
    </w:p>
    <w:p w14:paraId="380D8DDC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LLM </w:t>
      </w:r>
      <w:r>
        <w:rPr>
          <w:rStyle w:val="HTMLCode"/>
          <w:rFonts w:ascii="Times New Roman" w:hAnsi="Times New Roman" w:cs="Times New Roman"/>
        </w:rPr>
        <w:t>→</w:t>
      </w:r>
      <w:r>
        <w:rPr>
          <w:rStyle w:val="HTMLCode"/>
        </w:rPr>
        <w:t xml:space="preserve"> continue indefinitely</w:t>
      </w:r>
    </w:p>
    <w:p w14:paraId="7B07F82D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4C774B" wp14:editId="4E516854">
                <wp:extent cx="5943600" cy="1270"/>
                <wp:effectExtent l="0" t="31750" r="0" b="36830"/>
                <wp:docPr id="192396167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6FC65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C8CC95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40. Canonical Authority Flow</w:t>
      </w:r>
    </w:p>
    <w:p w14:paraId="615D6218" w14:textId="77777777" w:rsidR="007D4AFE" w:rsidRDefault="007D4AFE">
      <w:pPr>
        <w:pStyle w:val="NormalWeb"/>
      </w:pPr>
      <w:r>
        <w:t>The canonical authority flow SHALL be:</w:t>
      </w:r>
    </w:p>
    <w:p w14:paraId="56891732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CONSTITUTION</w:t>
      </w:r>
    </w:p>
    <w:p w14:paraId="644BC94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14:paraId="4A74B8A0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v</w:t>
      </w:r>
    </w:p>
    <w:p w14:paraId="7ADBAF2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SYSTEM POLICY</w:t>
      </w:r>
    </w:p>
    <w:p w14:paraId="58DC8ED7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14:paraId="2060B62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v</w:t>
      </w:r>
    </w:p>
    <w:p w14:paraId="3939E80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APPLICATION RULES</w:t>
      </w:r>
    </w:p>
    <w:p w14:paraId="7D86AB1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14:paraId="325F19D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v</w:t>
      </w:r>
    </w:p>
    <w:p w14:paraId="056FA162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DOMAIN VALIDATION</w:t>
      </w:r>
    </w:p>
    <w:p w14:paraId="268ED04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14:paraId="4FD8AC3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v</w:t>
      </w:r>
    </w:p>
    <w:p w14:paraId="4653F9A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PERSISTENT STATE</w:t>
      </w:r>
    </w:p>
    <w:p w14:paraId="1E9D213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^</w:t>
      </w:r>
    </w:p>
    <w:p w14:paraId="0D0FC82C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14:paraId="317EF24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MODEL PROPOSAL</w:t>
      </w:r>
    </w:p>
    <w:p w14:paraId="6E20C99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^</w:t>
      </w:r>
    </w:p>
    <w:p w14:paraId="7AE3344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14:paraId="795929B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MODEL REASONING</w:t>
      </w:r>
    </w:p>
    <w:p w14:paraId="6CA2F613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^</w:t>
      </w:r>
    </w:p>
    <w:p w14:paraId="42C71C9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14:paraId="6BA0465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EVIDENCE / OBSERVATION</w:t>
      </w:r>
    </w:p>
    <w:p w14:paraId="7EB732A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^</w:t>
      </w:r>
    </w:p>
    <w:p w14:paraId="551EE93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</w:t>
      </w:r>
    </w:p>
    <w:p w14:paraId="1DE6A86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      WEB / AGENTS / EXTERNAL DATA</w:t>
      </w:r>
    </w:p>
    <w:p w14:paraId="34D6FF5D" w14:textId="77777777" w:rsidR="007D4AFE" w:rsidRDefault="007D4AFE">
      <w:pPr>
        <w:pStyle w:val="NormalWeb"/>
      </w:pPr>
      <w:r>
        <w:t>Information flows upward into reasoning.</w:t>
      </w:r>
    </w:p>
    <w:p w14:paraId="370F5001" w14:textId="77777777" w:rsidR="007D4AFE" w:rsidRDefault="007D4AFE">
      <w:pPr>
        <w:pStyle w:val="NormalWeb"/>
      </w:pPr>
      <w:r>
        <w:lastRenderedPageBreak/>
        <w:t>Authority flows downward from constitutional rules.</w:t>
      </w:r>
    </w:p>
    <w:p w14:paraId="617CF933" w14:textId="77777777" w:rsidR="007D4AFE" w:rsidRDefault="007D4AFE">
      <w:pPr>
        <w:pStyle w:val="NormalWeb"/>
      </w:pPr>
      <w:r>
        <w:t>These flows MUST NOT be confused.</w:t>
      </w:r>
    </w:p>
    <w:p w14:paraId="1270F445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897561" wp14:editId="0B69EB8F">
                <wp:extent cx="5943600" cy="1270"/>
                <wp:effectExtent l="0" t="31750" r="0" b="36830"/>
                <wp:docPr id="203984229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6E4F2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57AD45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41. Canonical Research Execution</w:t>
      </w:r>
    </w:p>
    <w:p w14:paraId="489EFE5E" w14:textId="77777777" w:rsidR="007D4AFE" w:rsidRDefault="007D4AFE">
      <w:pPr>
        <w:pStyle w:val="NormalWeb"/>
      </w:pPr>
      <w:r>
        <w:t>A complete autonomous research execution SHOULD therefore resemble:</w:t>
      </w:r>
    </w:p>
    <w:p w14:paraId="16912ED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5ABFE8D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0F556DE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 research brief</w:t>
      </w:r>
    </w:p>
    <w:p w14:paraId="5B662E47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7A0A413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7673E81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579C8F5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2C346269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Research Task</w:t>
      </w:r>
    </w:p>
    <w:p w14:paraId="70B0338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32B4C22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5B88B6A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Orchestrator</w:t>
      </w:r>
    </w:p>
    <w:p w14:paraId="26D4A4E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46C7D3A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7B100A1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Planner / Model</w:t>
      </w:r>
    </w:p>
    <w:p w14:paraId="3160967C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6179E37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 proposed action</w:t>
      </w:r>
    </w:p>
    <w:p w14:paraId="1C17626F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482803E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Policy + Validation</w:t>
      </w:r>
    </w:p>
    <w:p w14:paraId="4229BA7C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55E40887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282808F2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Tool / Agent / Source</w:t>
      </w:r>
    </w:p>
    <w:p w14:paraId="22EC06F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53D38CB7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 retrieved information</w:t>
      </w:r>
    </w:p>
    <w:p w14:paraId="75CA2CA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6820239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Evidence Service</w:t>
      </w:r>
    </w:p>
    <w:p w14:paraId="34031E2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76A9332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541D6A90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Claim / Entity / Relationship Proposal</w:t>
      </w:r>
    </w:p>
    <w:p w14:paraId="078E041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6E3F7770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13D5ED6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Deterministic Validation</w:t>
      </w:r>
    </w:p>
    <w:p w14:paraId="1101BA60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0A57B791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6229DC1D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Persistent Research State</w:t>
      </w:r>
    </w:p>
    <w:p w14:paraId="7AEE2557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1D1B6E86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406BBE2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Evaluation</w:t>
      </w:r>
    </w:p>
    <w:p w14:paraId="006AD635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1DA8624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+---- continue ----+</w:t>
      </w:r>
    </w:p>
    <w:p w14:paraId="5FCF3262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                  |</w:t>
      </w:r>
    </w:p>
    <w:p w14:paraId="2ACCB0DB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+------------------+</w:t>
      </w:r>
    </w:p>
    <w:p w14:paraId="09A99C3A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4ADB084E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4FDA6AC2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Report Generator</w:t>
      </w:r>
    </w:p>
    <w:p w14:paraId="093E66D4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14:paraId="39FB7808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 xml:space="preserve"> v</w:t>
      </w:r>
    </w:p>
    <w:p w14:paraId="7F389A67" w14:textId="77777777" w:rsidR="007D4AFE" w:rsidRDefault="007D4AFE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398856E8" w14:textId="77777777" w:rsidR="007D4AFE" w:rsidRDefault="007D4AFE">
      <w:pPr>
        <w:pStyle w:val="NormalWeb"/>
      </w:pPr>
      <w:r>
        <w:t>At every stage the system retains the ability to reject, quarantine, defer, or stop.</w:t>
      </w:r>
    </w:p>
    <w:p w14:paraId="3E7AD4ED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68CAC0" wp14:editId="595F4661">
                <wp:extent cx="5943600" cy="1270"/>
                <wp:effectExtent l="0" t="31750" r="0" b="36830"/>
                <wp:docPr id="157622553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5508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476F5A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42. Architectural Invariants</w:t>
      </w:r>
    </w:p>
    <w:p w14:paraId="14878EB7" w14:textId="77777777" w:rsidR="007D4AFE" w:rsidRDefault="007D4AFE">
      <w:pPr>
        <w:pStyle w:val="NormalWeb"/>
      </w:pPr>
      <w:r>
        <w:t>The following are mandatory invariants:</w:t>
      </w:r>
    </w:p>
    <w:p w14:paraId="2F7AACBE" w14:textId="77777777" w:rsidR="007D4AFE" w:rsidRDefault="007D4AFE">
      <w:pPr>
        <w:pStyle w:val="NormalWeb"/>
      </w:pPr>
      <w:r>
        <w:rPr>
          <w:rStyle w:val="Strong"/>
        </w:rPr>
        <w:t>A1.</w:t>
      </w:r>
      <w:r>
        <w:t xml:space="preserve"> The model cannot directly establish authoritative persistent state.</w:t>
      </w:r>
    </w:p>
    <w:p w14:paraId="1041B996" w14:textId="77777777" w:rsidR="007D4AFE" w:rsidRDefault="007D4AFE">
      <w:pPr>
        <w:pStyle w:val="NormalWeb"/>
      </w:pPr>
      <w:r>
        <w:rPr>
          <w:rStyle w:val="Strong"/>
        </w:rPr>
        <w:t>A2.</w:t>
      </w:r>
      <w:r>
        <w:t xml:space="preserve"> External agents cannot establish Gnomon policy.</w:t>
      </w:r>
    </w:p>
    <w:p w14:paraId="44796AB0" w14:textId="77777777" w:rsidR="007D4AFE" w:rsidRDefault="007D4AFE">
      <w:pPr>
        <w:pStyle w:val="NormalWeb"/>
      </w:pPr>
      <w:r>
        <w:rPr>
          <w:rStyle w:val="Strong"/>
        </w:rPr>
        <w:t>A3.</w:t>
      </w:r>
      <w:r>
        <w:t xml:space="preserve"> External content cannot become system instructions merely through retrieval.</w:t>
      </w:r>
    </w:p>
    <w:p w14:paraId="00FEA873" w14:textId="77777777" w:rsidR="007D4AFE" w:rsidRDefault="007D4AFE">
      <w:pPr>
        <w:pStyle w:val="NormalWeb"/>
      </w:pPr>
      <w:r>
        <w:rPr>
          <w:rStyle w:val="Strong"/>
        </w:rPr>
        <w:t>A4.</w:t>
      </w:r>
      <w:r>
        <w:t xml:space="preserve"> Accepted substantive knowledge requires provenance.</w:t>
      </w:r>
    </w:p>
    <w:p w14:paraId="4490F455" w14:textId="77777777" w:rsidR="007D4AFE" w:rsidRDefault="007D4AFE">
      <w:pPr>
        <w:pStyle w:val="NormalWeb"/>
      </w:pPr>
      <w:r>
        <w:rPr>
          <w:rStyle w:val="Strong"/>
        </w:rPr>
        <w:t>A5.</w:t>
      </w:r>
      <w:r>
        <w:t xml:space="preserve"> Autonomous execution is bounded.</w:t>
      </w:r>
    </w:p>
    <w:p w14:paraId="07FA2F55" w14:textId="77777777" w:rsidR="007D4AFE" w:rsidRDefault="007D4AFE">
      <w:pPr>
        <w:pStyle w:val="NormalWeb"/>
      </w:pPr>
      <w:r>
        <w:rPr>
          <w:rStyle w:val="Strong"/>
        </w:rPr>
        <w:t>A6.</w:t>
      </w:r>
      <w:r>
        <w:t xml:space="preserve"> External providers are replaceable implementation components.</w:t>
      </w:r>
    </w:p>
    <w:p w14:paraId="23F695A4" w14:textId="77777777" w:rsidR="007D4AFE" w:rsidRDefault="007D4AFE">
      <w:pPr>
        <w:pStyle w:val="NormalWeb"/>
      </w:pPr>
      <w:r>
        <w:rPr>
          <w:rStyle w:val="Strong"/>
        </w:rPr>
        <w:t>A7.</w:t>
      </w:r>
      <w:r>
        <w:t xml:space="preserve"> Persistent research state is independent of conversation context.</w:t>
      </w:r>
    </w:p>
    <w:p w14:paraId="45D76C2D" w14:textId="77777777" w:rsidR="007D4AFE" w:rsidRDefault="007D4AFE">
      <w:pPr>
        <w:pStyle w:val="NormalWeb"/>
      </w:pPr>
      <w:r>
        <w:rPr>
          <w:rStyle w:val="Strong"/>
        </w:rPr>
        <w:t>A8.</w:t>
      </w:r>
      <w:r>
        <w:t xml:space="preserve"> Structured authoritative state cannot be replaced solely by semantic/vector retrieval.</w:t>
      </w:r>
    </w:p>
    <w:p w14:paraId="745DCBA4" w14:textId="77777777" w:rsidR="007D4AFE" w:rsidRDefault="007D4AFE">
      <w:pPr>
        <w:pStyle w:val="NormalWeb"/>
      </w:pPr>
      <w:r>
        <w:rPr>
          <w:rStyle w:val="Strong"/>
        </w:rPr>
        <w:t>A9.</w:t>
      </w:r>
      <w:r>
        <w:t xml:space="preserve"> Critical mutations are validated before commitment.</w:t>
      </w:r>
    </w:p>
    <w:p w14:paraId="4D5A55DA" w14:textId="77777777" w:rsidR="007D4AFE" w:rsidRDefault="007D4AFE">
      <w:pPr>
        <w:pStyle w:val="NormalWeb"/>
      </w:pPr>
      <w:r>
        <w:rPr>
          <w:rStyle w:val="Strong"/>
        </w:rPr>
        <w:t>A10.</w:t>
      </w:r>
      <w:r>
        <w:t xml:space="preserve"> Adapter failure cannot silently corrupt unrelated authoritative state.</w:t>
      </w:r>
    </w:p>
    <w:p w14:paraId="1D9C6F07" w14:textId="77777777" w:rsidR="007D4AFE" w:rsidRDefault="007D4AFE">
      <w:pPr>
        <w:pStyle w:val="NormalWeb"/>
      </w:pPr>
      <w:r>
        <w:rPr>
          <w:rStyle w:val="Strong"/>
        </w:rPr>
        <w:t>A11.</w:t>
      </w:r>
      <w:r>
        <w:t xml:space="preserve"> Security authority remains outside model reasoning.</w:t>
      </w:r>
    </w:p>
    <w:p w14:paraId="155C296D" w14:textId="77777777" w:rsidR="007D4AFE" w:rsidRDefault="007D4AFE">
      <w:pPr>
        <w:pStyle w:val="NormalWeb"/>
      </w:pPr>
      <w:r>
        <w:rPr>
          <w:rStyle w:val="Strong"/>
        </w:rPr>
        <w:t>A12.</w:t>
      </w:r>
      <w:r>
        <w:t xml:space="preserve"> Constitutional authority remains outside autonomous execution.</w:t>
      </w:r>
    </w:p>
    <w:p w14:paraId="0BADF1D3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3710A7" wp14:editId="2E1CB61A">
                <wp:extent cx="5943600" cy="1270"/>
                <wp:effectExtent l="0" t="31750" r="0" b="36830"/>
                <wp:docPr id="83990594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3171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22DA1C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43. Architectural Test of Correctness</w:t>
      </w:r>
    </w:p>
    <w:p w14:paraId="73162F52" w14:textId="77777777" w:rsidR="007D4AFE" w:rsidRDefault="007D4AFE">
      <w:pPr>
        <w:pStyle w:val="NormalWeb"/>
      </w:pPr>
      <w:r>
        <w:t>An implementation conforms to this architecture if it is possible to answer, for every significant operation:</w:t>
      </w:r>
    </w:p>
    <w:p w14:paraId="3522641C" w14:textId="77777777" w:rsidR="007D4AFE" w:rsidRDefault="007D4AFE" w:rsidP="007D4A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Who proposed the operation?</w:t>
      </w:r>
    </w:p>
    <w:p w14:paraId="036761AA" w14:textId="77777777" w:rsidR="007D4AFE" w:rsidRDefault="007D4AFE" w:rsidP="007D4A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What capability was being requested?</w:t>
      </w:r>
    </w:p>
    <w:p w14:paraId="301A61EB" w14:textId="77777777" w:rsidR="007D4AFE" w:rsidRDefault="007D4AFE" w:rsidP="007D4A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What policy permitted it?</w:t>
      </w:r>
    </w:p>
    <w:p w14:paraId="7F2B3FD2" w14:textId="77777777" w:rsidR="007D4AFE" w:rsidRDefault="007D4AFE" w:rsidP="007D4A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What deterministic component validated it?</w:t>
      </w:r>
    </w:p>
    <w:p w14:paraId="393C581F" w14:textId="77777777" w:rsidR="007D4AFE" w:rsidRDefault="007D4AFE" w:rsidP="007D4A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What state changed?</w:t>
      </w:r>
    </w:p>
    <w:p w14:paraId="5B0D6843" w14:textId="77777777" w:rsidR="007D4AFE" w:rsidRDefault="007D4AFE" w:rsidP="007D4A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What evidence or input caused the change?</w:t>
      </w:r>
    </w:p>
    <w:p w14:paraId="2C65CBBA" w14:textId="77777777" w:rsidR="007D4AFE" w:rsidRDefault="007D4AFE" w:rsidP="007D4A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What provenance was retained?</w:t>
      </w:r>
    </w:p>
    <w:p w14:paraId="58455BEF" w14:textId="77777777" w:rsidR="007D4AFE" w:rsidRDefault="007D4AFE" w:rsidP="007D4A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What audit/history was generated?</w:t>
      </w:r>
    </w:p>
    <w:p w14:paraId="77E4D6F5" w14:textId="77777777" w:rsidR="007D4AFE" w:rsidRDefault="007D4AFE" w:rsidP="007D4A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What happens if the operation fails?</w:t>
      </w:r>
    </w:p>
    <w:p w14:paraId="21176DDE" w14:textId="77777777" w:rsidR="007D4AFE" w:rsidRDefault="007D4AFE" w:rsidP="007D4AF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Can the operation be reversed where required?</w:t>
      </w:r>
    </w:p>
    <w:p w14:paraId="1ADE90AD" w14:textId="77777777" w:rsidR="007D4AFE" w:rsidRDefault="007D4AFE">
      <w:pPr>
        <w:pStyle w:val="NormalWeb"/>
      </w:pPr>
      <w:r>
        <w:t>If these questions cannot be answered, the implementation is architecturally incomplete.</w:t>
      </w:r>
    </w:p>
    <w:p w14:paraId="67610B12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869588" wp14:editId="070ABA0A">
                <wp:extent cx="5943600" cy="1270"/>
                <wp:effectExtent l="0" t="31750" r="0" b="36830"/>
                <wp:docPr id="110697353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84A73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F2A3A8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44. Relationship to Document 01</w:t>
      </w:r>
    </w:p>
    <w:p w14:paraId="477D3002" w14:textId="77777777" w:rsidR="007D4AFE" w:rsidRDefault="007D4AFE">
      <w:pPr>
        <w:pStyle w:val="NormalWeb"/>
      </w:pPr>
      <w:r>
        <w:t>This document implements the constitutional requirements of Document 01 by converting them into structural architectural boundaries.</w:t>
      </w:r>
    </w:p>
    <w:p w14:paraId="28A79D9C" w14:textId="77777777" w:rsidR="007D4AFE" w:rsidRDefault="007D4AFE">
      <w:pPr>
        <w:pStyle w:val="NormalWeb"/>
      </w:pPr>
      <w:r>
        <w:t>Document 01 defines:</w:t>
      </w:r>
    </w:p>
    <w:p w14:paraId="41563E31" w14:textId="77777777" w:rsidR="007D4AFE" w:rsidRDefault="007D4AFE">
      <w:pPr>
        <w:pStyle w:val="NormalWeb"/>
      </w:pPr>
      <w:r>
        <w:rPr>
          <w:rStyle w:val="Strong"/>
        </w:rPr>
        <w:t>what Gnomon must be.</w:t>
      </w:r>
    </w:p>
    <w:p w14:paraId="249CB372" w14:textId="77777777" w:rsidR="007D4AFE" w:rsidRDefault="007D4AFE">
      <w:pPr>
        <w:pStyle w:val="NormalWeb"/>
      </w:pPr>
      <w:r>
        <w:t>This document defines:</w:t>
      </w:r>
    </w:p>
    <w:p w14:paraId="2A9CE77E" w14:textId="77777777" w:rsidR="007D4AFE" w:rsidRDefault="007D4AFE">
      <w:pPr>
        <w:pStyle w:val="NormalWeb"/>
      </w:pPr>
      <w:r>
        <w:rPr>
          <w:rStyle w:val="Strong"/>
        </w:rPr>
        <w:t>how its architecture must enforce that identity.</w:t>
      </w:r>
    </w:p>
    <w:p w14:paraId="6069A6C3" w14:textId="77777777" w:rsidR="007D4AFE" w:rsidRDefault="007D4AFE">
      <w:pPr>
        <w:pStyle w:val="NormalWeb"/>
      </w:pPr>
      <w:r>
        <w:t>Subsequent documents MUST NOT weaken these boundaries without explicitly revising the appropriate authority document.</w:t>
      </w:r>
    </w:p>
    <w:p w14:paraId="502F6673" w14:textId="77777777" w:rsidR="007D4AFE" w:rsidRDefault="007D4A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236B75" wp14:editId="7CD19BF6">
                <wp:extent cx="5943600" cy="1270"/>
                <wp:effectExtent l="0" t="31750" r="0" b="36830"/>
                <wp:docPr id="129505448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DE09A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7A1AED" w14:textId="77777777" w:rsidR="007D4AFE" w:rsidRDefault="007D4AFE">
      <w:pPr>
        <w:pStyle w:val="Heading1"/>
        <w:rPr>
          <w:rFonts w:eastAsia="Times New Roman"/>
        </w:rPr>
      </w:pPr>
      <w:r>
        <w:rPr>
          <w:rFonts w:eastAsia="Times New Roman"/>
        </w:rPr>
        <w:t>45. Final Architectural Statement</w:t>
      </w:r>
    </w:p>
    <w:p w14:paraId="7867C512" w14:textId="77777777" w:rsidR="007D4AFE" w:rsidRDefault="007D4AFE">
      <w:pPr>
        <w:pStyle w:val="NormalWeb"/>
      </w:pPr>
      <w:r>
        <w:t>Gnomon SHALL be constructed so that its intelligence can become increasingly capable without becoming increasingly authoritative.</w:t>
      </w:r>
    </w:p>
    <w:p w14:paraId="40002E9D" w14:textId="77777777" w:rsidR="007D4AFE" w:rsidRDefault="007D4AFE">
      <w:pPr>
        <w:pStyle w:val="NormalWeb"/>
      </w:pPr>
      <w:r>
        <w:t>The architecture therefore deliberately separates:</w:t>
      </w:r>
    </w:p>
    <w:p w14:paraId="6209063D" w14:textId="77777777" w:rsidR="007D4AFE" w:rsidRDefault="007D4AFE">
      <w:pPr>
        <w:pStyle w:val="NormalWeb"/>
      </w:pPr>
      <w:r>
        <w:rPr>
          <w:rStyle w:val="Strong"/>
        </w:rPr>
        <w:t>reasoning from authority,</w:t>
      </w:r>
    </w:p>
    <w:p w14:paraId="0F413DC3" w14:textId="77777777" w:rsidR="007D4AFE" w:rsidRDefault="007D4AFE">
      <w:pPr>
        <w:pStyle w:val="NormalWeb"/>
      </w:pPr>
      <w:r>
        <w:rPr>
          <w:rStyle w:val="Strong"/>
        </w:rPr>
        <w:lastRenderedPageBreak/>
        <w:t>information from instruction,</w:t>
      </w:r>
    </w:p>
    <w:p w14:paraId="54EB0F05" w14:textId="77777777" w:rsidR="007D4AFE" w:rsidRDefault="007D4AFE">
      <w:pPr>
        <w:pStyle w:val="NormalWeb"/>
      </w:pPr>
      <w:r>
        <w:rPr>
          <w:rStyle w:val="Strong"/>
        </w:rPr>
        <w:t>evidence from truth,</w:t>
      </w:r>
    </w:p>
    <w:p w14:paraId="58AC20F6" w14:textId="77777777" w:rsidR="007D4AFE" w:rsidRDefault="007D4AFE">
      <w:pPr>
        <w:pStyle w:val="NormalWeb"/>
      </w:pPr>
      <w:r>
        <w:rPr>
          <w:rStyle w:val="Strong"/>
        </w:rPr>
        <w:t>proposal from commitment,</w:t>
      </w:r>
    </w:p>
    <w:p w14:paraId="5E7957A7" w14:textId="77777777" w:rsidR="007D4AFE" w:rsidRDefault="007D4AFE">
      <w:pPr>
        <w:pStyle w:val="NormalWeb"/>
      </w:pPr>
      <w:r>
        <w:rPr>
          <w:rStyle w:val="Strong"/>
        </w:rPr>
        <w:t>memory from conversation,</w:t>
      </w:r>
    </w:p>
    <w:p w14:paraId="70249D26" w14:textId="77777777" w:rsidR="007D4AFE" w:rsidRDefault="007D4AFE">
      <w:pPr>
        <w:pStyle w:val="NormalWeb"/>
      </w:pPr>
      <w:r>
        <w:rPr>
          <w:rStyle w:val="Strong"/>
        </w:rPr>
        <w:t>network participation from trust,</w:t>
      </w:r>
    </w:p>
    <w:p w14:paraId="47ADA1D5" w14:textId="77777777" w:rsidR="007D4AFE" w:rsidRDefault="007D4AFE">
      <w:pPr>
        <w:pStyle w:val="NormalWeb"/>
      </w:pPr>
      <w:r>
        <w:rPr>
          <w:rStyle w:val="Strong"/>
        </w:rPr>
        <w:t>deployment from constitutional control.</w:t>
      </w:r>
    </w:p>
    <w:p w14:paraId="6B2638ED" w14:textId="77777777" w:rsidR="007D4AFE" w:rsidRDefault="007D4AFE">
      <w:pPr>
        <w:pStyle w:val="NormalWeb"/>
      </w:pPr>
      <w:r>
        <w:t>The architecture is successful when a more capable model makes Gnomon more capable of research without making it capable of silently redefining the system itself.</w:t>
      </w:r>
    </w:p>
    <w:p w14:paraId="3462C00E" w14:textId="77777777" w:rsidR="007D4AFE" w:rsidRDefault="007D4AFE"/>
    <w:sectPr w:rsidR="007D4A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41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01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A15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118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154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E69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30B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56F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304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A4A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C5C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560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B20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C5A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864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72E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F4F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17B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7620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9307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A31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341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377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258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C6C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F30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822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422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052692">
    <w:abstractNumId w:val="6"/>
  </w:num>
  <w:num w:numId="2" w16cid:durableId="144788372">
    <w:abstractNumId w:val="17"/>
  </w:num>
  <w:num w:numId="3" w16cid:durableId="374354517">
    <w:abstractNumId w:val="13"/>
  </w:num>
  <w:num w:numId="4" w16cid:durableId="191962498">
    <w:abstractNumId w:val="9"/>
  </w:num>
  <w:num w:numId="5" w16cid:durableId="60837158">
    <w:abstractNumId w:val="15"/>
  </w:num>
  <w:num w:numId="6" w16cid:durableId="1925723695">
    <w:abstractNumId w:val="24"/>
  </w:num>
  <w:num w:numId="7" w16cid:durableId="614554748">
    <w:abstractNumId w:val="20"/>
  </w:num>
  <w:num w:numId="8" w16cid:durableId="1963069890">
    <w:abstractNumId w:val="16"/>
  </w:num>
  <w:num w:numId="9" w16cid:durableId="1104618143">
    <w:abstractNumId w:val="0"/>
  </w:num>
  <w:num w:numId="10" w16cid:durableId="478571860">
    <w:abstractNumId w:val="25"/>
  </w:num>
  <w:num w:numId="11" w16cid:durableId="427888458">
    <w:abstractNumId w:val="26"/>
  </w:num>
  <w:num w:numId="12" w16cid:durableId="2087722566">
    <w:abstractNumId w:val="8"/>
  </w:num>
  <w:num w:numId="13" w16cid:durableId="2034650176">
    <w:abstractNumId w:val="1"/>
  </w:num>
  <w:num w:numId="14" w16cid:durableId="1037583408">
    <w:abstractNumId w:val="22"/>
  </w:num>
  <w:num w:numId="15" w16cid:durableId="1179195732">
    <w:abstractNumId w:val="11"/>
  </w:num>
  <w:num w:numId="16" w16cid:durableId="1403484004">
    <w:abstractNumId w:val="21"/>
  </w:num>
  <w:num w:numId="17" w16cid:durableId="586496490">
    <w:abstractNumId w:val="3"/>
  </w:num>
  <w:num w:numId="18" w16cid:durableId="1864899021">
    <w:abstractNumId w:val="2"/>
  </w:num>
  <w:num w:numId="19" w16cid:durableId="1940067359">
    <w:abstractNumId w:val="27"/>
  </w:num>
  <w:num w:numId="20" w16cid:durableId="1075397203">
    <w:abstractNumId w:val="4"/>
  </w:num>
  <w:num w:numId="21" w16cid:durableId="588389896">
    <w:abstractNumId w:val="5"/>
  </w:num>
  <w:num w:numId="22" w16cid:durableId="299310977">
    <w:abstractNumId w:val="12"/>
  </w:num>
  <w:num w:numId="23" w16cid:durableId="1418018654">
    <w:abstractNumId w:val="19"/>
  </w:num>
  <w:num w:numId="24" w16cid:durableId="1251812869">
    <w:abstractNumId w:val="7"/>
  </w:num>
  <w:num w:numId="25" w16cid:durableId="1418403093">
    <w:abstractNumId w:val="14"/>
  </w:num>
  <w:num w:numId="26" w16cid:durableId="1783987212">
    <w:abstractNumId w:val="23"/>
  </w:num>
  <w:num w:numId="27" w16cid:durableId="274486212">
    <w:abstractNumId w:val="10"/>
  </w:num>
  <w:num w:numId="28" w16cid:durableId="1530294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FE"/>
    <w:rsid w:val="004253A3"/>
    <w:rsid w:val="007D4AFE"/>
    <w:rsid w:val="00F9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182F2D"/>
  <w15:chartTrackingRefBased/>
  <w15:docId w15:val="{3251B969-8BCC-E44E-8BF8-81A1B2E6A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A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4AF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D4A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4A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4AFE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4AFE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3747</Words>
  <Characters>21362</Characters>
  <Application>Microsoft Office Word</Application>
  <DocSecurity>0</DocSecurity>
  <Lines>178</Lines>
  <Paragraphs>50</Paragraphs>
  <ScaleCrop>false</ScaleCrop>
  <Company/>
  <LinksUpToDate>false</LinksUpToDate>
  <CharactersWithSpaces>25059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Slippers Mr</dc:creator>
  <cp:keywords/>
  <dc:description/>
  <cp:lastModifiedBy>Slippers Mr</cp:lastModifiedBy>
  <cp:revision>2</cp:revision>
  <dcterms:created xsi:type="dcterms:W3CDTF">2026-09-08T05:47:00Z</dcterms:created>
  <dcterms:modified xsi:type="dcterms:W3CDTF">2026-09-08T05:47:00Z</dcterms:modified>
</cp:coreProperties>
</file>