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r>
        <w:t>FTLSupporter használata</w:t>
      </w:r>
    </w:p>
    <w:p w:rsidR="00C61955" w:rsidRDefault="00C61955">
      <w:pPr>
        <w:jc w:val="both"/>
      </w:pPr>
    </w:p>
    <w:p w:rsidR="00C61955" w:rsidRDefault="00500670">
      <w:pPr>
        <w:jc w:val="both"/>
      </w:pPr>
      <w:r>
        <w:t>Verzió:3.7.5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374434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6A1D" w:rsidRDefault="00D56A1D">
          <w:pPr>
            <w:pStyle w:val="Tartalomjegyzkcmsora"/>
          </w:pPr>
          <w:r>
            <w:t>Tartalom</w:t>
          </w:r>
        </w:p>
        <w:p w:rsidR="004B286B" w:rsidRDefault="00D56A1D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41888" w:history="1">
            <w:r w:rsidR="004B286B" w:rsidRPr="00E26F9E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_Toc464141888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1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4B286B" w:rsidRDefault="004B286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89" w:history="1">
            <w:r w:rsidRPr="00E26F9E">
              <w:rPr>
                <w:rStyle w:val="Hiperhivatkozs"/>
                <w:noProof/>
              </w:rPr>
              <w:t>Működés lépései: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6B" w:rsidRDefault="004B286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0" w:history="1">
            <w:r w:rsidRPr="00E26F9E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6B" w:rsidRDefault="004B286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1" w:history="1">
            <w:r w:rsidRPr="00E26F9E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6B" w:rsidRDefault="004B286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2" w:history="1">
            <w:r w:rsidRPr="00E26F9E">
              <w:rPr>
                <w:rStyle w:val="Hiperhivatkozs"/>
                <w:noProof/>
              </w:rPr>
              <w:t>Hibaüzenetek: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6B" w:rsidRDefault="004B286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3" w:history="1">
            <w:r w:rsidRPr="00E26F9E">
              <w:rPr>
                <w:rStyle w:val="Hiperhivatkozs"/>
                <w:noProof/>
              </w:rPr>
              <w:t>FTLSupportX – Szállítási feladatokhoz egy teljesítő jármű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6B" w:rsidRDefault="004B286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4" w:history="1">
            <w:r w:rsidRPr="00E26F9E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6B" w:rsidRDefault="004B286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5" w:history="1">
            <w:r w:rsidRPr="00E26F9E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A1D" w:rsidRDefault="00D56A1D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464141888"/>
      <w:r>
        <w:t>FTLSupport</w:t>
      </w:r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t>Az FTLInterface.FTLSupport  célja, a teljesítendő szállítási feladatok beosztásának felhasználói támogatása. Ehhez a program minden egyes átadott szállítási feladathoz a megkapott járműadatok alapján egy-egy  teljesítés-listát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r>
        <w:rPr>
          <w:color w:val="38761D"/>
        </w:rPr>
        <w:t>Available</w:t>
      </w:r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r>
        <w:rPr>
          <w:color w:val="38761D"/>
        </w:rPr>
        <w:t>Planned</w:t>
      </w:r>
      <w:r>
        <w:t>): Ez esetben a járműnek már meghatároztak egy  feladatot, ami teljesítése után osztható be a kapott szállítási feladat. A program a tervezett túra pontjainak alapján meghatározza az érkezés/indulás időpontokat és költésgeket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r>
        <w:rPr>
          <w:color w:val="38761D"/>
        </w:rPr>
        <w:t>Running</w:t>
      </w:r>
      <w:r>
        <w:t>): A jármű teljesít egy túrát, a befejezés  után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lastRenderedPageBreak/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r>
        <w:rPr>
          <w:color w:val="38761D"/>
        </w:rPr>
        <w:t>TruckTypes</w:t>
      </w:r>
      <w:r>
        <w:t>) hozzá, illetve az egyes járművek mely árutípustokat szállíthatják (</w:t>
      </w:r>
      <w:r>
        <w:rPr>
          <w:color w:val="38761D"/>
        </w:rPr>
        <w:t>CargoTypes</w:t>
      </w:r>
      <w:r>
        <w:t>). Ezen paraméterek beállításával megadható például hogy húsárut (</w:t>
      </w:r>
      <w:r>
        <w:rPr>
          <w:color w:val="38761D"/>
        </w:rPr>
        <w:t>CargoType</w:t>
      </w:r>
      <w:r>
        <w:t>) hűtős (</w:t>
      </w:r>
      <w:r>
        <w:rPr>
          <w:color w:val="38761D"/>
        </w:rPr>
        <w:t>TruckType</w:t>
      </w:r>
      <w:r>
        <w:t xml:space="preserve">) jármű szállíthat. Egy jármű többféle árutípust is szállíthat, illetve egy szállítási feladat  teljesítése is megoldható többféle járműtípussal. Amennyiben a </w:t>
      </w:r>
      <w:r>
        <w:rPr>
          <w:color w:val="38761D"/>
        </w:rPr>
        <w:t xml:space="preserve">CargoType </w:t>
      </w:r>
      <w:r>
        <w:t xml:space="preserve">és </w:t>
      </w:r>
      <w:r>
        <w:rPr>
          <w:color w:val="38761D"/>
        </w:rPr>
        <w:t xml:space="preserve">TruckType </w:t>
      </w:r>
      <w:r>
        <w:t>paraméterek nincsenek kitöltve, nincs korlátozás.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Egy  beosztandó szállítási feladathoz az alábbi esetben rendelhető jármű:</w:t>
      </w:r>
    </w:p>
    <w:p w:rsid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r>
        <w:rPr>
          <w:color w:val="38761D"/>
        </w:rPr>
        <w:t>TruckType</w:t>
      </w:r>
      <w:r>
        <w:t xml:space="preserve">)  </w:t>
      </w:r>
      <w:r w:rsidR="00B54979">
        <w:t>nem megfelelő: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Járműtípus miatt nem teljesítheti a túrát!</w:t>
      </w:r>
    </w:p>
    <w:p w:rsidR="00C61955" w:rsidRDefault="00B54979">
      <w:pPr>
        <w:numPr>
          <w:ilvl w:val="0"/>
          <w:numId w:val="3"/>
        </w:numPr>
        <w:ind w:hanging="360"/>
        <w:contextualSpacing/>
        <w:jc w:val="both"/>
      </w:pPr>
      <w:r>
        <w:t>Á</w:t>
      </w:r>
      <w:r w:rsidR="00DA5ED4">
        <w:t>rutípus (</w:t>
      </w:r>
      <w:r w:rsidR="00DA5ED4">
        <w:rPr>
          <w:color w:val="38761D"/>
        </w:rPr>
        <w:t>CargoType</w:t>
      </w:r>
      <w:r w:rsidR="00DA5ED4">
        <w:t xml:space="preserve">) </w:t>
      </w:r>
      <w:r>
        <w:t xml:space="preserve">nem </w:t>
      </w:r>
      <w:r w:rsidR="00DA5ED4">
        <w:t>megfelelő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Árutípus miatt nem teljesítheti a túrát!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r>
        <w:rPr>
          <w:color w:val="38761D"/>
        </w:rPr>
        <w:t>Capacity</w:t>
      </w:r>
      <w:r>
        <w:t>) nagyobb, vagy egyenlő a beosztandó feladat súlyával (</w:t>
      </w:r>
      <w:r>
        <w:rPr>
          <w:color w:val="38761D"/>
        </w:rPr>
        <w:t>Weight</w:t>
      </w:r>
      <w:r>
        <w:t>)</w:t>
      </w:r>
      <w:r w:rsidR="00B54979">
        <w:t xml:space="preserve">: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Kapacitás miatt nem teljesítheti a túrát!</w:t>
      </w:r>
    </w:p>
    <w:p w:rsidR="00B54979" w:rsidRP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  <w:r w:rsidR="00B54979">
        <w:t>:</w:t>
      </w:r>
    </w:p>
    <w:p w:rsidR="00C61955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már zárva a számítás időpontjában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(Running típusú jármű esetén)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zárva az érkezés időpontjában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  <w:r w:rsidR="00B54979">
        <w:t>: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Aktuális túra teljesítésénél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Átál</w:t>
      </w:r>
      <w:r w:rsidR="004B286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l</w:t>
      </w:r>
      <w:bookmarkStart w:id="3" w:name="_GoBack"/>
      <w:bookmarkEnd w:id="3"/>
      <w:r>
        <w:rPr>
          <w:rFonts w:ascii="Consolas" w:hAnsi="Consolas" w:cs="Consolas"/>
          <w:color w:val="A31515"/>
          <w:sz w:val="19"/>
          <w:szCs w:val="19"/>
          <w:highlight w:val="green"/>
        </w:rPr>
        <w:t>ásnál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Beosztandó túra teljesítésénél hiányzó szakasz!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Visszatérés teljesítésénél hiányzó szakasz!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max teljesíthető távolságát nem lépjük túl</w:t>
      </w:r>
      <w:r w:rsidR="00B54979">
        <w:t xml:space="preserve"> 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T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eljesítés max. idő túllépés!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max teljesítési idejét nem lépjük túl</w:t>
      </w:r>
      <w:r w:rsidR="00B54979">
        <w:t>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T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eljesítés max. KM túllépés!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587E98" w:rsidRDefault="00587E98" w:rsidP="00587E98">
      <w:pPr>
        <w:pStyle w:val="Cmsor3"/>
        <w:contextualSpacing w:val="0"/>
        <w:jc w:val="both"/>
      </w:pPr>
      <w:bookmarkStart w:id="4" w:name="_Toc464141889"/>
      <w:r>
        <w:t>Működés</w:t>
      </w:r>
      <w:r w:rsidR="00F10895">
        <w:t xml:space="preserve"> lépései</w:t>
      </w:r>
      <w:r>
        <w:t>:</w:t>
      </w:r>
      <w:bookmarkEnd w:id="4"/>
    </w:p>
    <w:p w:rsidR="00587E98" w:rsidRDefault="00587E98" w:rsidP="00A94ED0">
      <w:pPr>
        <w:pStyle w:val="Listaszerbekezds"/>
        <w:numPr>
          <w:ilvl w:val="0"/>
          <w:numId w:val="12"/>
        </w:numPr>
      </w:pPr>
      <w:r w:rsidRPr="00587E98">
        <w:t>Inicializálás</w:t>
      </w:r>
      <w:r>
        <w:t>, koordináta illesztés térképre, adatkitöltés validálások</w:t>
      </w:r>
    </w:p>
    <w:p w:rsidR="00587E98" w:rsidRDefault="00587E98" w:rsidP="005C3E0F">
      <w:pPr>
        <w:pStyle w:val="Listaszerbekezds"/>
        <w:numPr>
          <w:ilvl w:val="0"/>
          <w:numId w:val="12"/>
        </w:numPr>
      </w:pPr>
      <w:r w:rsidRPr="00587E98">
        <w:t>Az egyes szállítási feladatokhoz a szóba jöhető járművek meghatározása</w:t>
      </w:r>
    </w:p>
    <w:p w:rsidR="00587E98" w:rsidRDefault="00587E98" w:rsidP="00AD37F2">
      <w:pPr>
        <w:pStyle w:val="Listaszerbekezds"/>
        <w:numPr>
          <w:ilvl w:val="1"/>
          <w:numId w:val="12"/>
        </w:numPr>
      </w:pPr>
      <w:r w:rsidRPr="00587E98">
        <w:t>Ha ki van töltve, mely típusú járművek szállíthatják, a megfelelő típusú járművek leválogatása</w:t>
      </w:r>
    </w:p>
    <w:p w:rsidR="00587E98" w:rsidRDefault="00587E98" w:rsidP="00EB6A18">
      <w:pPr>
        <w:pStyle w:val="Listaszerbekezds"/>
        <w:numPr>
          <w:ilvl w:val="1"/>
          <w:numId w:val="12"/>
        </w:numPr>
      </w:pPr>
      <w:r w:rsidRPr="00587E98">
        <w:t>Szállíthatja-e jármű az árutípust?</w:t>
      </w:r>
    </w:p>
    <w:p w:rsidR="00587E98" w:rsidRDefault="00587E98" w:rsidP="004C12F1">
      <w:pPr>
        <w:pStyle w:val="Listaszerbekezds"/>
        <w:numPr>
          <w:ilvl w:val="1"/>
          <w:numId w:val="12"/>
        </w:numPr>
      </w:pPr>
      <w:r w:rsidRPr="00587E98">
        <w:t>Járműkapacitás megfelelő?</w:t>
      </w:r>
    </w:p>
    <w:p w:rsidR="00587E98" w:rsidRPr="00587E98" w:rsidRDefault="00587E98" w:rsidP="004C12F1">
      <w:pPr>
        <w:pStyle w:val="Listaszerbekezds"/>
        <w:numPr>
          <w:ilvl w:val="1"/>
          <w:numId w:val="12"/>
        </w:numPr>
      </w:pPr>
      <w:r w:rsidRPr="00587E98">
        <w:t>A jármű pillanatnyi időpontja az összes túrapont zárása előtti-e</w:t>
      </w:r>
    </w:p>
    <w:p w:rsidR="00587E98" w:rsidRPr="00587E98" w:rsidRDefault="00587E98" w:rsidP="00587E98">
      <w:pPr>
        <w:pStyle w:val="Listaszerbekezds"/>
        <w:numPr>
          <w:ilvl w:val="0"/>
          <w:numId w:val="12"/>
        </w:numPr>
      </w:pPr>
      <w:r w:rsidRPr="00587E98">
        <w:t>Kiszámolandó útvonalak összegyűjtése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Útvonalszámítások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E</w:t>
      </w:r>
      <w:r w:rsidRPr="00587E98">
        <w:t>redmény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Útvonalak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lastRenderedPageBreak/>
        <w:t>Hibák beállítása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Költségszámítások elvégzése</w:t>
      </w:r>
    </w:p>
    <w:p w:rsidR="00C61955" w:rsidRDefault="00DA5ED4">
      <w:pPr>
        <w:pStyle w:val="Cmsor3"/>
        <w:contextualSpacing w:val="0"/>
        <w:jc w:val="both"/>
      </w:pPr>
      <w:bookmarkStart w:id="5" w:name="_h4evvvn4mrq6" w:colFirst="0" w:colLast="0"/>
      <w:bookmarkStart w:id="6" w:name="_Toc464141890"/>
      <w:bookmarkEnd w:id="5"/>
      <w:r>
        <w:t>Paraméterek:</w:t>
      </w:r>
      <w:bookmarkEnd w:id="6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List&lt;</w:t>
      </w:r>
      <w:r>
        <w:rPr>
          <w:color w:val="38761D"/>
        </w:rPr>
        <w:t>FTLTask</w:t>
      </w:r>
      <w:r>
        <w:t xml:space="preserve">&gt; p_TaskList : Beosztandó túrafeladatok listája. Egy számítási menetben több feladat beosztása elvégezhető. Az </w:t>
      </w:r>
      <w:r>
        <w:rPr>
          <w:color w:val="38761D"/>
        </w:rPr>
        <w:t>FTLTask.TPoints</w:t>
      </w:r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List&lt;</w:t>
      </w:r>
      <w:r>
        <w:rPr>
          <w:color w:val="38761D"/>
        </w:rPr>
        <w:t>FTLTruck</w:t>
      </w:r>
      <w:r>
        <w:t xml:space="preserve">&gt; p_TruckList: Hozzárendelhető járművek listája és azok teljesítési információi.Az </w:t>
      </w:r>
      <w:r>
        <w:rPr>
          <w:color w:val="38761D"/>
        </w:rPr>
        <w:t xml:space="preserve">FTLTruck.CurrTPoints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p_iniPath: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p_dbConf: A PMap.ini-ben lévő CTIniFile paraméterállományból mely adatbáziskacsolatot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p_cacheRoutes: True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7" w:name="_o39gpukxpbc" w:colFirst="0" w:colLast="0"/>
      <w:bookmarkStart w:id="8" w:name="_Toc464141891"/>
      <w:bookmarkEnd w:id="7"/>
      <w:r>
        <w:t>Visszatérési érték:</w:t>
      </w:r>
      <w:bookmarkEnd w:id="8"/>
    </w:p>
    <w:p w:rsidR="00C61955" w:rsidRDefault="00DA5ED4">
      <w:pPr>
        <w:jc w:val="both"/>
      </w:pPr>
      <w:r>
        <w:t xml:space="preserve">Egy </w:t>
      </w:r>
      <w:r>
        <w:rPr>
          <w:color w:val="38761D"/>
        </w:rPr>
        <w:t xml:space="preserve">FTLResult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visszatést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ObjectName, ItemID: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property egy </w:t>
      </w:r>
      <w:r>
        <w:rPr>
          <w:color w:val="38761D"/>
        </w:rPr>
        <w:t xml:space="preserve">FTLResMsg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r>
        <w:rPr>
          <w:color w:val="38761D"/>
        </w:rPr>
        <w:t>Message</w:t>
      </w:r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r>
        <w:rPr>
          <w:color w:val="38761D"/>
        </w:rPr>
        <w:t>CallStack</w:t>
      </w:r>
      <w:r>
        <w:t>:Hivási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r>
        <w:rPr>
          <w:color w:val="38761D"/>
        </w:rPr>
        <w:t xml:space="preserve">FTLTask </w:t>
      </w:r>
      <w:r>
        <w:t xml:space="preserve">és/vagy </w:t>
      </w:r>
      <w:r>
        <w:rPr>
          <w:color w:val="38761D"/>
        </w:rPr>
        <w:t xml:space="preserve">FTLTruck </w:t>
      </w:r>
      <w:r>
        <w:t xml:space="preserve">objektumok valamilyen adathibát tartalmaznak. A visszaadott listában minden hibás objektumra egy-egy </w:t>
      </w:r>
      <w:r>
        <w:rPr>
          <w:color w:val="38761D"/>
        </w:rPr>
        <w:t xml:space="preserve">FTLResult </w:t>
      </w:r>
      <w:r>
        <w:t>objektumot kapunk. Ha a validálás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rPr>
          <w:color w:val="38761D"/>
          <w:sz w:val="20"/>
          <w:szCs w:val="20"/>
        </w:rPr>
        <w:t>ObjectName</w:t>
      </w:r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r>
        <w:rPr>
          <w:color w:val="38761D"/>
          <w:sz w:val="20"/>
          <w:szCs w:val="20"/>
        </w:rPr>
        <w:t>FTLPoint</w:t>
      </w:r>
      <w:r>
        <w:rPr>
          <w:sz w:val="20"/>
          <w:szCs w:val="20"/>
        </w:rPr>
        <w:t>:Túrapont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r>
        <w:rPr>
          <w:color w:val="38761D"/>
          <w:sz w:val="20"/>
          <w:szCs w:val="20"/>
        </w:rPr>
        <w:t>FTLTask</w:t>
      </w:r>
      <w:r>
        <w:rPr>
          <w:sz w:val="20"/>
          <w:szCs w:val="20"/>
        </w:rPr>
        <w:t>:Szállítási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r>
        <w:rPr>
          <w:color w:val="38761D"/>
          <w:sz w:val="20"/>
          <w:szCs w:val="20"/>
        </w:rPr>
        <w:t>FTLTruck</w:t>
      </w:r>
      <w:r>
        <w:rPr>
          <w:sz w:val="20"/>
          <w:szCs w:val="20"/>
        </w:rPr>
        <w:t>:Járműteljesítés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ItemID</w:t>
      </w:r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r>
        <w:rPr>
          <w:color w:val="38761D"/>
        </w:rPr>
        <w:t xml:space="preserve">FTLResMsg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r>
        <w:t>Field: A hibás property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r>
        <w:t>Message: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lastRenderedPageBreak/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r>
        <w:t xml:space="preserve">propertyben lévő </w:t>
      </w:r>
      <w:r>
        <w:rPr>
          <w:color w:val="38761D"/>
          <w:sz w:val="20"/>
          <w:szCs w:val="20"/>
        </w:rPr>
        <w:t xml:space="preserve">FTLCalcTask </w:t>
      </w:r>
      <w:r>
        <w:rPr>
          <w:sz w:val="20"/>
          <w:szCs w:val="20"/>
        </w:rPr>
        <w:t xml:space="preserve">listábol olvasható ki az eredmény. A tömb annyi elemű ahány eleme van az átadott </w:t>
      </w:r>
      <w:r>
        <w:t xml:space="preserve">p_TaskList </w:t>
      </w:r>
      <w:r>
        <w:rPr>
          <w:sz w:val="20"/>
          <w:szCs w:val="20"/>
        </w:rPr>
        <w:t xml:space="preserve">listának. Egy </w:t>
      </w:r>
      <w:r>
        <w:rPr>
          <w:color w:val="38761D"/>
          <w:sz w:val="20"/>
          <w:szCs w:val="20"/>
        </w:rPr>
        <w:t xml:space="preserve">FTLCalcTask </w:t>
      </w:r>
      <w:r>
        <w:rPr>
          <w:sz w:val="20"/>
          <w:szCs w:val="20"/>
        </w:rPr>
        <w:t>objektum propertyei: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rPr>
          <w:color w:val="38761D"/>
          <w:sz w:val="20"/>
          <w:szCs w:val="20"/>
        </w:rPr>
        <w:t>Task</w:t>
      </w:r>
      <w:r>
        <w:rPr>
          <w:sz w:val="20"/>
          <w:szCs w:val="20"/>
        </w:rPr>
        <w:t>:A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CalcTours</w:t>
      </w:r>
      <w:r>
        <w:rPr>
          <w:sz w:val="20"/>
          <w:szCs w:val="20"/>
        </w:rPr>
        <w:t>:Túraajánlatok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>: Értéke ERR vagy OK. 'ERR' esetén az Msg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Msg</w:t>
      </w:r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Rank</w:t>
      </w:r>
      <w:r>
        <w:rPr>
          <w:sz w:val="20"/>
          <w:szCs w:val="20"/>
        </w:rPr>
        <w:t>:Költségek alapján meghatározott sorrend (a kisebb költség van előbb). A nem teljesíthető túra rank-ja:9999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Truck</w:t>
      </w:r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(Rel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(Ret kezdetű mezők). Csak körös túra esetén  értelmezett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9" w:name="_ajjufb91vj9l" w:colFirst="0" w:colLast="0"/>
      <w:bookmarkStart w:id="10" w:name="_Toc464141892"/>
      <w:bookmarkEnd w:id="9"/>
      <w:r>
        <w:t>Hibaüzenetek:</w:t>
      </w:r>
      <w:bookmarkEnd w:id="10"/>
    </w:p>
    <w:p w:rsidR="00C61955" w:rsidRDefault="00DA5ED4">
      <w:pPr>
        <w:pStyle w:val="Cmsor4"/>
        <w:contextualSpacing w:val="0"/>
        <w:jc w:val="both"/>
      </w:pPr>
      <w:bookmarkStart w:id="11" w:name="_diolu9rpffuu" w:colFirst="0" w:colLast="0"/>
      <w:bookmarkEnd w:id="11"/>
      <w:r>
        <w:t>Validációs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mező:xxxxxx!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r>
        <w:rPr>
          <w:color w:val="38761D"/>
          <w:sz w:val="20"/>
          <w:szCs w:val="20"/>
        </w:rPr>
        <w:t xml:space="preserve">FTLTruck) </w:t>
      </w:r>
      <w:r>
        <w:rPr>
          <w:sz w:val="20"/>
          <w:szCs w:val="20"/>
        </w:rPr>
        <w:t>objektumban a teljesített túrapont (</w:t>
      </w:r>
      <w:r>
        <w:rPr>
          <w:color w:val="38761D"/>
          <w:sz w:val="20"/>
          <w:szCs w:val="20"/>
        </w:rPr>
        <w:t>TPointCompleted</w:t>
      </w:r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koordináta!</w:t>
      </w:r>
      <w:r>
        <w:rPr>
          <w:sz w:val="20"/>
          <w:szCs w:val="20"/>
        </w:rPr>
        <w:t xml:space="preserve"> A megadott koordinátához nem található térképi pont. (adathiba)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2" w:name="_bfp3yyknpgc5" w:colFirst="0" w:colLast="0"/>
      <w:bookmarkEnd w:id="12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r>
        <w:rPr>
          <w:color w:val="38761D"/>
          <w:sz w:val="20"/>
          <w:szCs w:val="20"/>
        </w:rPr>
        <w:t xml:space="preserve">TruckTypes </w:t>
      </w:r>
      <w:r>
        <w:rPr>
          <w:sz w:val="20"/>
          <w:szCs w:val="20"/>
        </w:rPr>
        <w:t>(teljesítő járműtípusok) felsorolásáben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rakománytípuai (</w:t>
      </w:r>
      <w:r>
        <w:rPr>
          <w:color w:val="38761D"/>
          <w:sz w:val="20"/>
          <w:szCs w:val="20"/>
        </w:rPr>
        <w:t>CargoTypes</w:t>
      </w:r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>
        <w:t>A jármű kapacitása (</w:t>
      </w:r>
      <w:r>
        <w:rPr>
          <w:color w:val="38761D"/>
        </w:rPr>
        <w:t>Capacity</w:t>
      </w:r>
      <w:r>
        <w:t>) nagyobb, vagy egyenlő a beosztandó feladat súlyával (</w:t>
      </w:r>
      <w:r>
        <w:rPr>
          <w:color w:val="38761D"/>
        </w:rPr>
        <w:t>Weight</w:t>
      </w:r>
      <w: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időpontjában:xxxxxxxxxxxxx</w:t>
      </w:r>
      <w:r>
        <w:rPr>
          <w:sz w:val="20"/>
          <w:szCs w:val="20"/>
        </w:rPr>
        <w:t xml:space="preserve"> A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teljesítésénél/Visszatérésnél  hiányzó szakasz!</w:t>
      </w:r>
      <w:r>
        <w:rPr>
          <w:sz w:val="20"/>
          <w:szCs w:val="20"/>
        </w:rPr>
        <w:t xml:space="preserve">  A program két túrapont közötti útvonal meghatározásánál figyelembe veszi az össztömeg (</w:t>
      </w:r>
      <w:r>
        <w:rPr>
          <w:color w:val="38761D"/>
          <w:sz w:val="20"/>
          <w:szCs w:val="20"/>
        </w:rPr>
        <w:t>GVWR</w:t>
      </w:r>
      <w:r>
        <w:rPr>
          <w:sz w:val="20"/>
          <w:szCs w:val="20"/>
        </w:rPr>
        <w:t>) alapján tiltott behajtási zónákat. Amennyiben egy túrapont a jármű számára nem engedélyezett övezetben van, nem kapunk arra a túraszakaszra útvonalat.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A másik tipikus probléma lehet, hogy egy nagyobb kiterjedésű lerakó GPS kordinátája valamelyik behajtási övezethez van közel, és a program a behajtási övezetben lévő túrapontot rendeli a hozzá. Például az M5-ös mellett lévő TESCO az autópálya és a Dél-Pest 7,5 T övezet között terül el. Ha az ide megadott a koordináta a behajtási övezethez van közelebb, akkor a az övezetben lévő túrapont alapján számol a program, emiatt a nehezebb járművek ki lesznek zárva a teljesítédből.  A program ezen a problémán úgy próbál segíteni, hogy a geokódolásnál kb 2-400 m-es körzetben olyan térképi pontot keres, amely minden jármű számára elérhető.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Teljesítés max. idő túllépés!</w:t>
      </w:r>
      <w:r>
        <w:rPr>
          <w:sz w:val="20"/>
          <w:szCs w:val="20"/>
        </w:rPr>
        <w:t xml:space="preserve">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Teljesítés max. KM túllépés!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Túrapont zárva az érkezés időpontjában:xxxxxxxxxxxx </w:t>
      </w:r>
      <w:r>
        <w:rPr>
          <w:sz w:val="20"/>
          <w:szCs w:val="20"/>
        </w:rPr>
        <w:t xml:space="preserve"> Ha a teljes túrában zárva tartás miatt egy pont is teljesíthetetlen, nincs eredmény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3" w:name="_Toc464141893"/>
      <w:r>
        <w:t>FTLSupportX – Szállítási feladatokhoz egy teljesítő jármű meghatározása</w:t>
      </w:r>
      <w:bookmarkEnd w:id="13"/>
    </w:p>
    <w:p w:rsidR="00EC0713" w:rsidRPr="00974BF7" w:rsidRDefault="00EC0713" w:rsidP="00974BF7">
      <w:r w:rsidRPr="00974BF7">
        <w:t>Az FTLInterface.FTLSupportX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’Available’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4" w:name="_Toc464141894"/>
      <w:r>
        <w:t>Paraméterek:</w:t>
      </w:r>
      <w:bookmarkEnd w:id="14"/>
    </w:p>
    <w:p w:rsidR="00EC0713" w:rsidRDefault="00974BF7" w:rsidP="00974BF7">
      <w:r>
        <w:t>Az FTLSupport-tal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5" w:name="_Toc464141895"/>
      <w:r>
        <w:t>Visszatérési érték:</w:t>
      </w:r>
      <w:bookmarkEnd w:id="15"/>
    </w:p>
    <w:p w:rsidR="00974BF7" w:rsidRDefault="00974BF7" w:rsidP="00974BF7">
      <w:r>
        <w:t>Az FTLSupport-tal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sz w:val="20"/>
          <w:szCs w:val="20"/>
        </w:rPr>
        <w:lastRenderedPageBreak/>
        <w:t xml:space="preserve">A  </w:t>
      </w:r>
      <w:r>
        <w:rPr>
          <w:color w:val="38761D"/>
          <w:sz w:val="20"/>
          <w:szCs w:val="20"/>
        </w:rPr>
        <w:t>FTLCalcTask.</w:t>
      </w:r>
      <w:r w:rsidRPr="003A6E25">
        <w:rPr>
          <w:color w:val="38761D"/>
          <w:sz w:val="20"/>
          <w:szCs w:val="20"/>
        </w:rPr>
        <w:t xml:space="preserve"> </w:t>
      </w:r>
      <w:r>
        <w:rPr>
          <w:color w:val="38761D"/>
          <w:sz w:val="20"/>
          <w:szCs w:val="20"/>
        </w:rPr>
        <w:t xml:space="preserve">CalcTours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r w:rsidR="00CF427C" w:rsidRPr="00B26A6E">
        <w:rPr>
          <w:color w:val="70AD47" w:themeColor="accent6"/>
          <w:sz w:val="20"/>
          <w:szCs w:val="20"/>
        </w:rPr>
        <w:t xml:space="preserve">Rank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r w:rsidR="00CF427C" w:rsidRPr="00B26A6E">
        <w:rPr>
          <w:color w:val="70AD47" w:themeColor="accent6"/>
          <w:sz w:val="20"/>
          <w:szCs w:val="20"/>
        </w:rPr>
        <w:t xml:space="preserve">Msg </w:t>
      </w:r>
      <w:r w:rsidR="00D06D17">
        <w:rPr>
          <w:color w:val="auto"/>
          <w:sz w:val="20"/>
          <w:szCs w:val="20"/>
          <w:lang w:val="en-US"/>
        </w:rPr>
        <w:t>me</w:t>
      </w:r>
      <w:r w:rsidR="00D8645E">
        <w:rPr>
          <w:color w:val="auto"/>
          <w:sz w:val="20"/>
          <w:szCs w:val="20"/>
        </w:rPr>
        <w:t>ző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r w:rsidR="00B26A6E" w:rsidRPr="00B26A6E">
        <w:t>!</w:t>
      </w:r>
      <w:r w:rsidRPr="00B26A6E">
        <w:t xml:space="preserve">: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 xml:space="preserve">Nem teljesíti a szállítási feladatot!:Kiválasztásra került egy túraajánlat, a többi érvényes ajánlat </w:t>
      </w:r>
      <w:r w:rsidR="00D207F3" w:rsidRPr="00B26A6E">
        <w:t>ERR státuszt és ezt az üzenetet kapja</w:t>
      </w:r>
    </w:p>
    <w:p w:rsidR="00C61955" w:rsidRPr="00B26A6E" w:rsidRDefault="00C61955" w:rsidP="00B26A6E">
      <w:pPr>
        <w:ind w:left="360"/>
      </w:pPr>
    </w:p>
    <w:sectPr w:rsidR="00C61955" w:rsidRPr="00B26A6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1112FD"/>
    <w:rsid w:val="002A77C4"/>
    <w:rsid w:val="003A6E25"/>
    <w:rsid w:val="004B286B"/>
    <w:rsid w:val="00500670"/>
    <w:rsid w:val="005125B9"/>
    <w:rsid w:val="00587E98"/>
    <w:rsid w:val="00974BF7"/>
    <w:rsid w:val="00A54948"/>
    <w:rsid w:val="00B26A6E"/>
    <w:rsid w:val="00B54979"/>
    <w:rsid w:val="00C61955"/>
    <w:rsid w:val="00CF427C"/>
    <w:rsid w:val="00D06D17"/>
    <w:rsid w:val="00D207F3"/>
    <w:rsid w:val="00D56A1D"/>
    <w:rsid w:val="00D8645E"/>
    <w:rsid w:val="00D9763B"/>
    <w:rsid w:val="00DA5ED4"/>
    <w:rsid w:val="00EC0713"/>
    <w:rsid w:val="00F04A41"/>
    <w:rsid w:val="00F10895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7C2A-53C9-4D51-AC80-82700DE0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6</Pages>
  <Words>1457</Words>
  <Characters>10057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15</cp:revision>
  <dcterms:created xsi:type="dcterms:W3CDTF">2016-08-30T15:03:00Z</dcterms:created>
  <dcterms:modified xsi:type="dcterms:W3CDTF">2016-10-13T15:09:00Z</dcterms:modified>
</cp:coreProperties>
</file>