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067E80" wp14:paraId="49B2F30A" wp14:textId="3F1DDC31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Licence SPI – Sciences 3 SNI 3 (VHDL 1/FPGA)</w:t>
      </w:r>
    </w:p>
    <w:p xmlns:wp14="http://schemas.microsoft.com/office/word/2010/wordml" wp14:paraId="22FABB5B" wp14:textId="0C8D9F23"/>
    <w:p xmlns:wp14="http://schemas.microsoft.com/office/word/2010/wordml" w:rsidP="5A067E80" wp14:paraId="22AEAEC0" wp14:textId="476440B5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63CDEADF" wp14:anchorId="2BED1DC5">
            <wp:extent cx="5715000" cy="2819400"/>
            <wp:effectExtent l="0" t="0" r="0" b="0"/>
            <wp:docPr id="66042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f3176864a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F7830C8" wp14:textId="47AFAF1F"/>
    <w:p xmlns:wp14="http://schemas.microsoft.com/office/word/2010/wordml" wp14:paraId="54379ED8" wp14:textId="1A7D9D63"/>
    <w:p xmlns:wp14="http://schemas.microsoft.com/office/word/2010/wordml" w:rsidP="5A067E80" wp14:paraId="01BB0730" wp14:textId="60D3B2F5">
      <w:pPr>
        <w:spacing w:before="0" w:beforeAutospacing="off" w:after="0" w:afterAutospacing="off"/>
        <w:jc w:val="center"/>
      </w:pPr>
      <w:r w:rsidRPr="5A067E80" w:rsidR="100C0A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fr-FR"/>
        </w:rPr>
        <w:t>4 Teams Project 1 : Détecteur de Parité – VHDL/FPGA 1 –</w:t>
      </w:r>
    </w:p>
    <w:p xmlns:wp14="http://schemas.microsoft.com/office/word/2010/wordml" w:rsidP="5A067E80" wp14:paraId="752B69E2" wp14:textId="22A6A6E9">
      <w:pPr>
        <w:spacing w:before="0" w:beforeAutospacing="off" w:after="0" w:afterAutospacing="off"/>
        <w:jc w:val="center"/>
      </w:pPr>
      <w:r w:rsidRPr="5A067E80" w:rsidR="100C0A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fr-FR"/>
        </w:rPr>
        <w:t>Découverte GitHub</w:t>
      </w:r>
    </w:p>
    <w:p xmlns:wp14="http://schemas.microsoft.com/office/word/2010/wordml" wp14:paraId="0FA7B173" wp14:textId="7339B3BC"/>
    <w:p xmlns:wp14="http://schemas.microsoft.com/office/word/2010/wordml" wp14:paraId="5B7FDBE8" wp14:textId="5E81280F">
      <w:r>
        <w:br w:type="page"/>
      </w:r>
    </w:p>
    <w:p xmlns:wp14="http://schemas.microsoft.com/office/word/2010/wordml" w:rsidP="5A067E80" wp14:paraId="1887460F" wp14:textId="62A18E8B">
      <w:pPr>
        <w:pStyle w:val="Heading1"/>
      </w:pPr>
      <w:bookmarkStart w:name="_Toc1523629801" w:id="1340222315"/>
      <w:r w:rsidR="43EFBB6B">
        <w:rPr/>
        <w:t xml:space="preserve">Description </w:t>
      </w:r>
      <w:r w:rsidR="43EFBB6B">
        <w:rPr/>
        <w:t xml:space="preserve">des </w:t>
      </w:r>
      <w:r w:rsidR="43EFBB6B">
        <w:rPr/>
        <w:t>différentes</w:t>
      </w:r>
      <w:r w:rsidR="43EFBB6B">
        <w:rPr/>
        <w:t xml:space="preserve"> parties</w:t>
      </w:r>
      <w:r w:rsidR="43EFBB6B">
        <w:rPr/>
        <w:t xml:space="preserve"> pour le code VHDL :</w:t>
      </w:r>
      <w:bookmarkEnd w:id="1340222315"/>
    </w:p>
    <w:p xmlns:wp14="http://schemas.microsoft.com/office/word/2010/wordml" w:rsidP="5A067E80" wp14:paraId="1C547023" wp14:textId="2EC03B7F">
      <w:pPr>
        <w:pStyle w:val="Normal"/>
      </w:pPr>
      <w:r w:rsidR="100C0A5C">
        <w:drawing>
          <wp:inline xmlns:wp14="http://schemas.microsoft.com/office/word/2010/wordprocessingDrawing" wp14:editId="03A46948" wp14:anchorId="236A0215">
            <wp:extent cx="5724524" cy="1943100"/>
            <wp:effectExtent l="0" t="0" r="0" b="0"/>
            <wp:docPr id="832308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f052a401e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67E80" wp14:paraId="5AB7F5BC" wp14:textId="1C3CEAFB">
      <w:pPr>
        <w:pStyle w:val="Normal"/>
      </w:pPr>
    </w:p>
    <w:p xmlns:wp14="http://schemas.microsoft.com/office/word/2010/wordml" w:rsidP="5A067E80" wp14:paraId="685F9F44" wp14:textId="1F3DC647">
      <w:pPr>
        <w:pStyle w:val="Heading2"/>
      </w:pPr>
      <w:bookmarkStart w:name="_Toc833221449" w:id="276823005"/>
      <w:r w:rsidR="486906A1">
        <w:rPr/>
        <w:t xml:space="preserve">Présentation des différentes </w:t>
      </w:r>
      <w:r w:rsidR="486906A1">
        <w:rPr/>
        <w:t>équipé</w:t>
      </w:r>
      <w:r w:rsidR="486906A1">
        <w:rPr/>
        <w:t xml:space="preserve"> et </w:t>
      </w:r>
      <w:r w:rsidR="486906A1">
        <w:rPr/>
        <w:t>leurs noms</w:t>
      </w:r>
      <w:r w:rsidR="486906A1">
        <w:rPr/>
        <w:t xml:space="preserve"> :</w:t>
      </w:r>
      <w:bookmarkEnd w:id="276823005"/>
    </w:p>
    <w:p xmlns:wp14="http://schemas.microsoft.com/office/word/2010/wordml" w:rsidP="5A067E80" wp14:paraId="02D27BDF" wp14:textId="0DD55648">
      <w:pPr>
        <w:pStyle w:val="Normal"/>
      </w:pPr>
      <w:r w:rsidR="415FE52C">
        <w:drawing>
          <wp:inline xmlns:wp14="http://schemas.microsoft.com/office/word/2010/wordprocessingDrawing" wp14:editId="0A4A27CA" wp14:anchorId="77D621E8">
            <wp:extent cx="5724524" cy="3629025"/>
            <wp:effectExtent l="0" t="0" r="0" b="0"/>
            <wp:docPr id="158595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ed2d4cdcf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F4584F8" wp14:textId="7145D244"/>
    <w:p xmlns:wp14="http://schemas.microsoft.com/office/word/2010/wordml" wp14:paraId="47EFDFDB" wp14:textId="1EF2C564"/>
    <w:p xmlns:wp14="http://schemas.microsoft.com/office/word/2010/wordml" wp14:paraId="09E10749" wp14:textId="56DB0F0D"/>
    <w:p xmlns:wp14="http://schemas.microsoft.com/office/word/2010/wordml" wp14:paraId="7B7CA624" wp14:textId="453CD8B6"/>
    <w:p xmlns:wp14="http://schemas.microsoft.com/office/word/2010/wordml" w:rsidP="5A067E80" wp14:paraId="65FA5675" wp14:textId="7955371E">
      <w:pPr>
        <w:pStyle w:val="Heading1"/>
        <w:rPr>
          <w:noProof w:val="0"/>
          <w:lang w:val="fr-FR"/>
        </w:rPr>
      </w:pPr>
      <w:bookmarkStart w:name="_Toc592341253" w:id="2057673107"/>
      <w:r w:rsidRPr="5A067E80" w:rsidR="100C0A5C">
        <w:rPr>
          <w:noProof w:val="0"/>
          <w:lang w:val="fr-FR"/>
        </w:rPr>
        <w:t>Sommaire</w:t>
      </w:r>
      <w:r w:rsidRPr="5A067E80" w:rsidR="100C0A5C">
        <w:rPr>
          <w:noProof w:val="0"/>
          <w:lang w:val="fr-FR"/>
        </w:rPr>
        <w:t xml:space="preserve"> :</w:t>
      </w:r>
      <w:bookmarkEnd w:id="2057673107"/>
    </w:p>
    <w:sdt>
      <w:sdtPr>
        <w:id w:val="994109001"/>
        <w:docPartObj>
          <w:docPartGallery w:val="Table of Contents"/>
          <w:docPartUnique/>
        </w:docPartObj>
      </w:sdtPr>
      <w:sdtContent>
        <w:p xmlns:wp14="http://schemas.microsoft.com/office/word/2010/wordml" w:rsidP="5A067E80" wp14:paraId="139A274C" wp14:textId="209A475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23629801">
            <w:r w:rsidRPr="5A067E80" w:rsidR="5A067E80">
              <w:rPr>
                <w:rStyle w:val="Hyperlink"/>
              </w:rPr>
              <w:t>Description des différentes parties pour le code VHDL :</w:t>
            </w:r>
            <w:r>
              <w:tab/>
            </w:r>
            <w:r>
              <w:fldChar w:fldCharType="begin"/>
            </w:r>
            <w:r>
              <w:instrText xml:space="preserve">PAGEREF _Toc1523629801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A067E80" wp14:paraId="43CC8E4D" wp14:textId="669CAD8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3221449">
            <w:r w:rsidRPr="5A067E80" w:rsidR="5A067E80">
              <w:rPr>
                <w:rStyle w:val="Hyperlink"/>
              </w:rPr>
              <w:t>Présentation des différentes équipé et leurs noms :</w:t>
            </w:r>
            <w:r>
              <w:tab/>
            </w:r>
            <w:r>
              <w:fldChar w:fldCharType="begin"/>
            </w:r>
            <w:r>
              <w:instrText xml:space="preserve">PAGEREF _Toc833221449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A067E80" wp14:paraId="7F17D444" wp14:textId="2D2CE1A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2341253">
            <w:r w:rsidRPr="5A067E80" w:rsidR="5A067E80">
              <w:rPr>
                <w:rStyle w:val="Hyperlink"/>
              </w:rPr>
              <w:t>Sommaire :</w:t>
            </w:r>
            <w:r>
              <w:tab/>
            </w:r>
            <w:r>
              <w:fldChar w:fldCharType="begin"/>
            </w:r>
            <w:r>
              <w:instrText xml:space="preserve">PAGEREF _Toc592341253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A067E80" wp14:paraId="105082A3" wp14:textId="2196BAE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027198">
            <w:r w:rsidRPr="5A067E80" w:rsidR="5A067E80">
              <w:rPr>
                <w:rStyle w:val="Hyperlink"/>
              </w:rPr>
              <w:t>Intro :</w:t>
            </w:r>
            <w:r>
              <w:tab/>
            </w:r>
            <w:r>
              <w:fldChar w:fldCharType="begin"/>
            </w:r>
            <w:r>
              <w:instrText xml:space="preserve">PAGEREF _Toc118027198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A067E80" wp14:paraId="6CA3A1CB" wp14:textId="009310F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5142059">
            <w:r w:rsidRPr="5A067E80" w:rsidR="5A067E80">
              <w:rPr>
                <w:rStyle w:val="Hyperlink"/>
              </w:rPr>
              <w:t>Equipe 1 : Calcul de la Parité pour les Bits Pairs</w:t>
            </w:r>
            <w:r>
              <w:tab/>
            </w:r>
            <w:r>
              <w:fldChar w:fldCharType="begin"/>
            </w:r>
            <w:r>
              <w:instrText xml:space="preserve">PAGEREF _Toc1435142059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A067E80" wp14:paraId="72B18B9D" wp14:textId="45FFEFF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984032">
            <w:r w:rsidRPr="5A067E80" w:rsidR="5A067E80">
              <w:rPr>
                <w:rStyle w:val="Hyperlink"/>
              </w:rPr>
              <w:t>Question 1. Donner la table de vérité de Parity_Even_Out ?</w:t>
            </w:r>
            <w:r>
              <w:tab/>
            </w:r>
            <w:r>
              <w:fldChar w:fldCharType="begin"/>
            </w:r>
            <w:r>
              <w:instrText xml:space="preserve">PAGEREF _Toc64984032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A067E80" wp14:paraId="6E1D00BF" wp14:textId="480ECE4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4668940">
            <w:r w:rsidRPr="5A067E80" w:rsidR="5A067E80">
              <w:rPr>
                <w:rStyle w:val="Hyperlink"/>
              </w:rPr>
              <w:t>Equipe 2 : Calcul de la Parité pour les Bits Impairs</w:t>
            </w:r>
            <w:r>
              <w:tab/>
            </w:r>
            <w:r>
              <w:fldChar w:fldCharType="begin"/>
            </w:r>
            <w:r>
              <w:instrText xml:space="preserve">PAGEREF _Toc1754668940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A067E80" wp14:paraId="16C1BADB" wp14:textId="317FB69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5951861">
            <w:r w:rsidRPr="5A067E80" w:rsidR="5A067E80">
              <w:rPr>
                <w:rStyle w:val="Hyperlink"/>
              </w:rPr>
              <w:t>Question 2. Donner la table de vérité de Parity_Odd_Out ?</w:t>
            </w:r>
            <w:r>
              <w:tab/>
            </w:r>
            <w:r>
              <w:fldChar w:fldCharType="begin"/>
            </w:r>
            <w:r>
              <w:instrText xml:space="preserve">PAGEREF _Toc785951861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A067E80" wp14:paraId="55BA1E44" wp14:textId="79598DF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064230">
            <w:r w:rsidRPr="5A067E80" w:rsidR="5A067E80">
              <w:rPr>
                <w:rStyle w:val="Hyperlink"/>
              </w:rPr>
              <w:t>Equipe 3 :  Combinaison des Parités Calculées</w:t>
            </w:r>
            <w:r>
              <w:tab/>
            </w:r>
            <w:r>
              <w:fldChar w:fldCharType="begin"/>
            </w:r>
            <w:r>
              <w:instrText xml:space="preserve">PAGEREF _Toc163064230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A067E80" wp14:paraId="3C5DF052" wp14:textId="6C48E16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8070491">
            <w:r w:rsidRPr="5A067E80" w:rsidR="5A067E80">
              <w:rPr>
                <w:rStyle w:val="Hyperlink"/>
              </w:rPr>
              <w:t>Question 3. Donner la table de vérité de Global_Parity ?</w:t>
            </w:r>
            <w:r>
              <w:tab/>
            </w:r>
            <w:r>
              <w:fldChar w:fldCharType="begin"/>
            </w:r>
            <w:r>
              <w:instrText xml:space="preserve">PAGEREF _Toc1638070491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A067E80" wp14:paraId="3F7337DD" wp14:textId="59246C4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5436839">
            <w:r w:rsidRPr="5A067E80" w:rsidR="5A067E80">
              <w:rPr>
                <w:rStyle w:val="Hyperlink"/>
              </w:rPr>
              <w:t>Équipe 4 : Sortie et Indication de la Parité Globale</w:t>
            </w:r>
            <w:r>
              <w:tab/>
            </w:r>
            <w:r>
              <w:fldChar w:fldCharType="begin"/>
            </w:r>
            <w:r>
              <w:instrText xml:space="preserve">PAGEREF _Toc275436839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A067E80" wp14:paraId="7D68C0D2" wp14:textId="09DB557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89867">
            <w:r w:rsidRPr="5A067E80" w:rsidR="5A067E80">
              <w:rPr>
                <w:rStyle w:val="Hyperlink"/>
              </w:rPr>
              <w:t>Schématique :</w:t>
            </w:r>
            <w:r>
              <w:tab/>
            </w:r>
            <w:r>
              <w:fldChar w:fldCharType="begin"/>
            </w:r>
            <w:r>
              <w:instrText xml:space="preserve">PAGEREF _Toc18089867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5A067E80" wp14:paraId="278F7B79" wp14:textId="771EF15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4516">
            <w:r w:rsidRPr="5A067E80" w:rsidR="5A067E80">
              <w:rPr>
                <w:rStyle w:val="Hyperlink"/>
              </w:rPr>
              <w:t>Device :</w:t>
            </w:r>
            <w:r>
              <w:tab/>
            </w:r>
            <w:r>
              <w:fldChar w:fldCharType="begin"/>
            </w:r>
            <w:r>
              <w:instrText xml:space="preserve">PAGEREF _Toc1054516 \h</w:instrText>
            </w:r>
            <w:r>
              <w:fldChar w:fldCharType="separate"/>
            </w:r>
            <w:r w:rsidRPr="5A067E80" w:rsidR="5A067E8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A067E80" wp14:paraId="416C2BE9" wp14:textId="744BCD3B">
      <w:pPr>
        <w:pStyle w:val="Normal"/>
      </w:pPr>
    </w:p>
    <w:p xmlns:wp14="http://schemas.microsoft.com/office/word/2010/wordml" w:rsidP="5A067E80" wp14:paraId="1F5AB71A" wp14:textId="3704164B">
      <w:pPr>
        <w:pStyle w:val="Heading1"/>
      </w:pPr>
      <w:bookmarkStart w:name="_Toc118027198" w:id="118155766"/>
      <w:r w:rsidR="79C0DD27">
        <w:rPr/>
        <w:t>Intro :</w:t>
      </w:r>
      <w:bookmarkEnd w:id="118155766"/>
    </w:p>
    <w:p xmlns:wp14="http://schemas.microsoft.com/office/word/2010/wordml" w:rsidP="5A067E80" wp14:paraId="04A030AA" wp14:textId="113EBC93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Nous avons donc les consignes pour chaque groupe numéroté respectivement de 1 à 4</w:t>
      </w:r>
    </w:p>
    <w:p xmlns:wp14="http://schemas.microsoft.com/office/word/2010/wordml" w:rsidP="5A067E80" wp14:paraId="35A87411" wp14:textId="7132908A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037C37FA" wp14:anchorId="1025C59F">
            <wp:extent cx="5724524" cy="1552575"/>
            <wp:effectExtent l="0" t="0" r="0" b="0"/>
            <wp:docPr id="63008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e02be7db0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E7672DF" wp14:textId="4EEEED63"/>
    <w:p xmlns:wp14="http://schemas.microsoft.com/office/word/2010/wordml" w:rsidP="5A067E80" wp14:paraId="32A51461" wp14:textId="3EC9A001">
      <w:pPr>
        <w:pStyle w:val="Heading2"/>
        <w:rPr>
          <w:noProof w:val="0"/>
          <w:lang w:val="fr-FR"/>
        </w:rPr>
      </w:pPr>
      <w:bookmarkStart w:name="_Toc1435142059" w:id="966604246"/>
      <w:r w:rsidRPr="5A067E80" w:rsidR="100C0A5C">
        <w:rPr>
          <w:noProof w:val="0"/>
          <w:lang w:val="fr-FR"/>
        </w:rPr>
        <w:t>Equipe 1 : Calcul de la Parité pour les Bits Pairs</w:t>
      </w:r>
      <w:bookmarkEnd w:id="966604246"/>
    </w:p>
    <w:p xmlns:wp14="http://schemas.microsoft.com/office/word/2010/wordml" wp14:paraId="0B118B15" wp14:textId="21BDF729"/>
    <w:p xmlns:wp14="http://schemas.microsoft.com/office/word/2010/wordml" w:rsidP="5A067E80" wp14:paraId="21FC0CC0" wp14:textId="4174D820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équipe est responsable de la création du module `</w:t>
      </w:r>
      <w:proofErr w:type="spellStart"/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Parity_Even</w:t>
      </w:r>
      <w:proofErr w:type="spellEnd"/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`, qui calcule la parité des bits pairs (`B0` et `B2`) en utilisant une porte XOR.</w:t>
      </w:r>
    </w:p>
    <w:p xmlns:wp14="http://schemas.microsoft.com/office/word/2010/wordml" w:rsidP="5A067E80" wp14:paraId="3C7F1AE0" wp14:textId="69BB0DD1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3B96A89D" wp14:anchorId="153706A8">
            <wp:extent cx="4838698" cy="3333750"/>
            <wp:effectExtent l="0" t="0" r="0" b="0"/>
            <wp:docPr id="156923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b6acd8f04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67E80" wp14:paraId="6A953989" wp14:textId="4DDF1EE1">
      <w:pPr>
        <w:spacing w:before="0" w:beforeAutospacing="off" w:after="0" w:afterAutospacing="off"/>
      </w:pPr>
    </w:p>
    <w:p xmlns:wp14="http://schemas.microsoft.com/office/word/2010/wordml" w:rsidP="5A067E80" wp14:paraId="5F15F547" wp14:textId="6842F599">
      <w:pPr>
        <w:pStyle w:val="Heading3"/>
        <w:rPr>
          <w:noProof w:val="0"/>
          <w:lang w:val="fr-FR"/>
        </w:rPr>
      </w:pPr>
      <w:bookmarkStart w:name="_Toc64984032" w:id="783361578"/>
      <w:r w:rsidRPr="5A067E80" w:rsidR="100C0A5C">
        <w:rPr>
          <w:noProof w:val="0"/>
          <w:lang w:val="fr-FR"/>
        </w:rPr>
        <w:t xml:space="preserve">Question 1. Donner la table de vérité de </w:t>
      </w:r>
      <w:proofErr w:type="spellStart"/>
      <w:r w:rsidRPr="5A067E80" w:rsidR="100C0A5C">
        <w:rPr>
          <w:noProof w:val="0"/>
          <w:lang w:val="fr-FR"/>
        </w:rPr>
        <w:t>Parity_Even_Out</w:t>
      </w:r>
      <w:proofErr w:type="spellEnd"/>
      <w:r w:rsidRPr="5A067E80" w:rsidR="100C0A5C">
        <w:rPr>
          <w:noProof w:val="0"/>
          <w:lang w:val="fr-FR"/>
        </w:rPr>
        <w:t xml:space="preserve"> ?</w:t>
      </w:r>
      <w:bookmarkEnd w:id="783361578"/>
    </w:p>
    <w:p xmlns:wp14="http://schemas.microsoft.com/office/word/2010/wordml" w:rsidP="5A067E80" wp14:paraId="4ACA06CA" wp14:textId="4CB7EC3C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40C54ED3" wp14:anchorId="7AE3FBA1">
            <wp:extent cx="2847975" cy="1143000"/>
            <wp:effectExtent l="0" t="0" r="0" b="0"/>
            <wp:docPr id="1052338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35e1835cc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B9DB2CE" wp14:textId="704AA26C"/>
    <w:p xmlns:wp14="http://schemas.microsoft.com/office/word/2010/wordml" wp14:paraId="1965EF0D" wp14:textId="4B59237B"/>
    <w:p xmlns:wp14="http://schemas.microsoft.com/office/word/2010/wordml" wp14:paraId="61335BD9" wp14:textId="28D1D01E"/>
    <w:p xmlns:wp14="http://schemas.microsoft.com/office/word/2010/wordml" wp14:paraId="56AED314" wp14:textId="7744E2AB"/>
    <w:p xmlns:wp14="http://schemas.microsoft.com/office/word/2010/wordml" w:rsidP="5A067E80" wp14:paraId="18DE2EE7" wp14:textId="5BCC3CDD">
      <w:pPr>
        <w:pStyle w:val="Heading2"/>
        <w:rPr>
          <w:noProof w:val="0"/>
          <w:lang w:val="fr-FR"/>
        </w:rPr>
      </w:pPr>
      <w:bookmarkStart w:name="_Toc1754668940" w:id="2094756469"/>
      <w:r w:rsidRPr="5A067E80" w:rsidR="100C0A5C">
        <w:rPr>
          <w:noProof w:val="0"/>
          <w:lang w:val="fr-FR"/>
        </w:rPr>
        <w:t>Equipe 2 : Calcul de la Parité pour les Bits Impairs</w:t>
      </w:r>
      <w:bookmarkEnd w:id="2094756469"/>
    </w:p>
    <w:p xmlns:wp14="http://schemas.microsoft.com/office/word/2010/wordml" wp14:paraId="4AC38966" wp14:textId="51241880"/>
    <w:p xmlns:wp14="http://schemas.microsoft.com/office/word/2010/wordml" w:rsidP="5A067E80" wp14:paraId="6C4D8391" wp14:textId="05944A82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équipe développe le module `Parity_Odd` qui calcule la parité des bits impairs (`B1` et `B3`) en utilisant une porte XOR.</w:t>
      </w:r>
    </w:p>
    <w:p xmlns:wp14="http://schemas.microsoft.com/office/word/2010/wordml" w:rsidP="5A067E80" wp14:paraId="1E7FBD35" wp14:textId="0486C4DA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442BE914" wp14:anchorId="2387C7E4">
            <wp:extent cx="4181475" cy="3762375"/>
            <wp:effectExtent l="0" t="0" r="0" b="0"/>
            <wp:docPr id="175248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d08fe00b9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67E80" wp14:paraId="21F6B10E" wp14:textId="2564A5B5">
      <w:pPr>
        <w:pStyle w:val="Heading3"/>
        <w:rPr>
          <w:noProof w:val="0"/>
          <w:lang w:val="fr-FR"/>
        </w:rPr>
      </w:pPr>
      <w:bookmarkStart w:name="_Toc785951861" w:id="1974698831"/>
      <w:r w:rsidRPr="5A067E80" w:rsidR="100C0A5C">
        <w:rPr>
          <w:noProof w:val="0"/>
          <w:lang w:val="fr-FR"/>
        </w:rPr>
        <w:t xml:space="preserve">Question 2. Donner la table de vérité de </w:t>
      </w:r>
      <w:proofErr w:type="spellStart"/>
      <w:r w:rsidRPr="5A067E80" w:rsidR="100C0A5C">
        <w:rPr>
          <w:noProof w:val="0"/>
          <w:lang w:val="fr-FR"/>
        </w:rPr>
        <w:t>Parity_Odd_Out</w:t>
      </w:r>
      <w:proofErr w:type="spellEnd"/>
      <w:r w:rsidRPr="5A067E80" w:rsidR="100C0A5C">
        <w:rPr>
          <w:noProof w:val="0"/>
          <w:lang w:val="fr-FR"/>
        </w:rPr>
        <w:t xml:space="preserve"> ?</w:t>
      </w:r>
      <w:bookmarkEnd w:id="1974698831"/>
    </w:p>
    <w:p xmlns:wp14="http://schemas.microsoft.com/office/word/2010/wordml" w:rsidP="5A067E80" wp14:paraId="0E418297" wp14:textId="6AB6CFD2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5C38B458" wp14:anchorId="00DE2B94">
            <wp:extent cx="2876550" cy="1114425"/>
            <wp:effectExtent l="0" t="0" r="0" b="0"/>
            <wp:docPr id="65309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3e192d267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A053101" wp14:textId="5143ADA4"/>
    <w:p xmlns:wp14="http://schemas.microsoft.com/office/word/2010/wordml" wp14:paraId="7FA321DC" wp14:textId="505E1FDE"/>
    <w:p xmlns:wp14="http://schemas.microsoft.com/office/word/2010/wordml" wp14:paraId="69CB0413" wp14:textId="3986C0C0"/>
    <w:p xmlns:wp14="http://schemas.microsoft.com/office/word/2010/wordml" wp14:paraId="3E986847" wp14:textId="17163A1C"/>
    <w:p xmlns:wp14="http://schemas.microsoft.com/office/word/2010/wordml" wp14:paraId="74D64EEB" wp14:textId="70A6E225"/>
    <w:p xmlns:wp14="http://schemas.microsoft.com/office/word/2010/wordml" wp14:paraId="3A2B1732" wp14:textId="0EE11CCF"/>
    <w:p xmlns:wp14="http://schemas.microsoft.com/office/word/2010/wordml" wp14:paraId="497574DC" wp14:textId="49902E53"/>
    <w:p xmlns:wp14="http://schemas.microsoft.com/office/word/2010/wordml" wp14:paraId="3683991F" wp14:textId="2A8F76DA"/>
    <w:p xmlns:wp14="http://schemas.microsoft.com/office/word/2010/wordml" wp14:paraId="21233382" wp14:textId="14CC81CF"/>
    <w:p xmlns:wp14="http://schemas.microsoft.com/office/word/2010/wordml" wp14:paraId="7845469A" wp14:textId="64A0A07A"/>
    <w:p xmlns:wp14="http://schemas.microsoft.com/office/word/2010/wordml" wp14:paraId="378BDF3D" wp14:textId="52E86C50"/>
    <w:p xmlns:wp14="http://schemas.microsoft.com/office/word/2010/wordml" wp14:paraId="40D56877" wp14:textId="551CBE79"/>
    <w:p xmlns:wp14="http://schemas.microsoft.com/office/word/2010/wordml" wp14:paraId="563EFAA1" wp14:textId="0009CE0C"/>
    <w:p xmlns:wp14="http://schemas.microsoft.com/office/word/2010/wordml" wp14:paraId="123C8474" wp14:textId="075FC67E"/>
    <w:p xmlns:wp14="http://schemas.microsoft.com/office/word/2010/wordml" wp14:paraId="4D46461A" wp14:textId="667299D8"/>
    <w:p xmlns:wp14="http://schemas.microsoft.com/office/word/2010/wordml" w:rsidP="5A067E80" wp14:paraId="53AD2184" wp14:textId="651704C1">
      <w:pPr>
        <w:pStyle w:val="Heading2"/>
        <w:rPr>
          <w:noProof w:val="0"/>
          <w:lang w:val="fr-FR"/>
        </w:rPr>
      </w:pPr>
      <w:bookmarkStart w:name="_Toc163064230" w:id="96966132"/>
      <w:r w:rsidRPr="5A067E80" w:rsidR="100C0A5C">
        <w:rPr>
          <w:noProof w:val="0"/>
          <w:lang w:val="fr-FR"/>
        </w:rPr>
        <w:t>Equipe 3 :  Combinaison des Parités Calculées</w:t>
      </w:r>
      <w:bookmarkEnd w:id="96966132"/>
    </w:p>
    <w:p xmlns:wp14="http://schemas.microsoft.com/office/word/2010/wordml" wp14:paraId="42B4C1A6" wp14:textId="2B61141A"/>
    <w:p xmlns:wp14="http://schemas.microsoft.com/office/word/2010/wordml" w:rsidP="5A067E80" wp14:paraId="279C4F4A" wp14:textId="3C3F83F2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équipe est chargée du module `Parity_Combiner`, qui combine les parités calculées (`Parity_Even_Out` et `Parity_Odd_Out`) pour obtenir la parité globale en utilisant une porte XOR.</w:t>
      </w:r>
    </w:p>
    <w:p xmlns:wp14="http://schemas.microsoft.com/office/word/2010/wordml" w:rsidP="5A067E80" wp14:paraId="57A4B147" wp14:textId="28899C8B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39294040" wp14:anchorId="79E712C1">
            <wp:extent cx="5695948" cy="3505200"/>
            <wp:effectExtent l="0" t="0" r="0" b="0"/>
            <wp:docPr id="198950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f1da5512e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67E80" wp14:paraId="393047D1" wp14:textId="0130C338">
      <w:pPr>
        <w:pStyle w:val="Heading3"/>
        <w:rPr>
          <w:noProof w:val="0"/>
          <w:lang w:val="fr-FR"/>
        </w:rPr>
      </w:pPr>
      <w:bookmarkStart w:name="_Toc1638070491" w:id="1660044045"/>
      <w:r w:rsidRPr="5A067E80" w:rsidR="100C0A5C">
        <w:rPr>
          <w:noProof w:val="0"/>
          <w:lang w:val="fr-FR"/>
        </w:rPr>
        <w:t xml:space="preserve">Question 3. Donner la table de vérité de </w:t>
      </w:r>
      <w:proofErr w:type="spellStart"/>
      <w:r w:rsidRPr="5A067E80" w:rsidR="100C0A5C">
        <w:rPr>
          <w:noProof w:val="0"/>
          <w:lang w:val="fr-FR"/>
        </w:rPr>
        <w:t>Global_Parity</w:t>
      </w:r>
      <w:proofErr w:type="spellEnd"/>
      <w:r w:rsidRPr="5A067E80" w:rsidR="100C0A5C">
        <w:rPr>
          <w:noProof w:val="0"/>
          <w:lang w:val="fr-FR"/>
        </w:rPr>
        <w:t xml:space="preserve"> ?</w:t>
      </w:r>
      <w:bookmarkEnd w:id="1660044045"/>
    </w:p>
    <w:p xmlns:wp14="http://schemas.microsoft.com/office/word/2010/wordml" wp14:paraId="128E6B6F" wp14:textId="69C22DF5"/>
    <w:p xmlns:wp14="http://schemas.microsoft.com/office/word/2010/wordml" w:rsidP="5A067E80" wp14:paraId="4DEF5724" wp14:textId="08BEB9A1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360E633F" wp14:anchorId="3D5856A6">
            <wp:extent cx="3657600" cy="1152525"/>
            <wp:effectExtent l="0" t="0" r="0" b="0"/>
            <wp:docPr id="43996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d1fc10364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3D2334" wp14:textId="3FBADD36"/>
    <w:p xmlns:wp14="http://schemas.microsoft.com/office/word/2010/wordml" wp14:paraId="75615D81" wp14:textId="35C9FF95"/>
    <w:p xmlns:wp14="http://schemas.microsoft.com/office/word/2010/wordml" wp14:paraId="7E7C7A0D" wp14:textId="5B4AD7D0"/>
    <w:p xmlns:wp14="http://schemas.microsoft.com/office/word/2010/wordml" wp14:paraId="6273DE23" wp14:textId="5230E132"/>
    <w:p xmlns:wp14="http://schemas.microsoft.com/office/word/2010/wordml" wp14:paraId="706B5CB0" wp14:textId="34FE007D"/>
    <w:p xmlns:wp14="http://schemas.microsoft.com/office/word/2010/wordml" wp14:paraId="58C6713D" wp14:textId="6739D6D6"/>
    <w:p xmlns:wp14="http://schemas.microsoft.com/office/word/2010/wordml" wp14:paraId="2422C239" wp14:textId="47A8AC79"/>
    <w:p xmlns:wp14="http://schemas.microsoft.com/office/word/2010/wordml" wp14:paraId="4DA81C8C" wp14:textId="2FCF825D"/>
    <w:p xmlns:wp14="http://schemas.microsoft.com/office/word/2010/wordml" wp14:paraId="0D27A93E" wp14:textId="4FBAEFFE"/>
    <w:p xmlns:wp14="http://schemas.microsoft.com/office/word/2010/wordml" wp14:paraId="22764489" wp14:textId="5FDFD0A8"/>
    <w:p xmlns:wp14="http://schemas.microsoft.com/office/word/2010/wordml" wp14:paraId="3030E49A" wp14:textId="42FBF8A4"/>
    <w:p xmlns:wp14="http://schemas.microsoft.com/office/word/2010/wordml" wp14:paraId="3C9B8563" wp14:textId="12E66BC4"/>
    <w:p xmlns:wp14="http://schemas.microsoft.com/office/word/2010/wordml" wp14:paraId="4A38B3DD" wp14:textId="3D1C5C83"/>
    <w:p xmlns:wp14="http://schemas.microsoft.com/office/word/2010/wordml" wp14:paraId="7749CDAE" wp14:textId="7AA71F21"/>
    <w:p xmlns:wp14="http://schemas.microsoft.com/office/word/2010/wordml" wp14:paraId="51262EF1" wp14:textId="6AA680D1"/>
    <w:p xmlns:wp14="http://schemas.microsoft.com/office/word/2010/wordml" wp14:paraId="178DCCE2" wp14:textId="4587A2BF"/>
    <w:p xmlns:wp14="http://schemas.microsoft.com/office/word/2010/wordml" wp14:paraId="0B4B175A" wp14:textId="4C46954B"/>
    <w:p xmlns:wp14="http://schemas.microsoft.com/office/word/2010/wordml" wp14:paraId="14A8750A" wp14:textId="376AD000"/>
    <w:p xmlns:wp14="http://schemas.microsoft.com/office/word/2010/wordml" wp14:paraId="4391912F" wp14:textId="100C4461"/>
    <w:p xmlns:wp14="http://schemas.microsoft.com/office/word/2010/wordml" w:rsidP="5A067E80" wp14:paraId="7C8DC290" wp14:textId="4AC791F0">
      <w:pPr>
        <w:pStyle w:val="Heading2"/>
        <w:rPr>
          <w:noProof w:val="0"/>
          <w:lang w:val="fr-FR"/>
        </w:rPr>
      </w:pPr>
      <w:bookmarkStart w:name="_Toc275436839" w:id="1416461902"/>
      <w:r w:rsidRPr="5A067E80" w:rsidR="100C0A5C">
        <w:rPr>
          <w:noProof w:val="0"/>
          <w:lang w:val="fr-FR"/>
        </w:rPr>
        <w:t>Équipe 4 : Sortie et Indication de la Parité Globale</w:t>
      </w:r>
      <w:bookmarkEnd w:id="1416461902"/>
    </w:p>
    <w:p xmlns:wp14="http://schemas.microsoft.com/office/word/2010/wordml" wp14:paraId="5A239F31" wp14:textId="6B0177F7"/>
    <w:p xmlns:wp14="http://schemas.microsoft.com/office/word/2010/wordml" w:rsidP="5A067E80" wp14:paraId="0345AF12" wp14:textId="7389F4F2">
      <w:pPr>
        <w:spacing w:before="0" w:beforeAutospacing="off" w:after="0" w:afterAutospacing="off"/>
      </w:pPr>
      <w:r w:rsidRPr="5A067E80" w:rsidR="100C0A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Cette équipe développe le module `Parity_Output`, qui indique visuellement si la parité globale est paire ou impaire en utilisant des LEDs sur la carte Basys 3.</w:t>
      </w:r>
    </w:p>
    <w:p xmlns:wp14="http://schemas.microsoft.com/office/word/2010/wordml" w:rsidP="5A067E80" wp14:paraId="664B3FB9" wp14:textId="1AC2FA58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0F00E6CF" wp14:anchorId="3E9F3F27">
            <wp:extent cx="5724524" cy="3810000"/>
            <wp:effectExtent l="0" t="0" r="0" b="0"/>
            <wp:docPr id="210754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cb160e6d5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67E80" wp14:paraId="2B925320" wp14:textId="3FBE4E60">
      <w:pPr>
        <w:pStyle w:val="Heading3"/>
        <w:rPr>
          <w:noProof w:val="0"/>
          <w:lang w:val="fr-FR"/>
        </w:rPr>
      </w:pPr>
      <w:bookmarkStart w:name="_Toc18089867" w:id="411480732"/>
      <w:r w:rsidRPr="5A067E80" w:rsidR="100C0A5C">
        <w:rPr>
          <w:noProof w:val="0"/>
          <w:lang w:val="fr-FR"/>
        </w:rPr>
        <w:t>Schématique</w:t>
      </w:r>
      <w:r w:rsidRPr="5A067E80" w:rsidR="100C0A5C">
        <w:rPr>
          <w:noProof w:val="0"/>
          <w:lang w:val="fr-FR"/>
        </w:rPr>
        <w:t xml:space="preserve"> :</w:t>
      </w:r>
      <w:bookmarkEnd w:id="411480732"/>
    </w:p>
    <w:p xmlns:wp14="http://schemas.microsoft.com/office/word/2010/wordml" wp14:paraId="3297B734" wp14:textId="35A2EB9E"/>
    <w:p xmlns:wp14="http://schemas.microsoft.com/office/word/2010/wordml" w:rsidP="5A067E80" wp14:paraId="3BD5959C" wp14:textId="7C604089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28026AC8" wp14:anchorId="3D34D923">
            <wp:extent cx="5724524" cy="1847850"/>
            <wp:effectExtent l="0" t="0" r="0" b="0"/>
            <wp:docPr id="12666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563c8ea33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962FAD1" wp14:textId="4435CF22"/>
    <w:p xmlns:wp14="http://schemas.microsoft.com/office/word/2010/wordml" w:rsidP="5A067E80" wp14:paraId="717A5101" wp14:textId="5A67C74A">
      <w:pPr>
        <w:pStyle w:val="Heading3"/>
        <w:rPr>
          <w:noProof w:val="0"/>
          <w:lang w:val="fr-FR"/>
        </w:rPr>
      </w:pPr>
      <w:bookmarkStart w:name="_Toc1054516" w:id="1770069218"/>
      <w:proofErr w:type="spellStart"/>
      <w:r w:rsidRPr="5A067E80" w:rsidR="100C0A5C">
        <w:rPr>
          <w:noProof w:val="0"/>
          <w:lang w:val="fr-FR"/>
        </w:rPr>
        <w:t>Device</w:t>
      </w:r>
      <w:proofErr w:type="spellEnd"/>
      <w:r w:rsidRPr="5A067E80" w:rsidR="100C0A5C">
        <w:rPr>
          <w:noProof w:val="0"/>
          <w:lang w:val="fr-FR"/>
        </w:rPr>
        <w:t xml:space="preserve"> :</w:t>
      </w:r>
      <w:bookmarkEnd w:id="1770069218"/>
    </w:p>
    <w:p xmlns:wp14="http://schemas.microsoft.com/office/word/2010/wordml" wp14:paraId="6FAD3ECA" wp14:textId="48AAE6FB"/>
    <w:p xmlns:wp14="http://schemas.microsoft.com/office/word/2010/wordml" w:rsidP="5A067E80" wp14:paraId="2A7EF0EF" wp14:textId="5CB12053">
      <w:pPr>
        <w:spacing w:before="0" w:beforeAutospacing="off" w:after="0" w:afterAutospacing="off"/>
      </w:pPr>
      <w:r w:rsidR="100C0A5C">
        <w:drawing>
          <wp:inline xmlns:wp14="http://schemas.microsoft.com/office/word/2010/wordprocessingDrawing" wp14:editId="13DFEC8E" wp14:anchorId="5DAA3939">
            <wp:extent cx="2714625" cy="4629150"/>
            <wp:effectExtent l="0" t="0" r="0" b="0"/>
            <wp:docPr id="132924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92d5efd9c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F4C833D" wp14:textId="137167A1"/>
    <w:p xmlns:wp14="http://schemas.microsoft.com/office/word/2010/wordml" wp14:paraId="3BFEFB25" wp14:textId="35C1573A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ba6d617f1d245cf"/>
      <w:footerReference w:type="default" r:id="R0efbddee5f7f49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:rsidTr="5A067E80" w14:paraId="7373F2F2">
      <w:trPr>
        <w:trHeight w:val="300"/>
      </w:trPr>
      <w:tc>
        <w:tcPr>
          <w:tcW w:w="3005" w:type="dxa"/>
          <w:tcMar/>
        </w:tcPr>
        <w:p w:rsidR="5A067E80" w:rsidP="5A067E80" w:rsidRDefault="5A067E80" w14:paraId="3645AEF6" w14:textId="715680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067E80" w:rsidP="5A067E80" w:rsidRDefault="5A067E80" w14:paraId="47A057BB" w14:textId="44B64A0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A067E80" w:rsidP="5A067E80" w:rsidRDefault="5A067E80" w14:paraId="39210C80" w14:textId="429C3965">
          <w:pPr>
            <w:pStyle w:val="Header"/>
            <w:bidi w:val="0"/>
            <w:ind w:right="-115"/>
            <w:jc w:val="right"/>
          </w:pPr>
        </w:p>
      </w:tc>
    </w:tr>
  </w:tbl>
  <w:p w:rsidR="5A067E80" w:rsidP="5A067E80" w:rsidRDefault="5A067E80" w14:paraId="2FBCFE3E" w14:textId="0B6D60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067E80" w:rsidTr="5A067E80" w14:paraId="11CD40BB">
      <w:trPr>
        <w:trHeight w:val="300"/>
      </w:trPr>
      <w:tc>
        <w:tcPr>
          <w:tcW w:w="3005" w:type="dxa"/>
          <w:tcMar/>
        </w:tcPr>
        <w:p w:rsidR="5A067E80" w:rsidP="5A067E80" w:rsidRDefault="5A067E80" w14:paraId="25B83D36" w14:textId="674324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067E80" w:rsidP="5A067E80" w:rsidRDefault="5A067E80" w14:paraId="47C411A5" w14:textId="53871A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067E80" w:rsidP="5A067E80" w:rsidRDefault="5A067E80" w14:paraId="3BE6C5DB" w14:textId="31DEE020">
          <w:pPr>
            <w:pStyle w:val="Header"/>
            <w:bidi w:val="0"/>
            <w:ind w:right="-115"/>
            <w:jc w:val="right"/>
          </w:pPr>
        </w:p>
      </w:tc>
    </w:tr>
  </w:tbl>
  <w:p w:rsidR="5A067E80" w:rsidP="5A067E80" w:rsidRDefault="5A067E80" w14:paraId="669321F9" w14:textId="35AA22F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8CA3D"/>
    <w:rsid w:val="0BD84BF7"/>
    <w:rsid w:val="0D50DB8B"/>
    <w:rsid w:val="100C0A5C"/>
    <w:rsid w:val="194BC091"/>
    <w:rsid w:val="1F55EF8E"/>
    <w:rsid w:val="2A1C621D"/>
    <w:rsid w:val="2A7BDE1B"/>
    <w:rsid w:val="2AB8B3E6"/>
    <w:rsid w:val="3CBE0BAA"/>
    <w:rsid w:val="415FE52C"/>
    <w:rsid w:val="41D943E3"/>
    <w:rsid w:val="43EFBB6B"/>
    <w:rsid w:val="448F68DE"/>
    <w:rsid w:val="486906A1"/>
    <w:rsid w:val="569B7A17"/>
    <w:rsid w:val="5A067E80"/>
    <w:rsid w:val="60DD0202"/>
    <w:rsid w:val="619EA0A4"/>
    <w:rsid w:val="619EA0A4"/>
    <w:rsid w:val="6524702B"/>
    <w:rsid w:val="6F0365CD"/>
    <w:rsid w:val="7608CA3D"/>
    <w:rsid w:val="7925B534"/>
    <w:rsid w:val="79C0D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CA3D"/>
  <w15:chartTrackingRefBased/>
  <w15:docId w15:val="{C55F6158-912E-49A1-93FF-A0CA4D0EC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9f3176864a4ca5" /><Relationship Type="http://schemas.openxmlformats.org/officeDocument/2006/relationships/image" Target="/media/image2.png" Id="Ref4f052a401e43ce" /><Relationship Type="http://schemas.openxmlformats.org/officeDocument/2006/relationships/image" Target="/media/image3.png" Id="R2abed2d4cdcf4ac2" /><Relationship Type="http://schemas.openxmlformats.org/officeDocument/2006/relationships/image" Target="/media/image4.png" Id="R5b4e02be7db044fc" /><Relationship Type="http://schemas.openxmlformats.org/officeDocument/2006/relationships/image" Target="/media/image5.png" Id="R3a0b6acd8f044aa4" /><Relationship Type="http://schemas.openxmlformats.org/officeDocument/2006/relationships/image" Target="/media/image6.png" Id="Rbc635e1835cc47cf" /><Relationship Type="http://schemas.openxmlformats.org/officeDocument/2006/relationships/image" Target="/media/image7.png" Id="Rf68d08fe00b94ce0" /><Relationship Type="http://schemas.openxmlformats.org/officeDocument/2006/relationships/image" Target="/media/image8.png" Id="Re3b3e192d267496b" /><Relationship Type="http://schemas.openxmlformats.org/officeDocument/2006/relationships/image" Target="/media/image9.png" Id="R336f1da5512e486c" /><Relationship Type="http://schemas.openxmlformats.org/officeDocument/2006/relationships/image" Target="/media/imagea.png" Id="Rcdfd1fc103644837" /><Relationship Type="http://schemas.openxmlformats.org/officeDocument/2006/relationships/image" Target="/media/imageb.png" Id="R2f3cb160e6d54d02" /><Relationship Type="http://schemas.openxmlformats.org/officeDocument/2006/relationships/image" Target="/media/imagec.png" Id="R929563c8ea3345fb" /><Relationship Type="http://schemas.openxmlformats.org/officeDocument/2006/relationships/image" Target="/media/imaged.png" Id="R98192d5efd9c486d" /><Relationship Type="http://schemas.openxmlformats.org/officeDocument/2006/relationships/header" Target="header.xml" Id="Rfba6d617f1d245cf" /><Relationship Type="http://schemas.openxmlformats.org/officeDocument/2006/relationships/footer" Target="footer.xml" Id="R0efbddee5f7f49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2024-11-04T19:06:42.2093892Z</dcterms:created>
  <dcterms:modified xsi:type="dcterms:W3CDTF">2024-11-05T07:52:14.9351980Z</dcterms:modified>
  <dc:creator>enzo vimbouly</dc:creator>
  <lastModifiedBy>enzo vimbouly</lastModifiedBy>
</coreProperties>
</file>