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w:cs="Roboto" w:eastAsia="Roboto" w:hAnsi="Roboto"/>
          <w:b w:val="1"/>
          <w:color w:val="000000"/>
          <w:sz w:val="33"/>
          <w:szCs w:val="33"/>
        </w:rPr>
      </w:pPr>
      <w:bookmarkStart w:colFirst="0" w:colLast="0" w:name="_tn08t3g8avgz" w:id="0"/>
      <w:bookmarkEnd w:id="0"/>
      <w:r w:rsidDel="00000000" w:rsidR="00000000" w:rsidRPr="00000000">
        <w:rPr>
          <w:rFonts w:ascii="Roboto" w:cs="Roboto" w:eastAsia="Roboto" w:hAnsi="Roboto"/>
          <w:b w:val="1"/>
          <w:color w:val="000000"/>
          <w:sz w:val="33"/>
          <w:szCs w:val="33"/>
          <w:rtl w:val="0"/>
        </w:rPr>
        <w:t xml:space="preserve">Auscal Construction: Transforming Homes in Escondido</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Elevate Your Living Space with Superior Home Remodeling in Escondido</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Auscal Construction brings its specialized home remodeling expertise to Escondido. Our team is dedicated to crafting living spaces that reflect the unique character of Escondido, blending modern functionality with the city's distinctive charm.</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Escondido Home Remodeling Services: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Full-scale home renovations tailored to your vision</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Innovative kitchen and bathroom redesigns for modern lifestyles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 additions to expand and enhance your living area</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Exterior makeovers aligning with Escondido's aesthetic</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and energy-efficient home improvements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Why Homeowners in Escondido Choose Us: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Local Expertise: In-depth knowledge of Escondido's architectural styles and building regulations.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Unmatched Quality: We prioritize superior materials and craftsmanship in every project.</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Client-Centered Service: Your needs and preferences guide our approach to remodeling your home.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Start Your Remodeling Journey with Auscal Construction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those in Escondido planning a home remodel, Auscal Construction is ready to bring your vision to life. Contact us for a bespoke consultation and take the first step towards your dream home.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