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2D4FB" w14:textId="77777777" w:rsidR="00D55853" w:rsidRDefault="00D55853" w:rsidP="00F84A4D">
      <w:pPr>
        <w:pStyle w:val="a3"/>
        <w:spacing w:line="240" w:lineRule="auto"/>
        <w:jc w:val="center"/>
        <w:rPr>
          <w:sz w:val="20"/>
        </w:rPr>
      </w:pPr>
      <w:bookmarkStart w:id="0" w:name="_Toc147015988"/>
      <w:r>
        <w:rPr>
          <w:noProof/>
          <w:sz w:val="20"/>
        </w:rPr>
        <w:drawing>
          <wp:inline distT="0" distB="0" distL="0" distR="0" wp14:anchorId="6CCFE133" wp14:editId="7DFF42EE">
            <wp:extent cx="948689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68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6FB6" w14:textId="77777777" w:rsidR="00D55853" w:rsidRDefault="00D55853" w:rsidP="00D55853">
      <w:pPr>
        <w:spacing w:before="21" w:line="240" w:lineRule="auto"/>
        <w:ind w:right="12"/>
        <w:jc w:val="center"/>
        <w:rPr>
          <w:sz w:val="20"/>
        </w:rPr>
      </w:pPr>
      <w:r>
        <w:rPr>
          <w:sz w:val="20"/>
        </w:rPr>
        <w:t>МИНИСТЕРСТВО</w:t>
      </w:r>
      <w:r>
        <w:rPr>
          <w:spacing w:val="-13"/>
          <w:sz w:val="20"/>
        </w:rPr>
        <w:t xml:space="preserve"> </w:t>
      </w:r>
      <w:r>
        <w:rPr>
          <w:sz w:val="20"/>
        </w:rPr>
        <w:t>НАУКИ</w:t>
      </w:r>
      <w:r>
        <w:rPr>
          <w:spacing w:val="-12"/>
          <w:sz w:val="20"/>
        </w:rPr>
        <w:t xml:space="preserve"> </w:t>
      </w:r>
      <w:r>
        <w:rPr>
          <w:sz w:val="20"/>
        </w:rPr>
        <w:t>И</w:t>
      </w:r>
      <w:r>
        <w:rPr>
          <w:spacing w:val="-13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12"/>
          <w:sz w:val="20"/>
        </w:rPr>
        <w:t xml:space="preserve"> </w:t>
      </w:r>
      <w:r>
        <w:rPr>
          <w:sz w:val="20"/>
        </w:rPr>
        <w:t>ОБРАЗОВАНИЯ</w:t>
      </w:r>
      <w:r>
        <w:rPr>
          <w:spacing w:val="-13"/>
          <w:sz w:val="20"/>
        </w:rPr>
        <w:t xml:space="preserve"> </w:t>
      </w:r>
      <w:r>
        <w:rPr>
          <w:sz w:val="20"/>
        </w:rPr>
        <w:t>РОССИЙСКОЙ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ФЕДЕРАЦИИ</w:t>
      </w:r>
    </w:p>
    <w:p w14:paraId="63B75A61" w14:textId="77777777" w:rsidR="00D55853" w:rsidRDefault="00D55853" w:rsidP="00D55853">
      <w:pPr>
        <w:pStyle w:val="a3"/>
        <w:spacing w:before="18" w:line="240" w:lineRule="auto"/>
        <w:ind w:right="12"/>
        <w:jc w:val="center"/>
      </w:pPr>
      <w:r>
        <w:t>Федеральное</w:t>
      </w:r>
      <w:r>
        <w:rPr>
          <w:spacing w:val="-6"/>
        </w:rPr>
        <w:t xml:space="preserve"> </w:t>
      </w:r>
      <w:r>
        <w:t>государственное</w:t>
      </w:r>
      <w:r>
        <w:rPr>
          <w:spacing w:val="-3"/>
        </w:rPr>
        <w:t xml:space="preserve"> </w:t>
      </w:r>
      <w:r>
        <w:t>бюджетное</w:t>
      </w:r>
      <w:r>
        <w:rPr>
          <w:spacing w:val="-4"/>
        </w:rPr>
        <w:t xml:space="preserve"> </w:t>
      </w:r>
      <w:r>
        <w:t>образовательное</w:t>
      </w:r>
      <w:r>
        <w:rPr>
          <w:spacing w:val="-3"/>
        </w:rPr>
        <w:t xml:space="preserve"> </w:t>
      </w:r>
      <w:r>
        <w:rPr>
          <w:spacing w:val="-2"/>
        </w:rPr>
        <w:t>учреждение</w:t>
      </w:r>
    </w:p>
    <w:p w14:paraId="0C131D19" w14:textId="77777777" w:rsidR="00D55853" w:rsidRDefault="00D55853" w:rsidP="00D55853">
      <w:pPr>
        <w:pStyle w:val="a3"/>
        <w:spacing w:before="31" w:line="240" w:lineRule="auto"/>
        <w:ind w:right="12"/>
        <w:jc w:val="center"/>
      </w:pPr>
      <w:r>
        <w:t>высшего</w:t>
      </w:r>
      <w:r>
        <w:rPr>
          <w:spacing w:val="-6"/>
        </w:rPr>
        <w:t xml:space="preserve"> </w:t>
      </w:r>
      <w:r>
        <w:rPr>
          <w:spacing w:val="-2"/>
        </w:rPr>
        <w:t>образования</w:t>
      </w:r>
    </w:p>
    <w:p w14:paraId="54500419" w14:textId="77777777" w:rsidR="00D55853" w:rsidRDefault="00D55853" w:rsidP="00D55853">
      <w:pPr>
        <w:spacing w:before="34" w:line="240" w:lineRule="auto"/>
        <w:ind w:right="12"/>
        <w:jc w:val="center"/>
        <w:rPr>
          <w:b/>
          <w:sz w:val="24"/>
        </w:rPr>
      </w:pPr>
      <w:r>
        <w:rPr>
          <w:b/>
          <w:sz w:val="24"/>
        </w:rPr>
        <w:t>«МИРЭА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2"/>
          <w:sz w:val="24"/>
        </w:rPr>
        <w:t xml:space="preserve"> университет»</w:t>
      </w:r>
    </w:p>
    <w:p w14:paraId="1CBA1FE1" w14:textId="77777777" w:rsidR="00D55853" w:rsidRDefault="00D55853" w:rsidP="00D55853">
      <w:pPr>
        <w:pStyle w:val="a3"/>
        <w:spacing w:before="10" w:line="240" w:lineRule="auto"/>
        <w:ind w:right="12"/>
        <w:jc w:val="center"/>
        <w:rPr>
          <w:b/>
          <w:sz w:val="26"/>
        </w:rPr>
      </w:pPr>
    </w:p>
    <w:p w14:paraId="2B65CAB0" w14:textId="77777777" w:rsidR="00D55853" w:rsidRDefault="00D55853" w:rsidP="00D55853">
      <w:pPr>
        <w:pStyle w:val="a4"/>
        <w:spacing w:line="240" w:lineRule="auto"/>
        <w:ind w:left="0" w:right="12"/>
      </w:pPr>
      <w:r>
        <w:t>РТУ</w:t>
      </w:r>
      <w:r>
        <w:rPr>
          <w:spacing w:val="72"/>
        </w:rPr>
        <w:t xml:space="preserve"> </w:t>
      </w:r>
      <w:r>
        <w:rPr>
          <w:spacing w:val="-2"/>
        </w:rPr>
        <w:t>МИРЭА</w:t>
      </w:r>
    </w:p>
    <w:p w14:paraId="7B1D9481" w14:textId="3DC7A8C8" w:rsidR="00D55853" w:rsidRDefault="00D55853" w:rsidP="00D55853">
      <w:pPr>
        <w:pStyle w:val="a3"/>
        <w:spacing w:before="5" w:line="240" w:lineRule="auto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0919E640" wp14:editId="2511FA9A">
                <wp:simplePos x="0" y="0"/>
                <wp:positionH relativeFrom="page">
                  <wp:posOffset>1150620</wp:posOffset>
                </wp:positionH>
                <wp:positionV relativeFrom="paragraph">
                  <wp:posOffset>150495</wp:posOffset>
                </wp:positionV>
                <wp:extent cx="5600700" cy="39370"/>
                <wp:effectExtent l="7620" t="635" r="1905" b="7620"/>
                <wp:wrapTopAndBottom/>
                <wp:docPr id="5" name="Полилиния: фигур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32 1812"/>
                            <a:gd name="T1" fmla="*/ T0 w 8820"/>
                            <a:gd name="T2" fmla="+- 0 277 237"/>
                            <a:gd name="T3" fmla="*/ 277 h 62"/>
                            <a:gd name="T4" fmla="+- 0 1812 1812"/>
                            <a:gd name="T5" fmla="*/ T4 w 8820"/>
                            <a:gd name="T6" fmla="+- 0 279 237"/>
                            <a:gd name="T7" fmla="*/ 279 h 62"/>
                            <a:gd name="T8" fmla="+- 0 1812 1812"/>
                            <a:gd name="T9" fmla="*/ T8 w 8820"/>
                            <a:gd name="T10" fmla="+- 0 299 237"/>
                            <a:gd name="T11" fmla="*/ 299 h 62"/>
                            <a:gd name="T12" fmla="+- 0 10632 1812"/>
                            <a:gd name="T13" fmla="*/ T12 w 8820"/>
                            <a:gd name="T14" fmla="+- 0 297 237"/>
                            <a:gd name="T15" fmla="*/ 297 h 62"/>
                            <a:gd name="T16" fmla="+- 0 10632 1812"/>
                            <a:gd name="T17" fmla="*/ T16 w 8820"/>
                            <a:gd name="T18" fmla="+- 0 277 237"/>
                            <a:gd name="T19" fmla="*/ 277 h 62"/>
                            <a:gd name="T20" fmla="+- 0 10632 1812"/>
                            <a:gd name="T21" fmla="*/ T20 w 8820"/>
                            <a:gd name="T22" fmla="+- 0 237 237"/>
                            <a:gd name="T23" fmla="*/ 237 h 62"/>
                            <a:gd name="T24" fmla="+- 0 1812 1812"/>
                            <a:gd name="T25" fmla="*/ T24 w 8820"/>
                            <a:gd name="T26" fmla="+- 0 239 237"/>
                            <a:gd name="T27" fmla="*/ 239 h 62"/>
                            <a:gd name="T28" fmla="+- 0 1812 1812"/>
                            <a:gd name="T29" fmla="*/ T28 w 8820"/>
                            <a:gd name="T30" fmla="+- 0 259 237"/>
                            <a:gd name="T31" fmla="*/ 259 h 62"/>
                            <a:gd name="T32" fmla="+- 0 10632 1812"/>
                            <a:gd name="T33" fmla="*/ T32 w 8820"/>
                            <a:gd name="T34" fmla="+- 0 257 237"/>
                            <a:gd name="T35" fmla="*/ 257 h 62"/>
                            <a:gd name="T36" fmla="+- 0 10632 1812"/>
                            <a:gd name="T37" fmla="*/ T36 w 8820"/>
                            <a:gd name="T38" fmla="+- 0 237 237"/>
                            <a:gd name="T39" fmla="*/ 2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F1C6A" id="Полилиния: фигура 5" o:spid="_x0000_s1026" style="position:absolute;margin-left:90.6pt;margin-top:11.85pt;width:441pt;height:3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" path="m8820,40l,42,,62,8820,60r,-20xm8820,l,2,,22,8820,20r,-20xe" fillcolor="black" stroked="f">
                <v:path arrowok="t" o:connecttype="custom" o:connectlocs="5600700,175895;0,177165;0,189865;5600700,188595;5600700,175895;5600700,150495;0,151765;0,164465;5600700,163195;5600700,150495" o:connectangles="0,0,0,0,0,0,0,0,0,0"/>
                <w10:wrap type="topAndBottom" anchorx="page"/>
              </v:shape>
            </w:pict>
          </mc:Fallback>
        </mc:AlternateContent>
      </w:r>
    </w:p>
    <w:p w14:paraId="38D71F83" w14:textId="77777777" w:rsidR="00D55853" w:rsidRDefault="00D55853" w:rsidP="00D55853">
      <w:pPr>
        <w:pStyle w:val="a3"/>
        <w:spacing w:before="5" w:line="240" w:lineRule="auto"/>
        <w:rPr>
          <w:b/>
          <w:sz w:val="50"/>
        </w:rPr>
      </w:pPr>
    </w:p>
    <w:p w14:paraId="4B32E5E2" w14:textId="7AA9DC93" w:rsidR="00F84A4D" w:rsidRDefault="00D55853" w:rsidP="00F84A4D">
      <w:pPr>
        <w:pStyle w:val="a3"/>
        <w:spacing w:line="240" w:lineRule="auto"/>
        <w:ind w:right="12"/>
        <w:jc w:val="center"/>
      </w:pPr>
      <w:r>
        <w:t>Институт</w:t>
      </w:r>
      <w:r>
        <w:rPr>
          <w:spacing w:val="-11"/>
        </w:rPr>
        <w:t xml:space="preserve"> </w:t>
      </w:r>
      <w:r>
        <w:t>радиоэлектроники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информатики</w:t>
      </w:r>
    </w:p>
    <w:p w14:paraId="2FE0A7CD" w14:textId="624D5140" w:rsidR="00D55853" w:rsidRDefault="00D55853" w:rsidP="00F84A4D">
      <w:pPr>
        <w:pStyle w:val="a3"/>
        <w:spacing w:line="240" w:lineRule="auto"/>
        <w:ind w:right="12"/>
        <w:jc w:val="center"/>
      </w:pPr>
      <w:r>
        <w:t>Кафедра геоинформационных систем</w:t>
      </w:r>
    </w:p>
    <w:p w14:paraId="58923AB0" w14:textId="77777777" w:rsidR="00D55853" w:rsidRDefault="00D55853" w:rsidP="00D55853">
      <w:pPr>
        <w:pStyle w:val="a3"/>
        <w:spacing w:line="240" w:lineRule="auto"/>
        <w:rPr>
          <w:sz w:val="26"/>
        </w:rPr>
      </w:pPr>
    </w:p>
    <w:p w14:paraId="7CE25C42" w14:textId="77777777" w:rsidR="00D55853" w:rsidRDefault="00D55853" w:rsidP="00D55853">
      <w:pPr>
        <w:pStyle w:val="a3"/>
        <w:spacing w:line="240" w:lineRule="auto"/>
        <w:rPr>
          <w:sz w:val="26"/>
        </w:rPr>
      </w:pPr>
    </w:p>
    <w:p w14:paraId="12FA4684" w14:textId="77777777" w:rsidR="00D55853" w:rsidRDefault="00D55853" w:rsidP="00D55853">
      <w:pPr>
        <w:pStyle w:val="a3"/>
        <w:spacing w:line="240" w:lineRule="auto"/>
      </w:pPr>
    </w:p>
    <w:p w14:paraId="266FF738" w14:textId="77777777" w:rsidR="00D55853" w:rsidRDefault="00D55853" w:rsidP="00D55853">
      <w:pPr>
        <w:pStyle w:val="1"/>
        <w:spacing w:line="240" w:lineRule="auto"/>
        <w:ind w:left="0" w:right="12"/>
      </w:pPr>
      <w:bookmarkStart w:id="1" w:name="_Toc149501435"/>
      <w:r>
        <w:rPr>
          <w:spacing w:val="-2"/>
        </w:rPr>
        <w:t>ОТЧЕТ</w:t>
      </w:r>
      <w:bookmarkEnd w:id="1"/>
    </w:p>
    <w:p w14:paraId="306BDAD7" w14:textId="7D3396CA" w:rsidR="00D55853" w:rsidRDefault="00D55853" w:rsidP="00D55853">
      <w:pPr>
        <w:spacing w:before="23" w:line="240" w:lineRule="auto"/>
        <w:ind w:right="12"/>
        <w:jc w:val="center"/>
        <w:rPr>
          <w:b/>
        </w:rPr>
      </w:pPr>
      <w:r>
        <w:rPr>
          <w:b/>
        </w:rPr>
        <w:t>ПО</w:t>
      </w:r>
      <w:r>
        <w:rPr>
          <w:b/>
          <w:spacing w:val="-6"/>
        </w:rPr>
        <w:t xml:space="preserve"> </w:t>
      </w:r>
      <w:r>
        <w:rPr>
          <w:b/>
        </w:rPr>
        <w:t>ПРАКТИЧЕСКОЙ</w:t>
      </w:r>
      <w:r>
        <w:rPr>
          <w:b/>
          <w:spacing w:val="-5"/>
        </w:rPr>
        <w:t xml:space="preserve"> </w:t>
      </w:r>
      <w:r>
        <w:rPr>
          <w:b/>
        </w:rPr>
        <w:t>РАБОТЕ</w:t>
      </w:r>
      <w:r>
        <w:rPr>
          <w:b/>
          <w:spacing w:val="-6"/>
        </w:rPr>
        <w:t xml:space="preserve"> </w:t>
      </w:r>
      <w:r>
        <w:rPr>
          <w:b/>
        </w:rPr>
        <w:t>№</w:t>
      </w:r>
      <w:r>
        <w:rPr>
          <w:b/>
          <w:spacing w:val="-6"/>
        </w:rPr>
        <w:t xml:space="preserve"> </w:t>
      </w:r>
      <w:r w:rsidR="007D7797">
        <w:rPr>
          <w:b/>
          <w:color w:val="000000" w:themeColor="text1"/>
          <w:spacing w:val="-10"/>
        </w:rPr>
        <w:t>7</w:t>
      </w:r>
    </w:p>
    <w:p w14:paraId="632C5996" w14:textId="18359EE7" w:rsidR="007D7797" w:rsidRDefault="007D7797" w:rsidP="007D7797">
      <w:pPr>
        <w:pStyle w:val="1"/>
        <w:spacing w:before="55" w:line="240" w:lineRule="auto"/>
        <w:ind w:left="0" w:right="12"/>
        <w:rPr>
          <w:rFonts w:eastAsia="Times New Roman" w:cs="Times New Roman"/>
          <w:i/>
          <w:szCs w:val="22"/>
        </w:rPr>
      </w:pPr>
      <w:bookmarkStart w:id="2" w:name="_Toc149501436"/>
      <w:r w:rsidRPr="007D7797">
        <w:rPr>
          <w:rFonts w:eastAsia="Times New Roman" w:cs="Times New Roman"/>
          <w:i/>
          <w:szCs w:val="22"/>
        </w:rPr>
        <w:t>реализация заданной логической функции от четырех переменных на дешифраторах 4-16, 3-8 и 2-4</w:t>
      </w:r>
      <w:bookmarkEnd w:id="2"/>
    </w:p>
    <w:p w14:paraId="713E600E" w14:textId="0B7A055C" w:rsidR="00D55853" w:rsidRDefault="00D55853" w:rsidP="007D7797">
      <w:pPr>
        <w:pStyle w:val="1"/>
        <w:spacing w:before="55" w:line="240" w:lineRule="auto"/>
        <w:ind w:left="0" w:right="12"/>
      </w:pPr>
      <w:bookmarkStart w:id="3" w:name="_Toc149501437"/>
      <w:r>
        <w:t xml:space="preserve">по </w:t>
      </w:r>
      <w:r>
        <w:rPr>
          <w:spacing w:val="-2"/>
        </w:rPr>
        <w:t>дисциплине</w:t>
      </w:r>
      <w:bookmarkEnd w:id="3"/>
    </w:p>
    <w:p w14:paraId="00F7EF67" w14:textId="77777777" w:rsidR="00D55853" w:rsidRDefault="00D55853" w:rsidP="00D55853">
      <w:pPr>
        <w:spacing w:before="50" w:line="240" w:lineRule="auto"/>
        <w:ind w:right="12"/>
        <w:jc w:val="center"/>
        <w:rPr>
          <w:b/>
        </w:rPr>
      </w:pPr>
      <w:r>
        <w:rPr>
          <w:b/>
          <w:spacing w:val="-2"/>
        </w:rPr>
        <w:t>«</w:t>
      </w:r>
      <w:r>
        <w:rPr>
          <w:spacing w:val="-2"/>
        </w:rPr>
        <w:t>ИНФОРМАТИКА</w:t>
      </w:r>
      <w:r>
        <w:rPr>
          <w:b/>
          <w:spacing w:val="-2"/>
        </w:rPr>
        <w:t>»</w:t>
      </w:r>
    </w:p>
    <w:p w14:paraId="42A7EEB3" w14:textId="77777777" w:rsidR="00D55853" w:rsidRDefault="00D55853" w:rsidP="00D55853">
      <w:pPr>
        <w:pStyle w:val="a3"/>
        <w:spacing w:line="240" w:lineRule="auto"/>
        <w:rPr>
          <w:b/>
          <w:sz w:val="30"/>
        </w:rPr>
      </w:pPr>
    </w:p>
    <w:p w14:paraId="3F7D3048" w14:textId="77777777" w:rsidR="00D55853" w:rsidRDefault="00D55853" w:rsidP="00D55853">
      <w:pPr>
        <w:pStyle w:val="a3"/>
        <w:spacing w:line="240" w:lineRule="auto"/>
        <w:rPr>
          <w:b/>
          <w:sz w:val="30"/>
        </w:rPr>
      </w:pPr>
    </w:p>
    <w:p w14:paraId="40B204A3" w14:textId="41408DBA" w:rsidR="00D55853" w:rsidRDefault="00D55853" w:rsidP="00D55853">
      <w:pPr>
        <w:tabs>
          <w:tab w:val="left" w:pos="7920"/>
        </w:tabs>
        <w:spacing w:before="204" w:line="240" w:lineRule="auto"/>
        <w:ind w:left="118"/>
        <w:rPr>
          <w:i/>
          <w:sz w:val="24"/>
        </w:rPr>
      </w:pPr>
      <w:r>
        <w:rPr>
          <w:sz w:val="24"/>
        </w:rPr>
        <w:t>Выполнил</w:t>
      </w:r>
      <w:r>
        <w:rPr>
          <w:spacing w:val="-4"/>
          <w:sz w:val="24"/>
        </w:rPr>
        <w:t xml:space="preserve"> </w:t>
      </w: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27"/>
          <w:sz w:val="24"/>
        </w:rPr>
        <w:t xml:space="preserve"> </w:t>
      </w:r>
      <w:r w:rsidRPr="00D55853">
        <w:rPr>
          <w:i/>
          <w:color w:val="000000" w:themeColor="text1"/>
          <w:sz w:val="24"/>
        </w:rPr>
        <w:t>ИНБО-10-23</w:t>
      </w:r>
      <w:r>
        <w:rPr>
          <w:i/>
          <w:color w:val="FF0000"/>
          <w:sz w:val="24"/>
        </w:rPr>
        <w:tab/>
      </w:r>
      <w:r w:rsidR="0019297C" w:rsidRPr="0019297C">
        <w:rPr>
          <w:i/>
          <w:color w:val="000000" w:themeColor="text1"/>
          <w:sz w:val="24"/>
        </w:rPr>
        <w:t>Боргачев Т. М.</w:t>
      </w:r>
    </w:p>
    <w:p w14:paraId="0868A9D3" w14:textId="77777777" w:rsidR="00D55853" w:rsidRDefault="00D55853" w:rsidP="00D55853">
      <w:pPr>
        <w:pStyle w:val="a3"/>
        <w:spacing w:line="240" w:lineRule="auto"/>
        <w:rPr>
          <w:i/>
          <w:sz w:val="26"/>
        </w:rPr>
      </w:pPr>
    </w:p>
    <w:p w14:paraId="3247B781" w14:textId="77777777" w:rsidR="00D55853" w:rsidRDefault="00D55853" w:rsidP="00D55853">
      <w:pPr>
        <w:pStyle w:val="a3"/>
        <w:spacing w:before="2" w:line="240" w:lineRule="auto"/>
        <w:rPr>
          <w:i/>
          <w:sz w:val="26"/>
        </w:rPr>
      </w:pPr>
    </w:p>
    <w:p w14:paraId="04579E04" w14:textId="5498894C" w:rsidR="00D55853" w:rsidRDefault="00D55853" w:rsidP="00D55853">
      <w:pPr>
        <w:pStyle w:val="a3"/>
        <w:spacing w:line="240" w:lineRule="auto"/>
        <w:ind w:left="118"/>
      </w:pPr>
      <w:r w:rsidRPr="00D55853">
        <w:rPr>
          <w:i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487601152" behindDoc="0" locked="0" layoutInCell="1" allowOverlap="1" wp14:anchorId="6DA24558" wp14:editId="6323028E">
                <wp:simplePos x="0" y="0"/>
                <wp:positionH relativeFrom="column">
                  <wp:posOffset>3590925</wp:posOffset>
                </wp:positionH>
                <wp:positionV relativeFrom="paragraph">
                  <wp:posOffset>126365</wp:posOffset>
                </wp:positionV>
                <wp:extent cx="2360930" cy="1404620"/>
                <wp:effectExtent l="0" t="0" r="25400" b="1206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6004E" w14:textId="1D225FEA" w:rsidR="00D55853" w:rsidRPr="00D55853" w:rsidRDefault="00D55853" w:rsidP="00D55853">
                            <w:pPr>
                              <w:spacing w:line="240" w:lineRule="auto"/>
                              <w:jc w:val="right"/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</w:pPr>
                            <w:r w:rsidRPr="00D55853"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  <w:t>Синичкина Д. А.</w:t>
                            </w:r>
                          </w:p>
                          <w:p w14:paraId="4AC64EE7" w14:textId="62A7E9CF" w:rsidR="00D55853" w:rsidRPr="00D55853" w:rsidRDefault="00D55853" w:rsidP="00D55853">
                            <w:pPr>
                              <w:spacing w:line="240" w:lineRule="auto"/>
                              <w:jc w:val="right"/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</w:pPr>
                            <w:proofErr w:type="spellStart"/>
                            <w:r w:rsidRPr="00D55853"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  <w:t>Чижикова</w:t>
                            </w:r>
                            <w:proofErr w:type="spellEnd"/>
                            <w:r w:rsidRPr="00D55853"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  <w:t xml:space="preserve"> Н. С.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A2455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82.75pt;margin-top:9.95pt;width:185.9pt;height:110.6pt;z-index:4876011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" fillcolor="white [3212]" strokecolor="white [3212]">
                <v:textbox style="mso-fit-shape-to-text:t">
                  <w:txbxContent>
                    <w:p w14:paraId="6B16004E" w14:textId="1D225FEA" w:rsidR="00D55853" w:rsidRPr="00D55853" w:rsidRDefault="00D55853" w:rsidP="00D55853">
                      <w:pPr>
                        <w:spacing w:line="240" w:lineRule="auto"/>
                        <w:jc w:val="right"/>
                        <w:rPr>
                          <w:i/>
                          <w:iCs/>
                          <w:sz w:val="24"/>
                          <w:szCs w:val="20"/>
                        </w:rPr>
                      </w:pPr>
                      <w:r w:rsidRPr="00D55853">
                        <w:rPr>
                          <w:i/>
                          <w:iCs/>
                          <w:sz w:val="24"/>
                          <w:szCs w:val="20"/>
                        </w:rPr>
                        <w:t>Синичкина Д. А.</w:t>
                      </w:r>
                    </w:p>
                    <w:p w14:paraId="4AC64EE7" w14:textId="62A7E9CF" w:rsidR="00D55853" w:rsidRPr="00D55853" w:rsidRDefault="00D55853" w:rsidP="00D55853">
                      <w:pPr>
                        <w:spacing w:line="240" w:lineRule="auto"/>
                        <w:jc w:val="right"/>
                        <w:rPr>
                          <w:i/>
                          <w:iCs/>
                          <w:sz w:val="24"/>
                          <w:szCs w:val="20"/>
                        </w:rPr>
                      </w:pPr>
                      <w:proofErr w:type="spellStart"/>
                      <w:r w:rsidRPr="00D55853">
                        <w:rPr>
                          <w:i/>
                          <w:iCs/>
                          <w:sz w:val="24"/>
                          <w:szCs w:val="20"/>
                        </w:rPr>
                        <w:t>Чижикова</w:t>
                      </w:r>
                      <w:proofErr w:type="spellEnd"/>
                      <w:r w:rsidRPr="00D55853">
                        <w:rPr>
                          <w:i/>
                          <w:iCs/>
                          <w:sz w:val="24"/>
                          <w:szCs w:val="20"/>
                        </w:rPr>
                        <w:t xml:space="preserve"> Н. С.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</w:rPr>
        <w:t>Принял</w:t>
      </w:r>
    </w:p>
    <w:p w14:paraId="198D1E97" w14:textId="28D484FF" w:rsidR="00D55853" w:rsidRPr="00D55853" w:rsidRDefault="00D55853" w:rsidP="00D55853">
      <w:pPr>
        <w:tabs>
          <w:tab w:val="left" w:pos="7953"/>
        </w:tabs>
        <w:spacing w:line="240" w:lineRule="auto"/>
        <w:ind w:left="118"/>
        <w:rPr>
          <w:i/>
          <w:color w:val="000000" w:themeColor="text1"/>
          <w:sz w:val="24"/>
        </w:rPr>
      </w:pPr>
      <w:r w:rsidRPr="00D55853">
        <w:rPr>
          <w:i/>
          <w:color w:val="000000" w:themeColor="text1"/>
          <w:sz w:val="24"/>
        </w:rPr>
        <w:t>Ассистент кафедры ГИС</w:t>
      </w:r>
    </w:p>
    <w:p w14:paraId="3055C43D" w14:textId="56068E93" w:rsidR="00D55853" w:rsidRDefault="00D55853" w:rsidP="00D55853">
      <w:pPr>
        <w:tabs>
          <w:tab w:val="left" w:pos="7953"/>
        </w:tabs>
        <w:spacing w:line="240" w:lineRule="auto"/>
        <w:ind w:left="118"/>
        <w:rPr>
          <w:i/>
          <w:sz w:val="24"/>
        </w:rPr>
      </w:pPr>
      <w:r w:rsidRPr="00D55853">
        <w:rPr>
          <w:i/>
          <w:color w:val="000000" w:themeColor="text1"/>
          <w:sz w:val="24"/>
        </w:rPr>
        <w:t>Ассистент кафедры ГИС</w:t>
      </w:r>
      <w:r>
        <w:rPr>
          <w:i/>
          <w:color w:val="FF0000"/>
          <w:sz w:val="24"/>
        </w:rPr>
        <w:tab/>
      </w:r>
    </w:p>
    <w:p w14:paraId="65562842" w14:textId="072473A1" w:rsidR="00D55853" w:rsidRDefault="00D55853" w:rsidP="00D55853">
      <w:pPr>
        <w:pStyle w:val="a3"/>
        <w:spacing w:line="240" w:lineRule="auto"/>
        <w:rPr>
          <w:i/>
          <w:sz w:val="20"/>
        </w:rPr>
      </w:pPr>
    </w:p>
    <w:p w14:paraId="35534C7C" w14:textId="77777777" w:rsidR="00D55853" w:rsidRDefault="00D55853" w:rsidP="00D55853">
      <w:pPr>
        <w:pStyle w:val="a3"/>
        <w:spacing w:line="240" w:lineRule="auto"/>
        <w:rPr>
          <w:i/>
          <w:sz w:val="20"/>
        </w:rPr>
      </w:pPr>
    </w:p>
    <w:p w14:paraId="57AA0916" w14:textId="77777777" w:rsidR="00D55853" w:rsidRDefault="00D55853" w:rsidP="00D55853">
      <w:pPr>
        <w:pStyle w:val="a3"/>
        <w:spacing w:line="240" w:lineRule="auto"/>
        <w:rPr>
          <w:i/>
          <w:sz w:val="20"/>
        </w:rPr>
      </w:pPr>
    </w:p>
    <w:p w14:paraId="312B7B3E" w14:textId="77777777" w:rsidR="00D55853" w:rsidRDefault="00D55853" w:rsidP="00D55853">
      <w:pPr>
        <w:pStyle w:val="a3"/>
        <w:spacing w:before="3" w:after="1" w:line="240" w:lineRule="auto"/>
        <w:rPr>
          <w:i/>
          <w:sz w:val="16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2487"/>
        <w:gridCol w:w="5102"/>
        <w:gridCol w:w="1598"/>
      </w:tblGrid>
      <w:tr w:rsidR="00D55853" w14:paraId="257A7768" w14:textId="77777777" w:rsidTr="003546DF">
        <w:trPr>
          <w:trHeight w:val="328"/>
        </w:trPr>
        <w:tc>
          <w:tcPr>
            <w:tcW w:w="2487" w:type="dxa"/>
          </w:tcPr>
          <w:p w14:paraId="6C23C2BA" w14:textId="77777777" w:rsidR="00D55853" w:rsidRDefault="00D55853" w:rsidP="00D55853">
            <w:pPr>
              <w:pStyle w:val="TableParagraph"/>
              <w:spacing w:line="240" w:lineRule="auto"/>
              <w:ind w:left="54"/>
              <w:rPr>
                <w:sz w:val="20"/>
              </w:rPr>
            </w:pPr>
            <w:r>
              <w:rPr>
                <w:spacing w:val="-2"/>
                <w:sz w:val="20"/>
              </w:rPr>
              <w:t>Практическая</w:t>
            </w:r>
          </w:p>
        </w:tc>
        <w:tc>
          <w:tcPr>
            <w:tcW w:w="5102" w:type="dxa"/>
          </w:tcPr>
          <w:p w14:paraId="32F2452B" w14:textId="77777777" w:rsidR="00D55853" w:rsidRDefault="00D55853" w:rsidP="00D55853">
            <w:pPr>
              <w:pStyle w:val="TableParagraph"/>
              <w:tabs>
                <w:tab w:val="left" w:pos="2804"/>
              </w:tabs>
              <w:spacing w:line="240" w:lineRule="auto"/>
              <w:ind w:left="1302"/>
              <w:rPr>
                <w:sz w:val="20"/>
              </w:rPr>
            </w:pPr>
            <w:proofErr w:type="gramStart"/>
            <w:r>
              <w:rPr>
                <w:sz w:val="20"/>
              </w:rPr>
              <w:t>«</w:t>
            </w:r>
            <w:r>
              <w:rPr>
                <w:spacing w:val="50"/>
                <w:sz w:val="20"/>
                <w:u w:val="single"/>
              </w:rPr>
              <w:t xml:space="preserve">  </w:t>
            </w:r>
            <w:r>
              <w:rPr>
                <w:spacing w:val="-10"/>
                <w:sz w:val="20"/>
              </w:rPr>
              <w:t>»</w:t>
            </w:r>
            <w:proofErr w:type="gramEnd"/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>2023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г.</w:t>
            </w:r>
          </w:p>
        </w:tc>
        <w:tc>
          <w:tcPr>
            <w:tcW w:w="1598" w:type="dxa"/>
            <w:tcBorders>
              <w:bottom w:val="single" w:sz="4" w:space="0" w:color="000000"/>
            </w:tcBorders>
          </w:tcPr>
          <w:p w14:paraId="1354562B" w14:textId="77777777" w:rsidR="00D55853" w:rsidRDefault="00D55853" w:rsidP="00D55853">
            <w:pPr>
              <w:pStyle w:val="TableParagraph"/>
              <w:spacing w:line="240" w:lineRule="auto"/>
            </w:pPr>
          </w:p>
        </w:tc>
      </w:tr>
      <w:tr w:rsidR="00D55853" w14:paraId="4302421B" w14:textId="77777777" w:rsidTr="003546DF">
        <w:trPr>
          <w:trHeight w:val="376"/>
        </w:trPr>
        <w:tc>
          <w:tcPr>
            <w:tcW w:w="2487" w:type="dxa"/>
          </w:tcPr>
          <w:p w14:paraId="664384B4" w14:textId="77777777" w:rsidR="00D55853" w:rsidRDefault="00D55853" w:rsidP="00D55853">
            <w:pPr>
              <w:pStyle w:val="TableParagraph"/>
              <w:spacing w:line="240" w:lineRule="auto"/>
              <w:ind w:left="54"/>
              <w:rPr>
                <w:sz w:val="20"/>
              </w:rPr>
            </w:pPr>
            <w:r>
              <w:rPr>
                <w:sz w:val="20"/>
              </w:rPr>
              <w:t>работа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выполнена</w:t>
            </w:r>
          </w:p>
        </w:tc>
        <w:tc>
          <w:tcPr>
            <w:tcW w:w="5102" w:type="dxa"/>
          </w:tcPr>
          <w:p w14:paraId="4746E8DF" w14:textId="77777777" w:rsidR="00D55853" w:rsidRDefault="00D55853" w:rsidP="00D55853">
            <w:pPr>
              <w:pStyle w:val="TableParagraph"/>
              <w:spacing w:line="240" w:lineRule="auto"/>
            </w:pPr>
          </w:p>
        </w:tc>
        <w:tc>
          <w:tcPr>
            <w:tcW w:w="1598" w:type="dxa"/>
            <w:tcBorders>
              <w:top w:val="single" w:sz="4" w:space="0" w:color="000000"/>
            </w:tcBorders>
          </w:tcPr>
          <w:p w14:paraId="06609A0B" w14:textId="77777777" w:rsidR="00D55853" w:rsidRDefault="00D55853" w:rsidP="00D55853">
            <w:pPr>
              <w:pStyle w:val="TableParagraph"/>
              <w:spacing w:line="240" w:lineRule="auto"/>
            </w:pPr>
          </w:p>
        </w:tc>
      </w:tr>
      <w:tr w:rsidR="00D55853" w14:paraId="08A87270" w14:textId="77777777" w:rsidTr="003546DF">
        <w:trPr>
          <w:trHeight w:val="372"/>
        </w:trPr>
        <w:tc>
          <w:tcPr>
            <w:tcW w:w="2487" w:type="dxa"/>
          </w:tcPr>
          <w:p w14:paraId="48AEE2CB" w14:textId="77777777" w:rsidR="00D55853" w:rsidRDefault="00D55853" w:rsidP="00D55853">
            <w:pPr>
              <w:pStyle w:val="TableParagraph"/>
              <w:spacing w:before="139" w:line="240" w:lineRule="auto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«Зачтено»</w:t>
            </w:r>
          </w:p>
        </w:tc>
        <w:tc>
          <w:tcPr>
            <w:tcW w:w="5102" w:type="dxa"/>
          </w:tcPr>
          <w:p w14:paraId="783F6F8B" w14:textId="77777777" w:rsidR="00D55853" w:rsidRDefault="00D55853" w:rsidP="00D55853">
            <w:pPr>
              <w:pStyle w:val="TableParagraph"/>
              <w:tabs>
                <w:tab w:val="left" w:pos="2754"/>
              </w:tabs>
              <w:spacing w:before="163" w:line="240" w:lineRule="auto"/>
              <w:ind w:left="1254"/>
              <w:rPr>
                <w:sz w:val="20"/>
              </w:rPr>
            </w:pPr>
            <w:proofErr w:type="gramStart"/>
            <w:r>
              <w:rPr>
                <w:sz w:val="20"/>
              </w:rPr>
              <w:t>«</w:t>
            </w:r>
            <w:r>
              <w:rPr>
                <w:spacing w:val="50"/>
                <w:sz w:val="20"/>
                <w:u w:val="single"/>
              </w:rPr>
              <w:t xml:space="preserve">  </w:t>
            </w:r>
            <w:r>
              <w:rPr>
                <w:spacing w:val="-10"/>
                <w:sz w:val="20"/>
              </w:rPr>
              <w:t>»</w:t>
            </w:r>
            <w:proofErr w:type="gramEnd"/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>2023</w:t>
            </w:r>
            <w:r>
              <w:rPr>
                <w:spacing w:val="-5"/>
                <w:sz w:val="20"/>
              </w:rPr>
              <w:t xml:space="preserve"> г.</w:t>
            </w:r>
          </w:p>
        </w:tc>
        <w:tc>
          <w:tcPr>
            <w:tcW w:w="1598" w:type="dxa"/>
            <w:tcBorders>
              <w:bottom w:val="single" w:sz="4" w:space="0" w:color="000000"/>
            </w:tcBorders>
          </w:tcPr>
          <w:p w14:paraId="34A7139E" w14:textId="77777777" w:rsidR="00D55853" w:rsidRDefault="00D55853" w:rsidP="00D55853">
            <w:pPr>
              <w:pStyle w:val="TableParagraph"/>
              <w:spacing w:line="240" w:lineRule="auto"/>
            </w:pPr>
          </w:p>
        </w:tc>
      </w:tr>
    </w:tbl>
    <w:p w14:paraId="413AE497" w14:textId="77777777" w:rsidR="00D55853" w:rsidRDefault="00D55853" w:rsidP="00D55853">
      <w:pPr>
        <w:pStyle w:val="a3"/>
        <w:spacing w:line="240" w:lineRule="auto"/>
        <w:rPr>
          <w:i/>
          <w:sz w:val="20"/>
        </w:rPr>
      </w:pPr>
    </w:p>
    <w:p w14:paraId="0B604DA6" w14:textId="77777777" w:rsidR="00D55853" w:rsidRDefault="00D55853" w:rsidP="00D55853">
      <w:pPr>
        <w:pStyle w:val="a3"/>
        <w:spacing w:line="240" w:lineRule="auto"/>
        <w:rPr>
          <w:i/>
          <w:sz w:val="20"/>
        </w:rPr>
      </w:pPr>
    </w:p>
    <w:p w14:paraId="088F9626" w14:textId="77777777" w:rsidR="00D55853" w:rsidRDefault="00D55853" w:rsidP="00D55853">
      <w:pPr>
        <w:pStyle w:val="a3"/>
        <w:spacing w:line="240" w:lineRule="auto"/>
        <w:rPr>
          <w:i/>
          <w:sz w:val="20"/>
        </w:rPr>
      </w:pPr>
    </w:p>
    <w:p w14:paraId="2C1264DB" w14:textId="77777777" w:rsidR="00D55853" w:rsidRDefault="00D55853" w:rsidP="00D55853">
      <w:pPr>
        <w:pStyle w:val="a3"/>
        <w:spacing w:before="3" w:line="240" w:lineRule="auto"/>
        <w:rPr>
          <w:i/>
          <w:sz w:val="16"/>
        </w:rPr>
      </w:pPr>
    </w:p>
    <w:p w14:paraId="0782D578" w14:textId="77777777" w:rsidR="00D55853" w:rsidRDefault="00D55853" w:rsidP="00D55853">
      <w:pPr>
        <w:pStyle w:val="a3"/>
        <w:spacing w:before="10" w:line="240" w:lineRule="auto"/>
        <w:rPr>
          <w:b/>
          <w:i/>
          <w:sz w:val="26"/>
        </w:rPr>
      </w:pPr>
    </w:p>
    <w:p w14:paraId="24934832" w14:textId="0A7BC11A" w:rsidR="00D55853" w:rsidRDefault="00D55853" w:rsidP="0019297C">
      <w:pPr>
        <w:pStyle w:val="a3"/>
        <w:spacing w:line="240" w:lineRule="auto"/>
        <w:ind w:right="12"/>
        <w:jc w:val="center"/>
        <w:rPr>
          <w:spacing w:val="-4"/>
        </w:rPr>
      </w:pPr>
      <w:r>
        <w:t>Москва</w:t>
      </w:r>
      <w:r>
        <w:rPr>
          <w:spacing w:val="-6"/>
        </w:rPr>
        <w:t xml:space="preserve"> </w:t>
      </w:r>
      <w:r>
        <w:rPr>
          <w:spacing w:val="-4"/>
        </w:rPr>
        <w:t>2023</w:t>
      </w:r>
    </w:p>
    <w:p w14:paraId="48ABA74F" w14:textId="77777777" w:rsidR="0019297C" w:rsidRPr="0019297C" w:rsidRDefault="0019297C" w:rsidP="0019297C">
      <w:pPr>
        <w:pStyle w:val="a3"/>
        <w:spacing w:line="240" w:lineRule="auto"/>
        <w:ind w:right="12"/>
        <w:jc w:val="center"/>
      </w:pPr>
    </w:p>
    <w:p w14:paraId="3BF6F9AA" w14:textId="2242EF71" w:rsidR="00B36CD2" w:rsidRPr="00B36CD2" w:rsidRDefault="00623B8E" w:rsidP="00B36CD2">
      <w:pPr>
        <w:spacing w:after="100"/>
        <w:jc w:val="center"/>
        <w:rPr>
          <w:b/>
          <w:bCs/>
          <w:szCs w:val="28"/>
        </w:rPr>
      </w:pPr>
      <w:r w:rsidRPr="00623B8E">
        <w:rPr>
          <w:b/>
          <w:bCs/>
          <w:szCs w:val="28"/>
        </w:rPr>
        <w:lastRenderedPageBreak/>
        <w:t>СОДЕРЖАНИЕ</w:t>
      </w:r>
      <w:bookmarkEnd w:id="0"/>
      <w:r w:rsidR="003D388D" w:rsidRPr="003D388D">
        <w:rPr>
          <w:b/>
          <w:bCs/>
          <w:i/>
          <w:iCs/>
          <w:szCs w:val="28"/>
        </w:rPr>
        <w:fldChar w:fldCharType="begin"/>
      </w:r>
      <w:r w:rsidR="003D388D" w:rsidRPr="003D388D">
        <w:rPr>
          <w:szCs w:val="28"/>
        </w:rPr>
        <w:instrText xml:space="preserve"> TOC \o "1-2" \h \z \u </w:instrText>
      </w:r>
      <w:r w:rsidR="003D388D" w:rsidRPr="003D388D">
        <w:rPr>
          <w:b/>
          <w:bCs/>
          <w:i/>
          <w:iCs/>
          <w:szCs w:val="28"/>
        </w:rPr>
        <w:fldChar w:fldCharType="separate"/>
      </w:r>
    </w:p>
    <w:p w14:paraId="0CD4B62B" w14:textId="07245B52" w:rsidR="00B36CD2" w:rsidRPr="00B36CD2" w:rsidRDefault="00C7164F">
      <w:pPr>
        <w:pStyle w:val="11"/>
        <w:tabs>
          <w:tab w:val="right" w:leader="dot" w:pos="9641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49501438" w:history="1">
        <w:r w:rsidR="00B36CD2" w:rsidRPr="00B36CD2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1 ПОСТАНОВКА ЗАДАЧИ</w: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_Toc149501438 \h </w:instrTex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</w: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75D4711" w14:textId="130C7D25" w:rsidR="00B36CD2" w:rsidRPr="00B36CD2" w:rsidRDefault="00C7164F">
      <w:pPr>
        <w:pStyle w:val="11"/>
        <w:tabs>
          <w:tab w:val="right" w:leader="dot" w:pos="9641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49501439" w:history="1">
        <w:r w:rsidR="00B36CD2" w:rsidRPr="00B36CD2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2 ПРОЕКТИРОВАНИЕ И РЕАЛИЗАЦИЯ</w: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_Toc149501439 \h </w:instrTex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4</w: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07C40E7" w14:textId="04E0DE5D" w:rsidR="00B36CD2" w:rsidRPr="00B36CD2" w:rsidRDefault="00C7164F">
      <w:pPr>
        <w:pStyle w:val="21"/>
        <w:tabs>
          <w:tab w:val="right" w:leader="dot" w:pos="9641"/>
        </w:tabs>
        <w:rPr>
          <w:rFonts w:ascii="Times New Roman" w:eastAsiaTheme="minorEastAsia" w:hAnsi="Times New Roman" w:cs="Times New Roman"/>
          <w:b w:val="0"/>
          <w:bCs w:val="0"/>
          <w:noProof/>
          <w:szCs w:val="28"/>
          <w:lang w:eastAsia="ru-RU"/>
        </w:rPr>
      </w:pPr>
      <w:hyperlink w:anchor="_Toc149501440" w:history="1">
        <w:r w:rsidR="00B36CD2" w:rsidRPr="00B36CD2">
          <w:rPr>
            <w:rStyle w:val="a7"/>
            <w:rFonts w:ascii="Times New Roman" w:hAnsi="Times New Roman" w:cs="Times New Roman"/>
            <w:b w:val="0"/>
            <w:bCs w:val="0"/>
            <w:noProof/>
            <w:szCs w:val="28"/>
            <w:u w:val="none"/>
          </w:rPr>
          <w:t>2.1 Построение таблицы истинности</w:t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tab/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fldChar w:fldCharType="begin"/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instrText xml:space="preserve"> PAGEREF _Toc149501440 \h </w:instrText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fldChar w:fldCharType="separate"/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t>4</w:t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fldChar w:fldCharType="end"/>
        </w:r>
      </w:hyperlink>
    </w:p>
    <w:p w14:paraId="29D29CB6" w14:textId="50FB69A2" w:rsidR="00B36CD2" w:rsidRPr="00B36CD2" w:rsidRDefault="00C7164F">
      <w:pPr>
        <w:pStyle w:val="21"/>
        <w:tabs>
          <w:tab w:val="right" w:leader="dot" w:pos="9641"/>
        </w:tabs>
        <w:rPr>
          <w:rFonts w:ascii="Times New Roman" w:eastAsiaTheme="minorEastAsia" w:hAnsi="Times New Roman" w:cs="Times New Roman"/>
          <w:b w:val="0"/>
          <w:bCs w:val="0"/>
          <w:noProof/>
          <w:szCs w:val="28"/>
          <w:lang w:eastAsia="ru-RU"/>
        </w:rPr>
      </w:pPr>
      <w:hyperlink w:anchor="_Toc149501441" w:history="1">
        <w:r w:rsidR="00B36CD2" w:rsidRPr="00B36CD2">
          <w:rPr>
            <w:rStyle w:val="a7"/>
            <w:rFonts w:ascii="Times New Roman" w:hAnsi="Times New Roman" w:cs="Times New Roman"/>
            <w:b w:val="0"/>
            <w:bCs w:val="0"/>
            <w:noProof/>
            <w:szCs w:val="28"/>
            <w:u w:val="none"/>
          </w:rPr>
          <w:t>2.2 Сбор схем</w:t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tab/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fldChar w:fldCharType="begin"/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instrText xml:space="preserve"> PAGEREF _Toc149501441 \h </w:instrText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fldChar w:fldCharType="separate"/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t>5</w:t>
        </w:r>
        <w:r w:rsidR="00B36CD2" w:rsidRPr="00B36CD2">
          <w:rPr>
            <w:rFonts w:ascii="Times New Roman" w:hAnsi="Times New Roman" w:cs="Times New Roman"/>
            <w:b w:val="0"/>
            <w:bCs w:val="0"/>
            <w:noProof/>
            <w:webHidden/>
            <w:szCs w:val="28"/>
          </w:rPr>
          <w:fldChar w:fldCharType="end"/>
        </w:r>
      </w:hyperlink>
    </w:p>
    <w:p w14:paraId="0FD2ADD7" w14:textId="3A7B6436" w:rsidR="00B36CD2" w:rsidRPr="00B36CD2" w:rsidRDefault="00C7164F">
      <w:pPr>
        <w:pStyle w:val="11"/>
        <w:tabs>
          <w:tab w:val="right" w:leader="dot" w:pos="9641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49501442" w:history="1">
        <w:r w:rsidR="00B36CD2" w:rsidRPr="00B36CD2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3 ВЫВОДЫ</w: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_Toc149501442 \h </w:instrTex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8</w: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063BBAB" w14:textId="22CA15F9" w:rsidR="00B36CD2" w:rsidRPr="00B36CD2" w:rsidRDefault="00C7164F">
      <w:pPr>
        <w:pStyle w:val="11"/>
        <w:tabs>
          <w:tab w:val="right" w:leader="dot" w:pos="9641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49501443" w:history="1">
        <w:r w:rsidR="00B36CD2" w:rsidRPr="00B36CD2">
          <w:rPr>
            <w:rStyle w:val="a7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4 ИНФОРМАЦИОННЫЕ ИСТОЧНИКИ</w: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_Toc149501443 \h </w:instrTex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9</w:t>
        </w:r>
        <w:r w:rsidR="00B36CD2" w:rsidRPr="00B36CD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6D8A888" w14:textId="2D234931" w:rsidR="00623B8E" w:rsidRPr="00DA4062" w:rsidRDefault="003D388D" w:rsidP="00623B8E">
      <w:pPr>
        <w:ind w:right="-2" w:firstLine="709"/>
      </w:pPr>
      <w:r w:rsidRPr="003D388D">
        <w:rPr>
          <w:sz w:val="24"/>
          <w:szCs w:val="24"/>
        </w:rPr>
        <w:fldChar w:fldCharType="end"/>
      </w:r>
    </w:p>
    <w:p w14:paraId="70C65108" w14:textId="77777777" w:rsidR="00623B8E" w:rsidRDefault="00623B8E" w:rsidP="00623B8E">
      <w:pPr>
        <w:ind w:right="-2" w:firstLine="709"/>
        <w:rPr>
          <w:lang w:val="en-US"/>
        </w:rPr>
      </w:pPr>
    </w:p>
    <w:p w14:paraId="031F81D7" w14:textId="147B3B53" w:rsidR="00623B8E" w:rsidRPr="00700F52" w:rsidRDefault="00623B8E" w:rsidP="00623B8E">
      <w:pPr>
        <w:spacing w:after="160" w:line="259" w:lineRule="auto"/>
        <w:ind w:right="-2" w:firstLine="709"/>
      </w:pPr>
      <w:r>
        <w:rPr>
          <w:lang w:val="en-US"/>
        </w:rPr>
        <w:br w:type="page"/>
      </w:r>
    </w:p>
    <w:p w14:paraId="6AC4D82A" w14:textId="4D78CC2F" w:rsidR="00623B8E" w:rsidRDefault="00623B8E" w:rsidP="00623B8E">
      <w:pPr>
        <w:pStyle w:val="1"/>
        <w:ind w:left="0" w:right="-2"/>
      </w:pPr>
      <w:bookmarkStart w:id="4" w:name="_Toc149501438"/>
      <w:r>
        <w:lastRenderedPageBreak/>
        <w:t>1 ПОСТАНОВКА ЗАДАЧИ</w:t>
      </w:r>
      <w:bookmarkEnd w:id="4"/>
    </w:p>
    <w:p w14:paraId="7A5DB0C9" w14:textId="4CC51E83" w:rsidR="007D7797" w:rsidRDefault="00623B8E" w:rsidP="007D7797">
      <w:pPr>
        <w:pStyle w:val="a6"/>
        <w:widowControl/>
        <w:numPr>
          <w:ilvl w:val="0"/>
          <w:numId w:val="1"/>
        </w:numPr>
        <w:autoSpaceDE/>
        <w:autoSpaceDN/>
        <w:ind w:left="0" w:right="-2" w:firstLine="0"/>
        <w:contextualSpacing/>
        <w:rPr>
          <w:szCs w:val="28"/>
        </w:rPr>
      </w:pPr>
      <w:r w:rsidRPr="00623B8E">
        <w:rPr>
          <w:szCs w:val="28"/>
        </w:rPr>
        <w:t>Запустить лабораторный комплекс и получить персональные исходные данные для работы.</w:t>
      </w:r>
      <w:r w:rsidR="007D7797">
        <w:rPr>
          <w:szCs w:val="28"/>
        </w:rPr>
        <w:t xml:space="preserve"> </w:t>
      </w:r>
    </w:p>
    <w:p w14:paraId="7198B523" w14:textId="5DA197A0" w:rsidR="007D7797" w:rsidRPr="007D7797" w:rsidRDefault="00623B8E" w:rsidP="007D7797">
      <w:pPr>
        <w:pStyle w:val="a6"/>
        <w:widowControl/>
        <w:numPr>
          <w:ilvl w:val="0"/>
          <w:numId w:val="1"/>
        </w:numPr>
        <w:autoSpaceDE/>
        <w:autoSpaceDN/>
        <w:ind w:left="0" w:right="-2" w:firstLine="0"/>
        <w:contextualSpacing/>
        <w:rPr>
          <w:szCs w:val="28"/>
        </w:rPr>
      </w:pPr>
      <w:r w:rsidRPr="007D7797">
        <w:rPr>
          <w:szCs w:val="28"/>
        </w:rPr>
        <w:t xml:space="preserve">По полученным из лабораторного комплекса персональным данным (смотреть рис. 1) необходимо восстановить таблицу истинности, </w:t>
      </w:r>
      <w:r w:rsidR="007D7797">
        <w:rPr>
          <w:szCs w:val="28"/>
        </w:rPr>
        <w:t>п</w:t>
      </w:r>
      <w:r w:rsidR="007D7797" w:rsidRPr="007D7797">
        <w:rPr>
          <w:szCs w:val="28"/>
        </w:rPr>
        <w:t>о таблице истинности реализовать в лабораторном комплексе логическую функцию на дешифраторах трем</w:t>
      </w:r>
      <w:r w:rsidR="007D7797">
        <w:rPr>
          <w:szCs w:val="28"/>
        </w:rPr>
        <w:t xml:space="preserve">я </w:t>
      </w:r>
      <w:r w:rsidR="007D7797" w:rsidRPr="007D7797">
        <w:rPr>
          <w:szCs w:val="28"/>
        </w:rPr>
        <w:t>способами:</w:t>
      </w:r>
    </w:p>
    <w:p w14:paraId="0A69F043" w14:textId="70B881FB" w:rsidR="007D7797" w:rsidRPr="007D7797" w:rsidRDefault="007D7797" w:rsidP="007D7797">
      <w:pPr>
        <w:pStyle w:val="a6"/>
        <w:widowControl/>
        <w:numPr>
          <w:ilvl w:val="0"/>
          <w:numId w:val="4"/>
        </w:numPr>
        <w:autoSpaceDE/>
        <w:autoSpaceDN/>
        <w:ind w:left="709" w:right="-2" w:firstLine="0"/>
        <w:contextualSpacing/>
        <w:rPr>
          <w:szCs w:val="28"/>
        </w:rPr>
      </w:pPr>
      <w:r>
        <w:rPr>
          <w:szCs w:val="28"/>
        </w:rPr>
        <w:t>и</w:t>
      </w:r>
      <w:r w:rsidRPr="007D7797">
        <w:rPr>
          <w:szCs w:val="28"/>
        </w:rPr>
        <w:t>спользуя дешифратор 4-16 и одну дополнительную схему «или»;</w:t>
      </w:r>
    </w:p>
    <w:p w14:paraId="44DD47FA" w14:textId="7B45B70D" w:rsidR="007D7797" w:rsidRPr="007D7797" w:rsidRDefault="007D7797" w:rsidP="007D7797">
      <w:pPr>
        <w:pStyle w:val="a6"/>
        <w:widowControl/>
        <w:numPr>
          <w:ilvl w:val="0"/>
          <w:numId w:val="4"/>
        </w:numPr>
        <w:autoSpaceDE/>
        <w:autoSpaceDN/>
        <w:ind w:left="709" w:right="-2" w:firstLine="0"/>
        <w:contextualSpacing/>
        <w:rPr>
          <w:szCs w:val="28"/>
        </w:rPr>
      </w:pPr>
      <w:r>
        <w:rPr>
          <w:szCs w:val="28"/>
        </w:rPr>
        <w:t>и</w:t>
      </w:r>
      <w:r w:rsidRPr="007D7797">
        <w:rPr>
          <w:szCs w:val="28"/>
        </w:rPr>
        <w:t>спользуя необходимое количество дешифраторов 3-8, одну дополнительную схему «ИЛИ» и одну схему «НЕ»;</w:t>
      </w:r>
    </w:p>
    <w:p w14:paraId="7199FF08" w14:textId="2260A884" w:rsidR="007D7797" w:rsidRDefault="007D7797" w:rsidP="007D7797">
      <w:pPr>
        <w:pStyle w:val="a6"/>
        <w:widowControl/>
        <w:numPr>
          <w:ilvl w:val="0"/>
          <w:numId w:val="4"/>
        </w:numPr>
        <w:autoSpaceDE/>
        <w:autoSpaceDN/>
        <w:ind w:left="709" w:right="-2" w:firstLine="0"/>
        <w:contextualSpacing/>
        <w:rPr>
          <w:szCs w:val="28"/>
        </w:rPr>
      </w:pPr>
      <w:r w:rsidRPr="00623B8E">
        <w:rPr>
          <w:noProof/>
        </w:rPr>
        <w:drawing>
          <wp:anchor distT="0" distB="0" distL="114300" distR="114300" simplePos="0" relativeHeight="251619328" behindDoc="1" locked="0" layoutInCell="1" allowOverlap="1" wp14:anchorId="5BA3F0AC" wp14:editId="4DC46F91">
            <wp:simplePos x="0" y="0"/>
            <wp:positionH relativeFrom="margin">
              <wp:posOffset>-1270</wp:posOffset>
            </wp:positionH>
            <wp:positionV relativeFrom="paragraph">
              <wp:posOffset>648970</wp:posOffset>
            </wp:positionV>
            <wp:extent cx="6119495" cy="160591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77AC5007" wp14:editId="475EBBBB">
                <wp:simplePos x="0" y="0"/>
                <wp:positionH relativeFrom="column">
                  <wp:posOffset>-1270</wp:posOffset>
                </wp:positionH>
                <wp:positionV relativeFrom="paragraph">
                  <wp:posOffset>2142490</wp:posOffset>
                </wp:positionV>
                <wp:extent cx="611949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41871D" w14:textId="0EC85055" w:rsidR="00623B8E" w:rsidRPr="00623B8E" w:rsidRDefault="00623B8E" w:rsidP="00623B8E">
                            <w:pPr>
                              <w:jc w:val="center"/>
                              <w:rPr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Cs w:val="28"/>
                              </w:rPr>
                              <w:t>Рисунок 1 - Персональные 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C5007" id="Надпись 4" o:spid="_x0000_s1027" type="#_x0000_t202" style="position:absolute;left:0;text-align:left;margin-left:-.1pt;margin-top:168.7pt;width:481.85pt;height:.05pt;z-index:4875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" stroked="f">
                <v:textbox style="mso-fit-shape-to-text:t" inset="0,0,0,0">
                  <w:txbxContent>
                    <w:p w14:paraId="4541871D" w14:textId="0EC85055" w:rsidR="00623B8E" w:rsidRPr="00623B8E" w:rsidRDefault="00623B8E" w:rsidP="00623B8E">
                      <w:pPr>
                        <w:jc w:val="center"/>
                        <w:rPr>
                          <w:noProof/>
                          <w:szCs w:val="28"/>
                        </w:rPr>
                      </w:pPr>
                      <w:r>
                        <w:rPr>
                          <w:noProof/>
                          <w:szCs w:val="28"/>
                        </w:rPr>
                        <w:t>Рисунок 1 - Персональные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Cs w:val="28"/>
        </w:rPr>
        <w:t>и</w:t>
      </w:r>
      <w:r w:rsidRPr="007D7797">
        <w:rPr>
          <w:szCs w:val="28"/>
        </w:rPr>
        <w:t>спользуя необходимое количество дешифраторов 2-4 и одну дополнительную схему «или».</w:t>
      </w:r>
    </w:p>
    <w:p w14:paraId="2E03EDF0" w14:textId="70C48B0A" w:rsidR="00623B8E" w:rsidRPr="00623B8E" w:rsidRDefault="00623B8E" w:rsidP="007D7797">
      <w:pPr>
        <w:pStyle w:val="a6"/>
        <w:widowControl/>
        <w:numPr>
          <w:ilvl w:val="0"/>
          <w:numId w:val="1"/>
        </w:numPr>
        <w:autoSpaceDE/>
        <w:autoSpaceDN/>
        <w:ind w:left="0" w:right="-2" w:firstLine="0"/>
        <w:contextualSpacing/>
        <w:rPr>
          <w:szCs w:val="28"/>
        </w:rPr>
      </w:pPr>
      <w:r w:rsidRPr="00623B8E">
        <w:rPr>
          <w:szCs w:val="28"/>
        </w:rPr>
        <w:t>Запустить процесс тестирования схем, чтобы убедиться в правильности их работы. В случае обнаружения ошибки найти ее и исправить.</w:t>
      </w:r>
    </w:p>
    <w:p w14:paraId="67CBEC92" w14:textId="3A46F55B" w:rsidR="00623B8E" w:rsidRPr="00623B8E" w:rsidRDefault="00623B8E" w:rsidP="007D7797">
      <w:pPr>
        <w:pStyle w:val="a6"/>
        <w:widowControl/>
        <w:numPr>
          <w:ilvl w:val="0"/>
          <w:numId w:val="1"/>
        </w:numPr>
        <w:autoSpaceDE/>
        <w:autoSpaceDN/>
        <w:ind w:left="0" w:right="-2" w:firstLine="0"/>
        <w:contextualSpacing/>
        <w:rPr>
          <w:szCs w:val="28"/>
        </w:rPr>
      </w:pPr>
      <w:r w:rsidRPr="00623B8E">
        <w:rPr>
          <w:szCs w:val="28"/>
        </w:rPr>
        <w:t>Продемонстрировать правильность работы схем преподавателю</w:t>
      </w:r>
    </w:p>
    <w:p w14:paraId="153F9BD2" w14:textId="50403FE8" w:rsidR="00623B8E" w:rsidRPr="00623B8E" w:rsidRDefault="00623B8E" w:rsidP="007D7797">
      <w:pPr>
        <w:pStyle w:val="a6"/>
        <w:widowControl/>
        <w:numPr>
          <w:ilvl w:val="0"/>
          <w:numId w:val="1"/>
        </w:numPr>
        <w:autoSpaceDE/>
        <w:autoSpaceDN/>
        <w:ind w:left="0" w:right="-2" w:firstLine="0"/>
        <w:contextualSpacing/>
        <w:rPr>
          <w:szCs w:val="28"/>
        </w:rPr>
      </w:pPr>
      <w:r w:rsidRPr="00623B8E">
        <w:rPr>
          <w:szCs w:val="28"/>
        </w:rPr>
        <w:t>Оформить отчет по практической работе в соответствии с требуемым содержанием</w:t>
      </w:r>
      <w:r w:rsidR="008316D9">
        <w:rPr>
          <w:szCs w:val="28"/>
        </w:rPr>
        <w:t>.</w:t>
      </w:r>
    </w:p>
    <w:p w14:paraId="444987A7" w14:textId="17DFCE7F" w:rsidR="00623B8E" w:rsidRPr="00623B8E" w:rsidRDefault="00623B8E" w:rsidP="007D7797">
      <w:pPr>
        <w:pStyle w:val="a6"/>
        <w:widowControl/>
        <w:numPr>
          <w:ilvl w:val="0"/>
          <w:numId w:val="1"/>
        </w:numPr>
        <w:autoSpaceDE/>
        <w:autoSpaceDN/>
        <w:ind w:left="0" w:right="-2" w:firstLine="0"/>
        <w:contextualSpacing/>
        <w:rPr>
          <w:szCs w:val="28"/>
        </w:rPr>
      </w:pPr>
      <w:r w:rsidRPr="00623B8E">
        <w:rPr>
          <w:szCs w:val="28"/>
        </w:rPr>
        <w:t>Защитить практическую работу, отвечая на дополнительные вопросы, и получить роспись преподавателя в тетради учета.</w:t>
      </w:r>
    </w:p>
    <w:p w14:paraId="0147C94D" w14:textId="08DED304" w:rsidR="00623B8E" w:rsidRPr="00623B8E" w:rsidRDefault="00623B8E" w:rsidP="00623B8E">
      <w:pPr>
        <w:rPr>
          <w:rFonts w:eastAsiaTheme="majorEastAsia" w:cstheme="majorBidi"/>
          <w:b/>
          <w:color w:val="000000" w:themeColor="text1"/>
          <w:sz w:val="32"/>
          <w:szCs w:val="36"/>
        </w:rPr>
      </w:pPr>
      <w:r w:rsidRPr="00623B8E">
        <w:rPr>
          <w:sz w:val="24"/>
          <w:szCs w:val="24"/>
        </w:rPr>
        <w:br w:type="page"/>
      </w:r>
    </w:p>
    <w:p w14:paraId="5567AA00" w14:textId="33FC337E" w:rsidR="00623B8E" w:rsidRDefault="00623B8E" w:rsidP="00623B8E">
      <w:pPr>
        <w:pStyle w:val="1"/>
        <w:ind w:left="0" w:right="-2"/>
      </w:pPr>
      <w:bookmarkStart w:id="5" w:name="_Toc149501439"/>
      <w:r>
        <w:lastRenderedPageBreak/>
        <w:t>2 ПРОЕКТИРОВАНИЕ И РЕАЛИЗАЦИЯ</w:t>
      </w:r>
      <w:bookmarkEnd w:id="5"/>
    </w:p>
    <w:p w14:paraId="04F192B4" w14:textId="6FF338C3" w:rsidR="00623B8E" w:rsidRPr="00DC10B3" w:rsidRDefault="00623B8E" w:rsidP="00E46D0C">
      <w:pPr>
        <w:pStyle w:val="2"/>
        <w:ind w:firstLine="709"/>
      </w:pPr>
      <w:bookmarkStart w:id="6" w:name="_Toc149501440"/>
      <w:r w:rsidRPr="00DC10B3">
        <w:t>2.1 Построение таблицы истинности</w:t>
      </w:r>
      <w:bookmarkEnd w:id="6"/>
    </w:p>
    <w:p w14:paraId="247C0610" w14:textId="18C5F25B" w:rsidR="00623B8E" w:rsidRPr="00623B8E" w:rsidRDefault="00623B8E" w:rsidP="00F84A4D">
      <w:pPr>
        <w:ind w:firstLine="709"/>
        <w:rPr>
          <w:szCs w:val="28"/>
        </w:rPr>
      </w:pPr>
      <w:r w:rsidRPr="00623B8E">
        <w:rPr>
          <w:szCs w:val="28"/>
        </w:rPr>
        <w:t xml:space="preserve">Число </w:t>
      </w:r>
      <w:r w:rsidRPr="00623B8E">
        <w:rPr>
          <w:szCs w:val="28"/>
          <w:lang w:val="en-US"/>
        </w:rPr>
        <w:t>F</w:t>
      </w:r>
      <w:r w:rsidRPr="00623B8E">
        <w:rPr>
          <w:szCs w:val="28"/>
        </w:rPr>
        <w:t xml:space="preserve">1 представлено в 16-ичной системе счисления, для восстановления таблицы истинности, необходимо каждую цифру числа поочередно перевести в двоичную систему счисления. Таким образом число </w:t>
      </w:r>
      <w:r w:rsidRPr="00623B8E">
        <w:rPr>
          <w:szCs w:val="28"/>
          <w:lang w:val="en-US"/>
        </w:rPr>
        <w:t>E</w:t>
      </w:r>
      <w:r w:rsidRPr="00623B8E">
        <w:rPr>
          <w:szCs w:val="28"/>
        </w:rPr>
        <w:t>95</w:t>
      </w:r>
      <w:r w:rsidRPr="00623B8E">
        <w:rPr>
          <w:szCs w:val="28"/>
          <w:lang w:val="en-US"/>
        </w:rPr>
        <w:t>A</w:t>
      </w:r>
      <w:r w:rsidRPr="00623B8E">
        <w:rPr>
          <w:szCs w:val="28"/>
        </w:rPr>
        <w:t xml:space="preserve"> примет вид:</w:t>
      </w:r>
      <w:r w:rsidR="00F84A4D">
        <w:rPr>
          <w:szCs w:val="28"/>
        </w:rPr>
        <w:t xml:space="preserve"> </w:t>
      </w:r>
      <w:r w:rsidRPr="00623B8E">
        <w:rPr>
          <w:szCs w:val="28"/>
        </w:rPr>
        <w:t>1110 1001 0101 1010</w:t>
      </w:r>
      <w:r w:rsidR="00261427">
        <w:rPr>
          <w:szCs w:val="28"/>
        </w:rPr>
        <w:t>.</w:t>
      </w:r>
      <w:r w:rsidR="00E46D0C">
        <w:rPr>
          <w:szCs w:val="28"/>
        </w:rPr>
        <w:t xml:space="preserve"> </w:t>
      </w:r>
      <w:r w:rsidRPr="00623B8E">
        <w:rPr>
          <w:szCs w:val="28"/>
        </w:rPr>
        <w:t xml:space="preserve">Представим каждую цифру в качестве </w:t>
      </w:r>
      <w:r w:rsidRPr="00623B8E">
        <w:rPr>
          <w:szCs w:val="28"/>
          <w:lang w:val="en-US"/>
        </w:rPr>
        <w:t>a</w:t>
      </w:r>
      <w:r w:rsidRPr="00623B8E">
        <w:rPr>
          <w:szCs w:val="28"/>
        </w:rPr>
        <w:t xml:space="preserve">, </w:t>
      </w:r>
      <w:r w:rsidRPr="00623B8E">
        <w:rPr>
          <w:szCs w:val="28"/>
          <w:lang w:val="en-US"/>
        </w:rPr>
        <w:t>b</w:t>
      </w:r>
      <w:r w:rsidRPr="00623B8E">
        <w:rPr>
          <w:szCs w:val="28"/>
        </w:rPr>
        <w:t xml:space="preserve">, </w:t>
      </w:r>
      <w:r w:rsidRPr="00623B8E">
        <w:rPr>
          <w:szCs w:val="28"/>
          <w:lang w:val="en-US"/>
        </w:rPr>
        <w:t>c</w:t>
      </w:r>
      <w:r w:rsidRPr="00623B8E">
        <w:rPr>
          <w:szCs w:val="28"/>
        </w:rPr>
        <w:t xml:space="preserve">, </w:t>
      </w:r>
      <w:r w:rsidRPr="00623B8E">
        <w:rPr>
          <w:szCs w:val="28"/>
          <w:lang w:val="en-US"/>
        </w:rPr>
        <w:t>d</w:t>
      </w:r>
      <w:r w:rsidRPr="00623B8E">
        <w:rPr>
          <w:szCs w:val="28"/>
        </w:rPr>
        <w:t xml:space="preserve">, а само число функцией </w:t>
      </w:r>
      <w:r w:rsidRPr="00623B8E">
        <w:rPr>
          <w:szCs w:val="28"/>
          <w:lang w:val="en-US"/>
        </w:rPr>
        <w:t>F</w:t>
      </w:r>
      <w:r w:rsidRPr="00623B8E">
        <w:rPr>
          <w:szCs w:val="28"/>
        </w:rPr>
        <w:t xml:space="preserve"> соответственно, тогда таблица истинности примет вид:</w:t>
      </w:r>
    </w:p>
    <w:p w14:paraId="45016736" w14:textId="77777777" w:rsidR="00623B8E" w:rsidRPr="00623B8E" w:rsidRDefault="00623B8E" w:rsidP="00E46D0C">
      <w:pPr>
        <w:ind w:right="-2"/>
        <w:rPr>
          <w:szCs w:val="28"/>
        </w:rPr>
      </w:pPr>
      <w:r w:rsidRPr="00623B8E">
        <w:rPr>
          <w:szCs w:val="28"/>
        </w:rPr>
        <w:t xml:space="preserve">Таблица 1 - Таблица истинности для функции </w:t>
      </w:r>
      <w:r w:rsidRPr="00623B8E">
        <w:rPr>
          <w:szCs w:val="28"/>
          <w:lang w:val="en-US"/>
        </w:rPr>
        <w:t>F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17"/>
        <w:gridCol w:w="617"/>
        <w:gridCol w:w="617"/>
        <w:gridCol w:w="617"/>
        <w:gridCol w:w="645"/>
      </w:tblGrid>
      <w:tr w:rsidR="0093486E" w14:paraId="177B1CA0" w14:textId="77777777" w:rsidTr="0093486E">
        <w:trPr>
          <w:trHeight w:val="530"/>
          <w:jc w:val="center"/>
        </w:trPr>
        <w:tc>
          <w:tcPr>
            <w:tcW w:w="6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E15377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a</w:t>
            </w:r>
          </w:p>
        </w:tc>
        <w:tc>
          <w:tcPr>
            <w:tcW w:w="6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4BD5B3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b</w:t>
            </w:r>
          </w:p>
        </w:tc>
        <w:tc>
          <w:tcPr>
            <w:tcW w:w="6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51E2DC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c</w:t>
            </w:r>
          </w:p>
        </w:tc>
        <w:tc>
          <w:tcPr>
            <w:tcW w:w="6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78D98D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d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3EE8F0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F</w:t>
            </w:r>
          </w:p>
        </w:tc>
      </w:tr>
      <w:tr w:rsidR="0093486E" w14:paraId="23B53158" w14:textId="77777777" w:rsidTr="0093486E">
        <w:trPr>
          <w:trHeight w:val="551"/>
          <w:jc w:val="center"/>
        </w:trPr>
        <w:tc>
          <w:tcPr>
            <w:tcW w:w="617" w:type="dxa"/>
            <w:tcBorders>
              <w:top w:val="single" w:sz="12" w:space="0" w:color="auto"/>
              <w:left w:val="single" w:sz="12" w:space="0" w:color="auto"/>
            </w:tcBorders>
          </w:tcPr>
          <w:p w14:paraId="6905ED01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  <w:tcBorders>
              <w:top w:val="single" w:sz="12" w:space="0" w:color="auto"/>
            </w:tcBorders>
          </w:tcPr>
          <w:p w14:paraId="23623920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  <w:tcBorders>
              <w:top w:val="single" w:sz="12" w:space="0" w:color="auto"/>
            </w:tcBorders>
          </w:tcPr>
          <w:p w14:paraId="0A363A79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  <w:tcBorders>
              <w:top w:val="single" w:sz="12" w:space="0" w:color="auto"/>
              <w:right w:val="single" w:sz="12" w:space="0" w:color="auto"/>
            </w:tcBorders>
          </w:tcPr>
          <w:p w14:paraId="5D6DF01F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DA1CFFE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</w:tr>
      <w:tr w:rsidR="0093486E" w14:paraId="5F6A69FB" w14:textId="77777777" w:rsidTr="0093486E">
        <w:trPr>
          <w:trHeight w:val="530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7932D049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2D6D8020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5CD90BFD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0DADC3E0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5E402F7B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</w:tr>
      <w:tr w:rsidR="0093486E" w14:paraId="06D5B625" w14:textId="77777777" w:rsidTr="0093486E">
        <w:trPr>
          <w:trHeight w:val="551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1070BC65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4FF82BFB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7EBC2C59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13FE4F51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1E358901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</w:tr>
      <w:tr w:rsidR="0093486E" w14:paraId="47A6AB47" w14:textId="77777777" w:rsidTr="0093486E">
        <w:trPr>
          <w:trHeight w:val="551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4FB9678E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16C6A2AE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5D5BBCDC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236920FC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13232DF4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</w:tr>
      <w:tr w:rsidR="0093486E" w14:paraId="71A89D5D" w14:textId="77777777" w:rsidTr="0093486E">
        <w:trPr>
          <w:trHeight w:val="530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6005A120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53033CC3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3E3EF382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1010A6EF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69E0D718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</w:tr>
      <w:tr w:rsidR="0093486E" w14:paraId="339F9360" w14:textId="77777777" w:rsidTr="0093486E">
        <w:trPr>
          <w:trHeight w:val="551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6CA9FD55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50688C28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55D5B21F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021F3611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0269E5BF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</w:tr>
      <w:tr w:rsidR="0093486E" w14:paraId="62008883" w14:textId="77777777" w:rsidTr="0093486E">
        <w:trPr>
          <w:trHeight w:val="551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0BE5A330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03B2280E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64B75CBA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696D3BE3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1E9F5805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</w:tr>
      <w:tr w:rsidR="0093486E" w14:paraId="189E2ED0" w14:textId="77777777" w:rsidTr="0093486E">
        <w:trPr>
          <w:trHeight w:val="530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4981FB7B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1A997B1F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0D151B26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7DBF2DD5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2A4E4AF4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</w:tr>
      <w:tr w:rsidR="0093486E" w14:paraId="0D3A333F" w14:textId="77777777" w:rsidTr="0093486E">
        <w:trPr>
          <w:trHeight w:val="551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07768F92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6A6E9BBE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3059C1B5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7E6915FD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207D97ED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</w:tr>
      <w:tr w:rsidR="0093486E" w14:paraId="0F4C8C19" w14:textId="77777777" w:rsidTr="0093486E">
        <w:trPr>
          <w:trHeight w:val="551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0CCCAAB1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22BD019F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47F408E1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78056A97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02D70E4F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</w:tr>
      <w:tr w:rsidR="0093486E" w14:paraId="18FD5988" w14:textId="77777777" w:rsidTr="0093486E">
        <w:trPr>
          <w:trHeight w:val="530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06A752AF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5C1BC582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30750670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1484B3FB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41F96DFD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</w:tr>
      <w:tr w:rsidR="0093486E" w14:paraId="69773A3E" w14:textId="77777777" w:rsidTr="0093486E">
        <w:trPr>
          <w:trHeight w:val="551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4A6068FC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6FA85653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</w:tcPr>
          <w:p w14:paraId="280492A2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527A1AA8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315D75A6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</w:tr>
      <w:tr w:rsidR="0093486E" w14:paraId="49C5DD01" w14:textId="77777777" w:rsidTr="0093486E">
        <w:trPr>
          <w:trHeight w:val="551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1E024DAB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596A573C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5FA188E3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530D627A" w14:textId="77777777" w:rsidR="00623B8E" w:rsidRPr="00721FBF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721FBF">
              <w:rPr>
                <w:szCs w:val="28"/>
                <w:lang w:val="en-US"/>
              </w:rPr>
              <w:t>0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4387BF62" w14:textId="77777777" w:rsidR="00623B8E" w:rsidRPr="00721FBF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721FBF">
              <w:rPr>
                <w:szCs w:val="28"/>
                <w:lang w:val="en-US"/>
              </w:rPr>
              <w:t>1</w:t>
            </w:r>
          </w:p>
        </w:tc>
      </w:tr>
      <w:tr w:rsidR="0093486E" w14:paraId="08482F56" w14:textId="77777777" w:rsidTr="0093486E">
        <w:trPr>
          <w:trHeight w:val="530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46BC575D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4270691F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6D7D9809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063E7FF1" w14:textId="77777777" w:rsidR="00623B8E" w:rsidRPr="00721FBF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721FBF">
              <w:rPr>
                <w:szCs w:val="28"/>
                <w:lang w:val="en-US"/>
              </w:rPr>
              <w:t>1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26BEFEF8" w14:textId="77777777" w:rsidR="00623B8E" w:rsidRPr="00721FBF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721FBF">
              <w:rPr>
                <w:szCs w:val="28"/>
                <w:lang w:val="en-US"/>
              </w:rPr>
              <w:t>0</w:t>
            </w:r>
          </w:p>
        </w:tc>
      </w:tr>
      <w:tr w:rsidR="0093486E" w14:paraId="6658F9C0" w14:textId="77777777" w:rsidTr="0093486E">
        <w:trPr>
          <w:trHeight w:val="551"/>
          <w:jc w:val="center"/>
        </w:trPr>
        <w:tc>
          <w:tcPr>
            <w:tcW w:w="617" w:type="dxa"/>
            <w:tcBorders>
              <w:left w:val="single" w:sz="12" w:space="0" w:color="auto"/>
            </w:tcBorders>
          </w:tcPr>
          <w:p w14:paraId="544CB568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1DD83558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</w:tcPr>
          <w:p w14:paraId="0A832D4A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  <w:tc>
          <w:tcPr>
            <w:tcW w:w="617" w:type="dxa"/>
            <w:tcBorders>
              <w:right w:val="single" w:sz="12" w:space="0" w:color="auto"/>
            </w:tcBorders>
          </w:tcPr>
          <w:p w14:paraId="656D2BD3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0</w:t>
            </w:r>
          </w:p>
        </w:tc>
        <w:tc>
          <w:tcPr>
            <w:tcW w:w="645" w:type="dxa"/>
            <w:tcBorders>
              <w:left w:val="single" w:sz="12" w:space="0" w:color="auto"/>
              <w:right w:val="single" w:sz="12" w:space="0" w:color="auto"/>
            </w:tcBorders>
          </w:tcPr>
          <w:p w14:paraId="2837237B" w14:textId="77777777" w:rsidR="00623B8E" w:rsidRPr="00623B8E" w:rsidRDefault="00623B8E" w:rsidP="00C769A6">
            <w:pPr>
              <w:ind w:right="-2"/>
              <w:jc w:val="center"/>
              <w:rPr>
                <w:szCs w:val="28"/>
                <w:lang w:val="en-US"/>
              </w:rPr>
            </w:pPr>
            <w:r w:rsidRPr="00623B8E">
              <w:rPr>
                <w:szCs w:val="28"/>
                <w:lang w:val="en-US"/>
              </w:rPr>
              <w:t>1</w:t>
            </w:r>
          </w:p>
        </w:tc>
      </w:tr>
      <w:tr w:rsidR="0093486E" w14:paraId="6BC77A54" w14:textId="77777777" w:rsidTr="0093486E">
        <w:trPr>
          <w:trHeight w:val="530"/>
          <w:jc w:val="center"/>
        </w:trPr>
        <w:tc>
          <w:tcPr>
            <w:tcW w:w="617" w:type="dxa"/>
            <w:tcBorders>
              <w:left w:val="single" w:sz="12" w:space="0" w:color="auto"/>
              <w:bottom w:val="single" w:sz="12" w:space="0" w:color="auto"/>
            </w:tcBorders>
          </w:tcPr>
          <w:p w14:paraId="7E72334E" w14:textId="77777777" w:rsidR="00623B8E" w:rsidRPr="00623B8E" w:rsidRDefault="00623B8E" w:rsidP="00C769A6">
            <w:pPr>
              <w:ind w:right="-2"/>
              <w:jc w:val="center"/>
              <w:rPr>
                <w:szCs w:val="28"/>
              </w:rPr>
            </w:pPr>
            <w:r w:rsidRPr="00623B8E">
              <w:rPr>
                <w:szCs w:val="28"/>
              </w:rPr>
              <w:t>1</w:t>
            </w:r>
          </w:p>
        </w:tc>
        <w:tc>
          <w:tcPr>
            <w:tcW w:w="617" w:type="dxa"/>
            <w:tcBorders>
              <w:bottom w:val="single" w:sz="12" w:space="0" w:color="auto"/>
            </w:tcBorders>
          </w:tcPr>
          <w:p w14:paraId="7E274180" w14:textId="77777777" w:rsidR="00623B8E" w:rsidRPr="00623B8E" w:rsidRDefault="00623B8E" w:rsidP="00C769A6">
            <w:pPr>
              <w:ind w:right="-2"/>
              <w:jc w:val="center"/>
              <w:rPr>
                <w:szCs w:val="28"/>
              </w:rPr>
            </w:pPr>
            <w:r w:rsidRPr="00623B8E">
              <w:rPr>
                <w:szCs w:val="28"/>
              </w:rPr>
              <w:t>1</w:t>
            </w:r>
          </w:p>
        </w:tc>
        <w:tc>
          <w:tcPr>
            <w:tcW w:w="617" w:type="dxa"/>
            <w:tcBorders>
              <w:bottom w:val="single" w:sz="12" w:space="0" w:color="auto"/>
            </w:tcBorders>
          </w:tcPr>
          <w:p w14:paraId="4308C99B" w14:textId="77777777" w:rsidR="00623B8E" w:rsidRPr="00623B8E" w:rsidRDefault="00623B8E" w:rsidP="00C769A6">
            <w:pPr>
              <w:ind w:right="-2"/>
              <w:jc w:val="center"/>
              <w:rPr>
                <w:szCs w:val="28"/>
              </w:rPr>
            </w:pPr>
            <w:r w:rsidRPr="00623B8E">
              <w:rPr>
                <w:szCs w:val="28"/>
              </w:rPr>
              <w:t>1</w:t>
            </w:r>
          </w:p>
        </w:tc>
        <w:tc>
          <w:tcPr>
            <w:tcW w:w="617" w:type="dxa"/>
            <w:tcBorders>
              <w:bottom w:val="single" w:sz="12" w:space="0" w:color="auto"/>
              <w:right w:val="single" w:sz="12" w:space="0" w:color="auto"/>
            </w:tcBorders>
          </w:tcPr>
          <w:p w14:paraId="432B0DC2" w14:textId="77777777" w:rsidR="00623B8E" w:rsidRPr="00623B8E" w:rsidRDefault="00623B8E" w:rsidP="00C769A6">
            <w:pPr>
              <w:ind w:right="-2"/>
              <w:jc w:val="center"/>
              <w:rPr>
                <w:szCs w:val="28"/>
              </w:rPr>
            </w:pPr>
            <w:r w:rsidRPr="00623B8E">
              <w:rPr>
                <w:szCs w:val="28"/>
              </w:rPr>
              <w:t>1</w:t>
            </w:r>
          </w:p>
        </w:tc>
        <w:tc>
          <w:tcPr>
            <w:tcW w:w="64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BBAC22" w14:textId="77777777" w:rsidR="00623B8E" w:rsidRPr="00623B8E" w:rsidRDefault="00623B8E" w:rsidP="00C769A6">
            <w:pPr>
              <w:ind w:right="-2"/>
              <w:jc w:val="center"/>
              <w:rPr>
                <w:szCs w:val="28"/>
              </w:rPr>
            </w:pPr>
            <w:r w:rsidRPr="00623B8E">
              <w:rPr>
                <w:szCs w:val="28"/>
              </w:rPr>
              <w:t>0</w:t>
            </w:r>
          </w:p>
        </w:tc>
      </w:tr>
    </w:tbl>
    <w:p w14:paraId="719E48B0" w14:textId="605772A2" w:rsidR="007D7797" w:rsidRPr="007D7797" w:rsidRDefault="007D7797" w:rsidP="007D7797">
      <w:pPr>
        <w:pStyle w:val="2"/>
        <w:ind w:firstLine="709"/>
      </w:pPr>
      <w:bookmarkStart w:id="7" w:name="_Toc149501441"/>
      <w:r>
        <w:lastRenderedPageBreak/>
        <w:t>2.2 Сбор схем</w:t>
      </w:r>
      <w:bookmarkEnd w:id="7"/>
    </w:p>
    <w:p w14:paraId="65843009" w14:textId="77777777" w:rsidR="007D7797" w:rsidRDefault="007D7797" w:rsidP="007D7797">
      <w:pPr>
        <w:ind w:firstLine="709"/>
      </w:pPr>
      <w:r>
        <w:t>Реализуем функцию, используя дешифратор 4-16 и одну дополнительную</w:t>
      </w:r>
    </w:p>
    <w:p w14:paraId="6D10E09D" w14:textId="2F79B93A" w:rsidR="007D7797" w:rsidRDefault="00F84A4D" w:rsidP="00F84A4D">
      <w:r w:rsidRPr="007D7797">
        <w:rPr>
          <w:noProof/>
        </w:rPr>
        <w:drawing>
          <wp:anchor distT="0" distB="0" distL="114300" distR="114300" simplePos="0" relativeHeight="487603200" behindDoc="1" locked="0" layoutInCell="1" allowOverlap="1" wp14:anchorId="6ACE03E8" wp14:editId="3415199B">
            <wp:simplePos x="0" y="0"/>
            <wp:positionH relativeFrom="column">
              <wp:posOffset>4445</wp:posOffset>
            </wp:positionH>
            <wp:positionV relativeFrom="paragraph">
              <wp:posOffset>1228725</wp:posOffset>
            </wp:positionV>
            <wp:extent cx="6128385" cy="2985135"/>
            <wp:effectExtent l="0" t="0" r="5715" b="5715"/>
            <wp:wrapTight wrapText="bothSides">
              <wp:wrapPolygon edited="0">
                <wp:start x="0" y="0"/>
                <wp:lineTo x="0" y="21504"/>
                <wp:lineTo x="21553" y="21504"/>
                <wp:lineTo x="2155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797">
        <w:t>схему «или». Выберем лишь те выходы дешифратора, номера которых совпадают с номерами наборов значений переменных, на которых функция равна единице. Объединим эти выходы дешифратора через «или» и получим требуемую реализацию (рис.</w:t>
      </w:r>
      <w:r w:rsidR="008316D9">
        <w:t xml:space="preserve"> </w:t>
      </w:r>
      <w:r w:rsidR="007D7797">
        <w:t>2).</w:t>
      </w:r>
    </w:p>
    <w:p w14:paraId="1CD88645" w14:textId="2E480C67" w:rsidR="007D7797" w:rsidRDefault="007D7797" w:rsidP="008316D9">
      <w:pPr>
        <w:spacing w:line="240" w:lineRule="auto"/>
        <w:jc w:val="center"/>
      </w:pPr>
      <w:r>
        <w:t>Рисунок 2 - Верная схема, реализующая логическую функцию на дешифраторе 4-16</w:t>
      </w:r>
    </w:p>
    <w:p w14:paraId="1D109AD8" w14:textId="2EA0FC77" w:rsidR="00F84A4D" w:rsidRDefault="00F84A4D" w:rsidP="00F84A4D">
      <w:pPr>
        <w:ind w:firstLine="709"/>
      </w:pPr>
      <w:r>
        <w:t xml:space="preserve">Реализуем функцию, используя дешифраторы 3-8 и необходимую дополнительную логику. Подадим значения трех младших переменных функции на адресные входы обоих дешифраторов: младшую переменную «d» — на младший адресный вход, старшую переменную «b» — на старший адресный вход, переменную «с» — аналогично. </w:t>
      </w:r>
      <w:r w:rsidRPr="00F84A4D">
        <w:t>Переменная «а» используется для управления дешифраторами</w:t>
      </w:r>
      <w:r>
        <w:t>.</w:t>
      </w:r>
    </w:p>
    <w:p w14:paraId="40103AA5" w14:textId="2B7A009A" w:rsidR="00F84A4D" w:rsidRDefault="00F84A4D" w:rsidP="00F84A4D">
      <w:pPr>
        <w:ind w:firstLine="709"/>
      </w:pPr>
      <w:r>
        <w:t>У первого дешифратора выберем лишь те выходы, чьи номера совпадают с номерами наборов значений переменных, на которых функция равна единице, из первой половины таблицы.</w:t>
      </w:r>
    </w:p>
    <w:p w14:paraId="71022556" w14:textId="545226BB" w:rsidR="00F84A4D" w:rsidRDefault="00F84A4D" w:rsidP="00F84A4D">
      <w:r>
        <w:t xml:space="preserve">У второго дешифратора выберем лишь те выходы, чьи номера совпадают с номерами наборов значений переменных за вычетом 8, на которых функция равна единице, из второй половины таблицы. Объединим выбранные выходы </w:t>
      </w:r>
      <w:r w:rsidR="008316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05248" behindDoc="1" locked="0" layoutInCell="1" allowOverlap="1" wp14:anchorId="20F88CC3" wp14:editId="7F221C9A">
                <wp:simplePos x="0" y="0"/>
                <wp:positionH relativeFrom="column">
                  <wp:posOffset>4445</wp:posOffset>
                </wp:positionH>
                <wp:positionV relativeFrom="paragraph">
                  <wp:posOffset>3540125</wp:posOffset>
                </wp:positionV>
                <wp:extent cx="61283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8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9B373" w14:textId="3732EFED" w:rsidR="00F84A4D" w:rsidRPr="00D25889" w:rsidRDefault="00F84A4D" w:rsidP="00F84A4D">
                            <w:pPr>
                              <w:spacing w:line="240" w:lineRule="auto"/>
                              <w:jc w:val="center"/>
                            </w:pPr>
                            <w:r>
                              <w:t>Рисунок 3 – Верная схема, реализующая логическую функцию на дешифраторах 3-8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F88CC3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8" type="#_x0000_t202" style="position:absolute;left:0;text-align:left;margin-left:.35pt;margin-top:278.75pt;width:482.55pt;height:.05pt;z-index:-157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" stroked="f">
                <v:textbox style="mso-fit-shape-to-text:t" inset="0,0,0,0">
                  <w:txbxContent>
                    <w:p w14:paraId="3399B373" w14:textId="3732EFED" w:rsidR="00F84A4D" w:rsidRPr="00D25889" w:rsidRDefault="00F84A4D" w:rsidP="00F84A4D">
                      <w:pPr>
                        <w:spacing w:line="240" w:lineRule="auto"/>
                        <w:jc w:val="center"/>
                      </w:pPr>
                      <w:r>
                        <w:t>Рисунок 3 – Верная схема, реализующая логическую функцию на дешифраторах 3-8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316D9">
        <w:rPr>
          <w:noProof/>
        </w:rPr>
        <w:drawing>
          <wp:anchor distT="0" distB="0" distL="114300" distR="114300" simplePos="0" relativeHeight="487602176" behindDoc="1" locked="0" layoutInCell="1" allowOverlap="1" wp14:anchorId="496CD5E1" wp14:editId="6305C680">
            <wp:simplePos x="0" y="0"/>
            <wp:positionH relativeFrom="column">
              <wp:posOffset>-43180</wp:posOffset>
            </wp:positionH>
            <wp:positionV relativeFrom="paragraph">
              <wp:posOffset>262890</wp:posOffset>
            </wp:positionV>
            <wp:extent cx="6128385" cy="3197860"/>
            <wp:effectExtent l="0" t="0" r="5715" b="2540"/>
            <wp:wrapTight wrapText="bothSides">
              <wp:wrapPolygon edited="0">
                <wp:start x="0" y="0"/>
                <wp:lineTo x="0" y="21488"/>
                <wp:lineTo x="21553" y="21488"/>
                <wp:lineTo x="2155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обоих дешифраторов через «или» и получим требуемую реализацию (рис. 3).</w:t>
      </w:r>
    </w:p>
    <w:p w14:paraId="590D8144" w14:textId="6EA4BC4E" w:rsidR="00F84A4D" w:rsidRDefault="00F84A4D" w:rsidP="00F84A4D">
      <w:pPr>
        <w:ind w:firstLine="709"/>
      </w:pPr>
      <w:r>
        <w:t>Реализуем функцию, используя дешифраторы 2-4 и дополнительную схему «ИЛИ». Количество выходов у дешифратора 2-4 в четыре раза меньше количества значений логической функции, поэтому нам потребуется разместить на рабочей области лабораторного комплекса не более четырех дешифраторов 2-4, которые мы будем называть операционными, а также еще один дешифратор 2-4, который будет управлять остальными – назовем его управляющим. Итого потребуется не более пяти дешифраторов 2-4 и дополнительная схема «ИЛИ».</w:t>
      </w:r>
    </w:p>
    <w:p w14:paraId="16FEC2D6" w14:textId="13A1472A" w:rsidR="008316D9" w:rsidRDefault="008316D9" w:rsidP="008316D9">
      <w:pPr>
        <w:ind w:firstLine="709"/>
      </w:pPr>
      <w:r>
        <w:tab/>
        <w:t>Переменные «а» и «b» используется для управления операционными дешифраторами и аналогичным образом подаются на адресные входы управляющего дешифратора. Выберем у каждого операционного дешифратора лишь те выходы, которые соответствуют единичным значениям нашей функции.</w:t>
      </w:r>
    </w:p>
    <w:p w14:paraId="40D8FD83" w14:textId="6BC3C1A1" w:rsidR="008316D9" w:rsidRDefault="008316D9" w:rsidP="008316D9">
      <w:r>
        <w:t>Объединим выбранные выходы всех операционных дешифраторов через «ИЛИ» и получим требуемую реализацию (рис. 4).</w:t>
      </w:r>
    </w:p>
    <w:p w14:paraId="4FE83C57" w14:textId="1B5FC361" w:rsidR="008316D9" w:rsidRDefault="008316D9" w:rsidP="008316D9"/>
    <w:p w14:paraId="43D717AF" w14:textId="2DB47E4D" w:rsidR="008316D9" w:rsidRDefault="008316D9" w:rsidP="008316D9"/>
    <w:p w14:paraId="005E0EC4" w14:textId="4929E9B7" w:rsidR="008316D9" w:rsidRDefault="008316D9" w:rsidP="008316D9">
      <w:pPr>
        <w:ind w:firstLine="709"/>
      </w:pPr>
      <w:r w:rsidRPr="008316D9">
        <w:lastRenderedPageBreak/>
        <w:t>Тестирование подтвердило правильность работы схем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8320" behindDoc="1" locked="0" layoutInCell="1" allowOverlap="1" wp14:anchorId="59A5A03D" wp14:editId="12840E6A">
                <wp:simplePos x="0" y="0"/>
                <wp:positionH relativeFrom="column">
                  <wp:posOffset>4445</wp:posOffset>
                </wp:positionH>
                <wp:positionV relativeFrom="paragraph">
                  <wp:posOffset>3814445</wp:posOffset>
                </wp:positionV>
                <wp:extent cx="61283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8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AEC3D" w14:textId="34D7D619" w:rsidR="008316D9" w:rsidRPr="005736BE" w:rsidRDefault="008316D9" w:rsidP="008316D9">
                            <w:pPr>
                              <w:spacing w:line="240" w:lineRule="auto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4 – Верная схема, реализующая логическую функцию на дешифраторах 2-4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5A03D" id="Надпись 10" o:spid="_x0000_s1029" type="#_x0000_t202" style="position:absolute;left:0;text-align:left;margin-left:.35pt;margin-top:300.35pt;width:482.55pt;height:.05pt;z-index:-157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" stroked="f">
                <v:textbox style="mso-fit-shape-to-text:t" inset="0,0,0,0">
                  <w:txbxContent>
                    <w:p w14:paraId="474AEC3D" w14:textId="34D7D619" w:rsidR="008316D9" w:rsidRPr="005736BE" w:rsidRDefault="008316D9" w:rsidP="008316D9">
                      <w:pPr>
                        <w:spacing w:line="240" w:lineRule="auto"/>
                        <w:jc w:val="center"/>
                        <w:rPr>
                          <w:noProof/>
                        </w:rPr>
                      </w:pPr>
                      <w:r>
                        <w:t>Рисунок 4 – Верная схема, реализующая логическую функцию на дешифраторах 2-4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606272" behindDoc="1" locked="0" layoutInCell="1" allowOverlap="1" wp14:anchorId="7D9894FA" wp14:editId="488C00A8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6128385" cy="3753485"/>
            <wp:effectExtent l="0" t="0" r="5715" b="0"/>
            <wp:wrapTight wrapText="bothSides">
              <wp:wrapPolygon edited="0">
                <wp:start x="0" y="0"/>
                <wp:lineTo x="0" y="21487"/>
                <wp:lineTo x="21553" y="21487"/>
                <wp:lineTo x="2155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531951B3" w14:textId="2CEF46C4" w:rsidR="007D7797" w:rsidRDefault="007D7797" w:rsidP="00623B8E">
      <w:pPr>
        <w:pStyle w:val="1"/>
        <w:ind w:left="0" w:right="-2"/>
      </w:pPr>
    </w:p>
    <w:p w14:paraId="727A9641" w14:textId="63E33FA3" w:rsidR="008316D9" w:rsidRDefault="008316D9" w:rsidP="008316D9"/>
    <w:p w14:paraId="200D2C27" w14:textId="3463A923" w:rsidR="008316D9" w:rsidRDefault="008316D9" w:rsidP="008316D9"/>
    <w:p w14:paraId="6E5C7CCD" w14:textId="6D2CC38C" w:rsidR="008316D9" w:rsidRDefault="008316D9" w:rsidP="008316D9"/>
    <w:p w14:paraId="6956D475" w14:textId="43217D6C" w:rsidR="008316D9" w:rsidRDefault="008316D9" w:rsidP="008316D9"/>
    <w:p w14:paraId="76D567CE" w14:textId="73FC464A" w:rsidR="008316D9" w:rsidRDefault="008316D9" w:rsidP="008316D9"/>
    <w:p w14:paraId="302179D9" w14:textId="0F4C4224" w:rsidR="008316D9" w:rsidRDefault="008316D9" w:rsidP="008316D9"/>
    <w:p w14:paraId="7B921D6A" w14:textId="2F7F7082" w:rsidR="008316D9" w:rsidRDefault="008316D9" w:rsidP="008316D9"/>
    <w:p w14:paraId="470BEE96" w14:textId="2FCCD5A6" w:rsidR="008316D9" w:rsidRDefault="008316D9" w:rsidP="008316D9"/>
    <w:p w14:paraId="602CFD05" w14:textId="38F3A01A" w:rsidR="008316D9" w:rsidRDefault="008316D9" w:rsidP="008316D9"/>
    <w:p w14:paraId="7551E5E0" w14:textId="61ECB9CF" w:rsidR="008316D9" w:rsidRDefault="008316D9" w:rsidP="008316D9"/>
    <w:p w14:paraId="51A128B8" w14:textId="2EA3F19D" w:rsidR="008316D9" w:rsidRDefault="008316D9" w:rsidP="008316D9"/>
    <w:p w14:paraId="6278D48C" w14:textId="77777777" w:rsidR="008316D9" w:rsidRPr="008316D9" w:rsidRDefault="008316D9" w:rsidP="008316D9"/>
    <w:p w14:paraId="641C9BB0" w14:textId="5B5B27F9" w:rsidR="00623B8E" w:rsidRDefault="00623B8E" w:rsidP="00623B8E">
      <w:pPr>
        <w:pStyle w:val="1"/>
        <w:ind w:left="0" w:right="-2"/>
      </w:pPr>
      <w:bookmarkStart w:id="8" w:name="_Toc149501442"/>
      <w:r>
        <w:lastRenderedPageBreak/>
        <w:t>3 ВЫВОДЫ</w:t>
      </w:r>
      <w:bookmarkEnd w:id="8"/>
    </w:p>
    <w:p w14:paraId="388D92D1" w14:textId="27DDA37B" w:rsidR="00623B8E" w:rsidRPr="008D51D8" w:rsidRDefault="00623B8E" w:rsidP="00E46D0C">
      <w:pPr>
        <w:ind w:right="-2" w:firstLine="709"/>
        <w:rPr>
          <w:szCs w:val="28"/>
        </w:rPr>
      </w:pPr>
      <w:r w:rsidRPr="008D51D8">
        <w:rPr>
          <w:szCs w:val="28"/>
        </w:rPr>
        <w:t xml:space="preserve">Используя персональные исходные данные, была восстановлена таблица истинности, </w:t>
      </w:r>
      <w:r w:rsidR="00D73A60" w:rsidRPr="008D51D8">
        <w:rPr>
          <w:szCs w:val="28"/>
        </w:rPr>
        <w:t xml:space="preserve">продемонстрированы визуализация и построение </w:t>
      </w:r>
      <w:r w:rsidR="00D73A60">
        <w:rPr>
          <w:szCs w:val="28"/>
        </w:rPr>
        <w:t>комбинационны</w:t>
      </w:r>
      <w:r w:rsidR="00CB0259">
        <w:rPr>
          <w:szCs w:val="28"/>
        </w:rPr>
        <w:t>х</w:t>
      </w:r>
      <w:r w:rsidR="00D73A60">
        <w:rPr>
          <w:szCs w:val="28"/>
        </w:rPr>
        <w:t xml:space="preserve"> схем, реализующи</w:t>
      </w:r>
      <w:r w:rsidR="00CB0259">
        <w:rPr>
          <w:szCs w:val="28"/>
        </w:rPr>
        <w:t>х</w:t>
      </w:r>
      <w:r w:rsidR="00D73A60">
        <w:rPr>
          <w:szCs w:val="28"/>
        </w:rPr>
        <w:t xml:space="preserve"> логическую функцию на различных дешифраторах тремя способами.</w:t>
      </w:r>
    </w:p>
    <w:p w14:paraId="2A463AA3" w14:textId="2B2B7888" w:rsidR="00623B8E" w:rsidRPr="008D51D8" w:rsidRDefault="00623B8E" w:rsidP="00E46D0C">
      <w:pPr>
        <w:ind w:right="-2" w:firstLine="709"/>
        <w:rPr>
          <w:szCs w:val="28"/>
        </w:rPr>
      </w:pPr>
      <w:r w:rsidRPr="008D51D8">
        <w:rPr>
          <w:szCs w:val="28"/>
        </w:rPr>
        <w:t>Был запущен процесс тестирования, показавший положительный результат, означающий верное составление схем.</w:t>
      </w:r>
    </w:p>
    <w:p w14:paraId="63444978" w14:textId="4A283457" w:rsidR="00623B8E" w:rsidRPr="008D51D8" w:rsidRDefault="00623B8E" w:rsidP="00E46D0C">
      <w:pPr>
        <w:ind w:right="-2" w:firstLine="709"/>
        <w:rPr>
          <w:szCs w:val="28"/>
        </w:rPr>
      </w:pPr>
      <w:r w:rsidRPr="008D51D8">
        <w:rPr>
          <w:szCs w:val="28"/>
        </w:rPr>
        <w:t>Работа была продемонстрирована преподавателю.</w:t>
      </w:r>
    </w:p>
    <w:p w14:paraId="5D13E2DB" w14:textId="45D84412" w:rsidR="008D51D8" w:rsidRDefault="008D51D8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22A58A91" w14:textId="1A1C7EB6" w:rsidR="00623B8E" w:rsidRDefault="00623B8E" w:rsidP="008D51D8">
      <w:pPr>
        <w:pStyle w:val="1"/>
        <w:ind w:left="0" w:right="-2"/>
      </w:pPr>
      <w:bookmarkStart w:id="9" w:name="_Toc149501443"/>
      <w:r w:rsidRPr="001165D9">
        <w:lastRenderedPageBreak/>
        <w:t xml:space="preserve">4 </w:t>
      </w:r>
      <w:r>
        <w:t>ИНФОРМАЦИОННЫЕ ИСТОЧНИКИ</w:t>
      </w:r>
      <w:bookmarkEnd w:id="9"/>
    </w:p>
    <w:p w14:paraId="43C190FA" w14:textId="2C51EF01" w:rsidR="00623B8E" w:rsidRPr="008D51D8" w:rsidRDefault="00623B8E" w:rsidP="00623B8E">
      <w:pPr>
        <w:pStyle w:val="a6"/>
        <w:widowControl/>
        <w:numPr>
          <w:ilvl w:val="0"/>
          <w:numId w:val="2"/>
        </w:numPr>
        <w:autoSpaceDE/>
        <w:autoSpaceDN/>
        <w:ind w:left="0" w:right="-2" w:firstLine="709"/>
        <w:contextualSpacing/>
        <w:rPr>
          <w:szCs w:val="28"/>
        </w:rPr>
      </w:pPr>
      <w:r w:rsidRPr="004328CB">
        <w:rPr>
          <w:szCs w:val="28"/>
        </w:rPr>
        <w:t xml:space="preserve">Смирнов, С.С., Карпов Д.А., </w:t>
      </w:r>
      <w:r w:rsidRPr="008D51D8">
        <w:rPr>
          <w:szCs w:val="28"/>
        </w:rPr>
        <w:t xml:space="preserve"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 - </w:t>
      </w:r>
      <w:r w:rsidRPr="008D51D8">
        <w:rPr>
          <w:szCs w:val="28"/>
          <w:lang w:val="en-US"/>
        </w:rPr>
        <w:t>URL</w:t>
      </w:r>
      <w:r w:rsidRPr="008D51D8">
        <w:rPr>
          <w:szCs w:val="28"/>
        </w:rPr>
        <w:t xml:space="preserve">: </w:t>
      </w:r>
      <w:hyperlink r:id="rId13" w:history="1">
        <w:r w:rsidRPr="008D51D8">
          <w:rPr>
            <w:rStyle w:val="a7"/>
            <w:szCs w:val="28"/>
          </w:rPr>
          <w:t>https://cloud.mirea.ru/index.php/s/HQgynJsikf2ZsE3?dir=undefined&amp;path=%2F&amp;openfile=9637128</w:t>
        </w:r>
      </w:hyperlink>
      <w:r w:rsidRPr="008D51D8">
        <w:rPr>
          <w:szCs w:val="28"/>
        </w:rPr>
        <w:t xml:space="preserve"> (дата обращения: 30.09.2023). - Режим доступа: Электронно-облачная система – </w:t>
      </w:r>
      <w:r w:rsidRPr="008D51D8">
        <w:rPr>
          <w:szCs w:val="28"/>
          <w:lang w:val="en-US"/>
        </w:rPr>
        <w:t>Cloud</w:t>
      </w:r>
      <w:r w:rsidRPr="008D51D8">
        <w:rPr>
          <w:szCs w:val="28"/>
        </w:rPr>
        <w:t xml:space="preserve"> </w:t>
      </w:r>
      <w:r w:rsidRPr="008D51D8">
        <w:rPr>
          <w:szCs w:val="28"/>
          <w:lang w:val="en-US"/>
        </w:rPr>
        <w:t>MIREA</w:t>
      </w:r>
      <w:r w:rsidRPr="008D51D8">
        <w:rPr>
          <w:szCs w:val="28"/>
        </w:rPr>
        <w:t xml:space="preserve"> РТУ МИРЭА. - Текст: электронный.</w:t>
      </w:r>
    </w:p>
    <w:p w14:paraId="73E3986A" w14:textId="15EAE543" w:rsidR="00623B8E" w:rsidRPr="008D51D8" w:rsidRDefault="00623B8E" w:rsidP="00623B8E">
      <w:pPr>
        <w:pStyle w:val="a6"/>
        <w:widowControl/>
        <w:numPr>
          <w:ilvl w:val="0"/>
          <w:numId w:val="2"/>
        </w:numPr>
        <w:autoSpaceDE/>
        <w:autoSpaceDN/>
        <w:ind w:left="0" w:right="-2" w:firstLine="709"/>
        <w:contextualSpacing/>
        <w:rPr>
          <w:szCs w:val="28"/>
        </w:rPr>
      </w:pPr>
      <w:r w:rsidRPr="008D51D8">
        <w:rPr>
          <w:szCs w:val="28"/>
        </w:rPr>
        <w:t xml:space="preserve">Требования к оформлению электронных отчетов по работам 5-12-М., МИРЭА – Российский технологический университет. – 10с. – </w:t>
      </w:r>
      <w:r w:rsidRPr="008D51D8">
        <w:rPr>
          <w:szCs w:val="28"/>
          <w:lang w:val="en-US"/>
        </w:rPr>
        <w:t>URL</w:t>
      </w:r>
      <w:r w:rsidRPr="008D51D8">
        <w:rPr>
          <w:szCs w:val="28"/>
        </w:rPr>
        <w:t xml:space="preserve">: </w:t>
      </w:r>
      <w:hyperlink r:id="rId14" w:history="1">
        <w:r w:rsidRPr="008D51D8">
          <w:rPr>
            <w:rStyle w:val="a7"/>
            <w:szCs w:val="28"/>
          </w:rPr>
          <w:t>https://cloud.mirea.ru/index.php/s/HQgynJsikf2ZsE3?dir=undefined&amp;path=%2FЛОВТ%2FТребованияПоОформлениюОтчетов&amp;openfile=9815338</w:t>
        </w:r>
      </w:hyperlink>
      <w:r w:rsidRPr="008D51D8">
        <w:rPr>
          <w:szCs w:val="28"/>
        </w:rPr>
        <w:t xml:space="preserve"> (дата обращения: 30.09.2023). – Режим доступа: Электронно-облачная система – </w:t>
      </w:r>
      <w:r w:rsidRPr="008D51D8">
        <w:rPr>
          <w:szCs w:val="28"/>
          <w:lang w:val="en-US"/>
        </w:rPr>
        <w:t>Cloud</w:t>
      </w:r>
      <w:r w:rsidRPr="008D51D8">
        <w:rPr>
          <w:szCs w:val="28"/>
        </w:rPr>
        <w:t xml:space="preserve"> </w:t>
      </w:r>
      <w:r w:rsidRPr="008D51D8">
        <w:rPr>
          <w:szCs w:val="28"/>
          <w:lang w:val="en-US"/>
        </w:rPr>
        <w:t>MIREA</w:t>
      </w:r>
      <w:r w:rsidRPr="008D51D8">
        <w:rPr>
          <w:szCs w:val="28"/>
        </w:rPr>
        <w:t xml:space="preserve"> РТУ МИРЭА. - Текст: электронный.</w:t>
      </w:r>
    </w:p>
    <w:p w14:paraId="483D9618" w14:textId="77777777" w:rsidR="00623B8E" w:rsidRDefault="00623B8E">
      <w:pPr>
        <w:pStyle w:val="a3"/>
        <w:ind w:left="874" w:right="1060"/>
        <w:jc w:val="center"/>
      </w:pPr>
    </w:p>
    <w:sectPr w:rsidR="00623B8E" w:rsidSect="00B05A56">
      <w:footerReference w:type="default" r:id="rId15"/>
      <w:type w:val="continuous"/>
      <w:pgSz w:w="11920" w:h="16840"/>
      <w:pgMar w:top="1134" w:right="851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9485F" w14:textId="77777777" w:rsidR="00C7164F" w:rsidRDefault="00C7164F" w:rsidP="00623B8E">
      <w:r>
        <w:separator/>
      </w:r>
    </w:p>
  </w:endnote>
  <w:endnote w:type="continuationSeparator" w:id="0">
    <w:p w14:paraId="6F7FEA34" w14:textId="77777777" w:rsidR="00C7164F" w:rsidRDefault="00C7164F" w:rsidP="00623B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3051634"/>
      <w:docPartObj>
        <w:docPartGallery w:val="Page Numbers (Bottom of Page)"/>
        <w:docPartUnique/>
      </w:docPartObj>
    </w:sdtPr>
    <w:sdtEndPr/>
    <w:sdtContent>
      <w:p w14:paraId="38A1776C" w14:textId="37C747C2" w:rsidR="00B05A56" w:rsidRDefault="00B05A5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4FAAA2" w14:textId="50BCCFCE" w:rsidR="00FD0488" w:rsidRPr="00FD0488" w:rsidRDefault="00FD0488" w:rsidP="00FD0488">
    <w:pPr>
      <w:pStyle w:val="ab"/>
      <w:jc w:val="center"/>
      <w:rPr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FECC8" w14:textId="77777777" w:rsidR="00C7164F" w:rsidRDefault="00C7164F" w:rsidP="00623B8E">
      <w:r>
        <w:separator/>
      </w:r>
    </w:p>
  </w:footnote>
  <w:footnote w:type="continuationSeparator" w:id="0">
    <w:p w14:paraId="68E87E2E" w14:textId="77777777" w:rsidR="00C7164F" w:rsidRDefault="00C7164F" w:rsidP="00623B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D0346"/>
    <w:multiLevelType w:val="hybridMultilevel"/>
    <w:tmpl w:val="8ABE373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26610C09"/>
    <w:multiLevelType w:val="hybridMultilevel"/>
    <w:tmpl w:val="C012FEA4"/>
    <w:lvl w:ilvl="0" w:tplc="0858800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429E6588"/>
    <w:multiLevelType w:val="hybridMultilevel"/>
    <w:tmpl w:val="B59C9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933AB1"/>
    <w:multiLevelType w:val="hybridMultilevel"/>
    <w:tmpl w:val="57C0F77C"/>
    <w:lvl w:ilvl="0" w:tplc="0858800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711"/>
    <w:rsid w:val="000B58DA"/>
    <w:rsid w:val="000F2FAE"/>
    <w:rsid w:val="001736A2"/>
    <w:rsid w:val="0019297C"/>
    <w:rsid w:val="001A7753"/>
    <w:rsid w:val="001B05A4"/>
    <w:rsid w:val="00224861"/>
    <w:rsid w:val="002378AF"/>
    <w:rsid w:val="00261427"/>
    <w:rsid w:val="002B0ADF"/>
    <w:rsid w:val="00335B9F"/>
    <w:rsid w:val="0036387E"/>
    <w:rsid w:val="003D266A"/>
    <w:rsid w:val="003D388D"/>
    <w:rsid w:val="004328CB"/>
    <w:rsid w:val="0049525D"/>
    <w:rsid w:val="00573A26"/>
    <w:rsid w:val="005E6895"/>
    <w:rsid w:val="00623B8E"/>
    <w:rsid w:val="00721FBF"/>
    <w:rsid w:val="007D7797"/>
    <w:rsid w:val="008316D9"/>
    <w:rsid w:val="00844F7A"/>
    <w:rsid w:val="008D51D8"/>
    <w:rsid w:val="0093486E"/>
    <w:rsid w:val="00985BFA"/>
    <w:rsid w:val="009A5622"/>
    <w:rsid w:val="00B02F50"/>
    <w:rsid w:val="00B05A56"/>
    <w:rsid w:val="00B36CD2"/>
    <w:rsid w:val="00C60BD0"/>
    <w:rsid w:val="00C7164F"/>
    <w:rsid w:val="00C74069"/>
    <w:rsid w:val="00CA7137"/>
    <w:rsid w:val="00CB0259"/>
    <w:rsid w:val="00CB6D0F"/>
    <w:rsid w:val="00D55853"/>
    <w:rsid w:val="00D73A60"/>
    <w:rsid w:val="00D911DE"/>
    <w:rsid w:val="00DC10B3"/>
    <w:rsid w:val="00E46D0C"/>
    <w:rsid w:val="00E61AEA"/>
    <w:rsid w:val="00EA7F26"/>
    <w:rsid w:val="00EE274C"/>
    <w:rsid w:val="00F43711"/>
    <w:rsid w:val="00F84A4D"/>
    <w:rsid w:val="00FC7021"/>
    <w:rsid w:val="00FD0488"/>
    <w:rsid w:val="00FF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B8551"/>
  <w15:docId w15:val="{619E0AED-0DBC-4297-9C2C-914CC2BE4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A4D"/>
    <w:pPr>
      <w:spacing w:line="360" w:lineRule="auto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623B8E"/>
    <w:pPr>
      <w:keepNext/>
      <w:keepLines/>
      <w:widowControl/>
      <w:autoSpaceDE/>
      <w:autoSpaceDN/>
      <w:ind w:left="1418" w:right="851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10B3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link w:val="a5"/>
    <w:uiPriority w:val="10"/>
    <w:qFormat/>
    <w:pPr>
      <w:spacing w:before="1"/>
      <w:ind w:left="874" w:right="856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623B8E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3D388D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a7">
    <w:name w:val="Hyperlink"/>
    <w:basedOn w:val="a0"/>
    <w:uiPriority w:val="99"/>
    <w:unhideWhenUsed/>
    <w:rsid w:val="00623B8E"/>
    <w:rPr>
      <w:color w:val="0000FF" w:themeColor="hyperlink"/>
      <w:u w:val="single"/>
    </w:rPr>
  </w:style>
  <w:style w:type="table" w:styleId="a8">
    <w:name w:val="Table Grid"/>
    <w:basedOn w:val="a1"/>
    <w:uiPriority w:val="39"/>
    <w:rsid w:val="00623B8E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23B8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623B8E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"/>
    <w:link w:val="ac"/>
    <w:uiPriority w:val="99"/>
    <w:unhideWhenUsed/>
    <w:rsid w:val="00623B8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623B8E"/>
    <w:rPr>
      <w:rFonts w:ascii="Times New Roman" w:eastAsia="Times New Roman" w:hAnsi="Times New Roman" w:cs="Times New Roman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623B8E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C10B3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3D388D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3D388D"/>
    <w:pPr>
      <w:spacing w:before="240" w:line="259" w:lineRule="auto"/>
      <w:ind w:left="0" w:right="0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D388D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D388D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D388D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D388D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D388D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D388D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D388D"/>
    <w:pPr>
      <w:ind w:left="1760"/>
    </w:pPr>
    <w:rPr>
      <w:rFonts w:asciiTheme="minorHAnsi" w:hAnsiTheme="minorHAnsi" w:cstheme="minorHAnsi"/>
      <w:sz w:val="20"/>
      <w:szCs w:val="20"/>
    </w:rPr>
  </w:style>
  <w:style w:type="character" w:customStyle="1" w:styleId="a5">
    <w:name w:val="Заголовок Знак"/>
    <w:basedOn w:val="a0"/>
    <w:link w:val="a4"/>
    <w:uiPriority w:val="10"/>
    <w:rsid w:val="00D55853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loud.mirea.ru/index.php/s/HQgynJsikf2ZsE3?dir=undefined&amp;path=%2F&amp;openfile=9637128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oud.mirea.ru/index.php/s/HQgynJsikf2ZsE3?dir=undefined&amp;path=%2F&#1051;&#1054;&#1042;&#1058;%2F&#1058;&#1088;&#1077;&#1073;&#1086;&#1074;&#1072;&#1085;&#1080;&#1103;&#1055;&#1086;&#1054;&#1092;&#1086;&#1088;&#1084;&#1083;&#1077;&#1085;&#1080;&#1102;&#1054;&#1090;&#1095;&#1077;&#1090;&#1086;&#1074;&amp;openfile=981533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066F8-76F4-4E39-8F47-49B7540B0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959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Skillet</dc:creator>
  <cp:lastModifiedBy>Тимофей Боргачев</cp:lastModifiedBy>
  <cp:revision>32</cp:revision>
  <cp:lastPrinted>2023-10-21T10:54:00Z</cp:lastPrinted>
  <dcterms:created xsi:type="dcterms:W3CDTF">2023-10-19T09:27:00Z</dcterms:created>
  <dcterms:modified xsi:type="dcterms:W3CDTF">2023-11-11T10:50:00Z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2023-10-14T00:00:00Z</vt:filetime>
  </property>
  <property fmtid="{D5CDD505-2E9C-101B-9397-08002B2CF9AE}" pid="3" name="Creator">
    <vt:lpwstr>Acrobat PDFMaker 22 для Word</vt:lpwstr>
  </property>
  <property fmtid="{D5CDD505-2E9C-101B-9397-08002B2CF9AE}" pid="4" name="LastSaved">
    <vt:filetime>2023-10-18T00:00:00Z</vt:filetime>
  </property>
  <property fmtid="{D5CDD505-2E9C-101B-9397-08002B2CF9AE}" pid="5" name="Producer">
    <vt:lpwstr>Adobe PDF Library 22.3.98</vt:lpwstr>
  </property>
</Properties>
</file>