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888E" w14:textId="77777777" w:rsidR="00D95041" w:rsidRDefault="00D0184B">
      <w:pPr>
        <w:pStyle w:val="a3"/>
        <w:ind w:left="4197"/>
        <w:rPr>
          <w:sz w:val="20"/>
        </w:rPr>
      </w:pPr>
      <w:r>
        <w:rPr>
          <w:noProof/>
          <w:sz w:val="20"/>
        </w:rPr>
        <w:drawing>
          <wp:inline distT="0" distB="0" distL="0" distR="0" wp14:anchorId="7CD76CCC" wp14:editId="6F75DA73">
            <wp:extent cx="952588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8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7B57" w14:textId="77777777" w:rsidR="00D95041" w:rsidRDefault="00D0184B">
      <w:pPr>
        <w:spacing w:before="13"/>
        <w:ind w:left="1042" w:right="1056"/>
        <w:jc w:val="center"/>
        <w:rPr>
          <w:sz w:val="20"/>
        </w:rPr>
      </w:pPr>
      <w:r>
        <w:rPr>
          <w:spacing w:val="-2"/>
          <w:sz w:val="20"/>
        </w:rPr>
        <w:t>МИНИСТЕРСТВО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НАУКИ И ВЫСШЕГО ОБРАЗОВАНИЯ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РОССИЙСКОЙ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ФЕДЕРАЦИИ</w:t>
      </w:r>
    </w:p>
    <w:p w14:paraId="64108495" w14:textId="77777777" w:rsidR="00D95041" w:rsidRDefault="00D0184B">
      <w:pPr>
        <w:spacing w:before="17" w:line="268" w:lineRule="auto"/>
        <w:ind w:left="1272" w:right="1279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учреждение высшего образования</w:t>
      </w:r>
    </w:p>
    <w:p w14:paraId="68BB2902" w14:textId="77777777" w:rsidR="00D95041" w:rsidRDefault="00D0184B">
      <w:pPr>
        <w:spacing w:line="274" w:lineRule="exact"/>
        <w:ind w:left="1272" w:right="1277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университет»</w:t>
      </w:r>
    </w:p>
    <w:p w14:paraId="6F212C9B" w14:textId="77777777" w:rsidR="00D95041" w:rsidRDefault="00D95041">
      <w:pPr>
        <w:pStyle w:val="a3"/>
        <w:spacing w:before="2"/>
        <w:rPr>
          <w:b/>
          <w:sz w:val="27"/>
        </w:rPr>
      </w:pPr>
    </w:p>
    <w:p w14:paraId="66B93250" w14:textId="77777777" w:rsidR="00D95041" w:rsidRDefault="00D0184B">
      <w:pPr>
        <w:pStyle w:val="a4"/>
      </w:pPr>
      <w:r>
        <w:t>РТУ</w:t>
      </w:r>
      <w:r>
        <w:rPr>
          <w:spacing w:val="71"/>
        </w:rPr>
        <w:t xml:space="preserve"> </w:t>
      </w:r>
      <w:r>
        <w:rPr>
          <w:spacing w:val="-2"/>
        </w:rPr>
        <w:t>МИРЭА</w:t>
      </w:r>
    </w:p>
    <w:p w14:paraId="69CC1894" w14:textId="77777777" w:rsidR="00D95041" w:rsidRDefault="00D0184B">
      <w:pPr>
        <w:pStyle w:val="a3"/>
        <w:spacing w:before="6"/>
        <w:rPr>
          <w:b/>
          <w:sz w:val="18"/>
        </w:rPr>
      </w:pPr>
      <w:r>
        <w:pict w14:anchorId="174A4FDC">
          <v:shape id="docshape1" o:spid="_x0000_s1030" style="position:absolute;margin-left:90.6pt;margin-top:11.9pt;width:441pt;height:3.1pt;z-index:-15728640;mso-wrap-distance-left:0;mso-wrap-distance-right:0;mso-position-horizontal-relative:page" coordorigin="1812,238" coordsize="8820,62" o:spt="100" adj="0,,0" path="m10632,278r-8820,2l1812,300r8820,-2l10632,278xm10632,238r-8820,2l1812,260r8820,-2l10632,238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5D7C6B9" w14:textId="77777777" w:rsidR="00D95041" w:rsidRDefault="00D95041">
      <w:pPr>
        <w:pStyle w:val="a3"/>
        <w:rPr>
          <w:b/>
          <w:sz w:val="34"/>
        </w:rPr>
      </w:pPr>
    </w:p>
    <w:p w14:paraId="51EF82B2" w14:textId="77777777" w:rsidR="00D95041" w:rsidRDefault="00D0184B">
      <w:pPr>
        <w:spacing w:before="200"/>
        <w:ind w:left="2672" w:right="2687"/>
        <w:jc w:val="center"/>
        <w:rPr>
          <w:sz w:val="24"/>
        </w:rPr>
      </w:pPr>
      <w:r>
        <w:rPr>
          <w:spacing w:val="-2"/>
          <w:sz w:val="24"/>
        </w:rPr>
        <w:t xml:space="preserve">Институт радиоэлектроники и информатики </w:t>
      </w:r>
      <w:r>
        <w:rPr>
          <w:sz w:val="24"/>
        </w:rPr>
        <w:t>Кафедра геоинформационных систем</w:t>
      </w:r>
    </w:p>
    <w:p w14:paraId="6C75B82F" w14:textId="77777777" w:rsidR="00D95041" w:rsidRDefault="00D95041">
      <w:pPr>
        <w:pStyle w:val="a3"/>
        <w:rPr>
          <w:sz w:val="26"/>
        </w:rPr>
      </w:pPr>
    </w:p>
    <w:p w14:paraId="7B27D4E3" w14:textId="77777777" w:rsidR="00D95041" w:rsidRDefault="00D95041">
      <w:pPr>
        <w:pStyle w:val="a3"/>
        <w:rPr>
          <w:sz w:val="26"/>
        </w:rPr>
      </w:pPr>
    </w:p>
    <w:p w14:paraId="421F055F" w14:textId="77777777" w:rsidR="00D95041" w:rsidRDefault="00D95041">
      <w:pPr>
        <w:pStyle w:val="a3"/>
        <w:rPr>
          <w:sz w:val="24"/>
        </w:rPr>
      </w:pPr>
    </w:p>
    <w:p w14:paraId="3B1DDF8F" w14:textId="77777777" w:rsidR="00D95041" w:rsidRDefault="00D0184B">
      <w:pPr>
        <w:spacing w:before="1"/>
        <w:ind w:left="1268" w:right="1279"/>
        <w:jc w:val="center"/>
        <w:rPr>
          <w:b/>
          <w:sz w:val="28"/>
        </w:rPr>
      </w:pPr>
      <w:bookmarkStart w:id="0" w:name="ОТЧЕТ"/>
      <w:bookmarkEnd w:id="0"/>
      <w:r>
        <w:rPr>
          <w:b/>
          <w:spacing w:val="-2"/>
          <w:sz w:val="28"/>
        </w:rPr>
        <w:t>ОТЧЕТ</w:t>
      </w:r>
    </w:p>
    <w:p w14:paraId="041646D2" w14:textId="77777777" w:rsidR="00D95041" w:rsidRDefault="00D0184B">
      <w:pPr>
        <w:spacing w:before="22"/>
        <w:ind w:left="1272" w:right="1272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9"/>
          <w:sz w:val="28"/>
        </w:rPr>
        <w:t xml:space="preserve"> </w:t>
      </w:r>
      <w:r>
        <w:rPr>
          <w:b/>
          <w:spacing w:val="-10"/>
          <w:sz w:val="28"/>
        </w:rPr>
        <w:t>9</w:t>
      </w:r>
    </w:p>
    <w:p w14:paraId="65A79FE8" w14:textId="77777777" w:rsidR="00D95041" w:rsidRDefault="00D0184B">
      <w:pPr>
        <w:pStyle w:val="3"/>
      </w:pPr>
      <w:bookmarkStart w:id="1" w:name="Преобразователи_кодов"/>
      <w:bookmarkEnd w:id="1"/>
      <w:r>
        <w:t>Преобразователи</w:t>
      </w:r>
      <w:r>
        <w:rPr>
          <w:spacing w:val="-4"/>
        </w:rPr>
        <w:t xml:space="preserve"> кодов</w:t>
      </w:r>
    </w:p>
    <w:p w14:paraId="6AAE7B45" w14:textId="77777777" w:rsidR="00D95041" w:rsidRDefault="00D0184B">
      <w:pPr>
        <w:spacing w:before="58"/>
        <w:ind w:left="1268" w:right="1279"/>
        <w:jc w:val="center"/>
        <w:rPr>
          <w:b/>
          <w:sz w:val="28"/>
        </w:rPr>
      </w:pPr>
      <w:bookmarkStart w:id="2" w:name="по_дисциплине"/>
      <w:bookmarkEnd w:id="2"/>
      <w:r>
        <w:rPr>
          <w:b/>
          <w:sz w:val="28"/>
        </w:rPr>
        <w:t xml:space="preserve">по </w:t>
      </w:r>
      <w:r>
        <w:rPr>
          <w:b/>
          <w:spacing w:val="-2"/>
          <w:sz w:val="28"/>
        </w:rPr>
        <w:t>дисциплине</w:t>
      </w:r>
    </w:p>
    <w:p w14:paraId="42BBE6CD" w14:textId="77777777" w:rsidR="00D95041" w:rsidRDefault="00D0184B">
      <w:pPr>
        <w:pStyle w:val="a3"/>
        <w:spacing w:before="50"/>
        <w:ind w:left="1042" w:right="1051"/>
        <w:jc w:val="center"/>
        <w:rPr>
          <w:b/>
        </w:rPr>
      </w:pPr>
      <w:r>
        <w:rPr>
          <w:b/>
          <w:spacing w:val="-2"/>
        </w:rPr>
        <w:t>«</w:t>
      </w:r>
      <w:r>
        <w:rPr>
          <w:spacing w:val="-2"/>
        </w:rPr>
        <w:t>ИНФОРМАТИКА</w:t>
      </w:r>
      <w:r>
        <w:rPr>
          <w:b/>
          <w:spacing w:val="-2"/>
        </w:rPr>
        <w:t>»</w:t>
      </w:r>
    </w:p>
    <w:p w14:paraId="3D920D0E" w14:textId="77777777" w:rsidR="00D95041" w:rsidRDefault="00D95041">
      <w:pPr>
        <w:pStyle w:val="a3"/>
        <w:rPr>
          <w:b/>
          <w:sz w:val="30"/>
        </w:rPr>
      </w:pPr>
    </w:p>
    <w:p w14:paraId="270BAFF9" w14:textId="77777777" w:rsidR="00D95041" w:rsidRDefault="00D95041">
      <w:pPr>
        <w:pStyle w:val="a3"/>
        <w:rPr>
          <w:b/>
          <w:sz w:val="30"/>
        </w:rPr>
      </w:pPr>
    </w:p>
    <w:p w14:paraId="066AADCA" w14:textId="77777777" w:rsidR="00D95041" w:rsidRDefault="00D0184B">
      <w:pPr>
        <w:tabs>
          <w:tab w:val="left" w:pos="8035"/>
        </w:tabs>
        <w:spacing w:before="201"/>
        <w:ind w:left="231"/>
        <w:rPr>
          <w:i/>
          <w:sz w:val="24"/>
        </w:rPr>
      </w:pPr>
      <w:r>
        <w:rPr>
          <w:sz w:val="24"/>
        </w:rPr>
        <w:t>Выполнил</w:t>
      </w:r>
      <w:r>
        <w:rPr>
          <w:spacing w:val="-8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9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ИНБО-10-</w:t>
      </w:r>
      <w:r>
        <w:rPr>
          <w:i/>
          <w:spacing w:val="-5"/>
          <w:sz w:val="24"/>
        </w:rPr>
        <w:t>23</w:t>
      </w:r>
      <w:r>
        <w:rPr>
          <w:i/>
          <w:sz w:val="24"/>
        </w:rPr>
        <w:tab/>
        <w:t>Боргачев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Т.</w:t>
      </w:r>
      <w:r>
        <w:rPr>
          <w:i/>
          <w:spacing w:val="-2"/>
          <w:sz w:val="24"/>
        </w:rPr>
        <w:t xml:space="preserve"> </w:t>
      </w:r>
      <w:r>
        <w:rPr>
          <w:i/>
          <w:spacing w:val="-5"/>
          <w:sz w:val="24"/>
        </w:rPr>
        <w:t>М.</w:t>
      </w:r>
    </w:p>
    <w:p w14:paraId="4599D90D" w14:textId="77777777" w:rsidR="00D95041" w:rsidRDefault="00D95041">
      <w:pPr>
        <w:pStyle w:val="a3"/>
        <w:rPr>
          <w:i/>
          <w:sz w:val="20"/>
        </w:rPr>
      </w:pPr>
    </w:p>
    <w:p w14:paraId="3A28AA2E" w14:textId="77777777" w:rsidR="00D95041" w:rsidRDefault="00D95041">
      <w:pPr>
        <w:pStyle w:val="a3"/>
        <w:spacing w:before="4"/>
        <w:rPr>
          <w:i/>
          <w:sz w:val="24"/>
        </w:rPr>
      </w:pPr>
    </w:p>
    <w:p w14:paraId="4515741D" w14:textId="77777777" w:rsidR="00D95041" w:rsidRDefault="00D95041">
      <w:pPr>
        <w:rPr>
          <w:sz w:val="24"/>
        </w:rPr>
        <w:sectPr w:rsidR="00D95041">
          <w:type w:val="continuous"/>
          <w:pgSz w:w="11920" w:h="16840"/>
          <w:pgMar w:top="1140" w:right="740" w:bottom="280" w:left="1300" w:header="720" w:footer="720" w:gutter="0"/>
          <w:cols w:space="720"/>
        </w:sectPr>
      </w:pPr>
    </w:p>
    <w:p w14:paraId="6314485C" w14:textId="77777777" w:rsidR="00D95041" w:rsidRDefault="00D0184B">
      <w:pPr>
        <w:spacing w:before="90"/>
        <w:ind w:left="231"/>
        <w:rPr>
          <w:sz w:val="24"/>
        </w:rPr>
      </w:pPr>
      <w:r>
        <w:rPr>
          <w:spacing w:val="-2"/>
          <w:sz w:val="24"/>
        </w:rPr>
        <w:t>Принял</w:t>
      </w:r>
    </w:p>
    <w:p w14:paraId="1C28EABC" w14:textId="77777777" w:rsidR="00D95041" w:rsidRDefault="00D0184B">
      <w:pPr>
        <w:ind w:left="231"/>
        <w:rPr>
          <w:i/>
          <w:sz w:val="24"/>
        </w:rPr>
      </w:pPr>
      <w:r>
        <w:rPr>
          <w:i/>
          <w:sz w:val="24"/>
        </w:rPr>
        <w:t>Ассистент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кафедры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ГИС Ассистент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кафедры </w:t>
      </w:r>
      <w:r>
        <w:rPr>
          <w:i/>
          <w:spacing w:val="-5"/>
          <w:sz w:val="24"/>
        </w:rPr>
        <w:t>ГИС</w:t>
      </w:r>
    </w:p>
    <w:p w14:paraId="68C1E4B1" w14:textId="77777777" w:rsidR="00D95041" w:rsidRDefault="00D0184B">
      <w:pPr>
        <w:spacing w:before="2"/>
        <w:rPr>
          <w:i/>
          <w:sz w:val="32"/>
        </w:rPr>
      </w:pPr>
      <w:r>
        <w:br w:type="column"/>
      </w:r>
    </w:p>
    <w:p w14:paraId="716F558E" w14:textId="77777777" w:rsidR="00D95041" w:rsidRDefault="00D0184B">
      <w:pPr>
        <w:ind w:left="232" w:firstLine="16"/>
        <w:rPr>
          <w:i/>
          <w:sz w:val="24"/>
        </w:rPr>
      </w:pPr>
      <w:r>
        <w:rPr>
          <w:i/>
          <w:sz w:val="24"/>
        </w:rPr>
        <w:t>Синичкина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Д.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А. Чижикова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Н.</w:t>
      </w:r>
      <w:r>
        <w:rPr>
          <w:i/>
          <w:spacing w:val="-3"/>
          <w:sz w:val="24"/>
        </w:rPr>
        <w:t xml:space="preserve"> </w:t>
      </w:r>
      <w:r>
        <w:rPr>
          <w:i/>
          <w:spacing w:val="-5"/>
          <w:sz w:val="24"/>
        </w:rPr>
        <w:t>С.</w:t>
      </w:r>
    </w:p>
    <w:p w14:paraId="57322112" w14:textId="77777777" w:rsidR="00D95041" w:rsidRDefault="00D95041">
      <w:pPr>
        <w:rPr>
          <w:sz w:val="24"/>
        </w:rPr>
        <w:sectPr w:rsidR="00D95041">
          <w:type w:val="continuous"/>
          <w:pgSz w:w="11920" w:h="16840"/>
          <w:pgMar w:top="1140" w:right="740" w:bottom="280" w:left="1300" w:header="720" w:footer="720" w:gutter="0"/>
          <w:cols w:num="2" w:space="720" w:equalWidth="0">
            <w:col w:w="2937" w:space="4611"/>
            <w:col w:w="2332"/>
          </w:cols>
        </w:sectPr>
      </w:pPr>
    </w:p>
    <w:p w14:paraId="392B8C60" w14:textId="77777777" w:rsidR="00D95041" w:rsidRDefault="00D95041">
      <w:pPr>
        <w:pStyle w:val="a3"/>
        <w:rPr>
          <w:i/>
          <w:sz w:val="20"/>
        </w:rPr>
      </w:pPr>
    </w:p>
    <w:p w14:paraId="56B51ABC" w14:textId="77777777" w:rsidR="00D95041" w:rsidRDefault="00D95041">
      <w:pPr>
        <w:pStyle w:val="a3"/>
        <w:rPr>
          <w:i/>
          <w:sz w:val="20"/>
        </w:rPr>
      </w:pPr>
    </w:p>
    <w:p w14:paraId="7CCF92A8" w14:textId="77777777" w:rsidR="00D95041" w:rsidRDefault="00D95041">
      <w:pPr>
        <w:pStyle w:val="a3"/>
        <w:rPr>
          <w:i/>
          <w:sz w:val="20"/>
        </w:rPr>
      </w:pPr>
    </w:p>
    <w:p w14:paraId="423A3A9B" w14:textId="77777777" w:rsidR="00D95041" w:rsidRDefault="00D95041">
      <w:pPr>
        <w:pStyle w:val="a3"/>
        <w:spacing w:before="8"/>
        <w:rPr>
          <w:i/>
          <w:sz w:val="16"/>
        </w:rPr>
      </w:pPr>
    </w:p>
    <w:p w14:paraId="4EE724A6" w14:textId="77777777" w:rsidR="00D95041" w:rsidRDefault="00D0184B">
      <w:pPr>
        <w:tabs>
          <w:tab w:val="left" w:pos="7828"/>
        </w:tabs>
        <w:ind w:left="242"/>
        <w:rPr>
          <w:sz w:val="20"/>
        </w:rPr>
      </w:pPr>
      <w:r>
        <w:rPr>
          <w:sz w:val="20"/>
        </w:rPr>
      </w:r>
      <w:r>
        <w:rPr>
          <w:sz w:val="20"/>
        </w:rPr>
        <w:pict w14:anchorId="5D2CCDC5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9" type="#_x0000_t202" style="width:295.2pt;height:54.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468"/>
                    <w:gridCol w:w="3437"/>
                  </w:tblGrid>
                  <w:tr w:rsidR="00D95041" w14:paraId="0A2B913C" w14:textId="77777777">
                    <w:trPr>
                      <w:trHeight w:val="278"/>
                    </w:trPr>
                    <w:tc>
                      <w:tcPr>
                        <w:tcW w:w="2468" w:type="dxa"/>
                      </w:tcPr>
                      <w:p w14:paraId="3B9BE5C6" w14:textId="77777777" w:rsidR="00D95041" w:rsidRDefault="00D0184B">
                        <w:pPr>
                          <w:pStyle w:val="TableParagraph"/>
                          <w:spacing w:line="221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Практическая</w:t>
                        </w:r>
                      </w:p>
                    </w:tc>
                    <w:tc>
                      <w:tcPr>
                        <w:tcW w:w="3437" w:type="dxa"/>
                      </w:tcPr>
                      <w:p w14:paraId="66CAB917" w14:textId="77777777" w:rsidR="00D95041" w:rsidRDefault="00D0184B">
                        <w:pPr>
                          <w:pStyle w:val="TableParagraph"/>
                          <w:tabs>
                            <w:tab w:val="left" w:pos="1499"/>
                          </w:tabs>
                          <w:spacing w:line="221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«</w:t>
                        </w:r>
                        <w:r>
                          <w:rPr>
                            <w:spacing w:val="52"/>
                            <w:sz w:val="20"/>
                            <w:u w:val="single"/>
                          </w:rPr>
                          <w:t xml:space="preserve">  </w:t>
                        </w:r>
                        <w:r>
                          <w:rPr>
                            <w:spacing w:val="-10"/>
                            <w:sz w:val="20"/>
                          </w:rPr>
                          <w:t>»</w:t>
                        </w:r>
                        <w:proofErr w:type="gramEnd"/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2023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г.</w:t>
                        </w:r>
                      </w:p>
                    </w:tc>
                  </w:tr>
                  <w:tr w:rsidR="00D95041" w14:paraId="1BF6DCF9" w14:textId="77777777">
                    <w:trPr>
                      <w:trHeight w:val="426"/>
                    </w:trPr>
                    <w:tc>
                      <w:tcPr>
                        <w:tcW w:w="2468" w:type="dxa"/>
                      </w:tcPr>
                      <w:p w14:paraId="446F5129" w14:textId="77777777" w:rsidR="00D95041" w:rsidRDefault="00D0184B">
                        <w:pPr>
                          <w:pStyle w:val="TableParagraph"/>
                          <w:spacing w:before="48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работа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выполнена</w:t>
                        </w:r>
                      </w:p>
                    </w:tc>
                    <w:tc>
                      <w:tcPr>
                        <w:tcW w:w="3437" w:type="dxa"/>
                      </w:tcPr>
                      <w:p w14:paraId="7D896BBB" w14:textId="77777777" w:rsidR="00D95041" w:rsidRDefault="00D95041">
                        <w:pPr>
                          <w:pStyle w:val="TableParagraph"/>
                          <w:jc w:val="left"/>
                        </w:pPr>
                      </w:p>
                    </w:tc>
                  </w:tr>
                  <w:tr w:rsidR="00D95041" w14:paraId="39EABAF7" w14:textId="77777777">
                    <w:trPr>
                      <w:trHeight w:val="392"/>
                    </w:trPr>
                    <w:tc>
                      <w:tcPr>
                        <w:tcW w:w="2468" w:type="dxa"/>
                      </w:tcPr>
                      <w:p w14:paraId="6887EFA2" w14:textId="77777777" w:rsidR="00D95041" w:rsidRDefault="00D0184B">
                        <w:pPr>
                          <w:pStyle w:val="TableParagraph"/>
                          <w:spacing w:before="138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«Зачтено»</w:t>
                        </w:r>
                      </w:p>
                    </w:tc>
                    <w:tc>
                      <w:tcPr>
                        <w:tcW w:w="3437" w:type="dxa"/>
                      </w:tcPr>
                      <w:p w14:paraId="4200F603" w14:textId="77777777" w:rsidR="00D95041" w:rsidRDefault="00D0184B">
                        <w:pPr>
                          <w:pStyle w:val="TableParagraph"/>
                          <w:tabs>
                            <w:tab w:val="left" w:pos="1499"/>
                          </w:tabs>
                          <w:spacing w:before="162" w:line="210" w:lineRule="exact"/>
                          <w:ind w:right="101"/>
                          <w:jc w:val="righ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«</w:t>
                        </w:r>
                        <w:r>
                          <w:rPr>
                            <w:spacing w:val="52"/>
                            <w:sz w:val="20"/>
                            <w:u w:val="single"/>
                          </w:rPr>
                          <w:t xml:space="preserve">  </w:t>
                        </w:r>
                        <w:r>
                          <w:rPr>
                            <w:spacing w:val="-10"/>
                            <w:sz w:val="20"/>
                          </w:rPr>
                          <w:t>»</w:t>
                        </w:r>
                        <w:proofErr w:type="gramEnd"/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2023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г.</w:t>
                        </w:r>
                      </w:p>
                    </w:tc>
                  </w:tr>
                </w:tbl>
                <w:p w14:paraId="7D136274" w14:textId="77777777" w:rsidR="00D95041" w:rsidRDefault="00D95041">
                  <w:pPr>
                    <w:pStyle w:val="a3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77"/>
          <w:sz w:val="20"/>
        </w:rPr>
      </w:r>
      <w:r>
        <w:rPr>
          <w:position w:val="77"/>
          <w:sz w:val="20"/>
        </w:rPr>
        <w:pict w14:anchorId="75F2337B">
          <v:group id="docshapegroup3" o:spid="_x0000_s1027" style="width:79.8pt;height:.4pt;mso-position-horizontal-relative:char;mso-position-vertical-relative:line" coordsize="1596,8">
            <v:rect id="docshape4" o:spid="_x0000_s1028" style="position:absolute;width:1596;height:8" fillcolor="black" stroked="f"/>
            <w10:anchorlock/>
          </v:group>
        </w:pict>
      </w:r>
    </w:p>
    <w:p w14:paraId="1475D411" w14:textId="77777777" w:rsidR="00D95041" w:rsidRDefault="00D95041">
      <w:pPr>
        <w:pStyle w:val="a3"/>
        <w:rPr>
          <w:i/>
          <w:sz w:val="20"/>
        </w:rPr>
      </w:pPr>
    </w:p>
    <w:p w14:paraId="075548E6" w14:textId="77777777" w:rsidR="00D95041" w:rsidRDefault="00D95041">
      <w:pPr>
        <w:pStyle w:val="a3"/>
        <w:rPr>
          <w:i/>
          <w:sz w:val="20"/>
        </w:rPr>
      </w:pPr>
    </w:p>
    <w:p w14:paraId="6DDA6649" w14:textId="77777777" w:rsidR="00D95041" w:rsidRDefault="00D95041">
      <w:pPr>
        <w:pStyle w:val="a3"/>
        <w:rPr>
          <w:i/>
          <w:sz w:val="20"/>
        </w:rPr>
      </w:pPr>
    </w:p>
    <w:p w14:paraId="6E92EA57" w14:textId="77777777" w:rsidR="00D95041" w:rsidRDefault="00D95041">
      <w:pPr>
        <w:pStyle w:val="a3"/>
        <w:rPr>
          <w:i/>
          <w:sz w:val="20"/>
        </w:rPr>
      </w:pPr>
    </w:p>
    <w:p w14:paraId="1534F422" w14:textId="77777777" w:rsidR="00D95041" w:rsidRDefault="00D95041">
      <w:pPr>
        <w:pStyle w:val="a3"/>
        <w:spacing w:before="1"/>
        <w:rPr>
          <w:i/>
          <w:sz w:val="21"/>
        </w:rPr>
      </w:pPr>
    </w:p>
    <w:p w14:paraId="2B867ED1" w14:textId="77777777" w:rsidR="00D95041" w:rsidRDefault="00D0184B">
      <w:pPr>
        <w:ind w:left="1269" w:right="1279"/>
        <w:jc w:val="center"/>
        <w:rPr>
          <w:sz w:val="24"/>
        </w:rPr>
      </w:pPr>
      <w:r>
        <w:pict w14:anchorId="67ADE15A">
          <v:rect id="docshape5" o:spid="_x0000_s1026" style="position:absolute;left:0;text-align:left;margin-left:455.8pt;margin-top:-59.8pt;width:80.4pt;height:.4pt;z-index:15729664;mso-position-horizontal-relative:page" fillcolor="black" stroked="f">
            <w10:wrap anchorx="page"/>
          </v:rect>
        </w:pict>
      </w:r>
      <w:r>
        <w:rPr>
          <w:sz w:val="24"/>
        </w:rPr>
        <w:t>Москва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2023</w:t>
      </w:r>
    </w:p>
    <w:p w14:paraId="61BBCFD2" w14:textId="77777777" w:rsidR="00D95041" w:rsidRDefault="00D95041">
      <w:pPr>
        <w:jc w:val="center"/>
        <w:rPr>
          <w:sz w:val="24"/>
        </w:rPr>
        <w:sectPr w:rsidR="00D95041">
          <w:type w:val="continuous"/>
          <w:pgSz w:w="11920" w:h="16840"/>
          <w:pgMar w:top="1140" w:right="740" w:bottom="280" w:left="1300" w:header="720" w:footer="720" w:gutter="0"/>
          <w:cols w:space="720"/>
        </w:sectPr>
      </w:pPr>
    </w:p>
    <w:p w14:paraId="7D209875" w14:textId="77777777" w:rsidR="00D95041" w:rsidRDefault="00D0184B">
      <w:pPr>
        <w:spacing w:before="74"/>
        <w:ind w:left="1272" w:right="1273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СОДЕРЖАНИЕ</w:t>
      </w:r>
    </w:p>
    <w:sdt>
      <w:sdtPr>
        <w:rPr>
          <w:sz w:val="22"/>
          <w:szCs w:val="22"/>
        </w:rPr>
        <w:id w:val="2019507972"/>
        <w:docPartObj>
          <w:docPartGallery w:val="Table of Contents"/>
          <w:docPartUnique/>
        </w:docPartObj>
      </w:sdtPr>
      <w:sdtEndPr/>
      <w:sdtContent>
        <w:p w14:paraId="6685B34B" w14:textId="77777777" w:rsidR="00D95041" w:rsidRDefault="00D0184B">
          <w:pPr>
            <w:pStyle w:val="10"/>
            <w:numPr>
              <w:ilvl w:val="0"/>
              <w:numId w:val="4"/>
            </w:numPr>
            <w:tabs>
              <w:tab w:val="left" w:pos="328"/>
              <w:tab w:val="right" w:leader="dot" w:pos="9755"/>
            </w:tabs>
            <w:ind w:hanging="213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ПОСТАНОВКА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ЗАДАЧИ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23C2894" w14:textId="77777777" w:rsidR="00D95041" w:rsidRDefault="00D0184B">
          <w:pPr>
            <w:pStyle w:val="10"/>
            <w:numPr>
              <w:ilvl w:val="0"/>
              <w:numId w:val="4"/>
            </w:numPr>
            <w:tabs>
              <w:tab w:val="left" w:pos="328"/>
              <w:tab w:val="right" w:leader="dot" w:pos="9755"/>
            </w:tabs>
            <w:ind w:hanging="213"/>
          </w:pPr>
          <w:hyperlink w:anchor="_bookmark1" w:history="1">
            <w:r>
              <w:t>ПРОЕКТИРОВАНИЕ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РЕАЛИЗАЦИЯ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8ED718F" w14:textId="77777777" w:rsidR="00D95041" w:rsidRDefault="00D0184B">
          <w:pPr>
            <w:pStyle w:val="20"/>
            <w:numPr>
              <w:ilvl w:val="1"/>
              <w:numId w:val="4"/>
            </w:numPr>
            <w:tabs>
              <w:tab w:val="left" w:pos="760"/>
              <w:tab w:val="right" w:leader="dot" w:pos="9755"/>
            </w:tabs>
            <w:spacing w:before="282"/>
            <w:ind w:hanging="425"/>
          </w:pPr>
          <w:hyperlink w:anchor="_bookmark2" w:history="1">
            <w:r>
              <w:t>Построение</w:t>
            </w:r>
            <w:r>
              <w:rPr>
                <w:spacing w:val="-5"/>
              </w:rPr>
              <w:t xml:space="preserve"> </w:t>
            </w:r>
            <w:r>
              <w:t>таблицы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истинности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82A52D7" w14:textId="77777777" w:rsidR="00D95041" w:rsidRDefault="00D0184B">
          <w:pPr>
            <w:pStyle w:val="20"/>
            <w:numPr>
              <w:ilvl w:val="1"/>
              <w:numId w:val="4"/>
            </w:numPr>
            <w:tabs>
              <w:tab w:val="left" w:pos="760"/>
              <w:tab w:val="right" w:leader="dot" w:pos="9755"/>
            </w:tabs>
            <w:ind w:left="760" w:hanging="425"/>
          </w:pPr>
          <w:hyperlink w:anchor="_bookmark3" w:history="1">
            <w:r>
              <w:t>Сбор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схем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6AB8DE6A" w14:textId="77777777" w:rsidR="00D95041" w:rsidRDefault="00D0184B">
          <w:pPr>
            <w:pStyle w:val="10"/>
            <w:numPr>
              <w:ilvl w:val="0"/>
              <w:numId w:val="4"/>
            </w:numPr>
            <w:tabs>
              <w:tab w:val="left" w:pos="328"/>
              <w:tab w:val="right" w:leader="dot" w:pos="9755"/>
            </w:tabs>
            <w:ind w:hanging="213"/>
          </w:pPr>
          <w:hyperlink w:anchor="_bookmark4" w:history="1">
            <w:r>
              <w:rPr>
                <w:spacing w:val="-2"/>
              </w:rPr>
              <w:t>ВЫВОДЫ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51398051" w14:textId="77777777" w:rsidR="00D95041" w:rsidRDefault="00D0184B">
          <w:pPr>
            <w:pStyle w:val="10"/>
            <w:numPr>
              <w:ilvl w:val="0"/>
              <w:numId w:val="4"/>
            </w:numPr>
            <w:tabs>
              <w:tab w:val="left" w:pos="328"/>
              <w:tab w:val="right" w:leader="dot" w:pos="9755"/>
            </w:tabs>
            <w:ind w:hanging="213"/>
          </w:pPr>
          <w:hyperlink w:anchor="_bookmark5" w:history="1">
            <w:r>
              <w:t>ИНФОРМАЦИОННЫЕ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ИСТОЧНИКИ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25FC8E47" w14:textId="77777777" w:rsidR="00D95041" w:rsidRDefault="00D0184B">
          <w:r>
            <w:fldChar w:fldCharType="end"/>
          </w:r>
        </w:p>
      </w:sdtContent>
    </w:sdt>
    <w:p w14:paraId="64EAEE04" w14:textId="77777777" w:rsidR="00D95041" w:rsidRDefault="00D95041">
      <w:pPr>
        <w:sectPr w:rsidR="00D95041">
          <w:footerReference w:type="default" r:id="rId8"/>
          <w:pgSz w:w="11920" w:h="16840"/>
          <w:pgMar w:top="1060" w:right="740" w:bottom="1660" w:left="1300" w:header="0" w:footer="1470" w:gutter="0"/>
          <w:pgNumType w:start="2"/>
          <w:cols w:space="720"/>
        </w:sectPr>
      </w:pPr>
    </w:p>
    <w:p w14:paraId="23BA0072" w14:textId="77777777" w:rsidR="00D95041" w:rsidRDefault="00D0184B">
      <w:pPr>
        <w:pStyle w:val="1"/>
        <w:numPr>
          <w:ilvl w:val="0"/>
          <w:numId w:val="3"/>
        </w:numPr>
        <w:tabs>
          <w:tab w:val="left" w:pos="214"/>
        </w:tabs>
        <w:ind w:left="213" w:hanging="213"/>
        <w:jc w:val="center"/>
      </w:pPr>
      <w:bookmarkStart w:id="3" w:name="1_ПОСТАНОВКА_ЗАДАЧИ"/>
      <w:bookmarkStart w:id="4" w:name="_bookmark0"/>
      <w:bookmarkEnd w:id="3"/>
      <w:bookmarkEnd w:id="4"/>
      <w:r>
        <w:lastRenderedPageBreak/>
        <w:t>ПОСТАНОВКА</w:t>
      </w:r>
      <w:r>
        <w:rPr>
          <w:spacing w:val="-1"/>
        </w:rPr>
        <w:t xml:space="preserve"> </w:t>
      </w:r>
      <w:r>
        <w:rPr>
          <w:spacing w:val="-2"/>
        </w:rPr>
        <w:t>ЗАДАЧИ</w:t>
      </w:r>
    </w:p>
    <w:p w14:paraId="31AFEBF5" w14:textId="77777777" w:rsidR="00D95041" w:rsidRDefault="00D0184B">
      <w:pPr>
        <w:pStyle w:val="a5"/>
        <w:numPr>
          <w:ilvl w:val="0"/>
          <w:numId w:val="2"/>
        </w:numPr>
        <w:tabs>
          <w:tab w:val="left" w:pos="1556"/>
        </w:tabs>
        <w:spacing w:before="162" w:line="360" w:lineRule="auto"/>
        <w:ind w:right="109" w:firstLine="708"/>
        <w:jc w:val="both"/>
        <w:rPr>
          <w:sz w:val="28"/>
        </w:rPr>
      </w:pPr>
      <w:r>
        <w:rPr>
          <w:sz w:val="28"/>
        </w:rPr>
        <w:t>Запустить лабораторный комплекс и получить персональные исходные данные для работы.</w:t>
      </w:r>
    </w:p>
    <w:p w14:paraId="44FBE7FA" w14:textId="77777777" w:rsidR="00D95041" w:rsidRDefault="00D0184B">
      <w:pPr>
        <w:pStyle w:val="a5"/>
        <w:numPr>
          <w:ilvl w:val="0"/>
          <w:numId w:val="2"/>
        </w:numPr>
        <w:tabs>
          <w:tab w:val="left" w:pos="1556"/>
        </w:tabs>
        <w:spacing w:before="3" w:line="360" w:lineRule="auto"/>
        <w:ind w:right="102" w:firstLine="708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4AB3AA6" wp14:editId="07F5BCF0">
            <wp:simplePos x="0" y="0"/>
            <wp:positionH relativeFrom="page">
              <wp:posOffset>900430</wp:posOffset>
            </wp:positionH>
            <wp:positionV relativeFrom="paragraph">
              <wp:posOffset>1200788</wp:posOffset>
            </wp:positionV>
            <wp:extent cx="6119493" cy="160590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3" cy="160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полученным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лабораторного</w:t>
      </w:r>
      <w:r>
        <w:rPr>
          <w:spacing w:val="-3"/>
          <w:sz w:val="28"/>
        </w:rPr>
        <w:t xml:space="preserve"> </w:t>
      </w:r>
      <w:r>
        <w:rPr>
          <w:sz w:val="28"/>
        </w:rPr>
        <w:t>комплекса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персональным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данным (смотреть рис. 1) необходимо восстановить таблицу переходов, по ней реализовать в лабораторном комплексе преобразователь кодов на основе дешифратора, шифратора и дополнительной логики «или».</w:t>
      </w:r>
    </w:p>
    <w:p w14:paraId="0EFF30B9" w14:textId="77777777" w:rsidR="00D95041" w:rsidRDefault="00D95041">
      <w:pPr>
        <w:pStyle w:val="a3"/>
        <w:rPr>
          <w:sz w:val="30"/>
        </w:rPr>
      </w:pPr>
    </w:p>
    <w:p w14:paraId="6EFCE6F2" w14:textId="77777777" w:rsidR="00D95041" w:rsidRDefault="00D95041">
      <w:pPr>
        <w:pStyle w:val="a3"/>
        <w:rPr>
          <w:sz w:val="30"/>
        </w:rPr>
      </w:pPr>
    </w:p>
    <w:p w14:paraId="7734C586" w14:textId="77777777" w:rsidR="00D95041" w:rsidRDefault="00D95041">
      <w:pPr>
        <w:pStyle w:val="a3"/>
        <w:rPr>
          <w:sz w:val="30"/>
        </w:rPr>
      </w:pPr>
    </w:p>
    <w:p w14:paraId="3E8AB05F" w14:textId="77777777" w:rsidR="00D95041" w:rsidRDefault="00D95041">
      <w:pPr>
        <w:pStyle w:val="a3"/>
        <w:rPr>
          <w:sz w:val="30"/>
        </w:rPr>
      </w:pPr>
    </w:p>
    <w:p w14:paraId="699D0EBE" w14:textId="77777777" w:rsidR="00D95041" w:rsidRDefault="00D95041">
      <w:pPr>
        <w:pStyle w:val="a3"/>
        <w:rPr>
          <w:sz w:val="30"/>
        </w:rPr>
      </w:pPr>
    </w:p>
    <w:p w14:paraId="494B6DE2" w14:textId="77777777" w:rsidR="00D95041" w:rsidRDefault="00D95041">
      <w:pPr>
        <w:pStyle w:val="a3"/>
        <w:rPr>
          <w:sz w:val="30"/>
        </w:rPr>
      </w:pPr>
    </w:p>
    <w:p w14:paraId="6DC34F4A" w14:textId="77777777" w:rsidR="00D95041" w:rsidRDefault="00D95041">
      <w:pPr>
        <w:pStyle w:val="a3"/>
        <w:spacing w:before="7"/>
        <w:rPr>
          <w:sz w:val="35"/>
        </w:rPr>
      </w:pPr>
    </w:p>
    <w:p w14:paraId="78C5C211" w14:textId="77777777" w:rsidR="00D95041" w:rsidRDefault="00D0184B">
      <w:pPr>
        <w:pStyle w:val="a3"/>
        <w:ind w:left="2776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Персональные</w:t>
      </w:r>
      <w:r>
        <w:rPr>
          <w:spacing w:val="-3"/>
        </w:rPr>
        <w:t xml:space="preserve"> </w:t>
      </w:r>
      <w:r>
        <w:rPr>
          <w:spacing w:val="-2"/>
        </w:rPr>
        <w:t>данные</w:t>
      </w:r>
    </w:p>
    <w:p w14:paraId="55B2ED80" w14:textId="77777777" w:rsidR="00D95041" w:rsidRDefault="00D0184B">
      <w:pPr>
        <w:pStyle w:val="a5"/>
        <w:numPr>
          <w:ilvl w:val="0"/>
          <w:numId w:val="2"/>
        </w:numPr>
        <w:tabs>
          <w:tab w:val="left" w:pos="1555"/>
          <w:tab w:val="left" w:pos="1556"/>
          <w:tab w:val="left" w:pos="3019"/>
          <w:tab w:val="left" w:pos="4232"/>
          <w:tab w:val="left" w:pos="6100"/>
          <w:tab w:val="left" w:pos="7183"/>
          <w:tab w:val="left" w:pos="8179"/>
          <w:tab w:val="left" w:pos="9639"/>
        </w:tabs>
        <w:spacing w:before="159" w:line="360" w:lineRule="auto"/>
        <w:ind w:right="106" w:firstLine="708"/>
        <w:rPr>
          <w:sz w:val="28"/>
        </w:rPr>
      </w:pPr>
      <w:r>
        <w:rPr>
          <w:spacing w:val="-2"/>
          <w:sz w:val="28"/>
        </w:rPr>
        <w:t>Запустить</w:t>
      </w:r>
      <w:r>
        <w:rPr>
          <w:sz w:val="28"/>
        </w:rPr>
        <w:tab/>
      </w:r>
      <w:r>
        <w:rPr>
          <w:spacing w:val="-2"/>
          <w:sz w:val="28"/>
        </w:rPr>
        <w:t>процесс</w:t>
      </w:r>
      <w:r>
        <w:rPr>
          <w:sz w:val="28"/>
        </w:rPr>
        <w:tab/>
      </w:r>
      <w:r>
        <w:rPr>
          <w:spacing w:val="-2"/>
          <w:sz w:val="28"/>
        </w:rPr>
        <w:t>т</w:t>
      </w:r>
      <w:r>
        <w:rPr>
          <w:spacing w:val="-2"/>
          <w:sz w:val="28"/>
        </w:rPr>
        <w:t>естирования</w:t>
      </w:r>
      <w:r>
        <w:rPr>
          <w:sz w:val="28"/>
        </w:rPr>
        <w:tab/>
      </w:r>
      <w:r>
        <w:rPr>
          <w:spacing w:val="-2"/>
          <w:sz w:val="28"/>
        </w:rPr>
        <w:t>схемы,</w:t>
      </w:r>
      <w:r>
        <w:rPr>
          <w:sz w:val="28"/>
        </w:rPr>
        <w:tab/>
      </w:r>
      <w:r>
        <w:rPr>
          <w:spacing w:val="-2"/>
          <w:sz w:val="28"/>
        </w:rPr>
        <w:t>чтобы</w:t>
      </w:r>
      <w:r>
        <w:rPr>
          <w:sz w:val="28"/>
        </w:rPr>
        <w:tab/>
      </w:r>
      <w:r>
        <w:rPr>
          <w:spacing w:val="-2"/>
          <w:sz w:val="28"/>
        </w:rPr>
        <w:t>убедиться</w:t>
      </w:r>
      <w:r>
        <w:rPr>
          <w:sz w:val="28"/>
        </w:rPr>
        <w:tab/>
      </w:r>
      <w:r>
        <w:rPr>
          <w:spacing w:val="-10"/>
          <w:sz w:val="28"/>
        </w:rPr>
        <w:t xml:space="preserve">в </w:t>
      </w:r>
      <w:r>
        <w:rPr>
          <w:sz w:val="28"/>
        </w:rPr>
        <w:t>правильности её работы. В случае обнаружения ошибки найти ее и исправить.</w:t>
      </w:r>
    </w:p>
    <w:p w14:paraId="4C4E33EC" w14:textId="77777777" w:rsidR="00D95041" w:rsidRDefault="00D0184B">
      <w:pPr>
        <w:pStyle w:val="a5"/>
        <w:numPr>
          <w:ilvl w:val="0"/>
          <w:numId w:val="2"/>
        </w:numPr>
        <w:tabs>
          <w:tab w:val="left" w:pos="1555"/>
          <w:tab w:val="left" w:pos="1556"/>
        </w:tabs>
        <w:spacing w:before="2"/>
        <w:ind w:left="1555" w:hanging="733"/>
        <w:rPr>
          <w:sz w:val="28"/>
        </w:rPr>
      </w:pPr>
      <w:r>
        <w:rPr>
          <w:sz w:val="28"/>
        </w:rPr>
        <w:t>Продемонстрировать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схемы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преподавателю</w:t>
      </w:r>
    </w:p>
    <w:p w14:paraId="6F2AB834" w14:textId="77777777" w:rsidR="00D95041" w:rsidRDefault="00D0184B">
      <w:pPr>
        <w:pStyle w:val="a5"/>
        <w:numPr>
          <w:ilvl w:val="0"/>
          <w:numId w:val="2"/>
        </w:numPr>
        <w:tabs>
          <w:tab w:val="left" w:pos="1555"/>
          <w:tab w:val="left" w:pos="1556"/>
        </w:tabs>
        <w:spacing w:before="162" w:line="357" w:lineRule="auto"/>
        <w:ind w:right="109" w:firstLine="708"/>
        <w:rPr>
          <w:sz w:val="28"/>
        </w:rPr>
      </w:pPr>
      <w:r>
        <w:rPr>
          <w:sz w:val="28"/>
        </w:rPr>
        <w:t>Оформить</w:t>
      </w:r>
      <w:r>
        <w:rPr>
          <w:spacing w:val="-18"/>
          <w:sz w:val="28"/>
        </w:rPr>
        <w:t xml:space="preserve"> </w:t>
      </w:r>
      <w:r>
        <w:rPr>
          <w:sz w:val="28"/>
        </w:rPr>
        <w:t>отчет</w:t>
      </w:r>
      <w:r>
        <w:rPr>
          <w:spacing w:val="-18"/>
          <w:sz w:val="28"/>
        </w:rPr>
        <w:t xml:space="preserve"> </w:t>
      </w:r>
      <w:r>
        <w:rPr>
          <w:sz w:val="28"/>
        </w:rPr>
        <w:t>по</w:t>
      </w:r>
      <w:r>
        <w:rPr>
          <w:spacing w:val="-22"/>
          <w:sz w:val="28"/>
        </w:rPr>
        <w:t xml:space="preserve"> </w:t>
      </w:r>
      <w:r>
        <w:rPr>
          <w:sz w:val="28"/>
        </w:rPr>
        <w:t>практической</w:t>
      </w:r>
      <w:r>
        <w:rPr>
          <w:spacing w:val="-17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9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17"/>
          <w:sz w:val="28"/>
        </w:rPr>
        <w:t xml:space="preserve"> </w:t>
      </w:r>
      <w:r>
        <w:rPr>
          <w:sz w:val="28"/>
        </w:rPr>
        <w:t>с</w:t>
      </w:r>
      <w:r>
        <w:rPr>
          <w:spacing w:val="-19"/>
          <w:sz w:val="28"/>
        </w:rPr>
        <w:t xml:space="preserve"> </w:t>
      </w:r>
      <w:r>
        <w:rPr>
          <w:sz w:val="28"/>
        </w:rPr>
        <w:t xml:space="preserve">требуемым </w:t>
      </w:r>
      <w:r>
        <w:rPr>
          <w:spacing w:val="-2"/>
          <w:sz w:val="28"/>
        </w:rPr>
        <w:t>содержанием.</w:t>
      </w:r>
    </w:p>
    <w:p w14:paraId="54E98A11" w14:textId="77777777" w:rsidR="00D95041" w:rsidRDefault="00D0184B">
      <w:pPr>
        <w:pStyle w:val="a5"/>
        <w:numPr>
          <w:ilvl w:val="0"/>
          <w:numId w:val="2"/>
        </w:numPr>
        <w:tabs>
          <w:tab w:val="left" w:pos="1555"/>
          <w:tab w:val="left" w:pos="1556"/>
          <w:tab w:val="left" w:pos="2971"/>
          <w:tab w:val="left" w:pos="4931"/>
          <w:tab w:val="left" w:pos="6075"/>
          <w:tab w:val="left" w:pos="7247"/>
          <w:tab w:val="left" w:pos="7783"/>
        </w:tabs>
        <w:spacing w:before="5" w:line="360" w:lineRule="auto"/>
        <w:ind w:right="105" w:firstLine="708"/>
        <w:rPr>
          <w:sz w:val="28"/>
        </w:rPr>
      </w:pPr>
      <w:r>
        <w:rPr>
          <w:spacing w:val="-2"/>
          <w:sz w:val="28"/>
        </w:rPr>
        <w:t>Защитить</w:t>
      </w:r>
      <w:r>
        <w:rPr>
          <w:sz w:val="28"/>
        </w:rPr>
        <w:tab/>
      </w:r>
      <w:r>
        <w:rPr>
          <w:spacing w:val="-2"/>
          <w:sz w:val="28"/>
        </w:rPr>
        <w:t>практическую</w:t>
      </w:r>
      <w:r>
        <w:rPr>
          <w:sz w:val="28"/>
        </w:rPr>
        <w:tab/>
      </w:r>
      <w:r>
        <w:rPr>
          <w:spacing w:val="-2"/>
          <w:sz w:val="28"/>
        </w:rPr>
        <w:t>работу,</w:t>
      </w:r>
      <w:r>
        <w:rPr>
          <w:sz w:val="28"/>
        </w:rPr>
        <w:tab/>
      </w:r>
      <w:r>
        <w:rPr>
          <w:spacing w:val="-2"/>
          <w:sz w:val="28"/>
        </w:rPr>
        <w:t>отвечая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 xml:space="preserve">дополнительные </w:t>
      </w:r>
      <w:r>
        <w:rPr>
          <w:sz w:val="28"/>
        </w:rPr>
        <w:t>вопросы, и получить роспись преподавателя в тетради учета.</w:t>
      </w:r>
    </w:p>
    <w:p w14:paraId="1E628CAA" w14:textId="77777777" w:rsidR="00D95041" w:rsidRDefault="00D95041">
      <w:pPr>
        <w:spacing w:line="360" w:lineRule="auto"/>
        <w:rPr>
          <w:sz w:val="28"/>
        </w:rPr>
        <w:sectPr w:rsidR="00D95041">
          <w:pgSz w:w="11920" w:h="16840"/>
          <w:pgMar w:top="1060" w:right="740" w:bottom="1660" w:left="1300" w:header="0" w:footer="1470" w:gutter="0"/>
          <w:cols w:space="720"/>
        </w:sectPr>
      </w:pPr>
    </w:p>
    <w:p w14:paraId="45BB0B1B" w14:textId="77777777" w:rsidR="00D95041" w:rsidRDefault="00D0184B">
      <w:pPr>
        <w:pStyle w:val="1"/>
        <w:numPr>
          <w:ilvl w:val="0"/>
          <w:numId w:val="3"/>
        </w:numPr>
        <w:tabs>
          <w:tab w:val="left" w:pos="212"/>
        </w:tabs>
        <w:ind w:left="211" w:right="3"/>
        <w:jc w:val="center"/>
      </w:pPr>
      <w:bookmarkStart w:id="5" w:name="2_ПРОЕКТИРОВАНИЕ_И_РЕАЛИЗАЦИЯ"/>
      <w:bookmarkStart w:id="6" w:name="_bookmark1"/>
      <w:bookmarkEnd w:id="5"/>
      <w:bookmarkEnd w:id="6"/>
      <w:r>
        <w:lastRenderedPageBreak/>
        <w:t>ПРОЕКТИРОВАНИЕ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РЕАЛИЗАЦИЯ</w:t>
      </w:r>
    </w:p>
    <w:p w14:paraId="33A5F13D" w14:textId="77777777" w:rsidR="00D95041" w:rsidRDefault="00D0184B">
      <w:pPr>
        <w:pStyle w:val="2"/>
        <w:numPr>
          <w:ilvl w:val="1"/>
          <w:numId w:val="3"/>
        </w:numPr>
        <w:tabs>
          <w:tab w:val="left" w:pos="1249"/>
        </w:tabs>
        <w:spacing w:before="202"/>
        <w:ind w:hanging="425"/>
        <w:jc w:val="both"/>
      </w:pPr>
      <w:bookmarkStart w:id="7" w:name="2.1_Построение_таблицы_истинности"/>
      <w:bookmarkStart w:id="8" w:name="_bookmark2"/>
      <w:bookmarkEnd w:id="7"/>
      <w:bookmarkEnd w:id="8"/>
      <w:r>
        <w:t>Построение</w:t>
      </w:r>
      <w:r>
        <w:rPr>
          <w:spacing w:val="-9"/>
        </w:rPr>
        <w:t xml:space="preserve"> </w:t>
      </w:r>
      <w:r>
        <w:t>таблицы</w:t>
      </w:r>
      <w:r>
        <w:rPr>
          <w:spacing w:val="-6"/>
        </w:rPr>
        <w:t xml:space="preserve"> </w:t>
      </w:r>
      <w:r>
        <w:rPr>
          <w:spacing w:val="-2"/>
        </w:rPr>
        <w:t>истинности</w:t>
      </w:r>
    </w:p>
    <w:p w14:paraId="00247041" w14:textId="77777777" w:rsidR="00D95041" w:rsidRDefault="00D0184B">
      <w:pPr>
        <w:pStyle w:val="a3"/>
        <w:spacing w:before="162" w:line="360" w:lineRule="auto"/>
        <w:ind w:left="115" w:right="104" w:firstLine="708"/>
        <w:jc w:val="both"/>
      </w:pPr>
      <w:r>
        <w:t>Числа F1, F2, F3, F4 представлены в 16-ичной системе счисления, для восстановления таблицы истинности, необходимо каждую цифру числа поочередно перевести в двоичную систему счисления. Таким образом число E95A</w:t>
      </w:r>
      <w:r>
        <w:rPr>
          <w:spacing w:val="2"/>
        </w:rPr>
        <w:t xml:space="preserve"> </w:t>
      </w:r>
      <w:r>
        <w:t>примет</w:t>
      </w:r>
      <w:r>
        <w:rPr>
          <w:spacing w:val="3"/>
        </w:rPr>
        <w:t xml:space="preserve"> </w:t>
      </w:r>
      <w:r>
        <w:t>вид:</w:t>
      </w:r>
      <w:r>
        <w:rPr>
          <w:spacing w:val="4"/>
        </w:rPr>
        <w:t xml:space="preserve"> </w:t>
      </w:r>
      <w:r>
        <w:t>1110</w:t>
      </w:r>
      <w:r>
        <w:rPr>
          <w:spacing w:val="1"/>
        </w:rPr>
        <w:t xml:space="preserve"> </w:t>
      </w:r>
      <w:r>
        <w:t>1001</w:t>
      </w:r>
      <w:r>
        <w:rPr>
          <w:spacing w:val="5"/>
        </w:rPr>
        <w:t xml:space="preserve"> </w:t>
      </w:r>
      <w:r>
        <w:t>0101</w:t>
      </w:r>
      <w:r>
        <w:rPr>
          <w:spacing w:val="1"/>
        </w:rPr>
        <w:t xml:space="preserve"> </w:t>
      </w:r>
      <w:r>
        <w:t>1010;</w:t>
      </w:r>
      <w:r>
        <w:rPr>
          <w:spacing w:val="4"/>
        </w:rPr>
        <w:t xml:space="preserve"> </w:t>
      </w:r>
      <w:r>
        <w:t>CB5A</w:t>
      </w:r>
      <w:r>
        <w:rPr>
          <w:spacing w:val="3"/>
        </w:rPr>
        <w:t xml:space="preserve"> </w:t>
      </w:r>
      <w:r>
        <w:t>=&gt;</w:t>
      </w:r>
      <w:r>
        <w:rPr>
          <w:spacing w:val="7"/>
        </w:rPr>
        <w:t xml:space="preserve"> </w:t>
      </w:r>
      <w:r>
        <w:t>1100</w:t>
      </w:r>
      <w:r>
        <w:rPr>
          <w:spacing w:val="1"/>
        </w:rPr>
        <w:t xml:space="preserve"> </w:t>
      </w:r>
      <w:r>
        <w:t>1</w:t>
      </w:r>
      <w:r>
        <w:t>011</w:t>
      </w:r>
      <w:r>
        <w:rPr>
          <w:spacing w:val="5"/>
        </w:rPr>
        <w:t xml:space="preserve"> </w:t>
      </w:r>
      <w:r>
        <w:t>0101</w:t>
      </w:r>
      <w:r>
        <w:rPr>
          <w:spacing w:val="5"/>
        </w:rPr>
        <w:t xml:space="preserve"> </w:t>
      </w:r>
      <w:r>
        <w:t>1010;</w:t>
      </w:r>
      <w:r>
        <w:rPr>
          <w:spacing w:val="4"/>
        </w:rPr>
        <w:t xml:space="preserve"> </w:t>
      </w:r>
      <w:r>
        <w:t>7C78</w:t>
      </w:r>
      <w:r>
        <w:rPr>
          <w:spacing w:val="5"/>
        </w:rPr>
        <w:t xml:space="preserve"> </w:t>
      </w:r>
      <w:r>
        <w:rPr>
          <w:spacing w:val="-5"/>
        </w:rPr>
        <w:t>=&gt;</w:t>
      </w:r>
    </w:p>
    <w:p w14:paraId="10F31ED8" w14:textId="568550E3" w:rsidR="00D95041" w:rsidRDefault="00D0184B">
      <w:pPr>
        <w:pStyle w:val="a3"/>
        <w:spacing w:before="1" w:line="360" w:lineRule="auto"/>
        <w:ind w:left="115" w:right="106"/>
        <w:jc w:val="both"/>
      </w:pPr>
      <w:r>
        <w:t>0111</w:t>
      </w:r>
      <w:r>
        <w:rPr>
          <w:spacing w:val="-14"/>
        </w:rPr>
        <w:t xml:space="preserve"> </w:t>
      </w:r>
      <w:r>
        <w:t>1100</w:t>
      </w:r>
      <w:r>
        <w:rPr>
          <w:spacing w:val="-14"/>
        </w:rPr>
        <w:t xml:space="preserve"> </w:t>
      </w:r>
      <w:r>
        <w:t>0111</w:t>
      </w:r>
      <w:r>
        <w:rPr>
          <w:spacing w:val="-14"/>
        </w:rPr>
        <w:t xml:space="preserve"> </w:t>
      </w:r>
      <w:r>
        <w:t>1000;</w:t>
      </w:r>
      <w:r>
        <w:rPr>
          <w:spacing w:val="-18"/>
        </w:rPr>
        <w:t xml:space="preserve"> </w:t>
      </w:r>
      <w:r>
        <w:t>DAD5</w:t>
      </w:r>
      <w:r>
        <w:rPr>
          <w:spacing w:val="-16"/>
        </w:rPr>
        <w:t xml:space="preserve"> </w:t>
      </w:r>
      <w:r>
        <w:t>=</w:t>
      </w:r>
      <w:r>
        <w:t>&gt;</w:t>
      </w:r>
      <w:r>
        <w:rPr>
          <w:spacing w:val="-11"/>
        </w:rPr>
        <w:t xml:space="preserve"> </w:t>
      </w:r>
      <w:r>
        <w:t>1101</w:t>
      </w:r>
      <w:r>
        <w:rPr>
          <w:spacing w:val="-14"/>
        </w:rPr>
        <w:t xml:space="preserve"> </w:t>
      </w:r>
      <w:r>
        <w:t>1010</w:t>
      </w:r>
      <w:r>
        <w:rPr>
          <w:spacing w:val="-14"/>
        </w:rPr>
        <w:t xml:space="preserve"> </w:t>
      </w:r>
      <w:r>
        <w:t>1101</w:t>
      </w:r>
      <w:r>
        <w:rPr>
          <w:spacing w:val="-14"/>
        </w:rPr>
        <w:t xml:space="preserve"> </w:t>
      </w:r>
      <w:r>
        <w:t>0101</w:t>
      </w:r>
      <w:r>
        <w:t>.</w:t>
      </w:r>
      <w:r>
        <w:rPr>
          <w:spacing w:val="-14"/>
        </w:rPr>
        <w:t xml:space="preserve"> </w:t>
      </w:r>
      <w:r>
        <w:t>Представим</w:t>
      </w:r>
      <w:r>
        <w:rPr>
          <w:spacing w:val="-15"/>
        </w:rPr>
        <w:t xml:space="preserve"> </w:t>
      </w:r>
      <w:r>
        <w:t>каждую</w:t>
      </w:r>
      <w:r>
        <w:rPr>
          <w:spacing w:val="-15"/>
        </w:rPr>
        <w:t xml:space="preserve"> </w:t>
      </w:r>
      <w:r>
        <w:t>цифру в качестве a, b, c, d, а само число функцией F соответственно, тогда таблица истинности примет вид:</w:t>
      </w:r>
    </w:p>
    <w:p w14:paraId="59F304E8" w14:textId="77777777" w:rsidR="00D95041" w:rsidRDefault="00D0184B">
      <w:pPr>
        <w:pStyle w:val="a3"/>
        <w:spacing w:line="321" w:lineRule="exact"/>
        <w:ind w:left="115"/>
        <w:jc w:val="both"/>
      </w:pPr>
      <w:r>
        <w:t>Таблица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функций</w:t>
      </w:r>
      <w:r>
        <w:rPr>
          <w:spacing w:val="2"/>
        </w:rPr>
        <w:t xml:space="preserve"> </w:t>
      </w:r>
      <w:r>
        <w:t>F1, F2,</w:t>
      </w:r>
      <w:r>
        <w:rPr>
          <w:spacing w:val="1"/>
        </w:rPr>
        <w:t xml:space="preserve"> </w:t>
      </w:r>
      <w:r>
        <w:t>F3,</w:t>
      </w:r>
      <w:r>
        <w:rPr>
          <w:spacing w:val="1"/>
        </w:rPr>
        <w:t xml:space="preserve"> </w:t>
      </w:r>
      <w:r>
        <w:rPr>
          <w:spacing w:val="-5"/>
        </w:rPr>
        <w:t>F4.</w:t>
      </w:r>
    </w:p>
    <w:p w14:paraId="5B102894" w14:textId="77777777" w:rsidR="00D95041" w:rsidRDefault="00D95041">
      <w:pPr>
        <w:pStyle w:val="a3"/>
        <w:spacing w:before="9"/>
        <w:rPr>
          <w:sz w:val="13"/>
        </w:rPr>
      </w:pPr>
    </w:p>
    <w:tbl>
      <w:tblPr>
        <w:tblStyle w:val="TableNormal"/>
        <w:tblW w:w="0" w:type="auto"/>
        <w:tblInd w:w="2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656"/>
        <w:gridCol w:w="632"/>
        <w:gridCol w:w="654"/>
        <w:gridCol w:w="672"/>
        <w:gridCol w:w="278"/>
        <w:gridCol w:w="140"/>
        <w:gridCol w:w="278"/>
        <w:gridCol w:w="258"/>
        <w:gridCol w:w="140"/>
        <w:gridCol w:w="262"/>
        <w:gridCol w:w="258"/>
        <w:gridCol w:w="140"/>
        <w:gridCol w:w="262"/>
      </w:tblGrid>
      <w:tr w:rsidR="00D95041" w14:paraId="0EAF27B7" w14:textId="77777777">
        <w:trPr>
          <w:trHeight w:val="493"/>
        </w:trPr>
        <w:tc>
          <w:tcPr>
            <w:tcW w:w="630" w:type="dxa"/>
          </w:tcPr>
          <w:p w14:paraId="15F1A231" w14:textId="77777777" w:rsidR="00D95041" w:rsidRDefault="00D0184B">
            <w:pPr>
              <w:pStyle w:val="TableParagraph"/>
              <w:spacing w:before="1"/>
              <w:ind w:left="22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656" w:type="dxa"/>
          </w:tcPr>
          <w:p w14:paraId="71E7DEE8" w14:textId="77777777" w:rsidR="00D95041" w:rsidRDefault="00D0184B">
            <w:pPr>
              <w:pStyle w:val="TableParagraph"/>
              <w:spacing w:before="1"/>
              <w:ind w:left="31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632" w:type="dxa"/>
          </w:tcPr>
          <w:p w14:paraId="675F5175" w14:textId="77777777" w:rsidR="00D95041" w:rsidRDefault="00D0184B">
            <w:pPr>
              <w:pStyle w:val="TableParagraph"/>
              <w:spacing w:before="1"/>
              <w:ind w:left="24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654" w:type="dxa"/>
          </w:tcPr>
          <w:p w14:paraId="4EC4D3FD" w14:textId="77777777" w:rsidR="00D95041" w:rsidRDefault="00D0184B">
            <w:pPr>
              <w:pStyle w:val="TableParagraph"/>
              <w:spacing w:before="1"/>
              <w:ind w:left="25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672" w:type="dxa"/>
          </w:tcPr>
          <w:p w14:paraId="70056C9F" w14:textId="77777777" w:rsidR="00D95041" w:rsidRDefault="00D0184B">
            <w:pPr>
              <w:pStyle w:val="TableParagraph"/>
              <w:spacing w:before="1"/>
              <w:ind w:left="162" w:right="1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F1</w:t>
            </w:r>
          </w:p>
        </w:tc>
        <w:tc>
          <w:tcPr>
            <w:tcW w:w="696" w:type="dxa"/>
            <w:gridSpan w:val="3"/>
          </w:tcPr>
          <w:p w14:paraId="1B24F631" w14:textId="77777777" w:rsidR="00D95041" w:rsidRDefault="00D0184B">
            <w:pPr>
              <w:pStyle w:val="TableParagraph"/>
              <w:spacing w:before="1"/>
              <w:ind w:left="192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F2</w:t>
            </w:r>
          </w:p>
        </w:tc>
        <w:tc>
          <w:tcPr>
            <w:tcW w:w="660" w:type="dxa"/>
            <w:gridSpan w:val="3"/>
          </w:tcPr>
          <w:p w14:paraId="740574F6" w14:textId="77777777" w:rsidR="00D95041" w:rsidRDefault="00D0184B">
            <w:pPr>
              <w:pStyle w:val="TableParagraph"/>
              <w:spacing w:before="1"/>
              <w:ind w:left="172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F3</w:t>
            </w:r>
          </w:p>
        </w:tc>
        <w:tc>
          <w:tcPr>
            <w:tcW w:w="660" w:type="dxa"/>
            <w:gridSpan w:val="3"/>
          </w:tcPr>
          <w:p w14:paraId="1065064B" w14:textId="77777777" w:rsidR="00D95041" w:rsidRDefault="00D0184B">
            <w:pPr>
              <w:pStyle w:val="TableParagraph"/>
              <w:spacing w:before="1"/>
              <w:ind w:left="172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F4</w:t>
            </w:r>
          </w:p>
        </w:tc>
      </w:tr>
      <w:tr w:rsidR="00D95041" w14:paraId="2BB0A615" w14:textId="77777777">
        <w:trPr>
          <w:trHeight w:val="509"/>
        </w:trPr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</w:tcPr>
          <w:p w14:paraId="7093615B" w14:textId="77777777" w:rsidR="00D95041" w:rsidRDefault="00D0184B">
            <w:pPr>
              <w:pStyle w:val="TableParagraph"/>
              <w:spacing w:before="1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E401" w14:textId="77777777" w:rsidR="00D95041" w:rsidRDefault="00D0184B">
            <w:pPr>
              <w:pStyle w:val="TableParagraph"/>
              <w:spacing w:before="1"/>
              <w:ind w:left="3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F59E" w14:textId="77777777" w:rsidR="00D95041" w:rsidRDefault="00D0184B">
            <w:pPr>
              <w:pStyle w:val="TableParagraph"/>
              <w:spacing w:before="1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4" w:type="dxa"/>
            <w:tcBorders>
              <w:left w:val="single" w:sz="4" w:space="0" w:color="000000"/>
              <w:bottom w:val="single" w:sz="4" w:space="0" w:color="000000"/>
            </w:tcBorders>
          </w:tcPr>
          <w:p w14:paraId="39B0A6E2" w14:textId="77777777" w:rsidR="00D95041" w:rsidRDefault="00D0184B">
            <w:pPr>
              <w:pStyle w:val="TableParagraph"/>
              <w:spacing w:before="1"/>
              <w:ind w:left="3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72" w:type="dxa"/>
            <w:tcBorders>
              <w:bottom w:val="single" w:sz="4" w:space="0" w:color="000000"/>
            </w:tcBorders>
          </w:tcPr>
          <w:p w14:paraId="48FF08F0" w14:textId="77777777" w:rsidR="00D95041" w:rsidRDefault="00D0184B">
            <w:pPr>
              <w:pStyle w:val="TableParagraph"/>
              <w:spacing w:before="1"/>
              <w:ind w:left="2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96" w:type="dxa"/>
            <w:gridSpan w:val="3"/>
            <w:tcBorders>
              <w:bottom w:val="single" w:sz="4" w:space="0" w:color="000000"/>
            </w:tcBorders>
          </w:tcPr>
          <w:p w14:paraId="7B06BB0C" w14:textId="77777777" w:rsidR="00D95041" w:rsidRDefault="00D0184B">
            <w:pPr>
              <w:pStyle w:val="TableParagraph"/>
              <w:spacing w:before="1"/>
              <w:ind w:left="2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0" w:type="dxa"/>
            <w:gridSpan w:val="3"/>
            <w:tcBorders>
              <w:bottom w:val="single" w:sz="4" w:space="0" w:color="000000"/>
            </w:tcBorders>
          </w:tcPr>
          <w:p w14:paraId="4C42AFB9" w14:textId="77777777" w:rsidR="00D95041" w:rsidRDefault="00D0184B">
            <w:pPr>
              <w:pStyle w:val="TableParagraph"/>
              <w:spacing w:before="1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0" w:type="dxa"/>
            <w:gridSpan w:val="3"/>
            <w:tcBorders>
              <w:bottom w:val="single" w:sz="4" w:space="0" w:color="000000"/>
            </w:tcBorders>
          </w:tcPr>
          <w:p w14:paraId="355C297E" w14:textId="77777777" w:rsidR="00D95041" w:rsidRDefault="00D0184B">
            <w:pPr>
              <w:pStyle w:val="TableParagraph"/>
              <w:spacing w:before="1"/>
              <w:ind w:left="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95041" w14:paraId="6DE6480A" w14:textId="77777777">
        <w:trPr>
          <w:trHeight w:val="494"/>
        </w:trPr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4F44" w14:textId="77777777" w:rsidR="00D95041" w:rsidRDefault="00D0184B">
            <w:pPr>
              <w:pStyle w:val="TableParagraph"/>
              <w:spacing w:before="5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C329" w14:textId="77777777" w:rsidR="00D95041" w:rsidRDefault="00D0184B">
            <w:pPr>
              <w:pStyle w:val="TableParagraph"/>
              <w:spacing w:before="5"/>
              <w:ind w:left="3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E578" w14:textId="77777777" w:rsidR="00D95041" w:rsidRDefault="00D0184B">
            <w:pPr>
              <w:pStyle w:val="TableParagraph"/>
              <w:spacing w:before="5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2403CF" w14:textId="77777777" w:rsidR="00D95041" w:rsidRDefault="00D0184B">
            <w:pPr>
              <w:pStyle w:val="TableParagraph"/>
              <w:spacing w:before="5"/>
              <w:ind w:left="3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000000"/>
            </w:tcBorders>
          </w:tcPr>
          <w:p w14:paraId="32B30686" w14:textId="77777777" w:rsidR="00D95041" w:rsidRDefault="00D0184B">
            <w:pPr>
              <w:pStyle w:val="TableParagraph"/>
              <w:spacing w:before="5"/>
              <w:ind w:left="28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00FF00"/>
              </w:rPr>
              <w:t>1</w:t>
            </w:r>
          </w:p>
        </w:tc>
        <w:tc>
          <w:tcPr>
            <w:tcW w:w="69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90E12DB" w14:textId="77777777" w:rsidR="00D95041" w:rsidRDefault="00D0184B">
            <w:pPr>
              <w:pStyle w:val="TableParagraph"/>
              <w:spacing w:before="5"/>
              <w:ind w:left="28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00FF00"/>
              </w:rPr>
              <w:t>1</w:t>
            </w:r>
          </w:p>
        </w:tc>
        <w:tc>
          <w:tcPr>
            <w:tcW w:w="66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BF61CAC" w14:textId="77777777" w:rsidR="00D95041" w:rsidRDefault="00D0184B">
            <w:pPr>
              <w:pStyle w:val="TableParagraph"/>
              <w:spacing w:before="5"/>
              <w:ind w:left="24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00FF00"/>
              </w:rPr>
              <w:t>1</w:t>
            </w:r>
          </w:p>
        </w:tc>
        <w:tc>
          <w:tcPr>
            <w:tcW w:w="66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BB6C668" w14:textId="77777777" w:rsidR="00D95041" w:rsidRDefault="00D0184B">
            <w:pPr>
              <w:pStyle w:val="TableParagraph"/>
              <w:spacing w:before="5"/>
              <w:ind w:left="24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00FF00"/>
              </w:rPr>
              <w:t>1</w:t>
            </w:r>
          </w:p>
        </w:tc>
      </w:tr>
      <w:tr w:rsidR="00D95041" w14:paraId="021ECFB5" w14:textId="77777777">
        <w:trPr>
          <w:trHeight w:val="510"/>
        </w:trPr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93AE" w14:textId="77777777" w:rsidR="00D95041" w:rsidRDefault="00D0184B">
            <w:pPr>
              <w:pStyle w:val="TableParagraph"/>
              <w:spacing w:before="1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515B" w14:textId="77777777" w:rsidR="00D95041" w:rsidRDefault="00D0184B">
            <w:pPr>
              <w:pStyle w:val="TableParagraph"/>
              <w:spacing w:before="1"/>
              <w:ind w:left="3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CD0C" w14:textId="77777777" w:rsidR="00D95041" w:rsidRDefault="00D0184B">
            <w:pPr>
              <w:pStyle w:val="TableParagraph"/>
              <w:spacing w:before="1"/>
              <w:ind w:left="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C4004" w14:textId="77777777" w:rsidR="00D95041" w:rsidRDefault="00D0184B">
            <w:pPr>
              <w:pStyle w:val="TableParagraph"/>
              <w:spacing w:before="1"/>
              <w:ind w:left="3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000000"/>
            </w:tcBorders>
          </w:tcPr>
          <w:p w14:paraId="5D00C08E" w14:textId="77777777" w:rsidR="00D95041" w:rsidRDefault="00D0184B">
            <w:pPr>
              <w:pStyle w:val="TableParagraph"/>
              <w:spacing w:before="1"/>
              <w:ind w:left="2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9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0E7DF08" w14:textId="77777777" w:rsidR="00D95041" w:rsidRDefault="00D0184B">
            <w:pPr>
              <w:pStyle w:val="TableParagraph"/>
              <w:spacing w:before="1"/>
              <w:ind w:left="2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A63E868" w14:textId="77777777" w:rsidR="00D95041" w:rsidRDefault="00D0184B">
            <w:pPr>
              <w:pStyle w:val="TableParagraph"/>
              <w:spacing w:before="1"/>
              <w:ind w:left="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5D7C7F5" w14:textId="77777777" w:rsidR="00D95041" w:rsidRDefault="00D0184B">
            <w:pPr>
              <w:pStyle w:val="TableParagraph"/>
              <w:spacing w:before="1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95041" w14:paraId="5ECAF78C" w14:textId="77777777">
        <w:trPr>
          <w:trHeight w:val="513"/>
        </w:trPr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1417" w14:textId="77777777" w:rsidR="00D95041" w:rsidRDefault="00D0184B">
            <w:pPr>
              <w:pStyle w:val="TableParagraph"/>
              <w:spacing w:before="5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9F2F" w14:textId="77777777" w:rsidR="00D95041" w:rsidRDefault="00D0184B">
            <w:pPr>
              <w:pStyle w:val="TableParagraph"/>
              <w:spacing w:before="5"/>
              <w:ind w:left="3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9CF9" w14:textId="77777777" w:rsidR="00D95041" w:rsidRDefault="00D0184B">
            <w:pPr>
              <w:pStyle w:val="TableParagraph"/>
              <w:spacing w:before="5"/>
              <w:ind w:left="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A3E090" w14:textId="77777777" w:rsidR="00D95041" w:rsidRDefault="00D0184B">
            <w:pPr>
              <w:pStyle w:val="TableParagraph"/>
              <w:spacing w:before="5"/>
              <w:ind w:left="3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000000"/>
            </w:tcBorders>
          </w:tcPr>
          <w:p w14:paraId="2FEAC191" w14:textId="77777777" w:rsidR="00D95041" w:rsidRDefault="00D0184B">
            <w:pPr>
              <w:pStyle w:val="TableParagraph"/>
              <w:spacing w:before="5"/>
              <w:ind w:left="2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9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5C109591" w14:textId="77777777" w:rsidR="00D95041" w:rsidRDefault="00D0184B">
            <w:pPr>
              <w:pStyle w:val="TableParagraph"/>
              <w:spacing w:before="5"/>
              <w:ind w:left="2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346B6DE" w14:textId="77777777" w:rsidR="00D95041" w:rsidRDefault="00D0184B">
            <w:pPr>
              <w:pStyle w:val="TableParagraph"/>
              <w:spacing w:before="5"/>
              <w:ind w:left="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AE2184C" w14:textId="77777777" w:rsidR="00D95041" w:rsidRDefault="00D0184B">
            <w:pPr>
              <w:pStyle w:val="TableParagraph"/>
              <w:spacing w:before="5"/>
              <w:ind w:left="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95041" w14:paraId="1DDA8368" w14:textId="77777777">
        <w:trPr>
          <w:trHeight w:val="318"/>
        </w:trPr>
        <w:tc>
          <w:tcPr>
            <w:tcW w:w="6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1D5" w14:textId="77777777" w:rsidR="00D95041" w:rsidRDefault="00D0184B">
            <w:pPr>
              <w:pStyle w:val="TableParagraph"/>
              <w:spacing w:before="1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3868" w14:textId="77777777" w:rsidR="00D95041" w:rsidRDefault="00D0184B">
            <w:pPr>
              <w:pStyle w:val="TableParagraph"/>
              <w:spacing w:before="1"/>
              <w:ind w:left="3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A0F6" w14:textId="77777777" w:rsidR="00D95041" w:rsidRDefault="00D0184B">
            <w:pPr>
              <w:pStyle w:val="TableParagraph"/>
              <w:spacing w:before="1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3B32B" w14:textId="77777777" w:rsidR="00D95041" w:rsidRDefault="00D0184B">
            <w:pPr>
              <w:pStyle w:val="TableParagraph"/>
              <w:spacing w:before="1"/>
              <w:ind w:left="3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7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0BD3C22" w14:textId="77777777" w:rsidR="00D95041" w:rsidRDefault="00D0184B">
            <w:pPr>
              <w:pStyle w:val="TableParagraph"/>
              <w:spacing w:before="1"/>
              <w:ind w:left="28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00FF00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bottom w:val="nil"/>
              <w:right w:val="nil"/>
            </w:tcBorders>
          </w:tcPr>
          <w:p w14:paraId="46B8B114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14:paraId="366E261B" w14:textId="77777777" w:rsidR="00D95041" w:rsidRDefault="00D0184B">
            <w:pPr>
              <w:pStyle w:val="TableParagraph"/>
              <w:spacing w:before="1" w:line="296" w:lineRule="exact"/>
              <w:ind w:left="13" w:right="-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nil"/>
            </w:tcBorders>
          </w:tcPr>
          <w:p w14:paraId="3AB8AB7B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59976712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14:paraId="205A1221" w14:textId="77777777" w:rsidR="00D95041" w:rsidRDefault="00D0184B">
            <w:pPr>
              <w:pStyle w:val="TableParagraph"/>
              <w:spacing w:before="1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3A7647BE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66AB1000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14:paraId="4B91B0E2" w14:textId="77777777" w:rsidR="00D95041" w:rsidRDefault="00D0184B">
            <w:pPr>
              <w:pStyle w:val="TableParagraph"/>
              <w:spacing w:before="1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2F3BA29F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</w:tr>
      <w:tr w:rsidR="00D95041" w14:paraId="7B5F403F" w14:textId="77777777">
        <w:trPr>
          <w:trHeight w:val="166"/>
        </w:trPr>
        <w:tc>
          <w:tcPr>
            <w:tcW w:w="6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EFF7DC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8CEA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A640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95CDCC3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bottom w:val="single" w:sz="4" w:space="0" w:color="000000"/>
            </w:tcBorders>
          </w:tcPr>
          <w:p w14:paraId="6A8DF3D0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gridSpan w:val="3"/>
            <w:tcBorders>
              <w:top w:val="nil"/>
              <w:bottom w:val="single" w:sz="4" w:space="0" w:color="000000"/>
            </w:tcBorders>
          </w:tcPr>
          <w:p w14:paraId="62CF5DA2" w14:textId="77777777" w:rsidR="00D95041" w:rsidRDefault="00D95041">
            <w:pPr>
              <w:pStyle w:val="TableParagraph"/>
              <w:jc w:val="left"/>
              <w:rPr>
                <w:sz w:val="10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4847FF58" w14:textId="77777777" w:rsidR="00D95041" w:rsidRDefault="00D95041">
            <w:pPr>
              <w:pStyle w:val="TableParagraph"/>
              <w:jc w:val="left"/>
              <w:rPr>
                <w:sz w:val="10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0D1BB79A" w14:textId="77777777" w:rsidR="00D95041" w:rsidRDefault="00D95041">
            <w:pPr>
              <w:pStyle w:val="TableParagraph"/>
              <w:jc w:val="left"/>
              <w:rPr>
                <w:sz w:val="10"/>
              </w:rPr>
            </w:pPr>
          </w:p>
        </w:tc>
      </w:tr>
      <w:tr w:rsidR="00D95041" w14:paraId="38377937" w14:textId="77777777">
        <w:trPr>
          <w:trHeight w:val="318"/>
        </w:trPr>
        <w:tc>
          <w:tcPr>
            <w:tcW w:w="6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9EA9" w14:textId="77777777" w:rsidR="00D95041" w:rsidRDefault="00D0184B">
            <w:pPr>
              <w:pStyle w:val="TableParagraph"/>
              <w:spacing w:before="1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70EB" w14:textId="77777777" w:rsidR="00D95041" w:rsidRDefault="00D0184B">
            <w:pPr>
              <w:pStyle w:val="TableParagraph"/>
              <w:spacing w:before="1"/>
              <w:ind w:left="3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B1B4" w14:textId="77777777" w:rsidR="00D95041" w:rsidRDefault="00D0184B">
            <w:pPr>
              <w:pStyle w:val="TableParagraph"/>
              <w:spacing w:before="1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61010E" w14:textId="77777777" w:rsidR="00D95041" w:rsidRDefault="00D0184B">
            <w:pPr>
              <w:pStyle w:val="TableParagraph"/>
              <w:spacing w:before="1"/>
              <w:ind w:left="3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7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A727EE7" w14:textId="77777777" w:rsidR="00D95041" w:rsidRDefault="00D0184B">
            <w:pPr>
              <w:pStyle w:val="TableParagraph"/>
              <w:spacing w:before="1"/>
              <w:ind w:left="28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00FFFF"/>
              </w:rPr>
              <w:t>0</w:t>
            </w:r>
          </w:p>
        </w:tc>
        <w:tc>
          <w:tcPr>
            <w:tcW w:w="278" w:type="dxa"/>
            <w:tcBorders>
              <w:top w:val="single" w:sz="4" w:space="0" w:color="000000"/>
              <w:bottom w:val="nil"/>
              <w:right w:val="nil"/>
            </w:tcBorders>
          </w:tcPr>
          <w:p w14:paraId="457B57D5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14:paraId="27E56025" w14:textId="77777777" w:rsidR="00D95041" w:rsidRDefault="00D0184B">
            <w:pPr>
              <w:pStyle w:val="TableParagraph"/>
              <w:spacing w:before="1" w:line="296" w:lineRule="exact"/>
              <w:ind w:left="13" w:right="-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nil"/>
            </w:tcBorders>
          </w:tcPr>
          <w:p w14:paraId="25A63626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747806F3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14:paraId="3BAF8C7E" w14:textId="77777777" w:rsidR="00D95041" w:rsidRDefault="00D0184B">
            <w:pPr>
              <w:pStyle w:val="TableParagraph"/>
              <w:spacing w:before="1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58AD8D1F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150BC5D1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14:paraId="7FB09772" w14:textId="77777777" w:rsidR="00D95041" w:rsidRDefault="00D0184B">
            <w:pPr>
              <w:pStyle w:val="TableParagraph"/>
              <w:spacing w:before="1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34AEFD48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</w:tr>
      <w:tr w:rsidR="00D95041" w14:paraId="377FB7AE" w14:textId="77777777">
        <w:trPr>
          <w:trHeight w:val="181"/>
        </w:trPr>
        <w:tc>
          <w:tcPr>
            <w:tcW w:w="6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320673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50F3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7F0E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0EAEA78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bottom w:val="single" w:sz="4" w:space="0" w:color="000000"/>
            </w:tcBorders>
          </w:tcPr>
          <w:p w14:paraId="1F31C1C8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gridSpan w:val="3"/>
            <w:tcBorders>
              <w:top w:val="nil"/>
              <w:bottom w:val="single" w:sz="4" w:space="0" w:color="000000"/>
            </w:tcBorders>
          </w:tcPr>
          <w:p w14:paraId="52E3D45F" w14:textId="77777777" w:rsidR="00D95041" w:rsidRDefault="00D95041"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09571BA1" w14:textId="77777777" w:rsidR="00D95041" w:rsidRDefault="00D95041"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6DCB9E2B" w14:textId="77777777" w:rsidR="00D95041" w:rsidRDefault="00D95041">
            <w:pPr>
              <w:pStyle w:val="TableParagraph"/>
              <w:jc w:val="left"/>
              <w:rPr>
                <w:sz w:val="12"/>
              </w:rPr>
            </w:pPr>
          </w:p>
        </w:tc>
      </w:tr>
      <w:tr w:rsidR="00D95041" w14:paraId="6BB1728C" w14:textId="77777777">
        <w:trPr>
          <w:trHeight w:val="514"/>
        </w:trPr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62F5" w14:textId="77777777" w:rsidR="00D95041" w:rsidRDefault="00D0184B">
            <w:pPr>
              <w:pStyle w:val="TableParagraph"/>
              <w:spacing w:before="5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F1531" w14:textId="77777777" w:rsidR="00D95041" w:rsidRDefault="00D0184B">
            <w:pPr>
              <w:pStyle w:val="TableParagraph"/>
              <w:spacing w:before="5"/>
              <w:ind w:left="3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B783" w14:textId="77777777" w:rsidR="00D95041" w:rsidRDefault="00D0184B">
            <w:pPr>
              <w:pStyle w:val="TableParagraph"/>
              <w:spacing w:before="5"/>
              <w:ind w:left="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791E10" w14:textId="77777777" w:rsidR="00D95041" w:rsidRDefault="00D0184B">
            <w:pPr>
              <w:pStyle w:val="TableParagraph"/>
              <w:spacing w:before="5"/>
              <w:ind w:left="3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000000"/>
            </w:tcBorders>
          </w:tcPr>
          <w:p w14:paraId="1F834739" w14:textId="77777777" w:rsidR="00D95041" w:rsidRDefault="00D0184B">
            <w:pPr>
              <w:pStyle w:val="TableParagraph"/>
              <w:spacing w:before="5"/>
              <w:ind w:left="2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9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A500F7B" w14:textId="77777777" w:rsidR="00D95041" w:rsidRDefault="00D0184B">
            <w:pPr>
              <w:pStyle w:val="TableParagraph"/>
              <w:spacing w:before="5"/>
              <w:ind w:left="2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C6E96E2" w14:textId="77777777" w:rsidR="00D95041" w:rsidRDefault="00D0184B">
            <w:pPr>
              <w:pStyle w:val="TableParagraph"/>
              <w:spacing w:before="5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99F3497" w14:textId="77777777" w:rsidR="00D95041" w:rsidRDefault="00D0184B">
            <w:pPr>
              <w:pStyle w:val="TableParagraph"/>
              <w:spacing w:before="5"/>
              <w:ind w:left="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95041" w14:paraId="31F38D98" w14:textId="77777777">
        <w:trPr>
          <w:trHeight w:val="318"/>
        </w:trPr>
        <w:tc>
          <w:tcPr>
            <w:tcW w:w="6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6211" w14:textId="77777777" w:rsidR="00D95041" w:rsidRDefault="00D0184B">
            <w:pPr>
              <w:pStyle w:val="TableParagraph"/>
              <w:spacing w:before="1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EDBC" w14:textId="77777777" w:rsidR="00D95041" w:rsidRDefault="00D0184B">
            <w:pPr>
              <w:pStyle w:val="TableParagraph"/>
              <w:spacing w:before="1"/>
              <w:ind w:left="3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0AAE" w14:textId="77777777" w:rsidR="00D95041" w:rsidRDefault="00D0184B">
            <w:pPr>
              <w:pStyle w:val="TableParagraph"/>
              <w:spacing w:before="1"/>
              <w:ind w:left="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196B2" w14:textId="77777777" w:rsidR="00D95041" w:rsidRDefault="00D0184B">
            <w:pPr>
              <w:pStyle w:val="TableParagraph"/>
              <w:spacing w:before="1"/>
              <w:ind w:left="3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7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63EEA34" w14:textId="77777777" w:rsidR="00D95041" w:rsidRDefault="00D0184B">
            <w:pPr>
              <w:pStyle w:val="TableParagraph"/>
              <w:spacing w:before="1"/>
              <w:ind w:left="28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FF00FF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bottom w:val="nil"/>
              <w:right w:val="nil"/>
            </w:tcBorders>
          </w:tcPr>
          <w:p w14:paraId="46ABA7EE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14:paraId="42562389" w14:textId="77777777" w:rsidR="00D95041" w:rsidRDefault="00D0184B">
            <w:pPr>
              <w:pStyle w:val="TableParagraph"/>
              <w:spacing w:before="1" w:line="296" w:lineRule="exact"/>
              <w:ind w:left="13" w:right="-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nil"/>
            </w:tcBorders>
          </w:tcPr>
          <w:p w14:paraId="7D9E22F2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36AF987F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14:paraId="097A2046" w14:textId="77777777" w:rsidR="00D95041" w:rsidRDefault="00D0184B">
            <w:pPr>
              <w:pStyle w:val="TableParagraph"/>
              <w:spacing w:before="1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2D34D2A1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5E8142FA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14:paraId="1FF35E85" w14:textId="77777777" w:rsidR="00D95041" w:rsidRDefault="00D0184B">
            <w:pPr>
              <w:pStyle w:val="TableParagraph"/>
              <w:spacing w:before="1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567DC4CB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</w:tr>
      <w:tr w:rsidR="00D95041" w14:paraId="20C848C3" w14:textId="77777777">
        <w:trPr>
          <w:trHeight w:val="161"/>
        </w:trPr>
        <w:tc>
          <w:tcPr>
            <w:tcW w:w="6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8BBEA2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274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71AB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5868BC1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bottom w:val="single" w:sz="4" w:space="0" w:color="000000"/>
            </w:tcBorders>
          </w:tcPr>
          <w:p w14:paraId="25AC54C4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gridSpan w:val="3"/>
            <w:tcBorders>
              <w:top w:val="nil"/>
              <w:bottom w:val="single" w:sz="4" w:space="0" w:color="000000"/>
            </w:tcBorders>
          </w:tcPr>
          <w:p w14:paraId="5F3C9B06" w14:textId="77777777" w:rsidR="00D95041" w:rsidRDefault="00D95041">
            <w:pPr>
              <w:pStyle w:val="TableParagraph"/>
              <w:jc w:val="left"/>
              <w:rPr>
                <w:sz w:val="10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33141B62" w14:textId="77777777" w:rsidR="00D95041" w:rsidRDefault="00D95041">
            <w:pPr>
              <w:pStyle w:val="TableParagraph"/>
              <w:jc w:val="left"/>
              <w:rPr>
                <w:sz w:val="10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256B4F27" w14:textId="77777777" w:rsidR="00D95041" w:rsidRDefault="00D95041">
            <w:pPr>
              <w:pStyle w:val="TableParagraph"/>
              <w:jc w:val="left"/>
              <w:rPr>
                <w:sz w:val="10"/>
              </w:rPr>
            </w:pPr>
          </w:p>
        </w:tc>
      </w:tr>
      <w:tr w:rsidR="00D95041" w14:paraId="7C1AF7EF" w14:textId="77777777">
        <w:trPr>
          <w:trHeight w:val="321"/>
        </w:trPr>
        <w:tc>
          <w:tcPr>
            <w:tcW w:w="6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2028" w14:textId="77777777" w:rsidR="00D95041" w:rsidRDefault="00D0184B">
            <w:pPr>
              <w:pStyle w:val="TableParagraph"/>
              <w:spacing w:before="5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64AB" w14:textId="77777777" w:rsidR="00D95041" w:rsidRDefault="00D0184B">
            <w:pPr>
              <w:pStyle w:val="TableParagraph"/>
              <w:spacing w:before="5"/>
              <w:ind w:left="3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A833" w14:textId="77777777" w:rsidR="00D95041" w:rsidRDefault="00D0184B">
            <w:pPr>
              <w:pStyle w:val="TableParagraph"/>
              <w:spacing w:before="5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56939" w14:textId="77777777" w:rsidR="00D95041" w:rsidRDefault="00D0184B">
            <w:pPr>
              <w:pStyle w:val="TableParagraph"/>
              <w:spacing w:before="5"/>
              <w:ind w:left="3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7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BD26820" w14:textId="77777777" w:rsidR="00D95041" w:rsidRDefault="00D0184B">
            <w:pPr>
              <w:pStyle w:val="TableParagraph"/>
              <w:spacing w:before="5"/>
              <w:ind w:left="28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FFFF00"/>
              </w:rPr>
              <w:t>0</w:t>
            </w:r>
          </w:p>
        </w:tc>
        <w:tc>
          <w:tcPr>
            <w:tcW w:w="278" w:type="dxa"/>
            <w:tcBorders>
              <w:top w:val="single" w:sz="4" w:space="0" w:color="000000"/>
              <w:bottom w:val="nil"/>
              <w:right w:val="nil"/>
            </w:tcBorders>
          </w:tcPr>
          <w:p w14:paraId="01F18B37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2A766C90" w14:textId="77777777" w:rsidR="00D95041" w:rsidRDefault="00D0184B">
            <w:pPr>
              <w:pStyle w:val="TableParagraph"/>
              <w:spacing w:before="5" w:line="296" w:lineRule="exact"/>
              <w:ind w:left="13" w:right="-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nil"/>
            </w:tcBorders>
          </w:tcPr>
          <w:p w14:paraId="1C2F90E8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67D6CE6C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6BA03A4" w14:textId="77777777" w:rsidR="00D95041" w:rsidRDefault="00D0184B">
            <w:pPr>
              <w:pStyle w:val="TableParagraph"/>
              <w:spacing w:before="5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192A6E77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0BDC9470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283751EC" w14:textId="77777777" w:rsidR="00D95041" w:rsidRDefault="00D0184B">
            <w:pPr>
              <w:pStyle w:val="TableParagraph"/>
              <w:spacing w:before="5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6D4E9E47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</w:tr>
      <w:tr w:rsidR="00D95041" w14:paraId="43549822" w14:textId="77777777">
        <w:trPr>
          <w:trHeight w:val="182"/>
        </w:trPr>
        <w:tc>
          <w:tcPr>
            <w:tcW w:w="6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1A68CA1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B941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8D85D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2415B40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bottom w:val="single" w:sz="4" w:space="0" w:color="000000"/>
            </w:tcBorders>
          </w:tcPr>
          <w:p w14:paraId="10567C92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gridSpan w:val="3"/>
            <w:tcBorders>
              <w:top w:val="nil"/>
              <w:bottom w:val="single" w:sz="4" w:space="0" w:color="000000"/>
            </w:tcBorders>
          </w:tcPr>
          <w:p w14:paraId="60F5AA1B" w14:textId="77777777" w:rsidR="00D95041" w:rsidRDefault="00D95041"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4B8BA912" w14:textId="77777777" w:rsidR="00D95041" w:rsidRDefault="00D95041"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47E1FA85" w14:textId="77777777" w:rsidR="00D95041" w:rsidRDefault="00D95041">
            <w:pPr>
              <w:pStyle w:val="TableParagraph"/>
              <w:jc w:val="left"/>
              <w:rPr>
                <w:sz w:val="12"/>
              </w:rPr>
            </w:pPr>
          </w:p>
        </w:tc>
      </w:tr>
      <w:tr w:rsidR="00D95041" w14:paraId="2CFC9AD7" w14:textId="77777777">
        <w:trPr>
          <w:trHeight w:val="317"/>
        </w:trPr>
        <w:tc>
          <w:tcPr>
            <w:tcW w:w="6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25B2" w14:textId="77777777" w:rsidR="00D95041" w:rsidRDefault="00D0184B">
            <w:pPr>
              <w:pStyle w:val="TableParagraph"/>
              <w:spacing w:before="1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BF33B" w14:textId="77777777" w:rsidR="00D95041" w:rsidRDefault="00D0184B">
            <w:pPr>
              <w:pStyle w:val="TableParagraph"/>
              <w:spacing w:before="1"/>
              <w:ind w:left="3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08E8" w14:textId="77777777" w:rsidR="00D95041" w:rsidRDefault="00D0184B">
            <w:pPr>
              <w:pStyle w:val="TableParagraph"/>
              <w:spacing w:before="1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758A65" w14:textId="77777777" w:rsidR="00D95041" w:rsidRDefault="00D0184B">
            <w:pPr>
              <w:pStyle w:val="TableParagraph"/>
              <w:spacing w:before="1"/>
              <w:ind w:left="3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7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04AFD90" w14:textId="77777777" w:rsidR="00D95041" w:rsidRDefault="00D0184B">
            <w:pPr>
              <w:pStyle w:val="TableParagraph"/>
              <w:spacing w:before="1"/>
              <w:ind w:left="28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00FF00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bottom w:val="nil"/>
              <w:right w:val="nil"/>
            </w:tcBorders>
          </w:tcPr>
          <w:p w14:paraId="77EE51FA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14:paraId="0CCBEDC4" w14:textId="77777777" w:rsidR="00D95041" w:rsidRDefault="00D0184B">
            <w:pPr>
              <w:pStyle w:val="TableParagraph"/>
              <w:spacing w:before="1" w:line="296" w:lineRule="exact"/>
              <w:ind w:left="13" w:right="-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nil"/>
            </w:tcBorders>
          </w:tcPr>
          <w:p w14:paraId="066D3B1E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2781A93E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14:paraId="344683F8" w14:textId="77777777" w:rsidR="00D95041" w:rsidRDefault="00D0184B">
            <w:pPr>
              <w:pStyle w:val="TableParagraph"/>
              <w:spacing w:before="1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10418FC6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3E3547C4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14:paraId="1D0F03D2" w14:textId="77777777" w:rsidR="00D95041" w:rsidRDefault="00D0184B">
            <w:pPr>
              <w:pStyle w:val="TableParagraph"/>
              <w:spacing w:before="1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64124C0E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</w:tr>
      <w:tr w:rsidR="00D95041" w14:paraId="080184BB" w14:textId="77777777">
        <w:trPr>
          <w:trHeight w:val="182"/>
        </w:trPr>
        <w:tc>
          <w:tcPr>
            <w:tcW w:w="6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CCF734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8292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FE77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20C1CDC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bottom w:val="single" w:sz="4" w:space="0" w:color="000000"/>
            </w:tcBorders>
          </w:tcPr>
          <w:p w14:paraId="45BBE0B0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gridSpan w:val="3"/>
            <w:tcBorders>
              <w:top w:val="nil"/>
              <w:bottom w:val="single" w:sz="4" w:space="0" w:color="000000"/>
            </w:tcBorders>
          </w:tcPr>
          <w:p w14:paraId="53A7A5B0" w14:textId="77777777" w:rsidR="00D95041" w:rsidRDefault="00D95041"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618C4466" w14:textId="77777777" w:rsidR="00D95041" w:rsidRDefault="00D95041"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5D28F9BC" w14:textId="77777777" w:rsidR="00D95041" w:rsidRDefault="00D95041">
            <w:pPr>
              <w:pStyle w:val="TableParagraph"/>
              <w:jc w:val="left"/>
              <w:rPr>
                <w:sz w:val="12"/>
              </w:rPr>
            </w:pPr>
          </w:p>
        </w:tc>
      </w:tr>
      <w:tr w:rsidR="00D95041" w14:paraId="78FA5B39" w14:textId="77777777">
        <w:trPr>
          <w:trHeight w:val="321"/>
        </w:trPr>
        <w:tc>
          <w:tcPr>
            <w:tcW w:w="6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AED5" w14:textId="77777777" w:rsidR="00D95041" w:rsidRDefault="00D0184B">
            <w:pPr>
              <w:pStyle w:val="TableParagraph"/>
              <w:spacing w:before="5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045B" w14:textId="77777777" w:rsidR="00D95041" w:rsidRDefault="00D0184B">
            <w:pPr>
              <w:pStyle w:val="TableParagraph"/>
              <w:spacing w:before="5"/>
              <w:ind w:left="3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153C" w14:textId="77777777" w:rsidR="00D95041" w:rsidRDefault="00D0184B">
            <w:pPr>
              <w:pStyle w:val="TableParagraph"/>
              <w:spacing w:before="5"/>
              <w:ind w:left="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609A81" w14:textId="77777777" w:rsidR="00D95041" w:rsidRDefault="00D0184B">
            <w:pPr>
              <w:pStyle w:val="TableParagraph"/>
              <w:spacing w:before="5"/>
              <w:ind w:left="3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7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5141C82" w14:textId="77777777" w:rsidR="00D95041" w:rsidRDefault="00D0184B">
            <w:pPr>
              <w:pStyle w:val="TableParagraph"/>
              <w:spacing w:before="5"/>
              <w:ind w:left="28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00FFFF"/>
              </w:rPr>
              <w:t>0</w:t>
            </w:r>
          </w:p>
        </w:tc>
        <w:tc>
          <w:tcPr>
            <w:tcW w:w="278" w:type="dxa"/>
            <w:tcBorders>
              <w:top w:val="single" w:sz="4" w:space="0" w:color="000000"/>
              <w:bottom w:val="nil"/>
              <w:right w:val="nil"/>
            </w:tcBorders>
          </w:tcPr>
          <w:p w14:paraId="0F96724F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14:paraId="19ABF454" w14:textId="77777777" w:rsidR="00D95041" w:rsidRDefault="00D0184B">
            <w:pPr>
              <w:pStyle w:val="TableParagraph"/>
              <w:spacing w:before="5" w:line="296" w:lineRule="exact"/>
              <w:ind w:left="13" w:right="-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nil"/>
            </w:tcBorders>
          </w:tcPr>
          <w:p w14:paraId="74C8F3C2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5C3C50FC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14:paraId="10FBC8F6" w14:textId="77777777" w:rsidR="00D95041" w:rsidRDefault="00D0184B">
            <w:pPr>
              <w:pStyle w:val="TableParagraph"/>
              <w:spacing w:before="5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2659510C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4B86FE5E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14:paraId="14D94128" w14:textId="77777777" w:rsidR="00D95041" w:rsidRDefault="00D0184B">
            <w:pPr>
              <w:pStyle w:val="TableParagraph"/>
              <w:spacing w:before="5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6DA5494F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</w:tr>
      <w:tr w:rsidR="00D95041" w14:paraId="6F306473" w14:textId="77777777">
        <w:trPr>
          <w:trHeight w:val="162"/>
        </w:trPr>
        <w:tc>
          <w:tcPr>
            <w:tcW w:w="6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8A9FE8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470B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360F1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14ABF43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bottom w:val="single" w:sz="4" w:space="0" w:color="000000"/>
            </w:tcBorders>
          </w:tcPr>
          <w:p w14:paraId="5B9852A4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gridSpan w:val="3"/>
            <w:tcBorders>
              <w:top w:val="nil"/>
              <w:bottom w:val="single" w:sz="4" w:space="0" w:color="000000"/>
            </w:tcBorders>
          </w:tcPr>
          <w:p w14:paraId="7DA74D98" w14:textId="77777777" w:rsidR="00D95041" w:rsidRDefault="00D95041">
            <w:pPr>
              <w:pStyle w:val="TableParagraph"/>
              <w:jc w:val="left"/>
              <w:rPr>
                <w:sz w:val="10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1658AF44" w14:textId="77777777" w:rsidR="00D95041" w:rsidRDefault="00D95041">
            <w:pPr>
              <w:pStyle w:val="TableParagraph"/>
              <w:jc w:val="left"/>
              <w:rPr>
                <w:sz w:val="10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63487EAB" w14:textId="77777777" w:rsidR="00D95041" w:rsidRDefault="00D95041">
            <w:pPr>
              <w:pStyle w:val="TableParagraph"/>
              <w:jc w:val="left"/>
              <w:rPr>
                <w:sz w:val="10"/>
              </w:rPr>
            </w:pPr>
          </w:p>
        </w:tc>
      </w:tr>
      <w:tr w:rsidR="00D95041" w14:paraId="6F387775" w14:textId="77777777">
        <w:trPr>
          <w:trHeight w:val="321"/>
        </w:trPr>
        <w:tc>
          <w:tcPr>
            <w:tcW w:w="6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730F" w14:textId="77777777" w:rsidR="00D95041" w:rsidRDefault="00D0184B">
            <w:pPr>
              <w:pStyle w:val="TableParagraph"/>
              <w:spacing w:before="5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D3DA" w14:textId="77777777" w:rsidR="00D95041" w:rsidRDefault="00D0184B">
            <w:pPr>
              <w:pStyle w:val="TableParagraph"/>
              <w:spacing w:before="5"/>
              <w:ind w:left="3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1E06" w14:textId="77777777" w:rsidR="00D95041" w:rsidRDefault="00D0184B">
            <w:pPr>
              <w:pStyle w:val="TableParagraph"/>
              <w:spacing w:before="5"/>
              <w:ind w:left="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49F20" w14:textId="77777777" w:rsidR="00D95041" w:rsidRDefault="00D0184B">
            <w:pPr>
              <w:pStyle w:val="TableParagraph"/>
              <w:spacing w:before="5"/>
              <w:ind w:left="3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7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9096B62" w14:textId="77777777" w:rsidR="00D95041" w:rsidRDefault="00D0184B">
            <w:pPr>
              <w:pStyle w:val="TableParagraph"/>
              <w:spacing w:before="5"/>
              <w:ind w:left="28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00FF00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bottom w:val="nil"/>
              <w:right w:val="nil"/>
            </w:tcBorders>
          </w:tcPr>
          <w:p w14:paraId="296989DC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14:paraId="50DA8F0B" w14:textId="77777777" w:rsidR="00D95041" w:rsidRDefault="00D0184B">
            <w:pPr>
              <w:pStyle w:val="TableParagraph"/>
              <w:spacing w:before="5" w:line="296" w:lineRule="exact"/>
              <w:ind w:left="13" w:right="-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nil"/>
            </w:tcBorders>
          </w:tcPr>
          <w:p w14:paraId="6BAE75D4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1EEB483E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14:paraId="433F40AC" w14:textId="77777777" w:rsidR="00D95041" w:rsidRDefault="00D0184B">
            <w:pPr>
              <w:pStyle w:val="TableParagraph"/>
              <w:spacing w:before="5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6CA0F1A1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7562A3F2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14:paraId="643881DC" w14:textId="77777777" w:rsidR="00D95041" w:rsidRDefault="00D0184B">
            <w:pPr>
              <w:pStyle w:val="TableParagraph"/>
              <w:spacing w:before="5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66DAB401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</w:tr>
      <w:tr w:rsidR="00D95041" w14:paraId="4C1FD4FC" w14:textId="77777777">
        <w:trPr>
          <w:trHeight w:val="181"/>
        </w:trPr>
        <w:tc>
          <w:tcPr>
            <w:tcW w:w="6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44BAF53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1EBAD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3498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3EDA8E0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bottom w:val="single" w:sz="4" w:space="0" w:color="000000"/>
            </w:tcBorders>
          </w:tcPr>
          <w:p w14:paraId="3F74644E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gridSpan w:val="3"/>
            <w:tcBorders>
              <w:top w:val="nil"/>
              <w:bottom w:val="single" w:sz="4" w:space="0" w:color="000000"/>
            </w:tcBorders>
          </w:tcPr>
          <w:p w14:paraId="6F38D063" w14:textId="77777777" w:rsidR="00D95041" w:rsidRDefault="00D95041"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719F4DD0" w14:textId="77777777" w:rsidR="00D95041" w:rsidRDefault="00D95041"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07791B7A" w14:textId="77777777" w:rsidR="00D95041" w:rsidRDefault="00D95041">
            <w:pPr>
              <w:pStyle w:val="TableParagraph"/>
              <w:jc w:val="left"/>
              <w:rPr>
                <w:sz w:val="12"/>
              </w:rPr>
            </w:pPr>
          </w:p>
        </w:tc>
      </w:tr>
      <w:tr w:rsidR="00D95041" w14:paraId="46111E00" w14:textId="77777777">
        <w:trPr>
          <w:trHeight w:val="510"/>
        </w:trPr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B431" w14:textId="77777777" w:rsidR="00D95041" w:rsidRDefault="00D0184B">
            <w:pPr>
              <w:pStyle w:val="TableParagraph"/>
              <w:spacing w:before="1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A42C" w14:textId="77777777" w:rsidR="00D95041" w:rsidRDefault="00D0184B">
            <w:pPr>
              <w:pStyle w:val="TableParagraph"/>
              <w:spacing w:before="1"/>
              <w:ind w:left="3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2D3D" w14:textId="77777777" w:rsidR="00D95041" w:rsidRDefault="00D0184B">
            <w:pPr>
              <w:pStyle w:val="TableParagraph"/>
              <w:spacing w:before="1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D63D5F" w14:textId="77777777" w:rsidR="00D95041" w:rsidRDefault="00D0184B">
            <w:pPr>
              <w:pStyle w:val="TableParagraph"/>
              <w:spacing w:before="1"/>
              <w:ind w:left="3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000000"/>
            </w:tcBorders>
          </w:tcPr>
          <w:p w14:paraId="36FD58E7" w14:textId="77777777" w:rsidR="00D95041" w:rsidRDefault="00D0184B">
            <w:pPr>
              <w:pStyle w:val="TableParagraph"/>
              <w:spacing w:before="1"/>
              <w:ind w:left="2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9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30486545" w14:textId="77777777" w:rsidR="00D95041" w:rsidRDefault="00D0184B">
            <w:pPr>
              <w:pStyle w:val="TableParagraph"/>
              <w:spacing w:before="1"/>
              <w:ind w:left="2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461C941" w14:textId="77777777" w:rsidR="00D95041" w:rsidRDefault="00D0184B">
            <w:pPr>
              <w:pStyle w:val="TableParagraph"/>
              <w:spacing w:before="1"/>
              <w:ind w:left="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6729D81" w14:textId="77777777" w:rsidR="00D95041" w:rsidRDefault="00D0184B">
            <w:pPr>
              <w:pStyle w:val="TableParagraph"/>
              <w:spacing w:before="1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95041" w14:paraId="202D6B0B" w14:textId="77777777">
        <w:trPr>
          <w:trHeight w:val="321"/>
        </w:trPr>
        <w:tc>
          <w:tcPr>
            <w:tcW w:w="6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D26D" w14:textId="77777777" w:rsidR="00D95041" w:rsidRDefault="00D0184B">
            <w:pPr>
              <w:pStyle w:val="TableParagraph"/>
              <w:spacing w:before="5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4CB4" w14:textId="77777777" w:rsidR="00D95041" w:rsidRDefault="00D0184B">
            <w:pPr>
              <w:pStyle w:val="TableParagraph"/>
              <w:spacing w:before="5"/>
              <w:ind w:left="3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C92" w14:textId="77777777" w:rsidR="00D95041" w:rsidRDefault="00D0184B">
            <w:pPr>
              <w:pStyle w:val="TableParagraph"/>
              <w:spacing w:before="5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BA517" w14:textId="77777777" w:rsidR="00D95041" w:rsidRDefault="00D0184B">
            <w:pPr>
              <w:pStyle w:val="TableParagraph"/>
              <w:spacing w:before="5"/>
              <w:ind w:left="3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7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F8911BC" w14:textId="77777777" w:rsidR="00D95041" w:rsidRDefault="00D0184B">
            <w:pPr>
              <w:pStyle w:val="TableParagraph"/>
              <w:spacing w:before="5"/>
              <w:ind w:left="28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FFFF00"/>
              </w:rPr>
              <w:t>0</w:t>
            </w:r>
          </w:p>
        </w:tc>
        <w:tc>
          <w:tcPr>
            <w:tcW w:w="278" w:type="dxa"/>
            <w:tcBorders>
              <w:top w:val="single" w:sz="4" w:space="0" w:color="000000"/>
              <w:bottom w:val="nil"/>
              <w:right w:val="nil"/>
            </w:tcBorders>
          </w:tcPr>
          <w:p w14:paraId="787A43D8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05899AB3" w14:textId="77777777" w:rsidR="00D95041" w:rsidRDefault="00D0184B">
            <w:pPr>
              <w:pStyle w:val="TableParagraph"/>
              <w:spacing w:before="5" w:line="296" w:lineRule="exact"/>
              <w:ind w:left="13" w:right="-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nil"/>
            </w:tcBorders>
          </w:tcPr>
          <w:p w14:paraId="0B0087CB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2E662427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F85C8DB" w14:textId="77777777" w:rsidR="00D95041" w:rsidRDefault="00D0184B">
            <w:pPr>
              <w:pStyle w:val="TableParagraph"/>
              <w:spacing w:before="5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6A77477B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7CFE3649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F759158" w14:textId="77777777" w:rsidR="00D95041" w:rsidRDefault="00D0184B">
            <w:pPr>
              <w:pStyle w:val="TableParagraph"/>
              <w:spacing w:before="5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1C55BC81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</w:tr>
      <w:tr w:rsidR="00D95041" w14:paraId="7F7B0F26" w14:textId="77777777">
        <w:trPr>
          <w:trHeight w:val="161"/>
        </w:trPr>
        <w:tc>
          <w:tcPr>
            <w:tcW w:w="6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9705818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550E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C6BC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9041388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bottom w:val="single" w:sz="4" w:space="0" w:color="000000"/>
            </w:tcBorders>
          </w:tcPr>
          <w:p w14:paraId="0C6E1E34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gridSpan w:val="3"/>
            <w:tcBorders>
              <w:top w:val="nil"/>
              <w:bottom w:val="single" w:sz="4" w:space="0" w:color="000000"/>
            </w:tcBorders>
          </w:tcPr>
          <w:p w14:paraId="7789638A" w14:textId="77777777" w:rsidR="00D95041" w:rsidRDefault="00D95041">
            <w:pPr>
              <w:pStyle w:val="TableParagraph"/>
              <w:jc w:val="left"/>
              <w:rPr>
                <w:sz w:val="10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6CBC9D3E" w14:textId="77777777" w:rsidR="00D95041" w:rsidRDefault="00D95041">
            <w:pPr>
              <w:pStyle w:val="TableParagraph"/>
              <w:jc w:val="left"/>
              <w:rPr>
                <w:sz w:val="10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1AE933F5" w14:textId="77777777" w:rsidR="00D95041" w:rsidRDefault="00D95041">
            <w:pPr>
              <w:pStyle w:val="TableParagraph"/>
              <w:jc w:val="left"/>
              <w:rPr>
                <w:sz w:val="10"/>
              </w:rPr>
            </w:pPr>
          </w:p>
        </w:tc>
      </w:tr>
      <w:tr w:rsidR="00D95041" w14:paraId="5B0D7E79" w14:textId="77777777">
        <w:trPr>
          <w:trHeight w:val="318"/>
        </w:trPr>
        <w:tc>
          <w:tcPr>
            <w:tcW w:w="6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1A25" w14:textId="77777777" w:rsidR="00D95041" w:rsidRDefault="00D0184B">
            <w:pPr>
              <w:pStyle w:val="TableParagraph"/>
              <w:spacing w:before="1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C24D" w14:textId="77777777" w:rsidR="00D95041" w:rsidRDefault="00D0184B">
            <w:pPr>
              <w:pStyle w:val="TableParagraph"/>
              <w:spacing w:before="1"/>
              <w:ind w:left="3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DB0A" w14:textId="77777777" w:rsidR="00D95041" w:rsidRDefault="00D0184B">
            <w:pPr>
              <w:pStyle w:val="TableParagraph"/>
              <w:spacing w:before="1"/>
              <w:ind w:left="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15EB05" w14:textId="77777777" w:rsidR="00D95041" w:rsidRDefault="00D0184B">
            <w:pPr>
              <w:pStyle w:val="TableParagraph"/>
              <w:spacing w:before="1"/>
              <w:ind w:left="3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7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CE5F73C" w14:textId="77777777" w:rsidR="00D95041" w:rsidRDefault="00D0184B">
            <w:pPr>
              <w:pStyle w:val="TableParagraph"/>
              <w:spacing w:before="1"/>
              <w:ind w:left="28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FF00FF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bottom w:val="nil"/>
              <w:right w:val="nil"/>
            </w:tcBorders>
          </w:tcPr>
          <w:p w14:paraId="6D4A7928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14:paraId="5D16F4DB" w14:textId="77777777" w:rsidR="00D95041" w:rsidRDefault="00D0184B">
            <w:pPr>
              <w:pStyle w:val="TableParagraph"/>
              <w:spacing w:before="1" w:line="296" w:lineRule="exact"/>
              <w:ind w:left="13" w:right="-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nil"/>
            </w:tcBorders>
          </w:tcPr>
          <w:p w14:paraId="54BC632E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5A35AB95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14:paraId="58046518" w14:textId="77777777" w:rsidR="00D95041" w:rsidRDefault="00D0184B">
            <w:pPr>
              <w:pStyle w:val="TableParagraph"/>
              <w:spacing w:before="1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3BA72E20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17A14464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14:paraId="20C95DBD" w14:textId="77777777" w:rsidR="00D95041" w:rsidRDefault="00D0184B">
            <w:pPr>
              <w:pStyle w:val="TableParagraph"/>
              <w:spacing w:before="1" w:line="29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681DD1FB" w14:textId="77777777" w:rsidR="00D95041" w:rsidRDefault="00D95041">
            <w:pPr>
              <w:pStyle w:val="TableParagraph"/>
              <w:jc w:val="left"/>
              <w:rPr>
                <w:sz w:val="24"/>
              </w:rPr>
            </w:pPr>
          </w:p>
        </w:tc>
      </w:tr>
      <w:tr w:rsidR="00D95041" w14:paraId="2FE2AF6D" w14:textId="77777777">
        <w:trPr>
          <w:trHeight w:val="182"/>
        </w:trPr>
        <w:tc>
          <w:tcPr>
            <w:tcW w:w="6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FB9BE33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86FE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774B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0A5ADB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  <w:bottom w:val="single" w:sz="4" w:space="0" w:color="000000"/>
            </w:tcBorders>
          </w:tcPr>
          <w:p w14:paraId="554C3888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gridSpan w:val="3"/>
            <w:tcBorders>
              <w:top w:val="nil"/>
              <w:bottom w:val="single" w:sz="4" w:space="0" w:color="000000"/>
            </w:tcBorders>
          </w:tcPr>
          <w:p w14:paraId="6821A35A" w14:textId="77777777" w:rsidR="00D95041" w:rsidRDefault="00D95041"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6D84ADC0" w14:textId="77777777" w:rsidR="00D95041" w:rsidRDefault="00D95041"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660" w:type="dxa"/>
            <w:gridSpan w:val="3"/>
            <w:tcBorders>
              <w:top w:val="nil"/>
              <w:bottom w:val="single" w:sz="4" w:space="0" w:color="000000"/>
            </w:tcBorders>
          </w:tcPr>
          <w:p w14:paraId="160A9AD6" w14:textId="77777777" w:rsidR="00D95041" w:rsidRDefault="00D95041">
            <w:pPr>
              <w:pStyle w:val="TableParagraph"/>
              <w:jc w:val="left"/>
              <w:rPr>
                <w:sz w:val="12"/>
              </w:rPr>
            </w:pPr>
          </w:p>
        </w:tc>
      </w:tr>
      <w:tr w:rsidR="00D95041" w14:paraId="2053DB0B" w14:textId="77777777">
        <w:trPr>
          <w:trHeight w:val="311"/>
        </w:trPr>
        <w:tc>
          <w:tcPr>
            <w:tcW w:w="63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2670BE78" w14:textId="77777777" w:rsidR="00D95041" w:rsidRDefault="00D0184B">
            <w:pPr>
              <w:pStyle w:val="TableParagraph"/>
              <w:spacing w:before="5"/>
              <w:ind w:left="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47BB37" w14:textId="77777777" w:rsidR="00D95041" w:rsidRDefault="00D0184B">
            <w:pPr>
              <w:pStyle w:val="TableParagraph"/>
              <w:spacing w:before="5"/>
              <w:ind w:left="3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E5FA9C" w14:textId="77777777" w:rsidR="00D95041" w:rsidRDefault="00D0184B">
            <w:pPr>
              <w:pStyle w:val="TableParagraph"/>
              <w:spacing w:before="5"/>
              <w:ind w:left="2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1CBED0C" w14:textId="77777777" w:rsidR="00D95041" w:rsidRDefault="00D0184B">
            <w:pPr>
              <w:pStyle w:val="TableParagraph"/>
              <w:spacing w:before="5"/>
              <w:ind w:left="3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72" w:type="dxa"/>
            <w:vMerge w:val="restart"/>
            <w:tcBorders>
              <w:top w:val="single" w:sz="4" w:space="0" w:color="000000"/>
            </w:tcBorders>
          </w:tcPr>
          <w:p w14:paraId="07518595" w14:textId="77777777" w:rsidR="00D95041" w:rsidRDefault="00D0184B">
            <w:pPr>
              <w:pStyle w:val="TableParagraph"/>
              <w:spacing w:before="5"/>
              <w:ind w:left="28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FFFF00"/>
              </w:rPr>
              <w:t>0</w:t>
            </w:r>
          </w:p>
        </w:tc>
        <w:tc>
          <w:tcPr>
            <w:tcW w:w="278" w:type="dxa"/>
            <w:tcBorders>
              <w:top w:val="single" w:sz="4" w:space="0" w:color="000000"/>
              <w:bottom w:val="nil"/>
              <w:right w:val="nil"/>
            </w:tcBorders>
          </w:tcPr>
          <w:p w14:paraId="5D7E5CA7" w14:textId="77777777" w:rsidR="00D95041" w:rsidRDefault="00D95041">
            <w:pPr>
              <w:pStyle w:val="TableParagraph"/>
              <w:jc w:val="left"/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53B553FD" w14:textId="77777777" w:rsidR="00D95041" w:rsidRDefault="00D0184B">
            <w:pPr>
              <w:pStyle w:val="TableParagraph"/>
              <w:spacing w:before="5" w:line="286" w:lineRule="exact"/>
              <w:ind w:left="13" w:right="-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nil"/>
            </w:tcBorders>
          </w:tcPr>
          <w:p w14:paraId="6E63FFF4" w14:textId="77777777" w:rsidR="00D95041" w:rsidRDefault="00D95041">
            <w:pPr>
              <w:pStyle w:val="TableParagraph"/>
              <w:jc w:val="left"/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0D5F14D3" w14:textId="77777777" w:rsidR="00D95041" w:rsidRDefault="00D95041">
            <w:pPr>
              <w:pStyle w:val="TableParagraph"/>
              <w:jc w:val="left"/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3AEACC2" w14:textId="77777777" w:rsidR="00D95041" w:rsidRDefault="00D0184B">
            <w:pPr>
              <w:pStyle w:val="TableParagraph"/>
              <w:spacing w:before="5" w:line="28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2F265A9B" w14:textId="77777777" w:rsidR="00D95041" w:rsidRDefault="00D95041">
            <w:pPr>
              <w:pStyle w:val="TableParagraph"/>
              <w:jc w:val="left"/>
            </w:pPr>
          </w:p>
        </w:tc>
        <w:tc>
          <w:tcPr>
            <w:tcW w:w="258" w:type="dxa"/>
            <w:tcBorders>
              <w:top w:val="single" w:sz="4" w:space="0" w:color="000000"/>
              <w:bottom w:val="nil"/>
              <w:right w:val="nil"/>
            </w:tcBorders>
          </w:tcPr>
          <w:p w14:paraId="6D6EB4C3" w14:textId="77777777" w:rsidR="00D95041" w:rsidRDefault="00D95041">
            <w:pPr>
              <w:pStyle w:val="TableParagraph"/>
              <w:jc w:val="left"/>
            </w:pP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4B198F7B" w14:textId="77777777" w:rsidR="00D95041" w:rsidRDefault="00D0184B">
            <w:pPr>
              <w:pStyle w:val="TableParagraph"/>
              <w:spacing w:before="5" w:line="286" w:lineRule="exact"/>
              <w:ind w:left="14" w:right="-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2" w:type="dxa"/>
            <w:tcBorders>
              <w:top w:val="single" w:sz="4" w:space="0" w:color="000000"/>
              <w:left w:val="nil"/>
              <w:bottom w:val="nil"/>
            </w:tcBorders>
          </w:tcPr>
          <w:p w14:paraId="2EA2383A" w14:textId="77777777" w:rsidR="00D95041" w:rsidRDefault="00D95041">
            <w:pPr>
              <w:pStyle w:val="TableParagraph"/>
              <w:jc w:val="left"/>
            </w:pPr>
          </w:p>
        </w:tc>
      </w:tr>
      <w:tr w:rsidR="00D95041" w14:paraId="606A9A87" w14:textId="77777777">
        <w:trPr>
          <w:trHeight w:val="156"/>
        </w:trPr>
        <w:tc>
          <w:tcPr>
            <w:tcW w:w="630" w:type="dxa"/>
            <w:vMerge/>
            <w:tcBorders>
              <w:top w:val="nil"/>
              <w:right w:val="single" w:sz="4" w:space="0" w:color="000000"/>
            </w:tcBorders>
          </w:tcPr>
          <w:p w14:paraId="4C0703E5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2D4C4C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D4CCDD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000000"/>
            </w:tcBorders>
          </w:tcPr>
          <w:p w14:paraId="36C3F82D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vMerge/>
            <w:tcBorders>
              <w:top w:val="nil"/>
            </w:tcBorders>
          </w:tcPr>
          <w:p w14:paraId="1714B18A" w14:textId="77777777" w:rsidR="00D95041" w:rsidRDefault="00D95041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gridSpan w:val="3"/>
            <w:tcBorders>
              <w:top w:val="nil"/>
            </w:tcBorders>
          </w:tcPr>
          <w:p w14:paraId="0FEBB0C9" w14:textId="77777777" w:rsidR="00D95041" w:rsidRDefault="00D95041">
            <w:pPr>
              <w:pStyle w:val="TableParagraph"/>
              <w:jc w:val="left"/>
              <w:rPr>
                <w:sz w:val="10"/>
              </w:rPr>
            </w:pPr>
          </w:p>
        </w:tc>
        <w:tc>
          <w:tcPr>
            <w:tcW w:w="660" w:type="dxa"/>
            <w:gridSpan w:val="3"/>
            <w:tcBorders>
              <w:top w:val="nil"/>
            </w:tcBorders>
          </w:tcPr>
          <w:p w14:paraId="5FE9C497" w14:textId="77777777" w:rsidR="00D95041" w:rsidRDefault="00D95041">
            <w:pPr>
              <w:pStyle w:val="TableParagraph"/>
              <w:jc w:val="left"/>
              <w:rPr>
                <w:sz w:val="10"/>
              </w:rPr>
            </w:pPr>
          </w:p>
        </w:tc>
        <w:tc>
          <w:tcPr>
            <w:tcW w:w="660" w:type="dxa"/>
            <w:gridSpan w:val="3"/>
            <w:tcBorders>
              <w:top w:val="nil"/>
            </w:tcBorders>
          </w:tcPr>
          <w:p w14:paraId="2627D030" w14:textId="77777777" w:rsidR="00D95041" w:rsidRDefault="00D95041">
            <w:pPr>
              <w:pStyle w:val="TableParagraph"/>
              <w:jc w:val="left"/>
              <w:rPr>
                <w:sz w:val="10"/>
              </w:rPr>
            </w:pPr>
          </w:p>
        </w:tc>
      </w:tr>
    </w:tbl>
    <w:p w14:paraId="74B705C1" w14:textId="77777777" w:rsidR="00D95041" w:rsidRDefault="00D95041">
      <w:pPr>
        <w:rPr>
          <w:sz w:val="10"/>
        </w:rPr>
        <w:sectPr w:rsidR="00D95041">
          <w:pgSz w:w="11920" w:h="16840"/>
          <w:pgMar w:top="1060" w:right="740" w:bottom="1660" w:left="1300" w:header="0" w:footer="1470" w:gutter="0"/>
          <w:cols w:space="720"/>
        </w:sectPr>
      </w:pPr>
    </w:p>
    <w:p w14:paraId="2C64BFB7" w14:textId="77777777" w:rsidR="00D95041" w:rsidRDefault="00D0184B">
      <w:pPr>
        <w:pStyle w:val="2"/>
        <w:numPr>
          <w:ilvl w:val="1"/>
          <w:numId w:val="3"/>
        </w:numPr>
        <w:tabs>
          <w:tab w:val="left" w:pos="1249"/>
        </w:tabs>
        <w:spacing w:before="74"/>
        <w:ind w:hanging="425"/>
        <w:jc w:val="both"/>
      </w:pPr>
      <w:bookmarkStart w:id="9" w:name="2.2_Сбор_схем"/>
      <w:bookmarkStart w:id="10" w:name="_bookmark3"/>
      <w:bookmarkEnd w:id="9"/>
      <w:bookmarkEnd w:id="10"/>
      <w:r>
        <w:lastRenderedPageBreak/>
        <w:t>Сбор</w:t>
      </w:r>
      <w:r>
        <w:rPr>
          <w:spacing w:val="-3"/>
        </w:rPr>
        <w:t xml:space="preserve"> </w:t>
      </w:r>
      <w:r>
        <w:rPr>
          <w:spacing w:val="-4"/>
        </w:rPr>
        <w:t>схем</w:t>
      </w:r>
    </w:p>
    <w:p w14:paraId="301B9A09" w14:textId="77777777" w:rsidR="00D95041" w:rsidRDefault="00D0184B">
      <w:pPr>
        <w:pStyle w:val="a3"/>
        <w:spacing w:before="162" w:line="360" w:lineRule="auto"/>
        <w:ind w:left="115" w:right="108" w:firstLine="708"/>
        <w:jc w:val="both"/>
      </w:pPr>
      <w:r>
        <w:t xml:space="preserve">В данном случае в таблице присутствуют повторяющиеся коды, формируемые для разных исходных наборов. Они выделены одинаковыми </w:t>
      </w:r>
      <w:r>
        <w:rPr>
          <w:spacing w:val="-2"/>
        </w:rPr>
        <w:t>цветами.</w:t>
      </w:r>
    </w:p>
    <w:p w14:paraId="2DF11AD8" w14:textId="77777777" w:rsidR="00D95041" w:rsidRDefault="00D0184B">
      <w:pPr>
        <w:pStyle w:val="a3"/>
        <w:spacing w:line="360" w:lineRule="auto"/>
        <w:ind w:left="115" w:right="105" w:firstLine="708"/>
        <w:jc w:val="both"/>
      </w:pPr>
      <w:r>
        <w:t>Схема устройства строится непосредственно по таблице. Значения переменных «a», «b», «c», «d» указывают на номер выхода деш</w:t>
      </w:r>
      <w:r>
        <w:t>ифратора, который необходимо подключить к некоторому входу шифратора. Номер входа шифратора определяется кодом из правой части таблицы истинности, который должен быть сформирован для данного входного набора значений переменных. Если для нескольких разных н</w:t>
      </w:r>
      <w:r>
        <w:t>аборов значений переменных должны быть получены одинаковые коды, то соответствующие выходы дешифратора объединяются через «или», а выход «или» уже подается на вход шифратора.</w:t>
      </w:r>
    </w:p>
    <w:p w14:paraId="159FA690" w14:textId="77777777" w:rsidR="00D95041" w:rsidRDefault="00D0184B">
      <w:pPr>
        <w:pStyle w:val="a3"/>
        <w:spacing w:before="1"/>
        <w:ind w:left="823"/>
        <w:jc w:val="both"/>
      </w:pPr>
      <w:r>
        <w:t>В</w:t>
      </w:r>
      <w:r>
        <w:rPr>
          <w:spacing w:val="2"/>
        </w:rPr>
        <w:t xml:space="preserve"> </w:t>
      </w:r>
      <w:r>
        <w:t>результате</w:t>
      </w:r>
      <w:r>
        <w:rPr>
          <w:spacing w:val="-4"/>
        </w:rPr>
        <w:t xml:space="preserve"> </w:t>
      </w:r>
      <w:r>
        <w:t>получим</w:t>
      </w:r>
      <w:r>
        <w:rPr>
          <w:spacing w:val="-5"/>
        </w:rPr>
        <w:t xml:space="preserve"> </w:t>
      </w:r>
      <w:r>
        <w:t>схему, показанную</w:t>
      </w:r>
      <w:r>
        <w:rPr>
          <w:spacing w:val="-5"/>
        </w:rPr>
        <w:t xml:space="preserve"> </w:t>
      </w:r>
      <w:r>
        <w:t>на рис.</w:t>
      </w:r>
      <w:r>
        <w:rPr>
          <w:spacing w:val="-1"/>
        </w:rPr>
        <w:t xml:space="preserve"> </w:t>
      </w:r>
      <w:r>
        <w:rPr>
          <w:spacing w:val="-5"/>
        </w:rPr>
        <w:t>2.</w:t>
      </w:r>
    </w:p>
    <w:p w14:paraId="28C5B0D7" w14:textId="77777777" w:rsidR="00D95041" w:rsidRDefault="00D0184B">
      <w:pPr>
        <w:pStyle w:val="a3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95DF35D" wp14:editId="244E2F1F">
            <wp:simplePos x="0" y="0"/>
            <wp:positionH relativeFrom="page">
              <wp:posOffset>900430</wp:posOffset>
            </wp:positionH>
            <wp:positionV relativeFrom="paragraph">
              <wp:posOffset>100946</wp:posOffset>
            </wp:positionV>
            <wp:extent cx="6128201" cy="331841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201" cy="3318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DE95E" w14:textId="77777777" w:rsidR="00D95041" w:rsidRDefault="00D0184B">
      <w:pPr>
        <w:pStyle w:val="a3"/>
        <w:spacing w:before="165" w:line="360" w:lineRule="auto"/>
        <w:ind w:left="823" w:right="384" w:firstLine="1160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Верная</w:t>
      </w:r>
      <w:r>
        <w:rPr>
          <w:spacing w:val="-7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преобразователя</w:t>
      </w:r>
      <w:r>
        <w:rPr>
          <w:spacing w:val="-4"/>
        </w:rPr>
        <w:t xml:space="preserve"> </w:t>
      </w:r>
      <w:r>
        <w:t>кодов Тестирование доказало правильность работы схемы.</w:t>
      </w:r>
    </w:p>
    <w:p w14:paraId="6D8E9D01" w14:textId="77777777" w:rsidR="00D95041" w:rsidRDefault="00D95041">
      <w:pPr>
        <w:spacing w:line="360" w:lineRule="auto"/>
        <w:sectPr w:rsidR="00D95041">
          <w:pgSz w:w="11920" w:h="16840"/>
          <w:pgMar w:top="1060" w:right="740" w:bottom="1660" w:left="1300" w:header="0" w:footer="1470" w:gutter="0"/>
          <w:cols w:space="720"/>
        </w:sectPr>
      </w:pPr>
    </w:p>
    <w:p w14:paraId="132A11BF" w14:textId="77777777" w:rsidR="00D95041" w:rsidRDefault="00D0184B">
      <w:pPr>
        <w:pStyle w:val="1"/>
        <w:numPr>
          <w:ilvl w:val="0"/>
          <w:numId w:val="3"/>
        </w:numPr>
        <w:tabs>
          <w:tab w:val="left" w:pos="215"/>
        </w:tabs>
        <w:ind w:left="214" w:hanging="213"/>
        <w:jc w:val="center"/>
      </w:pPr>
      <w:bookmarkStart w:id="11" w:name="3_ВЫВОДЫ"/>
      <w:bookmarkStart w:id="12" w:name="_bookmark4"/>
      <w:bookmarkEnd w:id="11"/>
      <w:bookmarkEnd w:id="12"/>
      <w:r>
        <w:rPr>
          <w:spacing w:val="-2"/>
        </w:rPr>
        <w:lastRenderedPageBreak/>
        <w:t>ВЫВОДЫ</w:t>
      </w:r>
    </w:p>
    <w:p w14:paraId="4FF792E5" w14:textId="77777777" w:rsidR="00D95041" w:rsidRDefault="00D0184B">
      <w:pPr>
        <w:pStyle w:val="a3"/>
        <w:spacing w:before="162" w:line="360" w:lineRule="auto"/>
        <w:ind w:left="115" w:right="105" w:firstLine="708"/>
        <w:jc w:val="both"/>
      </w:pPr>
      <w:r>
        <w:t>Используя персональные исходные данные, была восстановлена таблица истинности, продемонстрированы визуализация и построение комбинационной схемы,</w:t>
      </w:r>
      <w:r>
        <w:rPr>
          <w:spacing w:val="-12"/>
        </w:rPr>
        <w:t xml:space="preserve"> </w:t>
      </w:r>
      <w:r>
        <w:t>реализующей</w:t>
      </w:r>
      <w:r>
        <w:rPr>
          <w:spacing w:val="-14"/>
        </w:rPr>
        <w:t xml:space="preserve"> </w:t>
      </w:r>
      <w:r>
        <w:t>пр</w:t>
      </w:r>
      <w:r>
        <w:t>еобразователь</w:t>
      </w:r>
      <w:r>
        <w:rPr>
          <w:spacing w:val="-12"/>
        </w:rPr>
        <w:t xml:space="preserve"> </w:t>
      </w:r>
      <w:r>
        <w:t>кодов</w:t>
      </w:r>
      <w:r>
        <w:rPr>
          <w:spacing w:val="-18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основе</w:t>
      </w:r>
      <w:r>
        <w:rPr>
          <w:spacing w:val="-16"/>
        </w:rPr>
        <w:t xml:space="preserve"> </w:t>
      </w:r>
      <w:r>
        <w:t>дешифратора,</w:t>
      </w:r>
      <w:r>
        <w:rPr>
          <w:spacing w:val="-10"/>
        </w:rPr>
        <w:t xml:space="preserve"> </w:t>
      </w:r>
      <w:r>
        <w:t>шифратора и дополнительной логики «или».</w:t>
      </w:r>
    </w:p>
    <w:p w14:paraId="67CB321B" w14:textId="77777777" w:rsidR="00D95041" w:rsidRDefault="00D0184B">
      <w:pPr>
        <w:pStyle w:val="a3"/>
        <w:spacing w:before="1" w:line="360" w:lineRule="auto"/>
        <w:ind w:left="115" w:right="108" w:firstLine="708"/>
        <w:jc w:val="both"/>
      </w:pPr>
      <w:r>
        <w:t>Был запущен процесс тестирования, показавший положительный результат, означающий верное составление схемы.</w:t>
      </w:r>
    </w:p>
    <w:p w14:paraId="794E2A9E" w14:textId="77777777" w:rsidR="00D95041" w:rsidRDefault="00D0184B">
      <w:pPr>
        <w:pStyle w:val="a3"/>
        <w:spacing w:before="2"/>
        <w:ind w:left="824"/>
        <w:jc w:val="both"/>
      </w:pPr>
      <w:r>
        <w:t>Работа</w:t>
      </w:r>
      <w:r>
        <w:rPr>
          <w:spacing w:val="-5"/>
        </w:rPr>
        <w:t xml:space="preserve"> </w:t>
      </w:r>
      <w:r>
        <w:t>была</w:t>
      </w:r>
      <w:r>
        <w:rPr>
          <w:spacing w:val="-3"/>
        </w:rPr>
        <w:t xml:space="preserve"> </w:t>
      </w:r>
      <w:r>
        <w:t>продемонстрирована</w:t>
      </w:r>
      <w:r>
        <w:rPr>
          <w:spacing w:val="-2"/>
        </w:rPr>
        <w:t xml:space="preserve"> преподавателю.</w:t>
      </w:r>
    </w:p>
    <w:p w14:paraId="46C5F66B" w14:textId="77777777" w:rsidR="00D95041" w:rsidRDefault="00D95041">
      <w:pPr>
        <w:jc w:val="both"/>
        <w:sectPr w:rsidR="00D95041">
          <w:pgSz w:w="11920" w:h="16840"/>
          <w:pgMar w:top="1060" w:right="740" w:bottom="1660" w:left="1300" w:header="0" w:footer="1470" w:gutter="0"/>
          <w:cols w:space="720"/>
        </w:sectPr>
      </w:pPr>
    </w:p>
    <w:p w14:paraId="338B4D00" w14:textId="77777777" w:rsidR="00D95041" w:rsidRDefault="00D0184B">
      <w:pPr>
        <w:pStyle w:val="1"/>
        <w:numPr>
          <w:ilvl w:val="0"/>
          <w:numId w:val="3"/>
        </w:numPr>
        <w:tabs>
          <w:tab w:val="left" w:pos="212"/>
        </w:tabs>
        <w:ind w:left="211"/>
        <w:jc w:val="center"/>
      </w:pPr>
      <w:bookmarkStart w:id="13" w:name="4_ИНФОРМАЦИОННЫЕ_ИСТОЧНИКИ"/>
      <w:bookmarkStart w:id="14" w:name="_bookmark5"/>
      <w:bookmarkEnd w:id="13"/>
      <w:bookmarkEnd w:id="14"/>
      <w:r>
        <w:lastRenderedPageBreak/>
        <w:t>ИНФОРМАЦИОННЫЕ</w:t>
      </w:r>
      <w:r>
        <w:rPr>
          <w:spacing w:val="-5"/>
        </w:rPr>
        <w:t xml:space="preserve"> </w:t>
      </w:r>
      <w:r>
        <w:rPr>
          <w:spacing w:val="-2"/>
        </w:rPr>
        <w:t>ИСТОЧНИКИ</w:t>
      </w:r>
    </w:p>
    <w:p w14:paraId="0215C295" w14:textId="77777777" w:rsidR="00D95041" w:rsidRDefault="00D0184B">
      <w:pPr>
        <w:pStyle w:val="a5"/>
        <w:numPr>
          <w:ilvl w:val="0"/>
          <w:numId w:val="1"/>
        </w:numPr>
        <w:tabs>
          <w:tab w:val="left" w:pos="1556"/>
          <w:tab w:val="left" w:pos="1557"/>
        </w:tabs>
        <w:spacing w:before="162" w:line="360" w:lineRule="auto"/>
        <w:ind w:right="107" w:firstLine="707"/>
        <w:rPr>
          <w:sz w:val="28"/>
        </w:rPr>
      </w:pPr>
      <w:r>
        <w:rPr>
          <w:sz w:val="28"/>
        </w:rPr>
        <w:t>Смирнов, С.С., Карпов Д.А., Информатика: Методические указан</w:t>
      </w:r>
      <w:r>
        <w:rPr>
          <w:sz w:val="28"/>
        </w:rPr>
        <w:t>ия по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-11"/>
          <w:sz w:val="28"/>
        </w:rPr>
        <w:t xml:space="preserve"> </w:t>
      </w:r>
      <w:r>
        <w:rPr>
          <w:sz w:val="28"/>
        </w:rPr>
        <w:t>практических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</w:t>
      </w:r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z w:val="28"/>
        </w:rPr>
        <w:t>С.С.</w:t>
      </w:r>
      <w:r>
        <w:rPr>
          <w:spacing w:val="-8"/>
          <w:sz w:val="28"/>
        </w:rPr>
        <w:t xml:space="preserve"> </w:t>
      </w:r>
      <w:r>
        <w:rPr>
          <w:sz w:val="28"/>
        </w:rPr>
        <w:t>Смирнов,</w:t>
      </w:r>
      <w:r>
        <w:rPr>
          <w:spacing w:val="-8"/>
          <w:sz w:val="28"/>
        </w:rPr>
        <w:t xml:space="preserve"> </w:t>
      </w:r>
      <w:r>
        <w:rPr>
          <w:sz w:val="28"/>
        </w:rPr>
        <w:t>Д.А.</w:t>
      </w:r>
      <w:r>
        <w:rPr>
          <w:spacing w:val="-8"/>
          <w:sz w:val="28"/>
        </w:rPr>
        <w:t xml:space="preserve"> </w:t>
      </w:r>
      <w:r>
        <w:rPr>
          <w:sz w:val="28"/>
        </w:rPr>
        <w:t>Карпов</w:t>
      </w:r>
      <w:r>
        <w:rPr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10"/>
          <w:sz w:val="28"/>
        </w:rPr>
        <w:t xml:space="preserve"> </w:t>
      </w:r>
      <w:r>
        <w:rPr>
          <w:sz w:val="28"/>
        </w:rPr>
        <w:t>М.,</w:t>
      </w:r>
      <w:r>
        <w:rPr>
          <w:spacing w:val="-8"/>
          <w:sz w:val="28"/>
        </w:rPr>
        <w:t xml:space="preserve"> </w:t>
      </w:r>
      <w:r>
        <w:rPr>
          <w:sz w:val="28"/>
        </w:rPr>
        <w:t>МИРЭА</w:t>
      </w:r>
    </w:p>
    <w:p w14:paraId="17D68FD8" w14:textId="77777777" w:rsidR="00D95041" w:rsidRDefault="00D0184B">
      <w:pPr>
        <w:pStyle w:val="a3"/>
        <w:tabs>
          <w:tab w:val="left" w:pos="648"/>
          <w:tab w:val="left" w:pos="2304"/>
          <w:tab w:val="left" w:pos="4600"/>
          <w:tab w:val="left" w:pos="6400"/>
          <w:tab w:val="left" w:pos="7280"/>
          <w:tab w:val="left" w:pos="7672"/>
          <w:tab w:val="left" w:pos="8340"/>
          <w:tab w:val="left" w:pos="8788"/>
          <w:tab w:val="left" w:pos="9132"/>
        </w:tabs>
        <w:spacing w:before="3" w:line="360" w:lineRule="auto"/>
        <w:ind w:left="115" w:right="100"/>
      </w:pPr>
      <w:r>
        <w:rPr>
          <w:spacing w:val="-10"/>
        </w:rPr>
        <w:t>—</w:t>
      </w:r>
      <w:r>
        <w:tab/>
      </w:r>
      <w:r>
        <w:rPr>
          <w:spacing w:val="-2"/>
        </w:rPr>
        <w:t>Российский</w:t>
      </w:r>
      <w:r>
        <w:tab/>
      </w:r>
      <w:r>
        <w:rPr>
          <w:spacing w:val="-2"/>
        </w:rPr>
        <w:t>технологический</w:t>
      </w:r>
      <w:r>
        <w:tab/>
      </w:r>
      <w:r>
        <w:rPr>
          <w:spacing w:val="-2"/>
        </w:rPr>
        <w:t>университет,</w:t>
      </w:r>
      <w:r>
        <w:tab/>
      </w:r>
      <w:r>
        <w:rPr>
          <w:spacing w:val="-2"/>
        </w:rPr>
        <w:t>2020.</w:t>
      </w:r>
      <w:r>
        <w:tab/>
      </w:r>
      <w:r>
        <w:rPr>
          <w:spacing w:val="-10"/>
        </w:rPr>
        <w:t>–</w:t>
      </w:r>
      <w:r>
        <w:tab/>
      </w:r>
      <w:r>
        <w:rPr>
          <w:spacing w:val="-4"/>
        </w:rPr>
        <w:t>102</w:t>
      </w:r>
      <w:r>
        <w:tab/>
      </w:r>
      <w:r>
        <w:rPr>
          <w:spacing w:val="-6"/>
        </w:rPr>
        <w:t>с.</w:t>
      </w:r>
      <w:r>
        <w:tab/>
      </w:r>
      <w:r>
        <w:rPr>
          <w:spacing w:val="-10"/>
        </w:rPr>
        <w:t>-</w:t>
      </w:r>
      <w:r>
        <w:tab/>
      </w:r>
      <w:r>
        <w:rPr>
          <w:spacing w:val="-4"/>
        </w:rPr>
        <w:t xml:space="preserve">URL: </w:t>
      </w:r>
      <w:hyperlink r:id="rId11">
        <w:r>
          <w:rPr>
            <w:color w:val="0000FF"/>
            <w:spacing w:val="-2"/>
            <w:u w:val="single" w:color="0000FF"/>
          </w:rPr>
          <w:t>https://cloud.mirea.ru/index.php/s/HQgynJsikf2ZsE3?dir=undefined&amp;path=%2F&amp;op</w:t>
        </w:r>
      </w:hyperlink>
      <w:r>
        <w:rPr>
          <w:color w:val="0000FF"/>
          <w:spacing w:val="-2"/>
        </w:rPr>
        <w:t xml:space="preserve"> </w:t>
      </w:r>
      <w:hyperlink r:id="rId12">
        <w:r>
          <w:rPr>
            <w:color w:val="0000FF"/>
            <w:u w:val="single" w:color="0000FF"/>
          </w:rPr>
          <w:t>enfile=9637128</w:t>
        </w:r>
      </w:hyperlink>
      <w:r>
        <w:rPr>
          <w:color w:val="0000FF"/>
          <w:spacing w:val="40"/>
        </w:rPr>
        <w:t xml:space="preserve"> </w:t>
      </w:r>
      <w:r>
        <w:t>(дата</w:t>
      </w:r>
      <w:r>
        <w:rPr>
          <w:spacing w:val="40"/>
        </w:rPr>
        <w:t xml:space="preserve"> </w:t>
      </w:r>
      <w:r>
        <w:t>обращения:</w:t>
      </w:r>
      <w:r>
        <w:rPr>
          <w:spacing w:val="40"/>
        </w:rPr>
        <w:t xml:space="preserve"> </w:t>
      </w:r>
      <w:r>
        <w:t>30.09.2023).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Режим</w:t>
      </w:r>
      <w:r>
        <w:rPr>
          <w:spacing w:val="40"/>
        </w:rPr>
        <w:t xml:space="preserve"> </w:t>
      </w:r>
      <w:r>
        <w:t>доступа:</w:t>
      </w:r>
      <w:r>
        <w:rPr>
          <w:spacing w:val="40"/>
        </w:rPr>
        <w:t xml:space="preserve"> </w:t>
      </w:r>
      <w:r>
        <w:t>Электронно-</w:t>
      </w:r>
      <w:r>
        <w:rPr>
          <w:spacing w:val="40"/>
        </w:rPr>
        <w:t xml:space="preserve"> </w:t>
      </w:r>
      <w:r>
        <w:t>облачная система – Cloud MIREA РТУ МИРЭА. - Текст: электронный.</w:t>
      </w:r>
    </w:p>
    <w:p w14:paraId="1D59106A" w14:textId="77777777" w:rsidR="00D95041" w:rsidRDefault="00D0184B">
      <w:pPr>
        <w:pStyle w:val="a5"/>
        <w:numPr>
          <w:ilvl w:val="0"/>
          <w:numId w:val="1"/>
        </w:numPr>
        <w:tabs>
          <w:tab w:val="left" w:pos="1556"/>
        </w:tabs>
        <w:spacing w:before="0" w:line="360" w:lineRule="auto"/>
        <w:ind w:left="115" w:right="104" w:firstLine="708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18"/>
          <w:sz w:val="28"/>
        </w:rPr>
        <w:t xml:space="preserve"> </w:t>
      </w:r>
      <w:r>
        <w:rPr>
          <w:sz w:val="28"/>
        </w:rPr>
        <w:t>к</w:t>
      </w:r>
      <w:r>
        <w:rPr>
          <w:spacing w:val="-17"/>
          <w:sz w:val="28"/>
        </w:rPr>
        <w:t xml:space="preserve"> </w:t>
      </w:r>
      <w:r>
        <w:rPr>
          <w:sz w:val="28"/>
        </w:rPr>
        <w:t>оформлению</w:t>
      </w:r>
      <w:r>
        <w:rPr>
          <w:spacing w:val="-18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17"/>
          <w:sz w:val="28"/>
        </w:rPr>
        <w:t xml:space="preserve"> </w:t>
      </w:r>
      <w:r>
        <w:rPr>
          <w:sz w:val="28"/>
        </w:rPr>
        <w:t>отчетов</w:t>
      </w:r>
      <w:r>
        <w:rPr>
          <w:spacing w:val="-18"/>
          <w:sz w:val="28"/>
        </w:rPr>
        <w:t xml:space="preserve"> </w:t>
      </w:r>
      <w:r>
        <w:rPr>
          <w:sz w:val="28"/>
        </w:rPr>
        <w:t>по</w:t>
      </w:r>
      <w:r>
        <w:rPr>
          <w:spacing w:val="-17"/>
          <w:sz w:val="28"/>
        </w:rPr>
        <w:t xml:space="preserve"> </w:t>
      </w:r>
      <w:r>
        <w:rPr>
          <w:sz w:val="28"/>
        </w:rPr>
        <w:t>работам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5-12-М., МИРЭА – Российский технологический университет. – 10с. – URL: </w:t>
      </w:r>
      <w:hyperlink r:id="rId13">
        <w:r>
          <w:rPr>
            <w:color w:val="0000FF"/>
            <w:spacing w:val="-2"/>
            <w:sz w:val="28"/>
            <w:u w:val="single" w:color="0000FF"/>
          </w:rPr>
          <w:t>https://cloud.mirea.ru/index.php/s/HQgynJsikf2ZsE3?dir=undefined&amp;path=%2FЛОВ</w:t>
        </w:r>
      </w:hyperlink>
      <w:r>
        <w:rPr>
          <w:color w:val="0000FF"/>
          <w:spacing w:val="-2"/>
          <w:sz w:val="28"/>
        </w:rPr>
        <w:t xml:space="preserve"> </w:t>
      </w:r>
      <w:hyperlink r:id="rId14">
        <w:r>
          <w:rPr>
            <w:color w:val="0000FF"/>
            <w:sz w:val="28"/>
            <w:u w:val="single" w:color="0000FF"/>
          </w:rPr>
          <w:t>Т%2FТребованияПоОформлениюОтчетов&amp;openfile=9815338</w:t>
        </w:r>
      </w:hyperlink>
      <w:r>
        <w:rPr>
          <w:color w:val="0000FF"/>
          <w:sz w:val="28"/>
        </w:rPr>
        <w:t xml:space="preserve"> </w:t>
      </w:r>
      <w:r>
        <w:rPr>
          <w:sz w:val="28"/>
        </w:rPr>
        <w:t>(дата обращения: 30.09.2023). – Режим доступа: Электронно-облачная система – Cloud MIREA РТУ МИРЭА. - Текст: электронный.</w:t>
      </w:r>
    </w:p>
    <w:sectPr w:rsidR="00D95041">
      <w:pgSz w:w="11920" w:h="16840"/>
      <w:pgMar w:top="1060" w:right="740" w:bottom="1660" w:left="1300" w:header="0" w:footer="1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2DEF" w14:textId="77777777" w:rsidR="00D0184B" w:rsidRDefault="00D0184B">
      <w:r>
        <w:separator/>
      </w:r>
    </w:p>
  </w:endnote>
  <w:endnote w:type="continuationSeparator" w:id="0">
    <w:p w14:paraId="1510B888" w14:textId="77777777" w:rsidR="00D0184B" w:rsidRDefault="00D0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753E3" w14:textId="77777777" w:rsidR="00D95041" w:rsidRDefault="00D0184B">
    <w:pPr>
      <w:pStyle w:val="a3"/>
      <w:spacing w:line="14" w:lineRule="auto"/>
      <w:rPr>
        <w:sz w:val="20"/>
      </w:rPr>
    </w:pPr>
    <w:r>
      <w:pict w14:anchorId="5B32816C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49" type="#_x0000_t202" style="position:absolute;margin-left:305.6pt;margin-top:757.5pt;width:14pt;height:17.55pt;z-index:-251658752;mso-position-horizontal-relative:page;mso-position-vertical-relative:page" filled="f" stroked="f">
          <v:textbox inset="0,0,0,0">
            <w:txbxContent>
              <w:p w14:paraId="02E685EB" w14:textId="77777777" w:rsidR="00D95041" w:rsidRDefault="00D0184B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682B3" w14:textId="77777777" w:rsidR="00D0184B" w:rsidRDefault="00D0184B">
      <w:r>
        <w:separator/>
      </w:r>
    </w:p>
  </w:footnote>
  <w:footnote w:type="continuationSeparator" w:id="0">
    <w:p w14:paraId="4715A452" w14:textId="77777777" w:rsidR="00D0184B" w:rsidRDefault="00D01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1997"/>
    <w:multiLevelType w:val="multilevel"/>
    <w:tmpl w:val="F904B73A"/>
    <w:lvl w:ilvl="0">
      <w:start w:val="1"/>
      <w:numFmt w:val="decimal"/>
      <w:lvlText w:val="%1"/>
      <w:lvlJc w:val="left"/>
      <w:pPr>
        <w:ind w:left="340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48" w:hanging="42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120" w:hanging="42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840" w:hanging="4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60" w:hanging="4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80" w:hanging="4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0" w:hanging="4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0" w:hanging="4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0" w:hanging="424"/>
      </w:pPr>
      <w:rPr>
        <w:rFonts w:hint="default"/>
        <w:lang w:val="ru-RU" w:eastAsia="en-US" w:bidi="ar-SA"/>
      </w:rPr>
    </w:lvl>
  </w:abstractNum>
  <w:abstractNum w:abstractNumId="1" w15:restartNumberingAfterBreak="0">
    <w:nsid w:val="1E945D54"/>
    <w:multiLevelType w:val="hybridMultilevel"/>
    <w:tmpl w:val="40BA7AF6"/>
    <w:lvl w:ilvl="0" w:tplc="98BCE9B6">
      <w:start w:val="1"/>
      <w:numFmt w:val="decimal"/>
      <w:lvlText w:val="%1."/>
      <w:lvlJc w:val="left"/>
      <w:pPr>
        <w:ind w:left="115" w:hanging="7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EFE41FE">
      <w:numFmt w:val="bullet"/>
      <w:lvlText w:val="•"/>
      <w:lvlJc w:val="left"/>
      <w:pPr>
        <w:ind w:left="1096" w:hanging="732"/>
      </w:pPr>
      <w:rPr>
        <w:rFonts w:hint="default"/>
        <w:lang w:val="ru-RU" w:eastAsia="en-US" w:bidi="ar-SA"/>
      </w:rPr>
    </w:lvl>
    <w:lvl w:ilvl="2" w:tplc="02DE5352">
      <w:numFmt w:val="bullet"/>
      <w:lvlText w:val="•"/>
      <w:lvlJc w:val="left"/>
      <w:pPr>
        <w:ind w:left="2072" w:hanging="732"/>
      </w:pPr>
      <w:rPr>
        <w:rFonts w:hint="default"/>
        <w:lang w:val="ru-RU" w:eastAsia="en-US" w:bidi="ar-SA"/>
      </w:rPr>
    </w:lvl>
    <w:lvl w:ilvl="3" w:tplc="F86E4D28">
      <w:numFmt w:val="bullet"/>
      <w:lvlText w:val="•"/>
      <w:lvlJc w:val="left"/>
      <w:pPr>
        <w:ind w:left="3048" w:hanging="732"/>
      </w:pPr>
      <w:rPr>
        <w:rFonts w:hint="default"/>
        <w:lang w:val="ru-RU" w:eastAsia="en-US" w:bidi="ar-SA"/>
      </w:rPr>
    </w:lvl>
    <w:lvl w:ilvl="4" w:tplc="706C4CB8">
      <w:numFmt w:val="bullet"/>
      <w:lvlText w:val="•"/>
      <w:lvlJc w:val="left"/>
      <w:pPr>
        <w:ind w:left="4024" w:hanging="732"/>
      </w:pPr>
      <w:rPr>
        <w:rFonts w:hint="default"/>
        <w:lang w:val="ru-RU" w:eastAsia="en-US" w:bidi="ar-SA"/>
      </w:rPr>
    </w:lvl>
    <w:lvl w:ilvl="5" w:tplc="7E7E0A8C">
      <w:numFmt w:val="bullet"/>
      <w:lvlText w:val="•"/>
      <w:lvlJc w:val="left"/>
      <w:pPr>
        <w:ind w:left="5000" w:hanging="732"/>
      </w:pPr>
      <w:rPr>
        <w:rFonts w:hint="default"/>
        <w:lang w:val="ru-RU" w:eastAsia="en-US" w:bidi="ar-SA"/>
      </w:rPr>
    </w:lvl>
    <w:lvl w:ilvl="6" w:tplc="146A9800">
      <w:numFmt w:val="bullet"/>
      <w:lvlText w:val="•"/>
      <w:lvlJc w:val="left"/>
      <w:pPr>
        <w:ind w:left="5976" w:hanging="732"/>
      </w:pPr>
      <w:rPr>
        <w:rFonts w:hint="default"/>
        <w:lang w:val="ru-RU" w:eastAsia="en-US" w:bidi="ar-SA"/>
      </w:rPr>
    </w:lvl>
    <w:lvl w:ilvl="7" w:tplc="B238C604">
      <w:numFmt w:val="bullet"/>
      <w:lvlText w:val="•"/>
      <w:lvlJc w:val="left"/>
      <w:pPr>
        <w:ind w:left="6952" w:hanging="732"/>
      </w:pPr>
      <w:rPr>
        <w:rFonts w:hint="default"/>
        <w:lang w:val="ru-RU" w:eastAsia="en-US" w:bidi="ar-SA"/>
      </w:rPr>
    </w:lvl>
    <w:lvl w:ilvl="8" w:tplc="303CDF68">
      <w:numFmt w:val="bullet"/>
      <w:lvlText w:val="•"/>
      <w:lvlJc w:val="left"/>
      <w:pPr>
        <w:ind w:left="7928" w:hanging="732"/>
      </w:pPr>
      <w:rPr>
        <w:rFonts w:hint="default"/>
        <w:lang w:val="ru-RU" w:eastAsia="en-US" w:bidi="ar-SA"/>
      </w:rPr>
    </w:lvl>
  </w:abstractNum>
  <w:abstractNum w:abstractNumId="2" w15:restartNumberingAfterBreak="0">
    <w:nsid w:val="2CF32865"/>
    <w:multiLevelType w:val="multilevel"/>
    <w:tmpl w:val="C442B9FA"/>
    <w:lvl w:ilvl="0">
      <w:start w:val="1"/>
      <w:numFmt w:val="decimal"/>
      <w:lvlText w:val="%1"/>
      <w:lvlJc w:val="left"/>
      <w:pPr>
        <w:ind w:left="327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59" w:hanging="4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73" w:hanging="42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86" w:hanging="4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00" w:hanging="4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3" w:hanging="4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6" w:hanging="4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0" w:hanging="4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3" w:hanging="424"/>
      </w:pPr>
      <w:rPr>
        <w:rFonts w:hint="default"/>
        <w:lang w:val="ru-RU" w:eastAsia="en-US" w:bidi="ar-SA"/>
      </w:rPr>
    </w:lvl>
  </w:abstractNum>
  <w:abstractNum w:abstractNumId="3" w15:restartNumberingAfterBreak="0">
    <w:nsid w:val="7C730BEC"/>
    <w:multiLevelType w:val="hybridMultilevel"/>
    <w:tmpl w:val="011AC51A"/>
    <w:lvl w:ilvl="0" w:tplc="202C899A">
      <w:start w:val="1"/>
      <w:numFmt w:val="decimal"/>
      <w:lvlText w:val="%1."/>
      <w:lvlJc w:val="left"/>
      <w:pPr>
        <w:ind w:left="116" w:hanging="7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4D06762E">
      <w:numFmt w:val="bullet"/>
      <w:lvlText w:val="•"/>
      <w:lvlJc w:val="left"/>
      <w:pPr>
        <w:ind w:left="1096" w:hanging="732"/>
      </w:pPr>
      <w:rPr>
        <w:rFonts w:hint="default"/>
        <w:lang w:val="ru-RU" w:eastAsia="en-US" w:bidi="ar-SA"/>
      </w:rPr>
    </w:lvl>
    <w:lvl w:ilvl="2" w:tplc="315E4508">
      <w:numFmt w:val="bullet"/>
      <w:lvlText w:val="•"/>
      <w:lvlJc w:val="left"/>
      <w:pPr>
        <w:ind w:left="2072" w:hanging="732"/>
      </w:pPr>
      <w:rPr>
        <w:rFonts w:hint="default"/>
        <w:lang w:val="ru-RU" w:eastAsia="en-US" w:bidi="ar-SA"/>
      </w:rPr>
    </w:lvl>
    <w:lvl w:ilvl="3" w:tplc="A21EC736">
      <w:numFmt w:val="bullet"/>
      <w:lvlText w:val="•"/>
      <w:lvlJc w:val="left"/>
      <w:pPr>
        <w:ind w:left="3048" w:hanging="732"/>
      </w:pPr>
      <w:rPr>
        <w:rFonts w:hint="default"/>
        <w:lang w:val="ru-RU" w:eastAsia="en-US" w:bidi="ar-SA"/>
      </w:rPr>
    </w:lvl>
    <w:lvl w:ilvl="4" w:tplc="F5CC27C6">
      <w:numFmt w:val="bullet"/>
      <w:lvlText w:val="•"/>
      <w:lvlJc w:val="left"/>
      <w:pPr>
        <w:ind w:left="4024" w:hanging="732"/>
      </w:pPr>
      <w:rPr>
        <w:rFonts w:hint="default"/>
        <w:lang w:val="ru-RU" w:eastAsia="en-US" w:bidi="ar-SA"/>
      </w:rPr>
    </w:lvl>
    <w:lvl w:ilvl="5" w:tplc="4E6CF0A2">
      <w:numFmt w:val="bullet"/>
      <w:lvlText w:val="•"/>
      <w:lvlJc w:val="left"/>
      <w:pPr>
        <w:ind w:left="5000" w:hanging="732"/>
      </w:pPr>
      <w:rPr>
        <w:rFonts w:hint="default"/>
        <w:lang w:val="ru-RU" w:eastAsia="en-US" w:bidi="ar-SA"/>
      </w:rPr>
    </w:lvl>
    <w:lvl w:ilvl="6" w:tplc="1338B6EE">
      <w:numFmt w:val="bullet"/>
      <w:lvlText w:val="•"/>
      <w:lvlJc w:val="left"/>
      <w:pPr>
        <w:ind w:left="5976" w:hanging="732"/>
      </w:pPr>
      <w:rPr>
        <w:rFonts w:hint="default"/>
        <w:lang w:val="ru-RU" w:eastAsia="en-US" w:bidi="ar-SA"/>
      </w:rPr>
    </w:lvl>
    <w:lvl w:ilvl="7" w:tplc="68865152">
      <w:numFmt w:val="bullet"/>
      <w:lvlText w:val="•"/>
      <w:lvlJc w:val="left"/>
      <w:pPr>
        <w:ind w:left="6952" w:hanging="732"/>
      </w:pPr>
      <w:rPr>
        <w:rFonts w:hint="default"/>
        <w:lang w:val="ru-RU" w:eastAsia="en-US" w:bidi="ar-SA"/>
      </w:rPr>
    </w:lvl>
    <w:lvl w:ilvl="8" w:tplc="326E2566">
      <w:numFmt w:val="bullet"/>
      <w:lvlText w:val="•"/>
      <w:lvlJc w:val="left"/>
      <w:pPr>
        <w:ind w:left="7928" w:hanging="732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5041"/>
    <w:rsid w:val="009C335F"/>
    <w:rsid w:val="00D0184B"/>
    <w:rsid w:val="00D9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B8BF69"/>
  <w15:docId w15:val="{3ACFC3B3-D01A-4D72-B7D5-011DB5F1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2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8"/>
      <w:ind w:left="1248" w:hanging="425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4"/>
      <w:ind w:left="1272" w:right="1272"/>
      <w:jc w:val="center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82"/>
      <w:ind w:left="327" w:hanging="213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278"/>
      <w:ind w:left="759" w:hanging="425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1263" w:right="1279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74"/>
      <w:ind w:left="115" w:hanging="213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loud.mirea.ru/index.php/s/HQgynJsikf2ZsE3?dir=undefined&amp;path=%2F%D0%9B%D0%9E%D0%92%D0%A2%2F%D0%A2%D1%80%D0%B5%D0%B1%D0%BE%D0%B2%D0%B0%D0%BD%D0%B8%D1%8F%D0%9F%D0%BE%D0%9E%D1%84%D0%BE%D1%80%D0%BC%D0%BB%D0%B5%D0%BD%D0%B8%D1%8E%D0%9E%D1%82%D1%87%D0%B5%D1%82%D0%BE%D0%B2&amp;openfile=981533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loud.mirea.ru/index.php/s/HQgynJsikf2ZsE3?dir=undefined&amp;path=%2F&amp;openfile=963712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mirea.ru/index.php/s/HQgynJsikf2ZsE3?dir=undefined&amp;path=%2F&amp;openfile=963712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loud.mirea.ru/index.php/s/HQgynJsikf2ZsE3?dir=undefined&amp;path=%2F%D0%9B%D0%9E%D0%92%D0%A2%2F%D0%A2%D1%80%D0%B5%D0%B1%D0%BE%D0%B2%D0%B0%D0%BD%D0%B8%D1%8F%D0%9F%D0%BE%D0%9E%D1%84%D0%BE%D1%80%D0%BC%D0%BB%D0%B5%D0%BD%D0%B8%D1%8E%D0%9E%D1%82%D1%87%D0%B5%D1%82%D0%BE%D0%B2&amp;openfile=98153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Skillet</dc:creator>
  <cp:lastModifiedBy>Тимофей Боргачев</cp:lastModifiedBy>
  <cp:revision>3</cp:revision>
  <dcterms:created xsi:type="dcterms:W3CDTF">2023-11-22T17:49:00Z</dcterms:created>
  <dcterms:modified xsi:type="dcterms:W3CDTF">2023-11-22T17:59:00Z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2023-11-22T00:00:00Z</vt:filetime>
  </property>
  <property fmtid="{D5CDD505-2E9C-101B-9397-08002B2CF9AE}" pid="5" name="Producer">
    <vt:lpwstr>Adobe PDF Library 22.3.98</vt:lpwstr>
  </property>
  <property fmtid="{D5CDD505-2E9C-101B-9397-08002B2CF9AE}" pid="6" name="SourceModified">
    <vt:lpwstr>D:20231118103805</vt:lpwstr>
  </property>
</Properties>
</file>