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46492ED3" w:rsidR="00803B9D" w:rsidRDefault="00F92086" w:rsidP="005E409D">
      <w:pPr>
        <w:pStyle w:val="a3"/>
        <w:ind w:firstLine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27732C">
      <w:pPr>
        <w:spacing w:before="27"/>
        <w:ind w:left="142" w:right="14" w:firstLine="0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27732C">
      <w:pPr>
        <w:pStyle w:val="a3"/>
        <w:spacing w:before="61" w:line="268" w:lineRule="auto"/>
        <w:ind w:left="142"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1187183C" w14:textId="77777777" w:rsidR="00803B9D" w:rsidRDefault="00F92086" w:rsidP="0027732C">
      <w:pPr>
        <w:spacing w:before="6"/>
        <w:ind w:left="142" w:right="14" w:firstLine="0"/>
        <w:jc w:val="center"/>
        <w:rPr>
          <w:b/>
        </w:rPr>
      </w:pPr>
      <w:r>
        <w:rPr>
          <w:b/>
        </w:rPr>
        <w:t>"МИРЭА</w:t>
      </w:r>
      <w:r>
        <w:rPr>
          <w:b/>
          <w:spacing w:val="-10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Российский</w:t>
      </w:r>
      <w:r>
        <w:rPr>
          <w:b/>
          <w:spacing w:val="-5"/>
        </w:rPr>
        <w:t xml:space="preserve"> </w:t>
      </w:r>
      <w:r>
        <w:rPr>
          <w:b/>
        </w:rPr>
        <w:t>технологический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университет"</w:t>
      </w:r>
    </w:p>
    <w:p w14:paraId="06B95FB0" w14:textId="77777777" w:rsidR="00803B9D" w:rsidRDefault="00803B9D" w:rsidP="00A7649C">
      <w:pPr>
        <w:pStyle w:val="a3"/>
        <w:spacing w:before="10"/>
        <w:ind w:firstLine="53"/>
        <w:rPr>
          <w:b/>
          <w:sz w:val="30"/>
        </w:rPr>
      </w:pPr>
    </w:p>
    <w:p w14:paraId="109884A9" w14:textId="77777777" w:rsidR="00803B9D" w:rsidRDefault="00F92086" w:rsidP="0027732C">
      <w:pPr>
        <w:pStyle w:val="a5"/>
        <w:ind w:left="0" w:right="14" w:firstLine="0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4625F0D4" w14:textId="77777777" w:rsidR="00803B9D" w:rsidRDefault="00000000">
      <w:pPr>
        <w:pStyle w:val="a3"/>
        <w:spacing w:before="11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894E004" w14:textId="77777777" w:rsidR="00803B9D" w:rsidRDefault="00803B9D" w:rsidP="0027732C">
      <w:pPr>
        <w:pStyle w:val="a3"/>
        <w:spacing w:before="4"/>
        <w:ind w:firstLine="0"/>
        <w:rPr>
          <w:b/>
          <w:sz w:val="39"/>
        </w:rPr>
      </w:pPr>
    </w:p>
    <w:p w14:paraId="5672829D" w14:textId="77777777" w:rsidR="00C9361B" w:rsidRDefault="00F92086" w:rsidP="0027732C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 xml:space="preserve">Институт информационных технологий (ИТ) </w:t>
      </w:r>
    </w:p>
    <w:p w14:paraId="4262BB9D" w14:textId="6A54E8C3" w:rsidR="00803B9D" w:rsidRDefault="00F92086" w:rsidP="0027732C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 w:rsidR="00C9361B">
        <w:t>цифровой трансформации</w:t>
      </w:r>
      <w:r>
        <w:rPr>
          <w:spacing w:val="-15"/>
        </w:rPr>
        <w:t xml:space="preserve"> </w:t>
      </w:r>
      <w:r>
        <w:t>(</w:t>
      </w:r>
      <w:r w:rsidR="00C9361B">
        <w:t>ЦТ</w:t>
      </w:r>
      <w:r>
        <w:t>)</w:t>
      </w:r>
    </w:p>
    <w:p w14:paraId="60C45EC9" w14:textId="77777777" w:rsidR="00803B9D" w:rsidRDefault="00803B9D" w:rsidP="0027732C">
      <w:pPr>
        <w:pStyle w:val="a3"/>
        <w:ind w:firstLine="0"/>
        <w:rPr>
          <w:sz w:val="26"/>
        </w:rPr>
      </w:pPr>
    </w:p>
    <w:p w14:paraId="68751C4F" w14:textId="77777777" w:rsidR="00803B9D" w:rsidRDefault="00803B9D" w:rsidP="0027732C">
      <w:pPr>
        <w:pStyle w:val="a3"/>
        <w:ind w:firstLine="0"/>
        <w:rPr>
          <w:sz w:val="26"/>
        </w:rPr>
      </w:pPr>
    </w:p>
    <w:p w14:paraId="6FCBF3FD" w14:textId="77777777" w:rsidR="00803B9D" w:rsidRDefault="00803B9D" w:rsidP="0027732C">
      <w:pPr>
        <w:pStyle w:val="a3"/>
        <w:spacing w:before="10"/>
        <w:ind w:firstLine="0"/>
      </w:pPr>
    </w:p>
    <w:p w14:paraId="7E5C2352" w14:textId="10B35423" w:rsidR="00803B9D" w:rsidRPr="00E63DB7" w:rsidRDefault="00F92086" w:rsidP="0027732C">
      <w:pPr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ПО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ПРАКТИЧЕСКОЙ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E63DB7" w:rsidRPr="00E63DB7">
        <w:rPr>
          <w:b/>
          <w:spacing w:val="-5"/>
          <w:sz w:val="28"/>
        </w:rPr>
        <w:t>6</w:t>
      </w:r>
    </w:p>
    <w:p w14:paraId="2FC40F14" w14:textId="77777777" w:rsidR="00803B9D" w:rsidRDefault="00F92086" w:rsidP="0027732C">
      <w:pPr>
        <w:spacing w:before="26"/>
        <w:ind w:right="14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дисциплине</w:t>
      </w:r>
    </w:p>
    <w:p w14:paraId="0F8349B6" w14:textId="3B546B16" w:rsidR="00803B9D" w:rsidRDefault="00F92086" w:rsidP="0027732C">
      <w:pPr>
        <w:spacing w:before="2"/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«</w:t>
      </w:r>
      <w:r w:rsidR="00C9361B">
        <w:rPr>
          <w:b/>
          <w:spacing w:val="-2"/>
          <w:sz w:val="28"/>
        </w:rPr>
        <w:t>Проектирование баз данных</w:t>
      </w:r>
      <w:r>
        <w:rPr>
          <w:b/>
          <w:spacing w:val="-2"/>
          <w:sz w:val="28"/>
        </w:rPr>
        <w:t>»</w:t>
      </w:r>
    </w:p>
    <w:p w14:paraId="3AAF7D9F" w14:textId="77777777" w:rsidR="00803B9D" w:rsidRDefault="00803B9D">
      <w:pPr>
        <w:pStyle w:val="a3"/>
        <w:rPr>
          <w:b/>
          <w:sz w:val="20"/>
        </w:rPr>
      </w:pPr>
    </w:p>
    <w:p w14:paraId="79730092" w14:textId="77777777" w:rsidR="00803B9D" w:rsidRDefault="00803B9D">
      <w:pPr>
        <w:pStyle w:val="a3"/>
        <w:rPr>
          <w:b/>
          <w:sz w:val="20"/>
        </w:rPr>
      </w:pPr>
    </w:p>
    <w:p w14:paraId="4BE9C9A3" w14:textId="77777777" w:rsidR="00803B9D" w:rsidRDefault="00803B9D">
      <w:pPr>
        <w:pStyle w:val="a3"/>
        <w:rPr>
          <w:b/>
          <w:sz w:val="20"/>
        </w:rPr>
      </w:pPr>
    </w:p>
    <w:p w14:paraId="62E961EE" w14:textId="77777777" w:rsidR="00803B9D" w:rsidRDefault="00803B9D">
      <w:pPr>
        <w:pStyle w:val="a3"/>
        <w:rPr>
          <w:b/>
          <w:sz w:val="20"/>
        </w:rPr>
      </w:pPr>
    </w:p>
    <w:p w14:paraId="2E5EE0FF" w14:textId="77777777" w:rsidR="00803B9D" w:rsidRDefault="00803B9D">
      <w:pPr>
        <w:pStyle w:val="a3"/>
        <w:spacing w:before="7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77777777" w:rsidR="00803B9D" w:rsidRDefault="00F92086">
            <w:pPr>
              <w:pStyle w:val="TableParagraph"/>
              <w:spacing w:line="266" w:lineRule="exact"/>
              <w:ind w:left="50"/>
            </w:pPr>
            <w:r>
              <w:t>Выполнил</w:t>
            </w:r>
            <w:r>
              <w:rPr>
                <w:spacing w:val="-14"/>
              </w:rPr>
              <w:t xml:space="preserve"> </w:t>
            </w: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группы</w:t>
            </w:r>
            <w:r>
              <w:rPr>
                <w:spacing w:val="-13"/>
              </w:rPr>
              <w:t xml:space="preserve"> </w:t>
            </w:r>
            <w:r>
              <w:t>ИНБО-20-</w:t>
            </w:r>
            <w:r>
              <w:rPr>
                <w:spacing w:val="-5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C9361B">
            <w:pPr>
              <w:pStyle w:val="TableParagraph"/>
              <w:spacing w:before="5"/>
              <w:ind w:left="1760" w:hanging="494"/>
            </w:pPr>
            <w:r>
              <w:rPr>
                <w:spacing w:val="-2"/>
              </w:rPr>
              <w:t>Боргачев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Т.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М.</w:t>
            </w:r>
          </w:p>
        </w:tc>
      </w:tr>
      <w:tr w:rsidR="00803B9D" w14:paraId="53000255" w14:textId="77777777">
        <w:trPr>
          <w:trHeight w:val="764"/>
        </w:trPr>
        <w:tc>
          <w:tcPr>
            <w:tcW w:w="5842" w:type="dxa"/>
          </w:tcPr>
          <w:p w14:paraId="1759F6A6" w14:textId="77777777" w:rsidR="00803B9D" w:rsidRDefault="00803B9D">
            <w:pPr>
              <w:pStyle w:val="TableParagraph"/>
              <w:spacing w:before="2"/>
              <w:rPr>
                <w:b/>
                <w:sz w:val="27"/>
              </w:rPr>
            </w:pPr>
          </w:p>
          <w:p w14:paraId="715802B6" w14:textId="1E5B38C5" w:rsidR="00803B9D" w:rsidRDefault="00F92086">
            <w:pPr>
              <w:pStyle w:val="TableParagraph"/>
              <w:ind w:left="50"/>
            </w:pPr>
            <w:r>
              <w:t xml:space="preserve">Принял </w:t>
            </w:r>
            <w:r w:rsidR="00D3236D">
              <w:t>ассистент кафедры ЦТ</w:t>
            </w:r>
          </w:p>
        </w:tc>
        <w:tc>
          <w:tcPr>
            <w:tcW w:w="3298" w:type="dxa"/>
          </w:tcPr>
          <w:p w14:paraId="586CFA19" w14:textId="77777777" w:rsidR="00803B9D" w:rsidRDefault="00803B9D" w:rsidP="00C9361B">
            <w:pPr>
              <w:pStyle w:val="TableParagraph"/>
              <w:ind w:hanging="494"/>
              <w:rPr>
                <w:b/>
                <w:sz w:val="26"/>
              </w:rPr>
            </w:pPr>
          </w:p>
          <w:p w14:paraId="67C38631" w14:textId="02E2D2B6" w:rsidR="00803B9D" w:rsidRDefault="00C9361B" w:rsidP="00C9361B">
            <w:pPr>
              <w:pStyle w:val="TableParagraph"/>
              <w:spacing w:before="190" w:line="256" w:lineRule="exact"/>
              <w:ind w:left="1727" w:hanging="494"/>
            </w:pPr>
            <w:r>
              <w:t>Брайловский</w:t>
            </w:r>
            <w:r w:rsidR="00F92086">
              <w:rPr>
                <w:spacing w:val="-8"/>
              </w:rPr>
              <w:t xml:space="preserve"> </w:t>
            </w:r>
            <w:r w:rsidR="00F92086">
              <w:rPr>
                <w:spacing w:val="-4"/>
              </w:rPr>
              <w:t>А.В.</w:t>
            </w:r>
          </w:p>
        </w:tc>
      </w:tr>
    </w:tbl>
    <w:p w14:paraId="42664C5F" w14:textId="77777777" w:rsidR="00803B9D" w:rsidRDefault="00803B9D">
      <w:pPr>
        <w:pStyle w:val="a3"/>
        <w:rPr>
          <w:b/>
          <w:sz w:val="20"/>
        </w:rPr>
      </w:pPr>
    </w:p>
    <w:p w14:paraId="698CBC04" w14:textId="77777777" w:rsidR="00803B9D" w:rsidRDefault="00803B9D">
      <w:pPr>
        <w:pStyle w:val="a3"/>
        <w:rPr>
          <w:b/>
          <w:sz w:val="20"/>
        </w:rPr>
      </w:pPr>
    </w:p>
    <w:p w14:paraId="5715C7AF" w14:textId="77777777" w:rsidR="00803B9D" w:rsidRDefault="00803B9D">
      <w:pPr>
        <w:pStyle w:val="a3"/>
        <w:rPr>
          <w:b/>
          <w:sz w:val="20"/>
        </w:rPr>
      </w:pPr>
    </w:p>
    <w:p w14:paraId="799A636E" w14:textId="77777777" w:rsidR="00803B9D" w:rsidRDefault="00803B9D">
      <w:pPr>
        <w:pStyle w:val="a3"/>
        <w:rPr>
          <w:b/>
          <w:sz w:val="20"/>
        </w:rPr>
      </w:pPr>
    </w:p>
    <w:p w14:paraId="32E57184" w14:textId="77777777" w:rsidR="00803B9D" w:rsidRDefault="00803B9D">
      <w:pPr>
        <w:pStyle w:val="a3"/>
        <w:rPr>
          <w:b/>
          <w:sz w:val="20"/>
        </w:rPr>
      </w:pPr>
    </w:p>
    <w:p w14:paraId="00C4140B" w14:textId="77777777" w:rsidR="00803B9D" w:rsidRDefault="00803B9D" w:rsidP="00A7649C">
      <w:pPr>
        <w:pStyle w:val="a3"/>
        <w:spacing w:before="6"/>
        <w:ind w:firstLine="0"/>
        <w:rPr>
          <w:b/>
          <w:sz w:val="20"/>
        </w:rPr>
      </w:pPr>
    </w:p>
    <w:p w14:paraId="5E14E0B0" w14:textId="69151C48" w:rsidR="00B10054" w:rsidRPr="00851305" w:rsidRDefault="00F92086" w:rsidP="00A077D5">
      <w:pPr>
        <w:pStyle w:val="a3"/>
        <w:spacing w:before="90"/>
        <w:ind w:right="14" w:firstLine="0"/>
        <w:jc w:val="center"/>
        <w:rPr>
          <w:lang w:val="en-US"/>
        </w:rPr>
      </w:pPr>
      <w:r>
        <w:t>Москва</w:t>
      </w:r>
      <w:r>
        <w:rPr>
          <w:spacing w:val="-4"/>
        </w:rPr>
        <w:t xml:space="preserve"> 202</w:t>
      </w:r>
      <w:r w:rsidR="00851305">
        <w:rPr>
          <w:spacing w:val="-4"/>
        </w:rPr>
        <w:t>5</w:t>
      </w:r>
    </w:p>
    <w:p w14:paraId="6E7B718D" w14:textId="213A3212" w:rsidR="002D2B59" w:rsidRDefault="00B10054" w:rsidP="00B10054">
      <w:pPr>
        <w:pStyle w:val="1"/>
      </w:pPr>
      <w:r w:rsidRPr="00B10054">
        <w:lastRenderedPageBreak/>
        <w:t>ПРАКТИЧЕСКАЯ РАБОТА №</w:t>
      </w:r>
      <w:r w:rsidR="00683D09" w:rsidRPr="00683D09">
        <w:t>6</w:t>
      </w:r>
      <w:r w:rsidRPr="00B10054">
        <w:t xml:space="preserve">. </w:t>
      </w:r>
      <w:r w:rsidR="0071561C" w:rsidRPr="0071561C">
        <w:t xml:space="preserve">ПРОЕКТИРОВАНИЕ </w:t>
      </w:r>
      <w:r w:rsidR="00683D09">
        <w:t>ФИЗИЧЕСКОЙ</w:t>
      </w:r>
      <w:r w:rsidR="006D75E7">
        <w:t xml:space="preserve"> МОДЕЛИ </w:t>
      </w:r>
      <w:r w:rsidR="0071561C" w:rsidRPr="0071561C">
        <w:t xml:space="preserve">ФУНКЦИОНАЛЬНОЙ ОБЛАСТИ </w:t>
      </w:r>
      <w:r w:rsidR="00665AF7">
        <w:t>«</w:t>
      </w:r>
      <w:r w:rsidR="00610249">
        <w:t>УПРАВЛЕНИЕ</w:t>
      </w:r>
      <w:r w:rsidR="00610249" w:rsidRPr="00B97D6F">
        <w:t xml:space="preserve"> </w:t>
      </w:r>
      <w:r w:rsidR="00610249">
        <w:t>ЗАПАСАМИ</w:t>
      </w:r>
      <w:r w:rsidR="00610249" w:rsidRPr="00B97D6F">
        <w:t xml:space="preserve"> </w:t>
      </w:r>
      <w:r w:rsidR="00610249">
        <w:t>СЫРЬЯ</w:t>
      </w:r>
      <w:r w:rsidR="00610249" w:rsidRPr="00B97D6F">
        <w:t xml:space="preserve"> </w:t>
      </w:r>
      <w:r w:rsidR="00610249">
        <w:t>ПРЕДПРИЯТИЯ СТАЛЕЛИТЕЙНЫЙ ЗАВОД</w:t>
      </w:r>
      <w:r w:rsidR="00665AF7">
        <w:t>»</w:t>
      </w:r>
    </w:p>
    <w:p w14:paraId="3C30FBAF" w14:textId="05AC20E1" w:rsidR="00564DA2" w:rsidRDefault="00237BBA" w:rsidP="00B10054">
      <w:r w:rsidRPr="001529E3">
        <w:rPr>
          <w:b/>
          <w:bCs/>
        </w:rPr>
        <w:t>Цель</w:t>
      </w:r>
      <w:r>
        <w:t xml:space="preserve">: </w:t>
      </w:r>
      <w:r w:rsidR="00665AF7" w:rsidRPr="00665AF7">
        <w:t xml:space="preserve">сформировать навык моделирования </w:t>
      </w:r>
      <w:r w:rsidR="004C6DB5">
        <w:t>физической</w:t>
      </w:r>
      <w:r w:rsidR="00665AF7" w:rsidRPr="00665AF7">
        <w:t xml:space="preserve"> схемы данных.</w:t>
      </w:r>
    </w:p>
    <w:p w14:paraId="730D6EE5" w14:textId="5F40957A" w:rsidR="00564DA2" w:rsidRDefault="00237BBA" w:rsidP="00B10054">
      <w:r w:rsidRPr="001529E3">
        <w:rPr>
          <w:b/>
          <w:bCs/>
        </w:rPr>
        <w:t>Постановка задачи</w:t>
      </w:r>
      <w:r>
        <w:t xml:space="preserve">: </w:t>
      </w:r>
      <w:r w:rsidR="00CF63EC" w:rsidRPr="00CF63EC">
        <w:t>на основе практической работы №</w:t>
      </w:r>
      <w:r w:rsidR="006D75E7">
        <w:t>5</w:t>
      </w:r>
      <w:r w:rsidR="00CF63EC" w:rsidRPr="00CF63EC">
        <w:t xml:space="preserve"> спроектир</w:t>
      </w:r>
      <w:r w:rsidR="005A764C">
        <w:t>овать</w:t>
      </w:r>
      <w:r w:rsidR="00CF63EC" w:rsidRPr="00CF63EC">
        <w:t xml:space="preserve"> </w:t>
      </w:r>
      <w:r w:rsidR="006D75E7">
        <w:t>физическую</w:t>
      </w:r>
      <w:r w:rsidR="00CF63EC" w:rsidRPr="00CF63EC">
        <w:t xml:space="preserve"> </w:t>
      </w:r>
      <w:r w:rsidR="006D75E7">
        <w:t>модель</w:t>
      </w:r>
      <w:r w:rsidR="004C6DB5">
        <w:t xml:space="preserve"> </w:t>
      </w:r>
      <w:r w:rsidR="00CF63EC" w:rsidRPr="00CF63EC">
        <w:t>в ChartDB (https://chartdb.io/). Сдела</w:t>
      </w:r>
      <w:r w:rsidR="005A764C">
        <w:t>ть</w:t>
      </w:r>
      <w:r w:rsidR="00CF63EC" w:rsidRPr="00CF63EC">
        <w:t xml:space="preserve"> описание связей сущностей.</w:t>
      </w:r>
    </w:p>
    <w:p w14:paraId="7E76BB99" w14:textId="1487D073" w:rsidR="00610249" w:rsidRDefault="006971A7" w:rsidP="006971A7">
      <w:pPr>
        <w:pStyle w:val="2"/>
      </w:pPr>
      <w:r>
        <w:t>Выполнение практической работы:</w:t>
      </w:r>
    </w:p>
    <w:p w14:paraId="2C43C80E" w14:textId="464DEE4A" w:rsidR="006971A7" w:rsidRPr="006971A7" w:rsidRDefault="004361C3" w:rsidP="00492AC0">
      <w:r w:rsidRPr="004361C3">
        <w:t xml:space="preserve">В рамках практической работы для бизнес-процесса </w:t>
      </w:r>
      <w:r>
        <w:t>«</w:t>
      </w:r>
      <w:r w:rsidR="006971A7" w:rsidRPr="006971A7">
        <w:t xml:space="preserve">Управление запасами сырья предприятия сталелитейный завод» </w:t>
      </w:r>
      <w:r w:rsidRPr="004361C3">
        <w:t>была построена логическая схема данных</w:t>
      </w:r>
      <w:r w:rsidR="00492AC0">
        <w:t>.</w:t>
      </w:r>
    </w:p>
    <w:p w14:paraId="3F5E9DEC" w14:textId="505D1F40" w:rsidR="006971A7" w:rsidRPr="006971A7" w:rsidRDefault="006971A7" w:rsidP="006971A7">
      <w:r w:rsidRPr="006971A7">
        <w:t xml:space="preserve">В Таблице 1 </w:t>
      </w:r>
      <w:r w:rsidR="00AE494E" w:rsidRPr="00AE494E">
        <w:t>представлено описание связей между сущностями логической модели данных.</w:t>
      </w:r>
    </w:p>
    <w:p w14:paraId="0511E51A" w14:textId="31B288EE" w:rsidR="00B05216" w:rsidRDefault="00B05216" w:rsidP="00B05216">
      <w:pPr>
        <w:pStyle w:val="a8"/>
        <w:keepNext/>
        <w:rPr>
          <w:i/>
          <w:iCs w:val="0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BC34EE">
        <w:t xml:space="preserve"> – </w:t>
      </w:r>
      <w:r w:rsidR="00BC34EE" w:rsidRPr="00BC34EE">
        <w:rPr>
          <w:i/>
          <w:iCs w:val="0"/>
        </w:rPr>
        <w:t xml:space="preserve">Описание связей между сущностями </w:t>
      </w:r>
      <w:r w:rsidR="006331CA">
        <w:rPr>
          <w:i/>
          <w:iCs w:val="0"/>
        </w:rPr>
        <w:t>физической</w:t>
      </w:r>
      <w:r w:rsidR="00BC34EE" w:rsidRPr="00BC34EE">
        <w:rPr>
          <w:i/>
          <w:iCs w:val="0"/>
        </w:rPr>
        <w:t xml:space="preserve"> модели данных функциональной области «Управление запасами сырья предприятия сталелитейный завод»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30"/>
        <w:gridCol w:w="2137"/>
        <w:gridCol w:w="1103"/>
        <w:gridCol w:w="4716"/>
      </w:tblGrid>
      <w:tr w:rsidR="00DF3DA8" w:rsidRPr="00DF3DA8" w14:paraId="599AC0BD" w14:textId="77777777" w:rsidTr="00DF3DA8">
        <w:tc>
          <w:tcPr>
            <w:tcW w:w="0" w:type="auto"/>
            <w:hideMark/>
          </w:tcPr>
          <w:p w14:paraId="1E1DFECD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b/>
                <w:bCs/>
                <w:szCs w:val="24"/>
                <w:lang w:eastAsia="ru-RU"/>
              </w:rPr>
            </w:pPr>
            <w:r w:rsidRPr="00DF3DA8">
              <w:rPr>
                <w:b/>
                <w:bCs/>
                <w:szCs w:val="24"/>
                <w:lang w:eastAsia="ru-RU"/>
              </w:rPr>
              <w:t>Сущность</w:t>
            </w:r>
          </w:p>
        </w:tc>
        <w:tc>
          <w:tcPr>
            <w:tcW w:w="0" w:type="auto"/>
            <w:hideMark/>
          </w:tcPr>
          <w:p w14:paraId="7FC4CAE5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b/>
                <w:bCs/>
                <w:szCs w:val="24"/>
                <w:lang w:eastAsia="ru-RU"/>
              </w:rPr>
            </w:pPr>
            <w:r w:rsidRPr="00DF3DA8">
              <w:rPr>
                <w:b/>
                <w:bCs/>
                <w:szCs w:val="24"/>
                <w:lang w:eastAsia="ru-RU"/>
              </w:rPr>
              <w:t>Связанная сущность</w:t>
            </w:r>
          </w:p>
        </w:tc>
        <w:tc>
          <w:tcPr>
            <w:tcW w:w="0" w:type="auto"/>
            <w:hideMark/>
          </w:tcPr>
          <w:p w14:paraId="3BA8BDE2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b/>
                <w:bCs/>
                <w:szCs w:val="24"/>
                <w:lang w:eastAsia="ru-RU"/>
              </w:rPr>
            </w:pPr>
            <w:r w:rsidRPr="00DF3DA8">
              <w:rPr>
                <w:b/>
                <w:bCs/>
                <w:szCs w:val="24"/>
                <w:lang w:eastAsia="ru-RU"/>
              </w:rPr>
              <w:t>Тип связи</w:t>
            </w:r>
          </w:p>
        </w:tc>
        <w:tc>
          <w:tcPr>
            <w:tcW w:w="0" w:type="auto"/>
            <w:hideMark/>
          </w:tcPr>
          <w:p w14:paraId="53896955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b/>
                <w:bCs/>
                <w:szCs w:val="24"/>
                <w:lang w:eastAsia="ru-RU"/>
              </w:rPr>
            </w:pPr>
            <w:r w:rsidRPr="00DF3DA8">
              <w:rPr>
                <w:b/>
                <w:bCs/>
                <w:szCs w:val="24"/>
                <w:lang w:eastAsia="ru-RU"/>
              </w:rPr>
              <w:t>Описание связи</w:t>
            </w:r>
          </w:p>
        </w:tc>
      </w:tr>
      <w:tr w:rsidR="00DF3DA8" w:rsidRPr="00DF3DA8" w14:paraId="354D40F4" w14:textId="77777777" w:rsidTr="00DF3DA8">
        <w:tc>
          <w:tcPr>
            <w:tcW w:w="0" w:type="auto"/>
            <w:hideMark/>
          </w:tcPr>
          <w:p w14:paraId="20E0EADA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supplier</w:t>
            </w:r>
          </w:p>
        </w:tc>
        <w:tc>
          <w:tcPr>
            <w:tcW w:w="0" w:type="auto"/>
            <w:hideMark/>
          </w:tcPr>
          <w:p w14:paraId="6F9E7F04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contract</w:t>
            </w:r>
          </w:p>
        </w:tc>
        <w:tc>
          <w:tcPr>
            <w:tcW w:w="0" w:type="auto"/>
            <w:hideMark/>
          </w:tcPr>
          <w:p w14:paraId="2E7BA3C8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1 к N</w:t>
            </w:r>
          </w:p>
        </w:tc>
        <w:tc>
          <w:tcPr>
            <w:tcW w:w="0" w:type="auto"/>
            <w:hideMark/>
          </w:tcPr>
          <w:p w14:paraId="5846F5B7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Один поставщик может иметь несколько договоров.</w:t>
            </w:r>
          </w:p>
        </w:tc>
      </w:tr>
      <w:tr w:rsidR="00DF3DA8" w:rsidRPr="00DF3DA8" w14:paraId="3811DCBE" w14:textId="77777777" w:rsidTr="00DF3DA8">
        <w:tc>
          <w:tcPr>
            <w:tcW w:w="0" w:type="auto"/>
            <w:hideMark/>
          </w:tcPr>
          <w:p w14:paraId="6FC19173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supplier</w:t>
            </w:r>
          </w:p>
        </w:tc>
        <w:tc>
          <w:tcPr>
            <w:tcW w:w="0" w:type="auto"/>
            <w:hideMark/>
          </w:tcPr>
          <w:p w14:paraId="6FF5ED8C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material_order</w:t>
            </w:r>
          </w:p>
        </w:tc>
        <w:tc>
          <w:tcPr>
            <w:tcW w:w="0" w:type="auto"/>
            <w:hideMark/>
          </w:tcPr>
          <w:p w14:paraId="48A70EF7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1 к N</w:t>
            </w:r>
          </w:p>
        </w:tc>
        <w:tc>
          <w:tcPr>
            <w:tcW w:w="0" w:type="auto"/>
            <w:hideMark/>
          </w:tcPr>
          <w:p w14:paraId="4BF6045A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Один поставщик может выполнить множество заказов сырья.</w:t>
            </w:r>
          </w:p>
        </w:tc>
      </w:tr>
      <w:tr w:rsidR="00DF3DA8" w:rsidRPr="00DF3DA8" w14:paraId="01C373FA" w14:textId="77777777" w:rsidTr="00DF3DA8">
        <w:tc>
          <w:tcPr>
            <w:tcW w:w="0" w:type="auto"/>
            <w:hideMark/>
          </w:tcPr>
          <w:p w14:paraId="204E3C04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contract</w:t>
            </w:r>
          </w:p>
        </w:tc>
        <w:tc>
          <w:tcPr>
            <w:tcW w:w="0" w:type="auto"/>
            <w:hideMark/>
          </w:tcPr>
          <w:p w14:paraId="74613ADE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material_order</w:t>
            </w:r>
          </w:p>
        </w:tc>
        <w:tc>
          <w:tcPr>
            <w:tcW w:w="0" w:type="auto"/>
            <w:hideMark/>
          </w:tcPr>
          <w:p w14:paraId="511C598C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1 к N</w:t>
            </w:r>
          </w:p>
        </w:tc>
        <w:tc>
          <w:tcPr>
            <w:tcW w:w="0" w:type="auto"/>
            <w:hideMark/>
          </w:tcPr>
          <w:p w14:paraId="47A43649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По одному договору могут оформляться несколько заказов сырья.</w:t>
            </w:r>
          </w:p>
        </w:tc>
      </w:tr>
      <w:tr w:rsidR="00DF3DA8" w:rsidRPr="00DF3DA8" w14:paraId="5ECAA11B" w14:textId="77777777" w:rsidTr="00DF3DA8">
        <w:tc>
          <w:tcPr>
            <w:tcW w:w="0" w:type="auto"/>
            <w:hideMark/>
          </w:tcPr>
          <w:p w14:paraId="4244EF0C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material_order</w:t>
            </w:r>
          </w:p>
        </w:tc>
        <w:tc>
          <w:tcPr>
            <w:tcW w:w="0" w:type="auto"/>
            <w:hideMark/>
          </w:tcPr>
          <w:p w14:paraId="69938629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delivery_act</w:t>
            </w:r>
          </w:p>
        </w:tc>
        <w:tc>
          <w:tcPr>
            <w:tcW w:w="0" w:type="auto"/>
            <w:hideMark/>
          </w:tcPr>
          <w:p w14:paraId="5B8ECBD4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0 / 1 к 1</w:t>
            </w:r>
          </w:p>
        </w:tc>
        <w:tc>
          <w:tcPr>
            <w:tcW w:w="0" w:type="auto"/>
            <w:hideMark/>
          </w:tcPr>
          <w:p w14:paraId="102E644D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Заказ (order) может быть связан с актом доставки (при наличии).</w:t>
            </w:r>
          </w:p>
        </w:tc>
      </w:tr>
      <w:tr w:rsidR="00DF3DA8" w:rsidRPr="00DF3DA8" w14:paraId="0C5BAFEB" w14:textId="77777777" w:rsidTr="00DF3DA8">
        <w:tc>
          <w:tcPr>
            <w:tcW w:w="0" w:type="auto"/>
            <w:hideMark/>
          </w:tcPr>
          <w:p w14:paraId="1E937F6C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raw_material</w:t>
            </w:r>
          </w:p>
        </w:tc>
        <w:tc>
          <w:tcPr>
            <w:tcW w:w="0" w:type="auto"/>
            <w:hideMark/>
          </w:tcPr>
          <w:p w14:paraId="1B8C1A51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material_order</w:t>
            </w:r>
          </w:p>
        </w:tc>
        <w:tc>
          <w:tcPr>
            <w:tcW w:w="0" w:type="auto"/>
            <w:hideMark/>
          </w:tcPr>
          <w:p w14:paraId="68DA6539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1 к N</w:t>
            </w:r>
          </w:p>
        </w:tc>
        <w:tc>
          <w:tcPr>
            <w:tcW w:w="0" w:type="auto"/>
            <w:hideMark/>
          </w:tcPr>
          <w:p w14:paraId="1D6A26B5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Один вид сырья может быть заказан многократно.</w:t>
            </w:r>
          </w:p>
        </w:tc>
      </w:tr>
      <w:tr w:rsidR="00DF3DA8" w:rsidRPr="00DF3DA8" w14:paraId="17FCC64A" w14:textId="77777777" w:rsidTr="00DF3DA8">
        <w:tc>
          <w:tcPr>
            <w:tcW w:w="0" w:type="auto"/>
            <w:hideMark/>
          </w:tcPr>
          <w:p w14:paraId="34788CC2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raw_material</w:t>
            </w:r>
          </w:p>
        </w:tc>
        <w:tc>
          <w:tcPr>
            <w:tcW w:w="0" w:type="auto"/>
            <w:hideMark/>
          </w:tcPr>
          <w:p w14:paraId="0FBCC5C5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inventory</w:t>
            </w:r>
          </w:p>
        </w:tc>
        <w:tc>
          <w:tcPr>
            <w:tcW w:w="0" w:type="auto"/>
            <w:hideMark/>
          </w:tcPr>
          <w:p w14:paraId="57FBE17E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1 к N</w:t>
            </w:r>
          </w:p>
        </w:tc>
        <w:tc>
          <w:tcPr>
            <w:tcW w:w="0" w:type="auto"/>
            <w:hideMark/>
          </w:tcPr>
          <w:p w14:paraId="75069130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Для каждого вида сырья хранится множество записей по складам.</w:t>
            </w:r>
          </w:p>
        </w:tc>
      </w:tr>
      <w:tr w:rsidR="00DF3DA8" w:rsidRPr="00DF3DA8" w14:paraId="60DD40FA" w14:textId="77777777" w:rsidTr="00DF3DA8">
        <w:tc>
          <w:tcPr>
            <w:tcW w:w="0" w:type="auto"/>
            <w:hideMark/>
          </w:tcPr>
          <w:p w14:paraId="574FD56E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warehouse</w:t>
            </w:r>
          </w:p>
        </w:tc>
        <w:tc>
          <w:tcPr>
            <w:tcW w:w="0" w:type="auto"/>
            <w:hideMark/>
          </w:tcPr>
          <w:p w14:paraId="2CBBC0EB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inventory</w:t>
            </w:r>
          </w:p>
        </w:tc>
        <w:tc>
          <w:tcPr>
            <w:tcW w:w="0" w:type="auto"/>
            <w:hideMark/>
          </w:tcPr>
          <w:p w14:paraId="39E4B6B0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1 к N</w:t>
            </w:r>
          </w:p>
        </w:tc>
        <w:tc>
          <w:tcPr>
            <w:tcW w:w="0" w:type="auto"/>
            <w:hideMark/>
          </w:tcPr>
          <w:p w14:paraId="16414413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На одном складе может храниться много видов сырья.</w:t>
            </w:r>
          </w:p>
        </w:tc>
      </w:tr>
      <w:tr w:rsidR="00DF3DA8" w:rsidRPr="00DF3DA8" w14:paraId="2B97E20F" w14:textId="77777777" w:rsidTr="00DF3DA8">
        <w:tc>
          <w:tcPr>
            <w:tcW w:w="0" w:type="auto"/>
            <w:hideMark/>
          </w:tcPr>
          <w:p w14:paraId="231299E1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warehouse</w:t>
            </w:r>
          </w:p>
        </w:tc>
        <w:tc>
          <w:tcPr>
            <w:tcW w:w="0" w:type="auto"/>
            <w:hideMark/>
          </w:tcPr>
          <w:p w14:paraId="1BA60529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delivery_act</w:t>
            </w:r>
          </w:p>
        </w:tc>
        <w:tc>
          <w:tcPr>
            <w:tcW w:w="0" w:type="auto"/>
            <w:hideMark/>
          </w:tcPr>
          <w:p w14:paraId="4B20C71E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1 к N</w:t>
            </w:r>
          </w:p>
        </w:tc>
        <w:tc>
          <w:tcPr>
            <w:tcW w:w="0" w:type="auto"/>
            <w:hideMark/>
          </w:tcPr>
          <w:p w14:paraId="43839FD7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На складе может выполняться несколько доставок.</w:t>
            </w:r>
          </w:p>
        </w:tc>
      </w:tr>
      <w:tr w:rsidR="00DF3DA8" w:rsidRPr="00DF3DA8" w14:paraId="65B18DD2" w14:textId="77777777" w:rsidTr="00DF3DA8">
        <w:tc>
          <w:tcPr>
            <w:tcW w:w="0" w:type="auto"/>
            <w:hideMark/>
          </w:tcPr>
          <w:p w14:paraId="7CC822F3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employee</w:t>
            </w:r>
          </w:p>
        </w:tc>
        <w:tc>
          <w:tcPr>
            <w:tcW w:w="0" w:type="auto"/>
            <w:hideMark/>
          </w:tcPr>
          <w:p w14:paraId="24F1CBC0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material_order</w:t>
            </w:r>
          </w:p>
        </w:tc>
        <w:tc>
          <w:tcPr>
            <w:tcW w:w="0" w:type="auto"/>
            <w:hideMark/>
          </w:tcPr>
          <w:p w14:paraId="6B2247CF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1 к N</w:t>
            </w:r>
          </w:p>
        </w:tc>
        <w:tc>
          <w:tcPr>
            <w:tcW w:w="0" w:type="auto"/>
            <w:hideMark/>
          </w:tcPr>
          <w:p w14:paraId="1D29BFD8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Один сотрудник может оформлять множество заказов сырья.</w:t>
            </w:r>
          </w:p>
        </w:tc>
      </w:tr>
      <w:tr w:rsidR="00DF3DA8" w:rsidRPr="00DF3DA8" w14:paraId="27A1B60F" w14:textId="77777777" w:rsidTr="00DF3DA8">
        <w:tc>
          <w:tcPr>
            <w:tcW w:w="0" w:type="auto"/>
            <w:hideMark/>
          </w:tcPr>
          <w:p w14:paraId="679A8EA6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detail_type</w:t>
            </w:r>
          </w:p>
        </w:tc>
        <w:tc>
          <w:tcPr>
            <w:tcW w:w="0" w:type="auto"/>
            <w:hideMark/>
          </w:tcPr>
          <w:p w14:paraId="2F5F5C95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detail</w:t>
            </w:r>
          </w:p>
        </w:tc>
        <w:tc>
          <w:tcPr>
            <w:tcW w:w="0" w:type="auto"/>
            <w:hideMark/>
          </w:tcPr>
          <w:p w14:paraId="786F97A4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1 к N</w:t>
            </w:r>
          </w:p>
        </w:tc>
        <w:tc>
          <w:tcPr>
            <w:tcW w:w="0" w:type="auto"/>
            <w:hideMark/>
          </w:tcPr>
          <w:p w14:paraId="6C1974C6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Один тип детали объединяет множество конкретных деталей.</w:t>
            </w:r>
          </w:p>
        </w:tc>
      </w:tr>
      <w:tr w:rsidR="00DF3DA8" w:rsidRPr="00DF3DA8" w14:paraId="1B2EF8B5" w14:textId="77777777" w:rsidTr="00DF3DA8">
        <w:tc>
          <w:tcPr>
            <w:tcW w:w="0" w:type="auto"/>
            <w:hideMark/>
          </w:tcPr>
          <w:p w14:paraId="01D2271C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detail</w:t>
            </w:r>
          </w:p>
        </w:tc>
        <w:tc>
          <w:tcPr>
            <w:tcW w:w="0" w:type="auto"/>
            <w:hideMark/>
          </w:tcPr>
          <w:p w14:paraId="7632FF7C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detail_material</w:t>
            </w:r>
          </w:p>
        </w:tc>
        <w:tc>
          <w:tcPr>
            <w:tcW w:w="0" w:type="auto"/>
            <w:hideMark/>
          </w:tcPr>
          <w:p w14:paraId="1D803F99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1 к N</w:t>
            </w:r>
          </w:p>
        </w:tc>
        <w:tc>
          <w:tcPr>
            <w:tcW w:w="0" w:type="auto"/>
            <w:hideMark/>
          </w:tcPr>
          <w:p w14:paraId="5C148B40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Каждая деталь может включать несколько позиций сырья.</w:t>
            </w:r>
          </w:p>
        </w:tc>
      </w:tr>
      <w:tr w:rsidR="00DF3DA8" w:rsidRPr="00DF3DA8" w14:paraId="0CB60C7D" w14:textId="77777777" w:rsidTr="00DF3DA8">
        <w:tc>
          <w:tcPr>
            <w:tcW w:w="0" w:type="auto"/>
            <w:hideMark/>
          </w:tcPr>
          <w:p w14:paraId="74080527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raw_material</w:t>
            </w:r>
          </w:p>
        </w:tc>
        <w:tc>
          <w:tcPr>
            <w:tcW w:w="0" w:type="auto"/>
            <w:hideMark/>
          </w:tcPr>
          <w:p w14:paraId="72BA9B5B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detail_material</w:t>
            </w:r>
          </w:p>
        </w:tc>
        <w:tc>
          <w:tcPr>
            <w:tcW w:w="0" w:type="auto"/>
            <w:hideMark/>
          </w:tcPr>
          <w:p w14:paraId="7BE6EB5D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1 к N</w:t>
            </w:r>
          </w:p>
        </w:tc>
        <w:tc>
          <w:tcPr>
            <w:tcW w:w="0" w:type="auto"/>
            <w:hideMark/>
          </w:tcPr>
          <w:p w14:paraId="64E051FC" w14:textId="77777777" w:rsidR="00DF3DA8" w:rsidRPr="00DF3DA8" w:rsidRDefault="00DF3DA8" w:rsidP="00DF3DA8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4"/>
                <w:lang w:eastAsia="ru-RU"/>
              </w:rPr>
            </w:pPr>
            <w:r w:rsidRPr="00DF3DA8">
              <w:rPr>
                <w:szCs w:val="24"/>
                <w:lang w:eastAsia="ru-RU"/>
              </w:rPr>
              <w:t>Один вид сырья может входить в состав многих деталей.</w:t>
            </w:r>
          </w:p>
        </w:tc>
      </w:tr>
    </w:tbl>
    <w:p w14:paraId="02AE3844" w14:textId="5A166332" w:rsidR="00760821" w:rsidRPr="00DF3DA8" w:rsidRDefault="00BC34EE" w:rsidP="006331CA">
      <w:r>
        <w:t>Логическая</w:t>
      </w:r>
      <w:r w:rsidR="005A12C1">
        <w:t xml:space="preserve"> модель данных</w:t>
      </w:r>
      <w:r w:rsidR="00595100">
        <w:t xml:space="preserve"> </w:t>
      </w:r>
      <w:r w:rsidR="00595100" w:rsidRPr="00595100">
        <w:t>выбранной функциональной области</w:t>
      </w:r>
      <w:r w:rsidR="00595100">
        <w:t xml:space="preserve"> «Управление запасами сырья на предприятии сталелитейный завод»</w:t>
      </w:r>
      <w:r w:rsidR="00760821">
        <w:t xml:space="preserve"> представлена на рис 1. </w:t>
      </w:r>
    </w:p>
    <w:p w14:paraId="156553F6" w14:textId="7062895F" w:rsidR="006331CA" w:rsidRPr="0008188A" w:rsidRDefault="00770B18" w:rsidP="00770B18">
      <w:pPr>
        <w:pStyle w:val="a8"/>
      </w:pPr>
      <w:r w:rsidRPr="00770B18">
        <w:lastRenderedPageBreak/>
        <w:drawing>
          <wp:inline distT="0" distB="0" distL="0" distR="0" wp14:anchorId="36F68EE7" wp14:editId="5B38EEB7">
            <wp:extent cx="5949950" cy="2654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E3B0A" w14:textId="6BC82BE0" w:rsidR="00760821" w:rsidRPr="005E409D" w:rsidRDefault="00760821" w:rsidP="004E2794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595100">
        <w:t xml:space="preserve"> – </w:t>
      </w:r>
      <w:r w:rsidR="006331CA">
        <w:t>Физическая</w:t>
      </w:r>
      <w:r w:rsidR="00595100">
        <w:t xml:space="preserve"> схема данных</w:t>
      </w:r>
    </w:p>
    <w:p w14:paraId="11B30571" w14:textId="13EC54C9" w:rsidR="00A70F5C" w:rsidRPr="00047FDC" w:rsidRDefault="00A70F5C" w:rsidP="00A70F5C">
      <w:r>
        <w:t>Код диаграммы</w:t>
      </w:r>
      <w:r w:rsidR="00C651C1">
        <w:t xml:space="preserve">: </w:t>
      </w:r>
      <w:r w:rsidR="00770B18" w:rsidRPr="00770B18">
        <w:t>7gma</w:t>
      </w:r>
      <w:r w:rsidR="00C651C1">
        <w:t>.</w:t>
      </w:r>
    </w:p>
    <w:p w14:paraId="42CA1EE3" w14:textId="085B8036" w:rsidR="00047FDC" w:rsidRDefault="00047FDC" w:rsidP="00047FDC">
      <w:pPr>
        <w:pStyle w:val="2"/>
      </w:pPr>
      <w:r>
        <w:t>Контрольные вопросы</w:t>
      </w:r>
    </w:p>
    <w:p w14:paraId="75F9D8BF" w14:textId="17F62E72" w:rsidR="00047FDC" w:rsidRPr="00424100" w:rsidRDefault="00424100" w:rsidP="00047FDC">
      <w:pPr>
        <w:rPr>
          <w:i/>
          <w:iCs/>
        </w:rPr>
      </w:pPr>
      <w:r w:rsidRPr="00424100">
        <w:rPr>
          <w:i/>
          <w:iCs/>
        </w:rPr>
        <w:t xml:space="preserve">1. </w:t>
      </w:r>
      <w:r w:rsidR="00047FDC" w:rsidRPr="00424100">
        <w:rPr>
          <w:i/>
          <w:iCs/>
        </w:rPr>
        <w:t xml:space="preserve">Что такое физическая модель базы данных, и как она соотносится с логической моделью? </w:t>
      </w:r>
    </w:p>
    <w:p w14:paraId="63450E5C" w14:textId="77777777" w:rsidR="00047FDC" w:rsidRPr="00047FDC" w:rsidRDefault="00047FDC" w:rsidP="00047FDC">
      <w:r w:rsidRPr="00047FDC">
        <w:t>Физическая модель описывает, как данные хранятся в конкретной СУБД (системе управления базами данных). Она включает:</w:t>
      </w:r>
    </w:p>
    <w:p w14:paraId="6B44D668" w14:textId="5CD023D9" w:rsidR="00047FDC" w:rsidRPr="00047FDC" w:rsidRDefault="00047FDC" w:rsidP="00047FDC">
      <w:pPr>
        <w:numPr>
          <w:ilvl w:val="0"/>
          <w:numId w:val="27"/>
        </w:numPr>
        <w:tabs>
          <w:tab w:val="clear" w:pos="720"/>
        </w:tabs>
        <w:ind w:left="1276" w:hanging="567"/>
      </w:pPr>
      <w:r>
        <w:t>с</w:t>
      </w:r>
      <w:r w:rsidRPr="00047FDC">
        <w:t>труктуры хранения (таблицы, индексы, партиции);</w:t>
      </w:r>
    </w:p>
    <w:p w14:paraId="4AE23EB4" w14:textId="11361234" w:rsidR="00047FDC" w:rsidRPr="00047FDC" w:rsidRDefault="00047FDC" w:rsidP="00047FDC">
      <w:pPr>
        <w:numPr>
          <w:ilvl w:val="0"/>
          <w:numId w:val="27"/>
        </w:numPr>
        <w:tabs>
          <w:tab w:val="clear" w:pos="720"/>
        </w:tabs>
        <w:ind w:left="1276" w:hanging="567"/>
      </w:pPr>
      <w:r>
        <w:t>т</w:t>
      </w:r>
      <w:r w:rsidRPr="00047FDC">
        <w:t>ипы данных столбцов</w:t>
      </w:r>
      <w:r>
        <w:rPr>
          <w:lang w:val="en-US"/>
        </w:rPr>
        <w:t>;</w:t>
      </w:r>
    </w:p>
    <w:p w14:paraId="648C6105" w14:textId="2FED0FDA" w:rsidR="00047FDC" w:rsidRPr="00047FDC" w:rsidRDefault="00047FDC" w:rsidP="00047FDC">
      <w:pPr>
        <w:numPr>
          <w:ilvl w:val="0"/>
          <w:numId w:val="27"/>
        </w:numPr>
        <w:tabs>
          <w:tab w:val="clear" w:pos="720"/>
        </w:tabs>
        <w:ind w:left="1276" w:hanging="567"/>
      </w:pPr>
      <w:r>
        <w:t>д</w:t>
      </w:r>
      <w:r w:rsidRPr="00047FDC">
        <w:t>етали производительности (индексация, кластеризация)</w:t>
      </w:r>
      <w:r>
        <w:rPr>
          <w:lang w:val="en-US"/>
        </w:rPr>
        <w:t>;</w:t>
      </w:r>
    </w:p>
    <w:p w14:paraId="7872F0A7" w14:textId="0E06945A" w:rsidR="00047FDC" w:rsidRPr="00047FDC" w:rsidRDefault="00047FDC" w:rsidP="00047FDC">
      <w:pPr>
        <w:numPr>
          <w:ilvl w:val="0"/>
          <w:numId w:val="27"/>
        </w:numPr>
        <w:tabs>
          <w:tab w:val="clear" w:pos="720"/>
        </w:tabs>
        <w:ind w:left="1276" w:hanging="567"/>
      </w:pPr>
      <w:r>
        <w:t>с</w:t>
      </w:r>
      <w:r w:rsidRPr="00047FDC">
        <w:t>пецифичные для СУБД настройки (например, движок хранения в MySQL).</w:t>
      </w:r>
    </w:p>
    <w:p w14:paraId="6C872FD3" w14:textId="77777777" w:rsidR="00047FDC" w:rsidRPr="00047FDC" w:rsidRDefault="00047FDC" w:rsidP="00047FDC">
      <w:r w:rsidRPr="00047FDC">
        <w:t>Логическая модель фокусируется на бизнес-требованиях:</w:t>
      </w:r>
    </w:p>
    <w:p w14:paraId="1942A6EB" w14:textId="581BD240" w:rsidR="00047FDC" w:rsidRPr="00047FDC" w:rsidRDefault="00047FDC" w:rsidP="00047FDC">
      <w:pPr>
        <w:numPr>
          <w:ilvl w:val="0"/>
          <w:numId w:val="28"/>
        </w:numPr>
        <w:tabs>
          <w:tab w:val="clear" w:pos="720"/>
          <w:tab w:val="num" w:pos="142"/>
        </w:tabs>
        <w:ind w:left="1276" w:hanging="567"/>
      </w:pPr>
      <w:r>
        <w:t>с</w:t>
      </w:r>
      <w:r w:rsidRPr="00047FDC">
        <w:t>ущности, атрибуты, связи (например, "Сотрудник имеет Департамент");</w:t>
      </w:r>
    </w:p>
    <w:p w14:paraId="2D0A4330" w14:textId="2A5DBF4D" w:rsidR="00047FDC" w:rsidRPr="00047FDC" w:rsidRDefault="00047FDC" w:rsidP="00047FDC">
      <w:pPr>
        <w:numPr>
          <w:ilvl w:val="0"/>
          <w:numId w:val="28"/>
        </w:numPr>
        <w:tabs>
          <w:tab w:val="clear" w:pos="720"/>
          <w:tab w:val="num" w:pos="142"/>
        </w:tabs>
        <w:ind w:left="1276" w:hanging="567"/>
      </w:pPr>
      <w:r>
        <w:t>н</w:t>
      </w:r>
      <w:r w:rsidRPr="00047FDC">
        <w:t>езависима от конкретной СУБД.</w:t>
      </w:r>
    </w:p>
    <w:p w14:paraId="7DC05CA7" w14:textId="0E431A41" w:rsidR="00047FDC" w:rsidRPr="00047FDC" w:rsidRDefault="00047FDC" w:rsidP="00047FDC">
      <w:r w:rsidRPr="00047FDC">
        <w:t>Связь между ними:</w:t>
      </w:r>
      <w:r>
        <w:t xml:space="preserve"> л</w:t>
      </w:r>
      <w:r w:rsidRPr="00047FDC">
        <w:t>огическая модель преобразуется в физическую с учётом технических ограничений. Например, сущность "Пользователь" в логической модели станет таблицей users в физической, с определёнными типами данных и индексами.</w:t>
      </w:r>
    </w:p>
    <w:p w14:paraId="65EEBD0C" w14:textId="458EC9F2" w:rsidR="00047FDC" w:rsidRPr="00424100" w:rsidRDefault="00424100" w:rsidP="00047FDC">
      <w:pPr>
        <w:ind w:left="709" w:firstLine="0"/>
        <w:rPr>
          <w:i/>
          <w:iCs/>
        </w:rPr>
      </w:pPr>
      <w:r w:rsidRPr="00424100">
        <w:rPr>
          <w:i/>
          <w:iCs/>
        </w:rPr>
        <w:t xml:space="preserve">2. </w:t>
      </w:r>
      <w:r w:rsidR="00047FDC" w:rsidRPr="00424100">
        <w:rPr>
          <w:i/>
          <w:iCs/>
        </w:rPr>
        <w:t xml:space="preserve">Как реализуется связь "Многие ко многим" на физической модели базы данных? </w:t>
      </w:r>
    </w:p>
    <w:p w14:paraId="4D5A9F2F" w14:textId="7FA9C1D3" w:rsidR="00047FDC" w:rsidRPr="00424100" w:rsidRDefault="006E1884" w:rsidP="00047FDC">
      <w:r w:rsidRPr="006E1884">
        <w:t>Связь "многие ко многим" реализуется через промежуточную таблицу (junction table), которая содержит внешние ключи на обе связанные таблицы.</w:t>
      </w:r>
    </w:p>
    <w:p w14:paraId="2611BE24" w14:textId="5BBAA705" w:rsidR="00047FDC" w:rsidRPr="00424100" w:rsidRDefault="00424100" w:rsidP="00047FDC">
      <w:pPr>
        <w:ind w:left="709" w:firstLine="0"/>
        <w:rPr>
          <w:i/>
          <w:iCs/>
        </w:rPr>
      </w:pPr>
      <w:r w:rsidRPr="00424100">
        <w:rPr>
          <w:i/>
          <w:iCs/>
        </w:rPr>
        <w:t xml:space="preserve">3. </w:t>
      </w:r>
      <w:r w:rsidR="00047FDC" w:rsidRPr="00424100">
        <w:rPr>
          <w:i/>
          <w:iCs/>
        </w:rPr>
        <w:t>Что является основным элементом физической модели базы данных?</w:t>
      </w:r>
    </w:p>
    <w:p w14:paraId="7BC97EC2" w14:textId="77777777" w:rsidR="006E1884" w:rsidRPr="006E1884" w:rsidRDefault="006E1884" w:rsidP="006E1884">
      <w:r w:rsidRPr="006E1884">
        <w:t>Основной элемент — таблица с её структурой:</w:t>
      </w:r>
    </w:p>
    <w:p w14:paraId="7C10D2D5" w14:textId="0E1B7F34" w:rsidR="006E1884" w:rsidRPr="006E1884" w:rsidRDefault="006E1884" w:rsidP="006E1884">
      <w:pPr>
        <w:numPr>
          <w:ilvl w:val="0"/>
          <w:numId w:val="29"/>
        </w:numPr>
        <w:tabs>
          <w:tab w:val="clear" w:pos="720"/>
        </w:tabs>
        <w:ind w:left="1276" w:hanging="567"/>
      </w:pPr>
      <w:r>
        <w:t>с</w:t>
      </w:r>
      <w:r w:rsidRPr="006E1884">
        <w:t>толбцы (поля) с типами данных</w:t>
      </w:r>
      <w:r w:rsidR="009E63FC" w:rsidRPr="009E63FC">
        <w:t>;</w:t>
      </w:r>
    </w:p>
    <w:p w14:paraId="2C75270C" w14:textId="2F5DC4E8" w:rsidR="006E1884" w:rsidRPr="006E1884" w:rsidRDefault="006E1884" w:rsidP="006E1884">
      <w:pPr>
        <w:numPr>
          <w:ilvl w:val="0"/>
          <w:numId w:val="29"/>
        </w:numPr>
        <w:tabs>
          <w:tab w:val="clear" w:pos="720"/>
        </w:tabs>
        <w:ind w:left="1276" w:hanging="567"/>
      </w:pPr>
      <w:r>
        <w:t>п</w:t>
      </w:r>
      <w:r w:rsidRPr="006E1884">
        <w:t>ервичные ключи (уникальные идентификаторы записей);</w:t>
      </w:r>
    </w:p>
    <w:p w14:paraId="2567BFF8" w14:textId="668B2A4E" w:rsidR="006E1884" w:rsidRPr="006E1884" w:rsidRDefault="006E1884" w:rsidP="006E1884">
      <w:pPr>
        <w:numPr>
          <w:ilvl w:val="0"/>
          <w:numId w:val="29"/>
        </w:numPr>
        <w:tabs>
          <w:tab w:val="clear" w:pos="720"/>
        </w:tabs>
        <w:ind w:left="1276" w:hanging="567"/>
      </w:pPr>
      <w:r>
        <w:t>в</w:t>
      </w:r>
      <w:r w:rsidRPr="006E1884">
        <w:t>нешние ключи (связи с другими таблицами);</w:t>
      </w:r>
    </w:p>
    <w:p w14:paraId="183C40F2" w14:textId="79F3FA1D" w:rsidR="006E1884" w:rsidRPr="006E1884" w:rsidRDefault="006E1884" w:rsidP="006E1884">
      <w:pPr>
        <w:numPr>
          <w:ilvl w:val="0"/>
          <w:numId w:val="29"/>
        </w:numPr>
        <w:tabs>
          <w:tab w:val="clear" w:pos="720"/>
        </w:tabs>
        <w:ind w:left="1276" w:hanging="567"/>
      </w:pPr>
      <w:r>
        <w:t>и</w:t>
      </w:r>
      <w:r w:rsidRPr="006E1884">
        <w:t>ндексы (для ускорения доступа к данным).</w:t>
      </w:r>
    </w:p>
    <w:sectPr w:rsidR="006E1884" w:rsidRPr="006E1884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361A69"/>
    <w:multiLevelType w:val="multilevel"/>
    <w:tmpl w:val="B5F4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5775FA"/>
    <w:multiLevelType w:val="hybridMultilevel"/>
    <w:tmpl w:val="DBE800B6"/>
    <w:lvl w:ilvl="0" w:tplc="3D2C21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43250B"/>
    <w:multiLevelType w:val="hybridMultilevel"/>
    <w:tmpl w:val="A1801630"/>
    <w:lvl w:ilvl="0" w:tplc="033A11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AA50F1"/>
    <w:multiLevelType w:val="multilevel"/>
    <w:tmpl w:val="C386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BA702D"/>
    <w:multiLevelType w:val="multilevel"/>
    <w:tmpl w:val="8DF0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421D09"/>
    <w:multiLevelType w:val="multilevel"/>
    <w:tmpl w:val="3EE8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6E960C7"/>
    <w:multiLevelType w:val="multilevel"/>
    <w:tmpl w:val="D556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0F0189A"/>
    <w:multiLevelType w:val="multilevel"/>
    <w:tmpl w:val="232E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3E0A12"/>
    <w:multiLevelType w:val="multilevel"/>
    <w:tmpl w:val="F70A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70303EE"/>
    <w:multiLevelType w:val="multilevel"/>
    <w:tmpl w:val="C48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E55F9A"/>
    <w:multiLevelType w:val="multilevel"/>
    <w:tmpl w:val="CD2A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322CC3"/>
    <w:multiLevelType w:val="multilevel"/>
    <w:tmpl w:val="E750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CC5018"/>
    <w:multiLevelType w:val="multilevel"/>
    <w:tmpl w:val="C07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3"/>
  </w:num>
  <w:num w:numId="3" w16cid:durableId="766848385">
    <w:abstractNumId w:val="23"/>
  </w:num>
  <w:num w:numId="4" w16cid:durableId="329405174">
    <w:abstractNumId w:val="19"/>
  </w:num>
  <w:num w:numId="5" w16cid:durableId="1972980968">
    <w:abstractNumId w:val="21"/>
  </w:num>
  <w:num w:numId="6" w16cid:durableId="350647587">
    <w:abstractNumId w:val="9"/>
  </w:num>
  <w:num w:numId="7" w16cid:durableId="241909852">
    <w:abstractNumId w:val="6"/>
  </w:num>
  <w:num w:numId="8" w16cid:durableId="1786457655">
    <w:abstractNumId w:val="4"/>
  </w:num>
  <w:num w:numId="9" w16cid:durableId="1975524245">
    <w:abstractNumId w:val="1"/>
  </w:num>
  <w:num w:numId="10" w16cid:durableId="1297101804">
    <w:abstractNumId w:val="12"/>
  </w:num>
  <w:num w:numId="11" w16cid:durableId="844826831">
    <w:abstractNumId w:val="5"/>
  </w:num>
  <w:num w:numId="12" w16cid:durableId="958144144">
    <w:abstractNumId w:val="2"/>
  </w:num>
  <w:num w:numId="13" w16cid:durableId="1468429748">
    <w:abstractNumId w:val="17"/>
  </w:num>
  <w:num w:numId="14" w16cid:durableId="1836067188">
    <w:abstractNumId w:val="28"/>
  </w:num>
  <w:num w:numId="15" w16cid:durableId="74321484">
    <w:abstractNumId w:val="11"/>
  </w:num>
  <w:num w:numId="16" w16cid:durableId="766314158">
    <w:abstractNumId w:val="10"/>
  </w:num>
  <w:num w:numId="17" w16cid:durableId="441726278">
    <w:abstractNumId w:val="8"/>
  </w:num>
  <w:num w:numId="18" w16cid:durableId="1809591996">
    <w:abstractNumId w:val="24"/>
  </w:num>
  <w:num w:numId="19" w16cid:durableId="1478184860">
    <w:abstractNumId w:val="25"/>
  </w:num>
  <w:num w:numId="20" w16cid:durableId="323631279">
    <w:abstractNumId w:val="18"/>
  </w:num>
  <w:num w:numId="21" w16cid:durableId="34474203">
    <w:abstractNumId w:val="14"/>
  </w:num>
  <w:num w:numId="22" w16cid:durableId="428278375">
    <w:abstractNumId w:val="20"/>
  </w:num>
  <w:num w:numId="23" w16cid:durableId="198007686">
    <w:abstractNumId w:val="22"/>
  </w:num>
  <w:num w:numId="24" w16cid:durableId="974143691">
    <w:abstractNumId w:val="26"/>
  </w:num>
  <w:num w:numId="25" w16cid:durableId="1360354148">
    <w:abstractNumId w:val="27"/>
  </w:num>
  <w:num w:numId="26" w16cid:durableId="1924990059">
    <w:abstractNumId w:val="7"/>
  </w:num>
  <w:num w:numId="27" w16cid:durableId="1335643658">
    <w:abstractNumId w:val="15"/>
  </w:num>
  <w:num w:numId="28" w16cid:durableId="2037998604">
    <w:abstractNumId w:val="3"/>
  </w:num>
  <w:num w:numId="29" w16cid:durableId="12633003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24F01"/>
    <w:rsid w:val="0002769E"/>
    <w:rsid w:val="0004206D"/>
    <w:rsid w:val="00047FDC"/>
    <w:rsid w:val="00056AA3"/>
    <w:rsid w:val="0006214B"/>
    <w:rsid w:val="00067764"/>
    <w:rsid w:val="00071304"/>
    <w:rsid w:val="000726FF"/>
    <w:rsid w:val="000751DD"/>
    <w:rsid w:val="0008188A"/>
    <w:rsid w:val="00083CFD"/>
    <w:rsid w:val="00091027"/>
    <w:rsid w:val="00094A0C"/>
    <w:rsid w:val="000952A8"/>
    <w:rsid w:val="00096D4D"/>
    <w:rsid w:val="000B2595"/>
    <w:rsid w:val="000C6085"/>
    <w:rsid w:val="000D081E"/>
    <w:rsid w:val="000D32FA"/>
    <w:rsid w:val="000D4EB7"/>
    <w:rsid w:val="000D6EAD"/>
    <w:rsid w:val="000E3C2A"/>
    <w:rsid w:val="000F0CE6"/>
    <w:rsid w:val="000F1C3E"/>
    <w:rsid w:val="000F4384"/>
    <w:rsid w:val="00120029"/>
    <w:rsid w:val="0013247A"/>
    <w:rsid w:val="00134603"/>
    <w:rsid w:val="00134F02"/>
    <w:rsid w:val="001353AE"/>
    <w:rsid w:val="001529E3"/>
    <w:rsid w:val="001646BF"/>
    <w:rsid w:val="00173C78"/>
    <w:rsid w:val="00174777"/>
    <w:rsid w:val="00187811"/>
    <w:rsid w:val="001A5478"/>
    <w:rsid w:val="001A5680"/>
    <w:rsid w:val="001B140F"/>
    <w:rsid w:val="001C3D9F"/>
    <w:rsid w:val="001C6EAA"/>
    <w:rsid w:val="001D1774"/>
    <w:rsid w:val="001D6383"/>
    <w:rsid w:val="001F0E9E"/>
    <w:rsid w:val="00207C2F"/>
    <w:rsid w:val="00211FC2"/>
    <w:rsid w:val="00237BBA"/>
    <w:rsid w:val="0026049F"/>
    <w:rsid w:val="002651C0"/>
    <w:rsid w:val="00272298"/>
    <w:rsid w:val="00272EB3"/>
    <w:rsid w:val="00275E64"/>
    <w:rsid w:val="0027732C"/>
    <w:rsid w:val="00292FCF"/>
    <w:rsid w:val="002B292B"/>
    <w:rsid w:val="002B4B66"/>
    <w:rsid w:val="002C08DE"/>
    <w:rsid w:val="002D2825"/>
    <w:rsid w:val="002D2B59"/>
    <w:rsid w:val="002D310A"/>
    <w:rsid w:val="002D75E7"/>
    <w:rsid w:val="002E02A9"/>
    <w:rsid w:val="002F1915"/>
    <w:rsid w:val="00304207"/>
    <w:rsid w:val="00317C8B"/>
    <w:rsid w:val="00332C3F"/>
    <w:rsid w:val="00334E9D"/>
    <w:rsid w:val="00336648"/>
    <w:rsid w:val="00341EB9"/>
    <w:rsid w:val="003436E0"/>
    <w:rsid w:val="00347C0F"/>
    <w:rsid w:val="00365600"/>
    <w:rsid w:val="003657DD"/>
    <w:rsid w:val="00376F8E"/>
    <w:rsid w:val="00382EC5"/>
    <w:rsid w:val="0039208B"/>
    <w:rsid w:val="003939EC"/>
    <w:rsid w:val="003A0E22"/>
    <w:rsid w:val="003A51D3"/>
    <w:rsid w:val="003A56CA"/>
    <w:rsid w:val="003B0FC2"/>
    <w:rsid w:val="003B3E60"/>
    <w:rsid w:val="003C0FC2"/>
    <w:rsid w:val="003C2484"/>
    <w:rsid w:val="003C62DD"/>
    <w:rsid w:val="003F2656"/>
    <w:rsid w:val="003F26ED"/>
    <w:rsid w:val="00401008"/>
    <w:rsid w:val="00410106"/>
    <w:rsid w:val="0041163B"/>
    <w:rsid w:val="00421B3E"/>
    <w:rsid w:val="00424100"/>
    <w:rsid w:val="004361C3"/>
    <w:rsid w:val="004377E0"/>
    <w:rsid w:val="00453440"/>
    <w:rsid w:val="0045483D"/>
    <w:rsid w:val="00466067"/>
    <w:rsid w:val="00466D39"/>
    <w:rsid w:val="00466FB7"/>
    <w:rsid w:val="00475CF7"/>
    <w:rsid w:val="00490EA6"/>
    <w:rsid w:val="00492AC0"/>
    <w:rsid w:val="004A7AC8"/>
    <w:rsid w:val="004B77D8"/>
    <w:rsid w:val="004C6DB5"/>
    <w:rsid w:val="004D333A"/>
    <w:rsid w:val="004D6799"/>
    <w:rsid w:val="004D7CCC"/>
    <w:rsid w:val="004E2794"/>
    <w:rsid w:val="004E4230"/>
    <w:rsid w:val="004F4BA9"/>
    <w:rsid w:val="004F7235"/>
    <w:rsid w:val="00506F84"/>
    <w:rsid w:val="00521698"/>
    <w:rsid w:val="00527F42"/>
    <w:rsid w:val="00536C83"/>
    <w:rsid w:val="00543C4F"/>
    <w:rsid w:val="00564DA2"/>
    <w:rsid w:val="00574821"/>
    <w:rsid w:val="00593FC1"/>
    <w:rsid w:val="00595100"/>
    <w:rsid w:val="005A12C1"/>
    <w:rsid w:val="005A764C"/>
    <w:rsid w:val="005B1512"/>
    <w:rsid w:val="005C10C4"/>
    <w:rsid w:val="005C645B"/>
    <w:rsid w:val="005D0765"/>
    <w:rsid w:val="005D2F41"/>
    <w:rsid w:val="005E409D"/>
    <w:rsid w:val="0060707F"/>
    <w:rsid w:val="00610249"/>
    <w:rsid w:val="0061681D"/>
    <w:rsid w:val="006174D7"/>
    <w:rsid w:val="00624881"/>
    <w:rsid w:val="00625AF1"/>
    <w:rsid w:val="006322A2"/>
    <w:rsid w:val="006331CA"/>
    <w:rsid w:val="006336C9"/>
    <w:rsid w:val="00635A18"/>
    <w:rsid w:val="00640712"/>
    <w:rsid w:val="006407E3"/>
    <w:rsid w:val="006554E6"/>
    <w:rsid w:val="00655CED"/>
    <w:rsid w:val="006606A5"/>
    <w:rsid w:val="00660FB6"/>
    <w:rsid w:val="00665AF7"/>
    <w:rsid w:val="00673821"/>
    <w:rsid w:val="00674256"/>
    <w:rsid w:val="0067500A"/>
    <w:rsid w:val="0068157A"/>
    <w:rsid w:val="0068318C"/>
    <w:rsid w:val="00683D09"/>
    <w:rsid w:val="006971A7"/>
    <w:rsid w:val="006C6159"/>
    <w:rsid w:val="006C7859"/>
    <w:rsid w:val="006D157D"/>
    <w:rsid w:val="006D75E7"/>
    <w:rsid w:val="006E1884"/>
    <w:rsid w:val="006E1AD0"/>
    <w:rsid w:val="006E4978"/>
    <w:rsid w:val="006E5D62"/>
    <w:rsid w:val="0071561C"/>
    <w:rsid w:val="00721EE4"/>
    <w:rsid w:val="007326F6"/>
    <w:rsid w:val="00733F23"/>
    <w:rsid w:val="00735525"/>
    <w:rsid w:val="00752B78"/>
    <w:rsid w:val="00760821"/>
    <w:rsid w:val="00770B18"/>
    <w:rsid w:val="007854BE"/>
    <w:rsid w:val="00791920"/>
    <w:rsid w:val="007A15BD"/>
    <w:rsid w:val="007A2947"/>
    <w:rsid w:val="007B69E8"/>
    <w:rsid w:val="007D1772"/>
    <w:rsid w:val="007E0F99"/>
    <w:rsid w:val="007E730C"/>
    <w:rsid w:val="007F0D75"/>
    <w:rsid w:val="007F117F"/>
    <w:rsid w:val="007F4AAE"/>
    <w:rsid w:val="00803B9D"/>
    <w:rsid w:val="0081591B"/>
    <w:rsid w:val="00831511"/>
    <w:rsid w:val="00851305"/>
    <w:rsid w:val="00864793"/>
    <w:rsid w:val="00880D0E"/>
    <w:rsid w:val="00890388"/>
    <w:rsid w:val="00891025"/>
    <w:rsid w:val="00896D11"/>
    <w:rsid w:val="00897666"/>
    <w:rsid w:val="008C01B0"/>
    <w:rsid w:val="008E1193"/>
    <w:rsid w:val="008E5EF6"/>
    <w:rsid w:val="008F1EF9"/>
    <w:rsid w:val="008F418F"/>
    <w:rsid w:val="00903748"/>
    <w:rsid w:val="00903F94"/>
    <w:rsid w:val="009151A0"/>
    <w:rsid w:val="00934535"/>
    <w:rsid w:val="00936AF4"/>
    <w:rsid w:val="00947F02"/>
    <w:rsid w:val="00951853"/>
    <w:rsid w:val="00953179"/>
    <w:rsid w:val="00984A39"/>
    <w:rsid w:val="009851BC"/>
    <w:rsid w:val="009971F0"/>
    <w:rsid w:val="009A6DC7"/>
    <w:rsid w:val="009C1DFC"/>
    <w:rsid w:val="009E222C"/>
    <w:rsid w:val="009E4024"/>
    <w:rsid w:val="009E63FC"/>
    <w:rsid w:val="009F02E9"/>
    <w:rsid w:val="009F2ED8"/>
    <w:rsid w:val="009F4251"/>
    <w:rsid w:val="009F6A2B"/>
    <w:rsid w:val="009F72B1"/>
    <w:rsid w:val="00A04DE1"/>
    <w:rsid w:val="00A077D5"/>
    <w:rsid w:val="00A105BE"/>
    <w:rsid w:val="00A114A0"/>
    <w:rsid w:val="00A11812"/>
    <w:rsid w:val="00A3570F"/>
    <w:rsid w:val="00A42E28"/>
    <w:rsid w:val="00A4365B"/>
    <w:rsid w:val="00A467FA"/>
    <w:rsid w:val="00A60F22"/>
    <w:rsid w:val="00A64A65"/>
    <w:rsid w:val="00A70F5C"/>
    <w:rsid w:val="00A7649C"/>
    <w:rsid w:val="00A823D5"/>
    <w:rsid w:val="00A83A69"/>
    <w:rsid w:val="00AA62F7"/>
    <w:rsid w:val="00AD0CBD"/>
    <w:rsid w:val="00AD19FB"/>
    <w:rsid w:val="00AE162F"/>
    <w:rsid w:val="00AE494E"/>
    <w:rsid w:val="00B05216"/>
    <w:rsid w:val="00B10054"/>
    <w:rsid w:val="00B17963"/>
    <w:rsid w:val="00B27E0C"/>
    <w:rsid w:val="00B35C33"/>
    <w:rsid w:val="00B43C72"/>
    <w:rsid w:val="00B5453D"/>
    <w:rsid w:val="00B567E8"/>
    <w:rsid w:val="00B672EE"/>
    <w:rsid w:val="00B7006A"/>
    <w:rsid w:val="00B71E48"/>
    <w:rsid w:val="00B77696"/>
    <w:rsid w:val="00B847E2"/>
    <w:rsid w:val="00B95988"/>
    <w:rsid w:val="00BA5140"/>
    <w:rsid w:val="00BB4286"/>
    <w:rsid w:val="00BC0164"/>
    <w:rsid w:val="00BC34EE"/>
    <w:rsid w:val="00BC454F"/>
    <w:rsid w:val="00BC4E90"/>
    <w:rsid w:val="00BD52C4"/>
    <w:rsid w:val="00BE0A82"/>
    <w:rsid w:val="00BF4C43"/>
    <w:rsid w:val="00C114A3"/>
    <w:rsid w:val="00C4087A"/>
    <w:rsid w:val="00C52055"/>
    <w:rsid w:val="00C539FE"/>
    <w:rsid w:val="00C651C1"/>
    <w:rsid w:val="00C761D3"/>
    <w:rsid w:val="00C76380"/>
    <w:rsid w:val="00C80893"/>
    <w:rsid w:val="00C91FAF"/>
    <w:rsid w:val="00C9361B"/>
    <w:rsid w:val="00C94F81"/>
    <w:rsid w:val="00CA46F6"/>
    <w:rsid w:val="00CB26FA"/>
    <w:rsid w:val="00CC6BD0"/>
    <w:rsid w:val="00CC781E"/>
    <w:rsid w:val="00CF2A08"/>
    <w:rsid w:val="00CF63EC"/>
    <w:rsid w:val="00D07CE4"/>
    <w:rsid w:val="00D131F8"/>
    <w:rsid w:val="00D1510D"/>
    <w:rsid w:val="00D15CB9"/>
    <w:rsid w:val="00D20A32"/>
    <w:rsid w:val="00D3236D"/>
    <w:rsid w:val="00D35730"/>
    <w:rsid w:val="00D36076"/>
    <w:rsid w:val="00D6326D"/>
    <w:rsid w:val="00D6411B"/>
    <w:rsid w:val="00D72E8A"/>
    <w:rsid w:val="00D82F87"/>
    <w:rsid w:val="00DA1E95"/>
    <w:rsid w:val="00DA5DE0"/>
    <w:rsid w:val="00DB0DD4"/>
    <w:rsid w:val="00DB4D14"/>
    <w:rsid w:val="00DC3707"/>
    <w:rsid w:val="00DC517E"/>
    <w:rsid w:val="00DD75DD"/>
    <w:rsid w:val="00DF3DA8"/>
    <w:rsid w:val="00DF52F1"/>
    <w:rsid w:val="00E11D03"/>
    <w:rsid w:val="00E15B08"/>
    <w:rsid w:val="00E16516"/>
    <w:rsid w:val="00E21716"/>
    <w:rsid w:val="00E40ED3"/>
    <w:rsid w:val="00E610A3"/>
    <w:rsid w:val="00E63DB7"/>
    <w:rsid w:val="00E67A4A"/>
    <w:rsid w:val="00E758F1"/>
    <w:rsid w:val="00E7755D"/>
    <w:rsid w:val="00E96139"/>
    <w:rsid w:val="00EA4549"/>
    <w:rsid w:val="00ED0752"/>
    <w:rsid w:val="00ED13A2"/>
    <w:rsid w:val="00ED1602"/>
    <w:rsid w:val="00ED6974"/>
    <w:rsid w:val="00EE1330"/>
    <w:rsid w:val="00EE2D5C"/>
    <w:rsid w:val="00EE4AE6"/>
    <w:rsid w:val="00EF1E89"/>
    <w:rsid w:val="00F0095D"/>
    <w:rsid w:val="00F03B16"/>
    <w:rsid w:val="00F066FC"/>
    <w:rsid w:val="00F23B7D"/>
    <w:rsid w:val="00F25641"/>
    <w:rsid w:val="00F446AE"/>
    <w:rsid w:val="00F472EB"/>
    <w:rsid w:val="00F47860"/>
    <w:rsid w:val="00F54D5A"/>
    <w:rsid w:val="00F74E35"/>
    <w:rsid w:val="00F85A64"/>
    <w:rsid w:val="00F92086"/>
    <w:rsid w:val="00F96953"/>
    <w:rsid w:val="00FA57A3"/>
    <w:rsid w:val="00FB041D"/>
    <w:rsid w:val="00FB692C"/>
    <w:rsid w:val="00FC16A3"/>
    <w:rsid w:val="00FD2041"/>
    <w:rsid w:val="00FE5FE1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E9E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10054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5DE0"/>
    <w:pPr>
      <w:keepNext/>
      <w:keepLines/>
      <w:spacing w:before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1853"/>
    <w:pPr>
      <w:keepNext/>
      <w:keepLines/>
      <w:spacing w:before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B10054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A5DE0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791920"/>
    <w:pPr>
      <w:spacing w:line="240" w:lineRule="auto"/>
      <w:ind w:firstLine="0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51853"/>
    <w:rPr>
      <w:rFonts w:ascii="Times New Roman" w:eastAsiaTheme="majorEastAsia" w:hAnsi="Times New Roman" w:cstheme="majorBidi"/>
      <w:b/>
      <w:sz w:val="24"/>
      <w:szCs w:val="24"/>
      <w:lang w:val="ru-RU"/>
    </w:rPr>
  </w:style>
  <w:style w:type="character" w:styleId="a9">
    <w:name w:val="Strong"/>
    <w:basedOn w:val="a0"/>
    <w:uiPriority w:val="22"/>
    <w:qFormat/>
    <w:rsid w:val="00B052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6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0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57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67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09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33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5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9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04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5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304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3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16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0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29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73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00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37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70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3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35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42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7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51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51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73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60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5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96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4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95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3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7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790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62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3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76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9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2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93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98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9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66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6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0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1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8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50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8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7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3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1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4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49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00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55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34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6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78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0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78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39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3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41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21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207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41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13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7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6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29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2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84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8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7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53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50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15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33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5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8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2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01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61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08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91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32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1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54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90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86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69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7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61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3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301</cp:revision>
  <dcterms:created xsi:type="dcterms:W3CDTF">2024-09-02T07:08:00Z</dcterms:created>
  <dcterms:modified xsi:type="dcterms:W3CDTF">2025-04-28T10:40:00Z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