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41A5FED5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3ABE506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1964B56A" w:rsidR="00F11B97" w:rsidRPr="006A0E0B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val="en-US"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6A0E0B">
        <w:rPr>
          <w:rFonts w:eastAsia="Droid Sans Fallback"/>
          <w:b/>
          <w:kern w:val="2"/>
          <w:sz w:val="32"/>
          <w:szCs w:val="32"/>
          <w:lang w:val="en-US" w:eastAsia="zh-CN" w:bidi="hi-IN"/>
        </w:rPr>
        <w:t>7</w:t>
      </w:r>
    </w:p>
    <w:p w14:paraId="5BCD312E" w14:textId="77777777" w:rsidR="00813866" w:rsidRPr="00813866" w:rsidRDefault="00142602" w:rsidP="00813866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bCs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813866" w:rsidRPr="00813866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РАБОТА С ВРЕМЕННЫМИ</w:t>
      </w:r>
    </w:p>
    <w:p w14:paraId="4B21B56F" w14:textId="69E4887A" w:rsidR="0005242F" w:rsidRPr="00F11B97" w:rsidRDefault="00813866" w:rsidP="00813866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813866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РЯДАМИ</w:t>
      </w:r>
      <w:r w:rsidR="00142602"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Pr="003434A2" w:rsidRDefault="0005242F" w:rsidP="0005242F">
      <w:pPr>
        <w:pStyle w:val="1"/>
      </w:pPr>
      <w:r>
        <w:lastRenderedPageBreak/>
        <w:t>ВВЕДЕНИЕ</w:t>
      </w:r>
    </w:p>
    <w:p w14:paraId="245B8D2B" w14:textId="522F72C0" w:rsidR="00EC135F" w:rsidRPr="00804BB9" w:rsidRDefault="00AF64FD" w:rsidP="009F59E0">
      <w:r>
        <w:t xml:space="preserve">Цель практики: </w:t>
      </w:r>
      <w:r w:rsidR="00E559B7">
        <w:t>н</w:t>
      </w:r>
      <w:r w:rsidR="00EC135F" w:rsidRPr="00EC135F">
        <w:rPr>
          <w:rFonts w:hint="eastAsia"/>
        </w:rPr>
        <w:t>аучиться</w:t>
      </w:r>
      <w:r w:rsidR="00EC135F" w:rsidRPr="00EC135F">
        <w:t xml:space="preserve"> </w:t>
      </w:r>
      <w:r w:rsidR="00EC135F" w:rsidRPr="00EC135F">
        <w:rPr>
          <w:rFonts w:hint="eastAsia"/>
        </w:rPr>
        <w:t>анализировать</w:t>
      </w:r>
      <w:r w:rsidR="00EC135F" w:rsidRPr="00EC135F">
        <w:t xml:space="preserve"> </w:t>
      </w:r>
      <w:r w:rsidR="00EC135F" w:rsidRPr="00EC135F">
        <w:rPr>
          <w:rFonts w:hint="eastAsia"/>
        </w:rPr>
        <w:t>временные</w:t>
      </w:r>
      <w:r w:rsidR="00EC135F" w:rsidRPr="00EC135F">
        <w:t xml:space="preserve"> </w:t>
      </w:r>
      <w:r w:rsidR="00EC135F" w:rsidRPr="00EC135F">
        <w:rPr>
          <w:rFonts w:hint="eastAsia"/>
        </w:rPr>
        <w:t>ряды</w:t>
      </w:r>
      <w:r w:rsidR="00EC135F" w:rsidRPr="00EC135F">
        <w:t xml:space="preserve">, </w:t>
      </w:r>
      <w:r w:rsidR="00EC135F" w:rsidRPr="00EC135F">
        <w:rPr>
          <w:rFonts w:hint="eastAsia"/>
        </w:rPr>
        <w:t>выявлять</w:t>
      </w:r>
      <w:r w:rsidR="00EC135F" w:rsidRPr="00EC135F">
        <w:t xml:space="preserve"> </w:t>
      </w:r>
      <w:r w:rsidR="00EC135F" w:rsidRPr="00EC135F">
        <w:rPr>
          <w:rFonts w:hint="eastAsia"/>
        </w:rPr>
        <w:t>тренды</w:t>
      </w:r>
      <w:r w:rsidR="00EC135F" w:rsidRPr="00EC135F">
        <w:t xml:space="preserve"> </w:t>
      </w:r>
      <w:r w:rsidR="00EC135F" w:rsidRPr="00EC135F">
        <w:rPr>
          <w:rFonts w:hint="eastAsia"/>
        </w:rPr>
        <w:t>и</w:t>
      </w:r>
      <w:r w:rsidR="009F59E0" w:rsidRPr="009F59E0">
        <w:t xml:space="preserve"> </w:t>
      </w:r>
      <w:r w:rsidR="00EC135F" w:rsidRPr="00EC135F">
        <w:rPr>
          <w:rFonts w:hint="eastAsia"/>
        </w:rPr>
        <w:t>сезонность</w:t>
      </w:r>
      <w:r w:rsidR="00EC135F" w:rsidRPr="00EC135F">
        <w:t xml:space="preserve">, </w:t>
      </w:r>
      <w:r w:rsidR="00EC135F" w:rsidRPr="00EC135F">
        <w:rPr>
          <w:rFonts w:hint="eastAsia"/>
        </w:rPr>
        <w:t>а</w:t>
      </w:r>
      <w:r w:rsidR="00EC135F" w:rsidRPr="00EC135F">
        <w:t xml:space="preserve"> </w:t>
      </w:r>
      <w:r w:rsidR="00EC135F" w:rsidRPr="00EC135F">
        <w:rPr>
          <w:rFonts w:hint="eastAsia"/>
        </w:rPr>
        <w:t>также</w:t>
      </w:r>
      <w:r w:rsidR="00EC135F" w:rsidRPr="00EC135F">
        <w:t xml:space="preserve"> </w:t>
      </w:r>
      <w:r w:rsidR="00EC135F" w:rsidRPr="00EC135F">
        <w:rPr>
          <w:rFonts w:hint="eastAsia"/>
        </w:rPr>
        <w:t>использовать</w:t>
      </w:r>
      <w:r w:rsidR="00EC135F" w:rsidRPr="00EC135F">
        <w:t xml:space="preserve"> </w:t>
      </w:r>
      <w:r w:rsidR="00EC135F" w:rsidRPr="00EC135F">
        <w:rPr>
          <w:rFonts w:hint="eastAsia"/>
        </w:rPr>
        <w:t>визуальные</w:t>
      </w:r>
      <w:r w:rsidR="00EC135F" w:rsidRPr="00EC135F">
        <w:t xml:space="preserve"> </w:t>
      </w:r>
      <w:r w:rsidR="00EC135F" w:rsidRPr="00EC135F">
        <w:rPr>
          <w:rFonts w:hint="eastAsia"/>
        </w:rPr>
        <w:t>инструменты</w:t>
      </w:r>
      <w:r w:rsidR="00EC135F" w:rsidRPr="00EC135F">
        <w:t xml:space="preserve"> </w:t>
      </w:r>
      <w:r w:rsidR="00EC135F" w:rsidRPr="00EC135F">
        <w:rPr>
          <w:rFonts w:hint="eastAsia"/>
        </w:rPr>
        <w:t>для</w:t>
      </w:r>
      <w:r w:rsidR="00EC135F" w:rsidRPr="00EC135F">
        <w:t xml:space="preserve"> </w:t>
      </w:r>
      <w:r w:rsidR="00EC135F" w:rsidRPr="00EC135F">
        <w:rPr>
          <w:rFonts w:hint="eastAsia"/>
        </w:rPr>
        <w:t>их</w:t>
      </w:r>
      <w:r w:rsidR="009F59E0" w:rsidRPr="009F59E0">
        <w:t xml:space="preserve"> </w:t>
      </w:r>
      <w:r w:rsidR="00EC135F" w:rsidRPr="00EC135F">
        <w:rPr>
          <w:rFonts w:hint="eastAsia"/>
        </w:rPr>
        <w:t>интерпретации</w:t>
      </w:r>
      <w:r w:rsidR="00EC135F" w:rsidRPr="00EC135F">
        <w:t xml:space="preserve"> </w:t>
      </w:r>
      <w:r w:rsidR="00EC135F" w:rsidRPr="00EC135F">
        <w:rPr>
          <w:rFonts w:hint="eastAsia"/>
        </w:rPr>
        <w:t>в</w:t>
      </w:r>
      <w:r w:rsidR="00EC135F" w:rsidRPr="00EC135F">
        <w:t xml:space="preserve"> Python, R.</w:t>
      </w:r>
    </w:p>
    <w:p w14:paraId="3012529F" w14:textId="1FCA062C" w:rsidR="00AF64FD" w:rsidRPr="00804BB9" w:rsidRDefault="00AF64FD" w:rsidP="00EC135F">
      <w:r>
        <w:t>Задачи практики:</w:t>
      </w:r>
    </w:p>
    <w:p w14:paraId="117FD25B" w14:textId="77777777" w:rsidR="00830A6B" w:rsidRPr="00830A6B" w:rsidRDefault="00830A6B" w:rsidP="00830A6B">
      <w:r w:rsidRPr="00830A6B">
        <w:t xml:space="preserve">1. </w:t>
      </w:r>
      <w:r w:rsidRPr="00830A6B">
        <w:rPr>
          <w:rFonts w:hint="eastAsia"/>
        </w:rPr>
        <w:t>Выполнить</w:t>
      </w:r>
      <w:r w:rsidRPr="00830A6B">
        <w:t xml:space="preserve"> </w:t>
      </w:r>
      <w:r w:rsidRPr="00830A6B">
        <w:rPr>
          <w:rFonts w:hint="eastAsia"/>
        </w:rPr>
        <w:t>анализ</w:t>
      </w:r>
      <w:r w:rsidRPr="00830A6B">
        <w:t xml:space="preserve"> </w:t>
      </w:r>
      <w:r w:rsidRPr="00830A6B">
        <w:rPr>
          <w:rFonts w:hint="eastAsia"/>
        </w:rPr>
        <w:t>временных</w:t>
      </w:r>
      <w:r w:rsidRPr="00830A6B">
        <w:t xml:space="preserve"> </w:t>
      </w:r>
      <w:r w:rsidRPr="00830A6B">
        <w:rPr>
          <w:rFonts w:hint="eastAsia"/>
        </w:rPr>
        <w:t>рядов</w:t>
      </w:r>
      <w:r w:rsidRPr="00830A6B">
        <w:t>:</w:t>
      </w:r>
    </w:p>
    <w:p w14:paraId="6FB5AF84" w14:textId="77777777" w:rsidR="00830A6B" w:rsidRPr="00830A6B" w:rsidRDefault="00830A6B" w:rsidP="00830A6B">
      <w:pPr>
        <w:ind w:left="1843" w:hanging="567"/>
      </w:pPr>
      <w:r w:rsidRPr="00830A6B">
        <w:rPr>
          <w:rFonts w:hint="eastAsia"/>
        </w:rPr>
        <w:t>•</w:t>
      </w:r>
      <w:r w:rsidRPr="00830A6B">
        <w:t xml:space="preserve"> </w:t>
      </w:r>
      <w:r w:rsidRPr="00830A6B">
        <w:rPr>
          <w:rFonts w:hint="eastAsia"/>
        </w:rPr>
        <w:t>Загрузить</w:t>
      </w:r>
      <w:r w:rsidRPr="00830A6B">
        <w:t xml:space="preserve"> </w:t>
      </w:r>
      <w:r w:rsidRPr="00830A6B">
        <w:rPr>
          <w:rFonts w:hint="eastAsia"/>
        </w:rPr>
        <w:t>данные</w:t>
      </w:r>
      <w:r w:rsidRPr="00830A6B">
        <w:t xml:space="preserve"> </w:t>
      </w:r>
      <w:r w:rsidRPr="00830A6B">
        <w:rPr>
          <w:rFonts w:hint="eastAsia"/>
        </w:rPr>
        <w:t>временных</w:t>
      </w:r>
      <w:r w:rsidRPr="00830A6B">
        <w:t xml:space="preserve"> </w:t>
      </w:r>
      <w:r w:rsidRPr="00830A6B">
        <w:rPr>
          <w:rFonts w:hint="eastAsia"/>
        </w:rPr>
        <w:t>рядов</w:t>
      </w:r>
      <w:r w:rsidRPr="00830A6B">
        <w:t xml:space="preserve"> </w:t>
      </w:r>
      <w:r w:rsidRPr="00830A6B">
        <w:rPr>
          <w:rFonts w:hint="eastAsia"/>
        </w:rPr>
        <w:t>в</w:t>
      </w:r>
      <w:r w:rsidRPr="00830A6B">
        <w:t xml:space="preserve"> Python, R.</w:t>
      </w:r>
    </w:p>
    <w:p w14:paraId="281B5F94" w14:textId="77777777" w:rsidR="00830A6B" w:rsidRPr="00830A6B" w:rsidRDefault="00830A6B" w:rsidP="00830A6B">
      <w:pPr>
        <w:ind w:left="1843" w:hanging="567"/>
      </w:pPr>
      <w:r w:rsidRPr="00830A6B">
        <w:rPr>
          <w:rFonts w:hint="eastAsia"/>
        </w:rPr>
        <w:t>•</w:t>
      </w:r>
      <w:r w:rsidRPr="00830A6B">
        <w:t xml:space="preserve"> </w:t>
      </w:r>
      <w:r w:rsidRPr="00830A6B">
        <w:rPr>
          <w:rFonts w:hint="eastAsia"/>
        </w:rPr>
        <w:t>Выявить</w:t>
      </w:r>
      <w:r w:rsidRPr="00830A6B">
        <w:t xml:space="preserve"> </w:t>
      </w:r>
      <w:r w:rsidRPr="00830A6B">
        <w:rPr>
          <w:rFonts w:hint="eastAsia"/>
        </w:rPr>
        <w:t>тренды</w:t>
      </w:r>
      <w:r w:rsidRPr="00830A6B">
        <w:t xml:space="preserve"> </w:t>
      </w:r>
      <w:r w:rsidRPr="00830A6B">
        <w:rPr>
          <w:rFonts w:hint="eastAsia"/>
        </w:rPr>
        <w:t>и</w:t>
      </w:r>
      <w:r w:rsidRPr="00830A6B">
        <w:t xml:space="preserve"> </w:t>
      </w:r>
      <w:r w:rsidRPr="00830A6B">
        <w:rPr>
          <w:rFonts w:hint="eastAsia"/>
        </w:rPr>
        <w:t>сезонность</w:t>
      </w:r>
      <w:r w:rsidRPr="00830A6B">
        <w:t>.</w:t>
      </w:r>
    </w:p>
    <w:p w14:paraId="3D2E77B9" w14:textId="77777777" w:rsidR="00830A6B" w:rsidRPr="00830A6B" w:rsidRDefault="00830A6B" w:rsidP="00830A6B">
      <w:pPr>
        <w:ind w:left="1843" w:hanging="567"/>
      </w:pPr>
      <w:r w:rsidRPr="00830A6B">
        <w:rPr>
          <w:rFonts w:hint="eastAsia"/>
        </w:rPr>
        <w:t>•</w:t>
      </w:r>
      <w:r w:rsidRPr="00830A6B">
        <w:t xml:space="preserve"> Python: </w:t>
      </w:r>
      <w:r w:rsidRPr="00830A6B">
        <w:rPr>
          <w:rFonts w:hint="eastAsia"/>
        </w:rPr>
        <w:t>использование</w:t>
      </w:r>
      <w:r w:rsidRPr="00830A6B">
        <w:t xml:space="preserve"> </w:t>
      </w:r>
      <w:proofErr w:type="spellStart"/>
      <w:r w:rsidRPr="00830A6B">
        <w:t>pandas</w:t>
      </w:r>
      <w:proofErr w:type="spellEnd"/>
      <w:r w:rsidRPr="00830A6B">
        <w:t xml:space="preserve"> (</w:t>
      </w:r>
      <w:proofErr w:type="spellStart"/>
      <w:r w:rsidRPr="00830A6B">
        <w:t>rolling</w:t>
      </w:r>
      <w:proofErr w:type="spellEnd"/>
      <w:r w:rsidRPr="00830A6B">
        <w:t xml:space="preserve">, </w:t>
      </w:r>
      <w:proofErr w:type="spellStart"/>
      <w:r w:rsidRPr="00830A6B">
        <w:t>resample</w:t>
      </w:r>
      <w:proofErr w:type="spellEnd"/>
      <w:r w:rsidRPr="00830A6B">
        <w:t>).</w:t>
      </w:r>
    </w:p>
    <w:p w14:paraId="3AB3CE92" w14:textId="77777777" w:rsidR="00830A6B" w:rsidRPr="00830A6B" w:rsidRDefault="00830A6B" w:rsidP="00830A6B">
      <w:pPr>
        <w:ind w:left="1843" w:hanging="567"/>
      </w:pPr>
      <w:r w:rsidRPr="00830A6B">
        <w:rPr>
          <w:rFonts w:hint="eastAsia"/>
        </w:rPr>
        <w:t>•</w:t>
      </w:r>
      <w:r w:rsidRPr="00830A6B">
        <w:t xml:space="preserve"> R: </w:t>
      </w:r>
      <w:r w:rsidRPr="00830A6B">
        <w:rPr>
          <w:rFonts w:hint="eastAsia"/>
        </w:rPr>
        <w:t>использование</w:t>
      </w:r>
      <w:r w:rsidRPr="00830A6B">
        <w:t xml:space="preserve"> </w:t>
      </w:r>
      <w:r w:rsidRPr="00830A6B">
        <w:rPr>
          <w:rFonts w:hint="eastAsia"/>
        </w:rPr>
        <w:t>пакетов</w:t>
      </w:r>
      <w:r w:rsidRPr="00830A6B">
        <w:t xml:space="preserve"> </w:t>
      </w:r>
      <w:proofErr w:type="spellStart"/>
      <w:r w:rsidRPr="00830A6B">
        <w:t>forecast</w:t>
      </w:r>
      <w:proofErr w:type="spellEnd"/>
      <w:r w:rsidRPr="00830A6B">
        <w:t xml:space="preserve">, </w:t>
      </w:r>
      <w:proofErr w:type="spellStart"/>
      <w:r w:rsidRPr="00830A6B">
        <w:t>zoo</w:t>
      </w:r>
      <w:proofErr w:type="spellEnd"/>
      <w:r w:rsidRPr="00830A6B">
        <w:t>.</w:t>
      </w:r>
    </w:p>
    <w:p w14:paraId="1F089321" w14:textId="77777777" w:rsidR="00830A6B" w:rsidRPr="00830A6B" w:rsidRDefault="00830A6B" w:rsidP="00830A6B">
      <w:r w:rsidRPr="00830A6B">
        <w:t xml:space="preserve">2. </w:t>
      </w:r>
      <w:r w:rsidRPr="00830A6B">
        <w:rPr>
          <w:rFonts w:hint="eastAsia"/>
        </w:rPr>
        <w:t>Выполнить</w:t>
      </w:r>
      <w:r w:rsidRPr="00830A6B">
        <w:t xml:space="preserve"> </w:t>
      </w:r>
      <w:r w:rsidRPr="00830A6B">
        <w:rPr>
          <w:rFonts w:hint="eastAsia"/>
        </w:rPr>
        <w:t>визуализацию</w:t>
      </w:r>
      <w:r w:rsidRPr="00830A6B">
        <w:t xml:space="preserve"> </w:t>
      </w:r>
      <w:r w:rsidRPr="00830A6B">
        <w:rPr>
          <w:rFonts w:hint="eastAsia"/>
        </w:rPr>
        <w:t>временных</w:t>
      </w:r>
      <w:r w:rsidRPr="00830A6B">
        <w:t xml:space="preserve"> </w:t>
      </w:r>
      <w:r w:rsidRPr="00830A6B">
        <w:rPr>
          <w:rFonts w:hint="eastAsia"/>
        </w:rPr>
        <w:t>рядов</w:t>
      </w:r>
      <w:r w:rsidRPr="00830A6B">
        <w:t>:</w:t>
      </w:r>
    </w:p>
    <w:p w14:paraId="27011588" w14:textId="77777777" w:rsidR="00830A6B" w:rsidRPr="00830A6B" w:rsidRDefault="00830A6B" w:rsidP="00830A6B">
      <w:pPr>
        <w:ind w:left="1843" w:hanging="567"/>
      </w:pPr>
      <w:r w:rsidRPr="00830A6B">
        <w:rPr>
          <w:rFonts w:hint="eastAsia"/>
        </w:rPr>
        <w:t>•</w:t>
      </w:r>
      <w:r w:rsidRPr="00830A6B">
        <w:t xml:space="preserve"> </w:t>
      </w:r>
      <w:r w:rsidRPr="00830A6B">
        <w:rPr>
          <w:rFonts w:hint="eastAsia"/>
        </w:rPr>
        <w:t>Построение</w:t>
      </w:r>
      <w:r w:rsidRPr="00830A6B">
        <w:t xml:space="preserve"> </w:t>
      </w:r>
      <w:r w:rsidRPr="00830A6B">
        <w:rPr>
          <w:rFonts w:hint="eastAsia"/>
        </w:rPr>
        <w:t>графиков</w:t>
      </w:r>
      <w:r w:rsidRPr="00830A6B">
        <w:t xml:space="preserve"> </w:t>
      </w:r>
      <w:r w:rsidRPr="00830A6B">
        <w:rPr>
          <w:rFonts w:hint="eastAsia"/>
        </w:rPr>
        <w:t>трендов</w:t>
      </w:r>
      <w:r w:rsidRPr="00830A6B">
        <w:t xml:space="preserve">, </w:t>
      </w:r>
      <w:r w:rsidRPr="00830A6B">
        <w:rPr>
          <w:rFonts w:hint="eastAsia"/>
        </w:rPr>
        <w:t>сезонности</w:t>
      </w:r>
      <w:r w:rsidRPr="00830A6B">
        <w:t xml:space="preserve"> </w:t>
      </w:r>
      <w:r w:rsidRPr="00830A6B">
        <w:rPr>
          <w:rFonts w:hint="eastAsia"/>
        </w:rPr>
        <w:t>и</w:t>
      </w:r>
      <w:r w:rsidRPr="00830A6B">
        <w:t xml:space="preserve"> </w:t>
      </w:r>
      <w:r w:rsidRPr="00830A6B">
        <w:rPr>
          <w:rFonts w:hint="eastAsia"/>
        </w:rPr>
        <w:t>остатков</w:t>
      </w:r>
      <w:r w:rsidRPr="00830A6B">
        <w:t>:</w:t>
      </w:r>
    </w:p>
    <w:p w14:paraId="6FA3D340" w14:textId="77777777" w:rsidR="00830A6B" w:rsidRPr="00830A6B" w:rsidRDefault="00830A6B" w:rsidP="00830A6B">
      <w:pPr>
        <w:ind w:left="1843" w:hanging="567"/>
        <w:rPr>
          <w:lang w:val="en-US"/>
        </w:rPr>
      </w:pPr>
      <w:r w:rsidRPr="00830A6B">
        <w:rPr>
          <w:rFonts w:hint="eastAsia"/>
          <w:lang w:val="en-US"/>
        </w:rPr>
        <w:t>•</w:t>
      </w:r>
      <w:r w:rsidRPr="00830A6B">
        <w:rPr>
          <w:lang w:val="en-US"/>
        </w:rPr>
        <w:t xml:space="preserve"> Python: matplotlib </w:t>
      </w:r>
      <w:r w:rsidRPr="00830A6B">
        <w:rPr>
          <w:rFonts w:hint="eastAsia"/>
        </w:rPr>
        <w:t>и</w:t>
      </w:r>
      <w:r w:rsidRPr="00830A6B">
        <w:rPr>
          <w:lang w:val="en-US"/>
        </w:rPr>
        <w:t xml:space="preserve"> seaborn.</w:t>
      </w:r>
    </w:p>
    <w:p w14:paraId="7AEC3E13" w14:textId="77777777" w:rsidR="00830A6B" w:rsidRPr="00830A6B" w:rsidRDefault="00830A6B" w:rsidP="00830A6B">
      <w:pPr>
        <w:ind w:left="1843" w:hanging="567"/>
        <w:rPr>
          <w:lang w:val="en-US"/>
        </w:rPr>
      </w:pPr>
      <w:r w:rsidRPr="00830A6B">
        <w:rPr>
          <w:rFonts w:hint="eastAsia"/>
          <w:lang w:val="en-US"/>
        </w:rPr>
        <w:t>•</w:t>
      </w:r>
      <w:r w:rsidRPr="00830A6B">
        <w:rPr>
          <w:lang w:val="en-US"/>
        </w:rPr>
        <w:t xml:space="preserve"> R: ggplot2 </w:t>
      </w:r>
      <w:r w:rsidRPr="00830A6B">
        <w:rPr>
          <w:rFonts w:hint="eastAsia"/>
        </w:rPr>
        <w:t>и</w:t>
      </w:r>
      <w:r w:rsidRPr="00830A6B">
        <w:rPr>
          <w:lang w:val="en-US"/>
        </w:rPr>
        <w:t xml:space="preserve"> forecast.</w:t>
      </w:r>
    </w:p>
    <w:p w14:paraId="54165A9C" w14:textId="77777777" w:rsidR="00830A6B" w:rsidRPr="00830A6B" w:rsidRDefault="00830A6B" w:rsidP="00830A6B">
      <w:r w:rsidRPr="00830A6B">
        <w:t xml:space="preserve">3. </w:t>
      </w:r>
      <w:r w:rsidRPr="00830A6B">
        <w:rPr>
          <w:rFonts w:hint="eastAsia"/>
        </w:rPr>
        <w:t>Сравнить</w:t>
      </w:r>
      <w:r w:rsidRPr="00830A6B">
        <w:t xml:space="preserve"> </w:t>
      </w:r>
      <w:r w:rsidRPr="00830A6B">
        <w:rPr>
          <w:rFonts w:hint="eastAsia"/>
        </w:rPr>
        <w:t>результаты</w:t>
      </w:r>
      <w:r w:rsidRPr="00830A6B">
        <w:t xml:space="preserve"> </w:t>
      </w:r>
      <w:r w:rsidRPr="00830A6B">
        <w:rPr>
          <w:rFonts w:hint="eastAsia"/>
        </w:rPr>
        <w:t>анализа</w:t>
      </w:r>
      <w:r w:rsidRPr="00830A6B">
        <w:t xml:space="preserve"> </w:t>
      </w:r>
      <w:r w:rsidRPr="00830A6B">
        <w:rPr>
          <w:rFonts w:hint="eastAsia"/>
        </w:rPr>
        <w:t>и</w:t>
      </w:r>
      <w:r w:rsidRPr="00830A6B">
        <w:t xml:space="preserve"> </w:t>
      </w:r>
      <w:r w:rsidRPr="00830A6B">
        <w:rPr>
          <w:rFonts w:hint="eastAsia"/>
        </w:rPr>
        <w:t>визуализации</w:t>
      </w:r>
      <w:r w:rsidRPr="00830A6B">
        <w:t xml:space="preserve"> </w:t>
      </w:r>
      <w:r w:rsidRPr="00830A6B">
        <w:rPr>
          <w:rFonts w:hint="eastAsia"/>
        </w:rPr>
        <w:t>в</w:t>
      </w:r>
      <w:r w:rsidRPr="00830A6B">
        <w:t xml:space="preserve"> Python, R</w:t>
      </w:r>
    </w:p>
    <w:p w14:paraId="789EE850" w14:textId="77777777" w:rsidR="00830A6B" w:rsidRPr="00830A6B" w:rsidRDefault="00830A6B" w:rsidP="00830A6B">
      <w:r w:rsidRPr="00830A6B">
        <w:t xml:space="preserve">4. </w:t>
      </w:r>
      <w:r w:rsidRPr="00830A6B">
        <w:rPr>
          <w:rFonts w:hint="eastAsia"/>
        </w:rPr>
        <w:t>Определить</w:t>
      </w:r>
      <w:r w:rsidRPr="00830A6B">
        <w:t xml:space="preserve">, </w:t>
      </w:r>
      <w:r w:rsidRPr="00830A6B">
        <w:rPr>
          <w:rFonts w:hint="eastAsia"/>
        </w:rPr>
        <w:t>какие</w:t>
      </w:r>
      <w:r w:rsidRPr="00830A6B">
        <w:t xml:space="preserve"> </w:t>
      </w:r>
      <w:r w:rsidRPr="00830A6B">
        <w:rPr>
          <w:rFonts w:hint="eastAsia"/>
        </w:rPr>
        <w:t>инструменты</w:t>
      </w:r>
      <w:r w:rsidRPr="00830A6B">
        <w:t xml:space="preserve"> </w:t>
      </w:r>
      <w:r w:rsidRPr="00830A6B">
        <w:rPr>
          <w:rFonts w:hint="eastAsia"/>
        </w:rPr>
        <w:t>наиболее</w:t>
      </w:r>
      <w:r w:rsidRPr="00830A6B">
        <w:t xml:space="preserve"> </w:t>
      </w:r>
      <w:r w:rsidRPr="00830A6B">
        <w:rPr>
          <w:rFonts w:hint="eastAsia"/>
        </w:rPr>
        <w:t>подходят</w:t>
      </w:r>
      <w:r w:rsidRPr="00830A6B">
        <w:t xml:space="preserve"> </w:t>
      </w:r>
      <w:r w:rsidRPr="00830A6B">
        <w:rPr>
          <w:rFonts w:hint="eastAsia"/>
        </w:rPr>
        <w:t>для</w:t>
      </w:r>
      <w:r w:rsidRPr="00830A6B">
        <w:t xml:space="preserve"> </w:t>
      </w:r>
      <w:r w:rsidRPr="00830A6B">
        <w:rPr>
          <w:rFonts w:hint="eastAsia"/>
        </w:rPr>
        <w:t>анализа</w:t>
      </w:r>
    </w:p>
    <w:p w14:paraId="01A4A8B0" w14:textId="03433682" w:rsidR="00830A6B" w:rsidRPr="00804BB9" w:rsidRDefault="00830A6B" w:rsidP="00830A6B">
      <w:r w:rsidRPr="00830A6B">
        <w:rPr>
          <w:rFonts w:hint="eastAsia"/>
        </w:rPr>
        <w:t>временных</w:t>
      </w:r>
      <w:r w:rsidRPr="00830A6B">
        <w:t xml:space="preserve"> </w:t>
      </w:r>
      <w:r w:rsidRPr="00830A6B">
        <w:rPr>
          <w:rFonts w:hint="eastAsia"/>
        </w:rPr>
        <w:t>рядов</w:t>
      </w:r>
      <w:r w:rsidRPr="00830A6B">
        <w:t xml:space="preserve"> </w:t>
      </w:r>
      <w:r w:rsidRPr="00830A6B">
        <w:rPr>
          <w:rFonts w:hint="eastAsia"/>
        </w:rPr>
        <w:t>в</w:t>
      </w:r>
      <w:r w:rsidRPr="00830A6B">
        <w:t xml:space="preserve"> </w:t>
      </w:r>
      <w:r w:rsidRPr="00830A6B">
        <w:rPr>
          <w:rFonts w:hint="eastAsia"/>
        </w:rPr>
        <w:t>зависимости</w:t>
      </w:r>
      <w:r w:rsidRPr="00830A6B">
        <w:t xml:space="preserve"> </w:t>
      </w:r>
      <w:r w:rsidRPr="00830A6B">
        <w:rPr>
          <w:rFonts w:hint="eastAsia"/>
        </w:rPr>
        <w:t>от</w:t>
      </w:r>
      <w:r w:rsidRPr="00830A6B">
        <w:t xml:space="preserve"> </w:t>
      </w:r>
      <w:r w:rsidRPr="00830A6B">
        <w:rPr>
          <w:rFonts w:hint="eastAsia"/>
        </w:rPr>
        <w:t>задач</w:t>
      </w:r>
      <w:r w:rsidRPr="00830A6B">
        <w:t>.</w:t>
      </w:r>
    </w:p>
    <w:p w14:paraId="67AA8B22" w14:textId="50758CC3" w:rsidR="008F3194" w:rsidRDefault="008F3194" w:rsidP="008F3194">
      <w:pPr>
        <w:pStyle w:val="3"/>
      </w:pPr>
      <w:r>
        <w:t>Теоретическое введение</w:t>
      </w:r>
    </w:p>
    <w:p w14:paraId="1EF66F94" w14:textId="2C5DFB68" w:rsidR="008F3194" w:rsidRPr="008F3194" w:rsidRDefault="008F3194" w:rsidP="0098042F"/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13B63A04" w14:textId="07DEE7E4" w:rsidR="0098042F" w:rsidRDefault="00AB1EBA" w:rsidP="00AB1EBA">
      <w:pPr>
        <w:pStyle w:val="2"/>
      </w:pPr>
      <w:r>
        <w:t>Подготовка данных</w:t>
      </w:r>
    </w:p>
    <w:p w14:paraId="1409B543" w14:textId="53830B14" w:rsidR="00921A40" w:rsidRPr="00921A40" w:rsidRDefault="00921A40" w:rsidP="00921A40">
      <w:r>
        <w:t>Предварительная обработка данных заключается в выборе числовых данных, обработке пропусков и преобразования даты в требуемый формат.</w:t>
      </w:r>
    </w:p>
    <w:p w14:paraId="5531BC70" w14:textId="5FC4A7D9" w:rsidR="00804BB9" w:rsidRDefault="00804BB9" w:rsidP="00804BB9">
      <w:r>
        <w:t xml:space="preserve">Код для предобработки данных на </w:t>
      </w:r>
      <w:r w:rsidR="0034096D">
        <w:rPr>
          <w:lang w:val="en-US"/>
        </w:rPr>
        <w:t>R</w:t>
      </w:r>
      <w:r w:rsidRPr="00804BB9">
        <w:t xml:space="preserve"> </w:t>
      </w:r>
      <w:r>
        <w:t>представлен в листинге 1.</w:t>
      </w:r>
    </w:p>
    <w:p w14:paraId="7F1ABDAA" w14:textId="3FA0B393" w:rsidR="00921A40" w:rsidRPr="0027253E" w:rsidRDefault="00921A40" w:rsidP="00921A40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D2929">
        <w:rPr>
          <w:noProof/>
        </w:rPr>
        <w:t>1</w:t>
      </w:r>
      <w:r>
        <w:fldChar w:fldCharType="end"/>
      </w:r>
      <w:r>
        <w:t xml:space="preserve"> </w:t>
      </w:r>
      <w:r w:rsidR="0027253E">
        <w:t>–</w:t>
      </w:r>
      <w:r>
        <w:t xml:space="preserve"> </w:t>
      </w:r>
      <w:r w:rsidR="0027253E">
        <w:t xml:space="preserve">Предобработка данных для временных рядов в </w:t>
      </w:r>
      <w:r w:rsidR="0034096D">
        <w:rPr>
          <w:lang w:val="en-US"/>
        </w:rPr>
        <w:t>R</w:t>
      </w:r>
    </w:p>
    <w:bookmarkStart w:id="0" w:name="_MON_1806305506"/>
    <w:bookmarkEnd w:id="0"/>
    <w:p w14:paraId="5A80D00B" w14:textId="345F15DB" w:rsidR="000F4ABB" w:rsidRPr="00804BB9" w:rsidRDefault="00921A40" w:rsidP="00921A40">
      <w:pPr>
        <w:pStyle w:val="a8"/>
      </w:pPr>
      <w:r>
        <w:object w:dxaOrig="9355" w:dyaOrig="3135" w14:anchorId="6B5AC0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156.75pt" o:ole="">
            <v:imagedata r:id="rId7" o:title=""/>
          </v:shape>
          <o:OLEObject Type="Embed" ProgID="Word.OpenDocumentText.12" ShapeID="_x0000_i1027" DrawAspect="Content" ObjectID="_1806307419" r:id="rId8"/>
        </w:object>
      </w:r>
    </w:p>
    <w:p w14:paraId="792FF761" w14:textId="49DB7BBD" w:rsidR="00804BB9" w:rsidRPr="00804BB9" w:rsidRDefault="00804BB9" w:rsidP="00804BB9">
      <w:r>
        <w:t xml:space="preserve">Код для предобработки данных на </w:t>
      </w:r>
      <w:r w:rsidR="0034096D">
        <w:rPr>
          <w:lang w:val="en-US"/>
        </w:rPr>
        <w:t>Python</w:t>
      </w:r>
      <w:r w:rsidRPr="00804BB9">
        <w:t xml:space="preserve"> </w:t>
      </w:r>
      <w:r>
        <w:t xml:space="preserve">представлен </w:t>
      </w:r>
      <w:r>
        <w:t>в листинге</w:t>
      </w:r>
      <w:r>
        <w:t xml:space="preserve"> </w:t>
      </w:r>
      <w:r w:rsidRPr="00804BB9">
        <w:t>2</w:t>
      </w:r>
      <w:r>
        <w:t>.</w:t>
      </w:r>
    </w:p>
    <w:p w14:paraId="1534CDB4" w14:textId="6182D876" w:rsidR="0027253E" w:rsidRPr="0027253E" w:rsidRDefault="0027253E" w:rsidP="0027253E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D2929">
        <w:rPr>
          <w:noProof/>
        </w:rPr>
        <w:t>2</w:t>
      </w:r>
      <w:r>
        <w:fldChar w:fldCharType="end"/>
      </w:r>
      <w:r>
        <w:t xml:space="preserve"> – Предобработка </w:t>
      </w:r>
      <w:r>
        <w:t xml:space="preserve">данных для временных рядов в </w:t>
      </w:r>
      <w:r w:rsidR="0034096D">
        <w:rPr>
          <w:lang w:val="en-US"/>
        </w:rPr>
        <w:t>Python</w:t>
      </w:r>
    </w:p>
    <w:bookmarkStart w:id="1" w:name="_MON_1806305679"/>
    <w:bookmarkEnd w:id="1"/>
    <w:p w14:paraId="6D79EAC2" w14:textId="20C80456" w:rsidR="00804BB9" w:rsidRDefault="0027253E" w:rsidP="0027253E">
      <w:pPr>
        <w:pStyle w:val="a8"/>
      </w:pPr>
      <w:r>
        <w:object w:dxaOrig="9355" w:dyaOrig="3135" w14:anchorId="561A3C06">
          <v:shape id="_x0000_i1040" type="#_x0000_t75" style="width:468pt;height:156.75pt" o:ole="">
            <v:imagedata r:id="rId9" o:title=""/>
          </v:shape>
          <o:OLEObject Type="Embed" ProgID="Word.OpenDocumentText.12" ShapeID="_x0000_i1040" DrawAspect="Content" ObjectID="_1806307420" r:id="rId10"/>
        </w:object>
      </w:r>
    </w:p>
    <w:p w14:paraId="0867DE17" w14:textId="3135869C" w:rsidR="00AB1EBA" w:rsidRDefault="00AB1EBA" w:rsidP="00AB1EBA">
      <w:pPr>
        <w:pStyle w:val="2"/>
      </w:pPr>
      <w:r>
        <w:t>Анализ временных рядов</w:t>
      </w:r>
    </w:p>
    <w:p w14:paraId="386231E7" w14:textId="782AC26E" w:rsidR="000F4ABB" w:rsidRDefault="000F4ABB" w:rsidP="000F4ABB">
      <w:r>
        <w:t>Код для</w:t>
      </w:r>
      <w:r>
        <w:t xml:space="preserve"> анализа временных рядов </w:t>
      </w:r>
      <w:r>
        <w:t xml:space="preserve">на </w:t>
      </w:r>
      <w:r w:rsidR="00224307">
        <w:rPr>
          <w:lang w:val="en-US"/>
        </w:rPr>
        <w:t>R</w:t>
      </w:r>
      <w:r w:rsidRPr="00804BB9">
        <w:t xml:space="preserve"> </w:t>
      </w:r>
      <w:r>
        <w:t xml:space="preserve">представлен в листинге </w:t>
      </w:r>
      <w:r w:rsidR="00C36818">
        <w:t>3</w:t>
      </w:r>
      <w:r>
        <w:t>.</w:t>
      </w:r>
    </w:p>
    <w:p w14:paraId="13A66311" w14:textId="0181851D" w:rsidR="00B15024" w:rsidRPr="00B15024" w:rsidRDefault="00B15024" w:rsidP="00B15024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D2929">
        <w:rPr>
          <w:noProof/>
        </w:rPr>
        <w:t>3</w:t>
      </w:r>
      <w:r>
        <w:fldChar w:fldCharType="end"/>
      </w:r>
      <w:r w:rsidRPr="00B15024">
        <w:t xml:space="preserve"> – </w:t>
      </w:r>
      <w:r>
        <w:t xml:space="preserve">Анализ временных рядов в </w:t>
      </w:r>
      <w:r>
        <w:rPr>
          <w:lang w:val="en-US"/>
        </w:rPr>
        <w:t>R</w:t>
      </w:r>
    </w:p>
    <w:bookmarkStart w:id="2" w:name="_MON_1806305945"/>
    <w:bookmarkEnd w:id="2"/>
    <w:p w14:paraId="2A214655" w14:textId="1BBF8075" w:rsidR="000F4ABB" w:rsidRPr="00804BB9" w:rsidRDefault="00B15024" w:rsidP="00B15024">
      <w:pPr>
        <w:pStyle w:val="a8"/>
      </w:pPr>
      <w:r>
        <w:object w:dxaOrig="9355" w:dyaOrig="2850" w14:anchorId="7029CB03">
          <v:shape id="_x0000_i1043" type="#_x0000_t75" style="width:468pt;height:142.5pt" o:ole="">
            <v:imagedata r:id="rId11" o:title=""/>
          </v:shape>
          <o:OLEObject Type="Embed" ProgID="Word.OpenDocumentText.12" ShapeID="_x0000_i1043" DrawAspect="Content" ObjectID="_1806307421" r:id="rId12"/>
        </w:object>
      </w:r>
    </w:p>
    <w:p w14:paraId="5993F56E" w14:textId="329E8659" w:rsidR="000F4ABB" w:rsidRPr="00804BB9" w:rsidRDefault="000F4ABB" w:rsidP="000F4ABB">
      <w:r>
        <w:t xml:space="preserve">Код для анализа временных рядов на </w:t>
      </w:r>
      <w:r w:rsidR="00224307">
        <w:rPr>
          <w:lang w:val="en-US"/>
        </w:rPr>
        <w:t>Python</w:t>
      </w:r>
      <w:r w:rsidRPr="00804BB9">
        <w:t xml:space="preserve"> </w:t>
      </w:r>
      <w:r>
        <w:t xml:space="preserve">представлен в листинге </w:t>
      </w:r>
      <w:r w:rsidR="00C36818">
        <w:t>4</w:t>
      </w:r>
      <w:r>
        <w:t>.</w:t>
      </w:r>
    </w:p>
    <w:p w14:paraId="543A0D1D" w14:textId="3BC6223C" w:rsidR="00B15024" w:rsidRPr="00B15024" w:rsidRDefault="00B15024" w:rsidP="00B15024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D2929">
        <w:rPr>
          <w:noProof/>
        </w:rPr>
        <w:t>4</w:t>
      </w:r>
      <w:r>
        <w:fldChar w:fldCharType="end"/>
      </w:r>
      <w:r>
        <w:t xml:space="preserve"> – Анализ временных рядов в </w:t>
      </w:r>
      <w:r>
        <w:rPr>
          <w:lang w:val="en-US"/>
        </w:rPr>
        <w:t>Python</w:t>
      </w:r>
    </w:p>
    <w:bookmarkStart w:id="3" w:name="_MON_1806306047"/>
    <w:bookmarkEnd w:id="3"/>
    <w:p w14:paraId="7314A756" w14:textId="01904063" w:rsidR="000F4ABB" w:rsidRDefault="00B15024" w:rsidP="00B15024">
      <w:pPr>
        <w:pStyle w:val="a8"/>
        <w:rPr>
          <w:lang w:val="en-US"/>
        </w:rPr>
      </w:pPr>
      <w:r>
        <w:object w:dxaOrig="9355" w:dyaOrig="4275" w14:anchorId="3C4A3E0D">
          <v:shape id="_x0000_i1046" type="#_x0000_t75" style="width:468pt;height:213.75pt" o:ole="">
            <v:imagedata r:id="rId13" o:title=""/>
          </v:shape>
          <o:OLEObject Type="Embed" ProgID="Word.Document.12" ShapeID="_x0000_i1046" DrawAspect="Content" ObjectID="_1806307422" r:id="rId14">
            <o:FieldCodes>\s</o:FieldCodes>
          </o:OLEObject>
        </w:object>
      </w:r>
    </w:p>
    <w:p w14:paraId="57F0022E" w14:textId="77777777" w:rsidR="00024730" w:rsidRDefault="00024730" w:rsidP="00024730">
      <w:r>
        <w:t xml:space="preserve">Результат построения временного ряда на </w:t>
      </w:r>
      <w:r>
        <w:rPr>
          <w:lang w:val="en-US"/>
        </w:rPr>
        <w:t>R</w:t>
      </w:r>
      <w:r w:rsidRPr="00024730">
        <w:t xml:space="preserve"> </w:t>
      </w:r>
      <w:r>
        <w:t>представлен на рис. 1.</w:t>
      </w:r>
    </w:p>
    <w:p w14:paraId="6738FC94" w14:textId="77777777" w:rsidR="00024730" w:rsidRDefault="00024730" w:rsidP="00024730">
      <w:pPr>
        <w:pStyle w:val="a8"/>
        <w:keepNext/>
      </w:pPr>
      <w:r w:rsidRPr="00024730">
        <w:drawing>
          <wp:inline distT="0" distB="0" distL="0" distR="0" wp14:anchorId="51B217AB" wp14:editId="696297B9">
            <wp:extent cx="5949950" cy="5644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A0DF" w14:textId="14BE2B92" w:rsidR="00024730" w:rsidRPr="00B317CB" w:rsidRDefault="00024730" w:rsidP="0002473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B0">
        <w:rPr>
          <w:noProof/>
        </w:rPr>
        <w:t>1</w:t>
      </w:r>
      <w:r>
        <w:fldChar w:fldCharType="end"/>
      </w:r>
      <w:r>
        <w:t xml:space="preserve"> – Декомпозиция в </w:t>
      </w:r>
      <w:r>
        <w:rPr>
          <w:lang w:val="en-US"/>
        </w:rPr>
        <w:t>R</w:t>
      </w:r>
    </w:p>
    <w:p w14:paraId="65A1BCB8" w14:textId="43019C91" w:rsidR="00024730" w:rsidRDefault="00024730" w:rsidP="00024730">
      <w:r>
        <w:t xml:space="preserve">Результаты построения временного ряда на </w:t>
      </w:r>
      <w:r>
        <w:rPr>
          <w:lang w:val="en-US"/>
        </w:rPr>
        <w:t>Python</w:t>
      </w:r>
      <w:r w:rsidRPr="00024730">
        <w:t xml:space="preserve"> </w:t>
      </w:r>
      <w:r>
        <w:t>представлен</w:t>
      </w:r>
      <w:r w:rsidR="00A779E7">
        <w:t>ы</w:t>
      </w:r>
      <w:r>
        <w:t xml:space="preserve"> на рис. 2 и рис. 3.</w:t>
      </w:r>
    </w:p>
    <w:p w14:paraId="0172D640" w14:textId="77777777" w:rsidR="007C4EC0" w:rsidRDefault="007C4EC0" w:rsidP="007C4EC0">
      <w:pPr>
        <w:pStyle w:val="a8"/>
        <w:keepNext/>
      </w:pPr>
      <w:r w:rsidRPr="007C4EC0">
        <w:lastRenderedPageBreak/>
        <w:drawing>
          <wp:inline distT="0" distB="0" distL="0" distR="0" wp14:anchorId="41CC4637" wp14:editId="56BBE70B">
            <wp:extent cx="5949950" cy="2905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B038" w14:textId="2204D938" w:rsidR="00024730" w:rsidRPr="007C4EC0" w:rsidRDefault="007C4EC0" w:rsidP="007C4EC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B0">
        <w:rPr>
          <w:noProof/>
        </w:rPr>
        <w:t>2</w:t>
      </w:r>
      <w:r>
        <w:fldChar w:fldCharType="end"/>
      </w:r>
      <w:r>
        <w:t xml:space="preserve"> – Тренд и сглаживание в </w:t>
      </w:r>
      <w:r>
        <w:rPr>
          <w:lang w:val="en-US"/>
        </w:rPr>
        <w:t>Python</w:t>
      </w:r>
    </w:p>
    <w:p w14:paraId="25DBEB20" w14:textId="77777777" w:rsidR="007C4EC0" w:rsidRDefault="007C4EC0" w:rsidP="007C4EC0">
      <w:pPr>
        <w:pStyle w:val="a8"/>
        <w:keepNext/>
      </w:pPr>
      <w:r w:rsidRPr="007C4EC0">
        <w:rPr>
          <w:lang w:val="en-US"/>
        </w:rPr>
        <w:drawing>
          <wp:inline distT="0" distB="0" distL="0" distR="0" wp14:anchorId="3C2CBB0B" wp14:editId="65CB534F">
            <wp:extent cx="5949950" cy="4344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ECEA" w14:textId="2BAAEF94" w:rsidR="007C4EC0" w:rsidRDefault="007C4EC0" w:rsidP="007C4EC0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B0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r w:rsidR="00551C19">
        <w:rPr>
          <w:lang w:val="en-US"/>
        </w:rPr>
        <w:t>–</w:t>
      </w:r>
      <w:r>
        <w:rPr>
          <w:lang w:val="en-US"/>
        </w:rPr>
        <w:t xml:space="preserve"> </w:t>
      </w:r>
      <w:r w:rsidR="00551C19">
        <w:t xml:space="preserve">Декомпозиция в </w:t>
      </w:r>
      <w:r w:rsidR="00551C19">
        <w:rPr>
          <w:lang w:val="en-US"/>
        </w:rPr>
        <w:t>Python</w:t>
      </w:r>
    </w:p>
    <w:p w14:paraId="02F5453C" w14:textId="77777777" w:rsidR="00C0069E" w:rsidRDefault="00C0069E" w:rsidP="00C0069E">
      <w:r>
        <w:t>Исходный ряд имеет значительную волатильность, с</w:t>
      </w:r>
      <w:r w:rsidRPr="00C0069E">
        <w:t xml:space="preserve">уществуют периоды </w:t>
      </w:r>
    </w:p>
    <w:p w14:paraId="376298A7" w14:textId="5594A57A" w:rsidR="00C0069E" w:rsidRDefault="00C0069E" w:rsidP="00C0069E">
      <w:pPr>
        <w:ind w:firstLine="0"/>
      </w:pPr>
      <w:r>
        <w:t xml:space="preserve">с </w:t>
      </w:r>
      <w:r w:rsidRPr="00C0069E">
        <w:t>высокими значениями и периоды с низкими значениями.</w:t>
      </w:r>
      <w:r>
        <w:t xml:space="preserve"> </w:t>
      </w:r>
      <w:r w:rsidRPr="00C0069E">
        <w:t>Красная линия представляет собой 7-дневное скользящее среднее.</w:t>
      </w:r>
      <w:r>
        <w:t xml:space="preserve"> </w:t>
      </w:r>
      <w:r w:rsidRPr="00C0069E">
        <w:t>Она более гладкая по сравнению с исходным рядом и помогает уменьшить шум и волатильность.</w:t>
      </w:r>
      <w:r>
        <w:t xml:space="preserve"> </w:t>
      </w:r>
      <w:r w:rsidRPr="00C0069E">
        <w:t>На данном графике видно, что есть периоды роста и падения, но нет четко выраженного долгосрочного тренда.</w:t>
      </w:r>
    </w:p>
    <w:p w14:paraId="3685FE5D" w14:textId="40BE9426" w:rsidR="00BB6412" w:rsidRPr="00BB6412" w:rsidRDefault="00BB6412" w:rsidP="00BB6412">
      <w:r>
        <w:t>По</w:t>
      </w:r>
      <w:r w:rsidRPr="00BB6412">
        <w:t xml:space="preserve"> декомпозици</w:t>
      </w:r>
      <w:r>
        <w:t>и</w:t>
      </w:r>
      <w:r w:rsidRPr="00BB6412">
        <w:t xml:space="preserve"> временного ряда, который был разбит на три компонента: </w:t>
      </w:r>
      <w:r w:rsidRPr="00BB6412">
        <w:lastRenderedPageBreak/>
        <w:t>наблюдаемое значение, тренд и сезонные колебания</w:t>
      </w:r>
      <w:r>
        <w:t xml:space="preserve"> –</w:t>
      </w:r>
      <w:r w:rsidRPr="00BB6412">
        <w:t xml:space="preserve"> рассмотрим каждый из этих компонентов подробнее:</w:t>
      </w:r>
    </w:p>
    <w:p w14:paraId="4D7C1458" w14:textId="5B3C5F32" w:rsidR="00BB6412" w:rsidRPr="00BB6412" w:rsidRDefault="00BB6412" w:rsidP="00BB6412">
      <w:pPr>
        <w:numPr>
          <w:ilvl w:val="0"/>
          <w:numId w:val="35"/>
        </w:numPr>
      </w:pPr>
      <w:r w:rsidRPr="00BB6412">
        <w:t>Наблюдаемое значение (</w:t>
      </w:r>
      <w:proofErr w:type="spellStart"/>
      <w:r w:rsidRPr="00BB6412">
        <w:t>top</w:t>
      </w:r>
      <w:proofErr w:type="spellEnd"/>
      <w:r w:rsidRPr="00BB6412">
        <w:t xml:space="preserve"> </w:t>
      </w:r>
      <w:proofErr w:type="spellStart"/>
      <w:r w:rsidRPr="00BB6412">
        <w:t>panel</w:t>
      </w:r>
      <w:proofErr w:type="spellEnd"/>
      <w:r w:rsidRPr="00BB6412">
        <w:t>):</w:t>
      </w:r>
    </w:p>
    <w:p w14:paraId="2C2556A7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Это оригинальный временной ряд, который содержит все элементы: тренд, сезонные колебания и случайные шумы.</w:t>
      </w:r>
    </w:p>
    <w:p w14:paraId="2F7A009D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Видно, что ряд имеет значительную волатильность и периодические колебания.</w:t>
      </w:r>
    </w:p>
    <w:p w14:paraId="7676467F" w14:textId="3BC04C50" w:rsidR="00BB6412" w:rsidRPr="00BB6412" w:rsidRDefault="00BB6412" w:rsidP="00BB6412">
      <w:pPr>
        <w:numPr>
          <w:ilvl w:val="0"/>
          <w:numId w:val="35"/>
        </w:numPr>
      </w:pPr>
      <w:r w:rsidRPr="00BB6412">
        <w:t>Тренд (</w:t>
      </w:r>
      <w:proofErr w:type="spellStart"/>
      <w:r w:rsidRPr="00BB6412">
        <w:t>middle</w:t>
      </w:r>
      <w:proofErr w:type="spellEnd"/>
      <w:r w:rsidRPr="00BB6412">
        <w:t xml:space="preserve"> </w:t>
      </w:r>
      <w:proofErr w:type="spellStart"/>
      <w:r w:rsidRPr="00BB6412">
        <w:t>panel</w:t>
      </w:r>
      <w:proofErr w:type="spellEnd"/>
      <w:r w:rsidRPr="00BB6412">
        <w:t>):</w:t>
      </w:r>
    </w:p>
    <w:p w14:paraId="327B7092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Тренд отражает общую динамику изменения временного ряда за время.</w:t>
      </w:r>
    </w:p>
    <w:p w14:paraId="449A6363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В данном случае тренд относительно стабилен, без явных признаков роста или спада.</w:t>
      </w:r>
    </w:p>
    <w:p w14:paraId="71E39857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Он может быть полезен для определения основной тенденции, если нужно удалить сезонные и шумовые компоненты.</w:t>
      </w:r>
    </w:p>
    <w:p w14:paraId="43583778" w14:textId="361CDB9A" w:rsidR="00BB6412" w:rsidRPr="00BB6412" w:rsidRDefault="00BB6412" w:rsidP="00BB6412">
      <w:pPr>
        <w:numPr>
          <w:ilvl w:val="0"/>
          <w:numId w:val="35"/>
        </w:numPr>
      </w:pPr>
      <w:r w:rsidRPr="00BB6412">
        <w:t>Сезонные колебания (</w:t>
      </w:r>
      <w:proofErr w:type="spellStart"/>
      <w:r w:rsidRPr="00BB6412">
        <w:t>bottom</w:t>
      </w:r>
      <w:proofErr w:type="spellEnd"/>
      <w:r w:rsidRPr="00BB6412">
        <w:t xml:space="preserve"> </w:t>
      </w:r>
      <w:proofErr w:type="spellStart"/>
      <w:r w:rsidRPr="00BB6412">
        <w:t>panel</w:t>
      </w:r>
      <w:proofErr w:type="spellEnd"/>
      <w:r w:rsidRPr="00BB6412">
        <w:t>):</w:t>
      </w:r>
    </w:p>
    <w:p w14:paraId="2A54C5CB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Сезонные колебания представляют повторяющиеся циклы, связанные со временем года или другими регулярными факторами.</w:t>
      </w:r>
    </w:p>
    <w:p w14:paraId="1134D65D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В данном случае сезонные колебания имеют периодическую структуру, но их конкретные характеристики трудно определить из этого графика.</w:t>
      </w:r>
    </w:p>
    <w:p w14:paraId="33106A8E" w14:textId="0C218601" w:rsidR="00BB6412" w:rsidRPr="00BB6412" w:rsidRDefault="00BB6412" w:rsidP="00BB6412">
      <w:pPr>
        <w:numPr>
          <w:ilvl w:val="0"/>
          <w:numId w:val="35"/>
        </w:numPr>
        <w:rPr>
          <w:lang w:val="en-US"/>
        </w:rPr>
      </w:pPr>
      <w:r w:rsidRPr="00BB6412">
        <w:t>Случайные</w:t>
      </w:r>
      <w:r w:rsidRPr="00BB6412">
        <w:rPr>
          <w:lang w:val="en-US"/>
        </w:rPr>
        <w:t xml:space="preserve"> </w:t>
      </w:r>
      <w:r w:rsidRPr="00BB6412">
        <w:t>шумы</w:t>
      </w:r>
      <w:r w:rsidRPr="00BB6412">
        <w:rPr>
          <w:lang w:val="en-US"/>
        </w:rPr>
        <w:t xml:space="preserve"> (not shown explicitly but implied by the other components):</w:t>
      </w:r>
    </w:p>
    <w:p w14:paraId="17D488FA" w14:textId="77777777" w:rsidR="00BB6412" w:rsidRPr="00BB6412" w:rsidRDefault="00BB6412" w:rsidP="00BB6412">
      <w:pPr>
        <w:numPr>
          <w:ilvl w:val="1"/>
          <w:numId w:val="35"/>
        </w:numPr>
      </w:pPr>
      <w:r w:rsidRPr="00BB6412">
        <w:t>Случайные шумы являются остатками после удаления тренда и сезонных колебаний.</w:t>
      </w:r>
    </w:p>
    <w:p w14:paraId="25BAFBD1" w14:textId="70E21976" w:rsidR="00024730" w:rsidRPr="00024730" w:rsidRDefault="00BB6412" w:rsidP="000A5AE3">
      <w:pPr>
        <w:numPr>
          <w:ilvl w:val="1"/>
          <w:numId w:val="35"/>
        </w:numPr>
      </w:pPr>
      <w:r w:rsidRPr="00BB6412">
        <w:t>Они отвечают за непредсказуемые изменения, которые остаются после обработки данных.</w:t>
      </w:r>
      <w:r w:rsidR="00024730">
        <w:t xml:space="preserve"> </w:t>
      </w:r>
    </w:p>
    <w:p w14:paraId="42E02C9D" w14:textId="251766D2" w:rsidR="00AB1EBA" w:rsidRDefault="00AB1EBA" w:rsidP="00AB1EBA">
      <w:pPr>
        <w:pStyle w:val="2"/>
      </w:pPr>
      <w:r>
        <w:t>Визуализация временных рядов</w:t>
      </w:r>
    </w:p>
    <w:p w14:paraId="6EF16235" w14:textId="15788E0D" w:rsidR="000F4ABB" w:rsidRDefault="000F4ABB" w:rsidP="000F4ABB">
      <w:r>
        <w:t xml:space="preserve">Код для </w:t>
      </w:r>
      <w:r w:rsidR="00CD21E9">
        <w:t>визуализации временных рядов</w:t>
      </w:r>
      <w:r>
        <w:t xml:space="preserve"> данных на </w:t>
      </w:r>
      <w:r w:rsidR="00224307">
        <w:rPr>
          <w:lang w:val="en-US"/>
        </w:rPr>
        <w:t>R</w:t>
      </w:r>
      <w:r w:rsidRPr="00804BB9">
        <w:t xml:space="preserve"> </w:t>
      </w:r>
      <w:r>
        <w:t xml:space="preserve">представлен в листинге </w:t>
      </w:r>
      <w:r w:rsidR="00C36818">
        <w:t>5</w:t>
      </w:r>
      <w:r>
        <w:t>.</w:t>
      </w:r>
    </w:p>
    <w:p w14:paraId="6C25B0EA" w14:textId="11141187" w:rsidR="007D2929" w:rsidRPr="00816FB2" w:rsidRDefault="007D2929" w:rsidP="007D2929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7D2929">
        <w:t xml:space="preserve"> – </w:t>
      </w:r>
      <w:r>
        <w:t xml:space="preserve">Визуализация ряда в </w:t>
      </w:r>
      <w:r>
        <w:rPr>
          <w:lang w:val="en-US"/>
        </w:rPr>
        <w:t>R</w:t>
      </w:r>
    </w:p>
    <w:bookmarkStart w:id="4" w:name="_MON_1806306702"/>
    <w:bookmarkEnd w:id="4"/>
    <w:p w14:paraId="3D517401" w14:textId="2C316113" w:rsidR="000F4ABB" w:rsidRPr="00804BB9" w:rsidRDefault="007D2929" w:rsidP="007D2929">
      <w:pPr>
        <w:pStyle w:val="a8"/>
      </w:pPr>
      <w:r>
        <w:object w:dxaOrig="9355" w:dyaOrig="2565" w14:anchorId="269CC438">
          <v:shape id="_x0000_i1050" type="#_x0000_t75" style="width:468pt;height:128.25pt" o:ole="">
            <v:imagedata r:id="rId18" o:title=""/>
          </v:shape>
          <o:OLEObject Type="Embed" ProgID="Word.OpenDocumentText.12" ShapeID="_x0000_i1050" DrawAspect="Content" ObjectID="_1806307423" r:id="rId19"/>
        </w:object>
      </w:r>
    </w:p>
    <w:p w14:paraId="78DC21CD" w14:textId="7562E572" w:rsidR="000F4ABB" w:rsidRDefault="000F4ABB" w:rsidP="000F4ABB">
      <w:r>
        <w:t xml:space="preserve">Код для </w:t>
      </w:r>
      <w:r w:rsidR="00CD21E9">
        <w:t>визуализации временных рядов</w:t>
      </w:r>
      <w:r>
        <w:t xml:space="preserve"> на </w:t>
      </w:r>
      <w:r w:rsidR="00224307">
        <w:rPr>
          <w:lang w:val="en-US"/>
        </w:rPr>
        <w:t>Python</w:t>
      </w:r>
      <w:r w:rsidRPr="00804BB9">
        <w:t xml:space="preserve"> </w:t>
      </w:r>
      <w:r>
        <w:t xml:space="preserve">представлен в листинге </w:t>
      </w:r>
      <w:r w:rsidR="00C36818">
        <w:t>6</w:t>
      </w:r>
      <w:r>
        <w:t>.</w:t>
      </w:r>
    </w:p>
    <w:p w14:paraId="7009B2EB" w14:textId="73C994F9" w:rsidR="007D2929" w:rsidRPr="007D2929" w:rsidRDefault="007D2929" w:rsidP="007D2929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Визуализация ряда в </w:t>
      </w:r>
      <w:r>
        <w:rPr>
          <w:lang w:val="en-US"/>
        </w:rPr>
        <w:t>Python</w:t>
      </w:r>
    </w:p>
    <w:bookmarkStart w:id="5" w:name="_MON_1806306748"/>
    <w:bookmarkEnd w:id="5"/>
    <w:p w14:paraId="5BC30E3B" w14:textId="33B353F2" w:rsidR="007D2929" w:rsidRPr="00804BB9" w:rsidRDefault="007D2929" w:rsidP="007D2929">
      <w:pPr>
        <w:pStyle w:val="a8"/>
      </w:pPr>
      <w:r>
        <w:object w:dxaOrig="9355" w:dyaOrig="2850" w14:anchorId="03A18A01">
          <v:shape id="_x0000_i1055" type="#_x0000_t75" style="width:468pt;height:142.5pt" o:ole="">
            <v:imagedata r:id="rId20" o:title=""/>
          </v:shape>
          <o:OLEObject Type="Embed" ProgID="Word.OpenDocumentText.12" ShapeID="_x0000_i1055" DrawAspect="Content" ObjectID="_1806307424" r:id="rId21"/>
        </w:object>
      </w:r>
    </w:p>
    <w:p w14:paraId="0710B065" w14:textId="7323788D" w:rsidR="00AB3CC2" w:rsidRDefault="00AB3CC2" w:rsidP="00AB3CC2">
      <w:r>
        <w:t xml:space="preserve">Результаты </w:t>
      </w:r>
      <w:r>
        <w:t xml:space="preserve">визуализации </w:t>
      </w:r>
      <w:r>
        <w:t xml:space="preserve">ряда на </w:t>
      </w:r>
      <w:r>
        <w:rPr>
          <w:lang w:val="en-US"/>
        </w:rPr>
        <w:t>R</w:t>
      </w:r>
      <w:r w:rsidRPr="00024730">
        <w:t xml:space="preserve"> </w:t>
      </w:r>
      <w:r>
        <w:t>представле</w:t>
      </w:r>
      <w:r>
        <w:t xml:space="preserve">ны </w:t>
      </w:r>
      <w:r>
        <w:t xml:space="preserve">на рис. </w:t>
      </w:r>
      <w:r>
        <w:t>4</w:t>
      </w:r>
      <w:r>
        <w:t xml:space="preserve"> и рис. </w:t>
      </w:r>
      <w:r>
        <w:t>5</w:t>
      </w:r>
      <w:r>
        <w:t>.</w:t>
      </w:r>
    </w:p>
    <w:p w14:paraId="65D4EAF9" w14:textId="77777777" w:rsidR="00816FB2" w:rsidRDefault="00816FB2" w:rsidP="00816FB2">
      <w:pPr>
        <w:pStyle w:val="a8"/>
        <w:keepNext/>
      </w:pPr>
      <w:r w:rsidRPr="00816FB2">
        <w:drawing>
          <wp:inline distT="0" distB="0" distL="0" distR="0" wp14:anchorId="26B9CF5C" wp14:editId="6FB04949">
            <wp:extent cx="5949950" cy="56622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991D" w14:textId="36577B81" w:rsidR="00B317CB" w:rsidRPr="001B0468" w:rsidRDefault="00816FB2" w:rsidP="00816FB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B0">
        <w:rPr>
          <w:noProof/>
        </w:rPr>
        <w:t>4</w:t>
      </w:r>
      <w:r>
        <w:fldChar w:fldCharType="end"/>
      </w:r>
      <w:r>
        <w:t xml:space="preserve"> – Визуализация ряда в </w:t>
      </w:r>
      <w:r>
        <w:rPr>
          <w:lang w:val="en-US"/>
        </w:rPr>
        <w:t>R</w:t>
      </w:r>
    </w:p>
    <w:p w14:paraId="3D852F00" w14:textId="77777777" w:rsidR="00816FB2" w:rsidRDefault="00816FB2" w:rsidP="00816FB2">
      <w:pPr>
        <w:pStyle w:val="a8"/>
        <w:keepNext/>
      </w:pPr>
      <w:r w:rsidRPr="00816FB2">
        <w:rPr>
          <w:lang w:val="en-US"/>
        </w:rPr>
        <w:lastRenderedPageBreak/>
        <w:drawing>
          <wp:inline distT="0" distB="0" distL="0" distR="0" wp14:anchorId="44D75BF2" wp14:editId="47B80FE3">
            <wp:extent cx="5949950" cy="5743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EFCD" w14:textId="18A08391" w:rsidR="00816FB2" w:rsidRPr="00816FB2" w:rsidRDefault="00816FB2" w:rsidP="00816FB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B0">
        <w:rPr>
          <w:noProof/>
        </w:rPr>
        <w:t>5</w:t>
      </w:r>
      <w:r>
        <w:fldChar w:fldCharType="end"/>
      </w:r>
      <w:r w:rsidRPr="00816FB2">
        <w:t xml:space="preserve"> </w:t>
      </w:r>
      <w:r>
        <w:t>–</w:t>
      </w:r>
      <w:r w:rsidRPr="00816FB2">
        <w:t xml:space="preserve"> </w:t>
      </w:r>
      <w:r>
        <w:t xml:space="preserve">Визуализация сезонности в </w:t>
      </w:r>
      <w:r>
        <w:rPr>
          <w:lang w:val="en-US"/>
        </w:rPr>
        <w:t>R</w:t>
      </w:r>
    </w:p>
    <w:p w14:paraId="3683877C" w14:textId="4543E83C" w:rsidR="000F4ABB" w:rsidRDefault="00AB3CC2" w:rsidP="00AB3CC2">
      <w:pPr>
        <w:rPr>
          <w:lang w:val="en-US"/>
        </w:rPr>
      </w:pPr>
      <w:r>
        <w:t xml:space="preserve">Результаты визуализации ряда на </w:t>
      </w:r>
      <w:r>
        <w:rPr>
          <w:lang w:val="en-US"/>
        </w:rPr>
        <w:t>Python</w:t>
      </w:r>
      <w:r w:rsidRPr="00A779E7">
        <w:t xml:space="preserve"> </w:t>
      </w:r>
      <w:r>
        <w:t xml:space="preserve">представлены на рис. </w:t>
      </w:r>
      <w:r>
        <w:t>6</w:t>
      </w:r>
      <w:r>
        <w:t xml:space="preserve"> и рис. </w:t>
      </w:r>
      <w:r>
        <w:t>7</w:t>
      </w:r>
      <w:r>
        <w:t>.</w:t>
      </w:r>
    </w:p>
    <w:p w14:paraId="60949924" w14:textId="77777777" w:rsidR="001B0468" w:rsidRDefault="001B0468" w:rsidP="001B0468">
      <w:pPr>
        <w:pStyle w:val="a8"/>
        <w:keepNext/>
      </w:pPr>
      <w:r w:rsidRPr="001B0468">
        <w:rPr>
          <w:lang w:val="en-US"/>
        </w:rPr>
        <w:drawing>
          <wp:inline distT="0" distB="0" distL="0" distR="0" wp14:anchorId="61803E3C" wp14:editId="6231B843">
            <wp:extent cx="5501640" cy="2855921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0418" cy="28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8476" w14:textId="6BD464DD" w:rsidR="001B0468" w:rsidRDefault="001B0468" w:rsidP="001B0468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B0">
        <w:rPr>
          <w:noProof/>
        </w:rPr>
        <w:t>6</w:t>
      </w:r>
      <w:r>
        <w:fldChar w:fldCharType="end"/>
      </w:r>
      <w:r w:rsidRPr="001B0468">
        <w:t xml:space="preserve"> </w:t>
      </w:r>
      <w:r>
        <w:t>–</w:t>
      </w:r>
      <w:r w:rsidRPr="001B0468">
        <w:t xml:space="preserve"> </w:t>
      </w:r>
      <w:r>
        <w:t xml:space="preserve">Визуализация ряда в </w:t>
      </w:r>
      <w:r>
        <w:rPr>
          <w:lang w:val="en-US"/>
        </w:rPr>
        <w:t>Python</w:t>
      </w:r>
    </w:p>
    <w:p w14:paraId="47FA9ED1" w14:textId="77777777" w:rsidR="008C1EB0" w:rsidRDefault="008C1EB0" w:rsidP="008C1EB0">
      <w:pPr>
        <w:pStyle w:val="a8"/>
        <w:keepNext/>
      </w:pPr>
      <w:r w:rsidRPr="008C1EB0">
        <w:rPr>
          <w:lang w:val="en-US"/>
        </w:rPr>
        <w:lastRenderedPageBreak/>
        <w:drawing>
          <wp:inline distT="0" distB="0" distL="0" distR="0" wp14:anchorId="4A259918" wp14:editId="27F6299E">
            <wp:extent cx="5949950" cy="43408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5E71" w14:textId="7ACE80E7" w:rsidR="00B317CB" w:rsidRPr="00D22174" w:rsidRDefault="008C1EB0" w:rsidP="00BA4EA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en-US"/>
        </w:rPr>
        <w:t xml:space="preserve"> – </w:t>
      </w:r>
      <w:r>
        <w:t xml:space="preserve">Сезонность в </w:t>
      </w:r>
      <w:r>
        <w:rPr>
          <w:lang w:val="en-US"/>
        </w:rPr>
        <w:t>Python</w:t>
      </w:r>
    </w:p>
    <w:p w14:paraId="0BE83BFA" w14:textId="6A96CEAC" w:rsidR="00AB1EBA" w:rsidRDefault="00AB1EBA" w:rsidP="00AB1EBA">
      <w:pPr>
        <w:pStyle w:val="2"/>
        <w:rPr>
          <w:lang w:val="en-US"/>
        </w:rPr>
      </w:pPr>
      <w:r>
        <w:t>Сравнение результатов</w:t>
      </w:r>
    </w:p>
    <w:p w14:paraId="2B82EAD0" w14:textId="77777777" w:rsidR="00D22174" w:rsidRPr="00D22174" w:rsidRDefault="00D22174" w:rsidP="00D22174">
      <w:r w:rsidRPr="00D22174">
        <w:t>В ходе анализа временных рядов было проведено несколько шагов, включая создание графиков и декомпозицию временного ряда. Результаты были представлены на различных платформах для анализа данных.</w:t>
      </w:r>
    </w:p>
    <w:p w14:paraId="5877018E" w14:textId="77777777" w:rsidR="00D22174" w:rsidRPr="00D22174" w:rsidRDefault="00D22174" w:rsidP="00D22174">
      <w:pPr>
        <w:rPr>
          <w:b/>
          <w:bCs/>
        </w:rPr>
      </w:pPr>
      <w:r w:rsidRPr="00D22174">
        <w:rPr>
          <w:b/>
          <w:bCs/>
        </w:rPr>
        <w:t>Графики анализа временного ряда</w:t>
      </w:r>
    </w:p>
    <w:p w14:paraId="6883962D" w14:textId="77777777" w:rsidR="00D22174" w:rsidRPr="00D22174" w:rsidRDefault="00D22174" w:rsidP="00D22174">
      <w:r w:rsidRPr="00D22174">
        <w:t>На Python были созданы следующие графики:</w:t>
      </w:r>
    </w:p>
    <w:p w14:paraId="1B252447" w14:textId="77777777" w:rsidR="00D22174" w:rsidRPr="00D22174" w:rsidRDefault="00D22174" w:rsidP="00D22174">
      <w:pPr>
        <w:numPr>
          <w:ilvl w:val="0"/>
          <w:numId w:val="36"/>
        </w:numPr>
      </w:pPr>
      <w:r w:rsidRPr="00D22174">
        <w:t>Анализ временного ряда с использованием тренда и сглаживания.</w:t>
      </w:r>
    </w:p>
    <w:p w14:paraId="7AED68CB" w14:textId="77777777" w:rsidR="00D22174" w:rsidRPr="00D22174" w:rsidRDefault="00D22174" w:rsidP="00D22174">
      <w:pPr>
        <w:numPr>
          <w:ilvl w:val="0"/>
          <w:numId w:val="36"/>
        </w:numPr>
      </w:pPr>
      <w:r w:rsidRPr="00D22174">
        <w:t>Декомпозиция временного ряда на наблюдаемое значение, тренд, сезонные колебания и случайные шумы.</w:t>
      </w:r>
    </w:p>
    <w:p w14:paraId="00DA2C03" w14:textId="77777777" w:rsidR="00D22174" w:rsidRPr="00D22174" w:rsidRDefault="00D22174" w:rsidP="00D22174">
      <w:r w:rsidRPr="00D22174">
        <w:t>На R были выполнены аналогичные операции, однако графики в R оказались более наглядными и удобными для визуализации. В частности, графики сезонности и декомпозиции временного ряда на R выглядели более чистыми и легче интерпретировать.</w:t>
      </w:r>
    </w:p>
    <w:p w14:paraId="4CD710BB" w14:textId="77777777" w:rsidR="00D22174" w:rsidRPr="00D22174" w:rsidRDefault="00D22174" w:rsidP="00D22174">
      <w:pPr>
        <w:rPr>
          <w:b/>
          <w:bCs/>
        </w:rPr>
      </w:pPr>
      <w:r w:rsidRPr="00D22174">
        <w:rPr>
          <w:b/>
          <w:bCs/>
        </w:rPr>
        <w:t>Визуализация временного ряда</w:t>
      </w:r>
    </w:p>
    <w:p w14:paraId="71A9C520" w14:textId="77777777" w:rsidR="00D22174" w:rsidRPr="00D22174" w:rsidRDefault="00D22174" w:rsidP="00D22174">
      <w:r w:rsidRPr="00D22174">
        <w:t xml:space="preserve">На Python была создана визуализация временного ряда с использованием библиотеки </w:t>
      </w:r>
      <w:proofErr w:type="spellStart"/>
      <w:r w:rsidRPr="00D22174">
        <w:t>Matplotlib</w:t>
      </w:r>
      <w:proofErr w:type="spellEnd"/>
      <w:r w:rsidRPr="00D22174">
        <w:t>. График был построен на основе исходных данных, где отображены значения временного ряда по времени.</w:t>
      </w:r>
    </w:p>
    <w:p w14:paraId="18FC5736" w14:textId="77777777" w:rsidR="00D22174" w:rsidRPr="00D22174" w:rsidRDefault="00D22174" w:rsidP="00D22174">
      <w:r w:rsidRPr="00D22174">
        <w:t xml:space="preserve">На R была выполнена аналогичная операция, но графики в R были более детализированными и удобными для анализа. Визуализация временного ряда на R </w:t>
      </w:r>
      <w:r w:rsidRPr="00D22174">
        <w:lastRenderedPageBreak/>
        <w:t>позволила более точно определить ключевые моменты и тенденции в данных.</w:t>
      </w:r>
    </w:p>
    <w:p w14:paraId="23AA6C64" w14:textId="77777777" w:rsidR="00D22174" w:rsidRPr="00D22174" w:rsidRDefault="00D22174" w:rsidP="00D22174">
      <w:pPr>
        <w:rPr>
          <w:b/>
          <w:bCs/>
        </w:rPr>
      </w:pPr>
      <w:r w:rsidRPr="00D22174">
        <w:rPr>
          <w:b/>
          <w:bCs/>
        </w:rPr>
        <w:t>Декомпозиция временного ряда</w:t>
      </w:r>
    </w:p>
    <w:p w14:paraId="5C0CED87" w14:textId="77777777" w:rsidR="00D22174" w:rsidRPr="00D22174" w:rsidRDefault="00D22174" w:rsidP="00D22174">
      <w:r w:rsidRPr="00D22174">
        <w:t xml:space="preserve">Декомпозиция временного ряда на Python была выполнена с помощью библиотеки </w:t>
      </w:r>
      <w:proofErr w:type="spellStart"/>
      <w:r w:rsidRPr="00D22174">
        <w:t>statsmodels</w:t>
      </w:r>
      <w:proofErr w:type="spellEnd"/>
      <w:r w:rsidRPr="00D22174">
        <w:t>. Результаты были представлены в виде графиков, где отдельно показывались тренд, сезонные колебания и случайные шумы.</w:t>
      </w:r>
    </w:p>
    <w:p w14:paraId="77012C88" w14:textId="77777777" w:rsidR="00D22174" w:rsidRPr="00D22174" w:rsidRDefault="00D22174" w:rsidP="00D22174">
      <w:r w:rsidRPr="00D22174">
        <w:t>На R была выполнена аналогичная операция, но графики в R оказались более ясными и удобными для анализа. Декомпозиция временного ряда на R позволила более точно определить составляющие компоненты временного ряда.</w:t>
      </w:r>
    </w:p>
    <w:p w14:paraId="364C9801" w14:textId="77777777" w:rsidR="00D22174" w:rsidRPr="00D22174" w:rsidRDefault="00D22174" w:rsidP="00D22174"/>
    <w:p w14:paraId="184C0924" w14:textId="6C188D26" w:rsidR="00A732C6" w:rsidRDefault="003B75A5" w:rsidP="003B75A5">
      <w:pPr>
        <w:pStyle w:val="1"/>
      </w:pPr>
      <w:r>
        <w:lastRenderedPageBreak/>
        <w:t>ЗАКЛЮЧЕНИЕ</w:t>
      </w:r>
    </w:p>
    <w:p w14:paraId="5A80438D" w14:textId="77777777" w:rsidR="00E84690" w:rsidRPr="00E84690" w:rsidRDefault="00E84690" w:rsidP="00E84690">
      <w:r w:rsidRPr="00E84690">
        <w:t>В рамках практической работы были изучены и применены методы анализа временных рядов с использованием языков программирования Python и R. Были выполнены загрузка, предобработка данных, выявление трендов и сезонности, а также визуализация результатов.</w:t>
      </w:r>
    </w:p>
    <w:p w14:paraId="05AC694B" w14:textId="77777777" w:rsidR="00E84690" w:rsidRPr="00E84690" w:rsidRDefault="00E84690" w:rsidP="00E84690">
      <w:r w:rsidRPr="00E84690">
        <w:t>В ходе работы установлено, что оба языка программирования имеют мощные инструменты для анализа временных рядов, но с различной спецификой применения:</w:t>
      </w:r>
    </w:p>
    <w:p w14:paraId="42501965" w14:textId="77777777" w:rsidR="00E84690" w:rsidRPr="00E84690" w:rsidRDefault="00E84690" w:rsidP="00E84690">
      <w:pPr>
        <w:numPr>
          <w:ilvl w:val="0"/>
          <w:numId w:val="37"/>
        </w:numPr>
      </w:pPr>
      <w:r w:rsidRPr="00E84690">
        <w:t xml:space="preserve">Python показал себя эффективным для быстрого анализа данных благодаря библиотекам </w:t>
      </w:r>
      <w:proofErr w:type="spellStart"/>
      <w:r w:rsidRPr="00E84690">
        <w:t>pandas</w:t>
      </w:r>
      <w:proofErr w:type="spellEnd"/>
      <w:r w:rsidRPr="00E84690">
        <w:t xml:space="preserve"> и </w:t>
      </w:r>
      <w:proofErr w:type="spellStart"/>
      <w:r w:rsidRPr="00E84690">
        <w:t>matplotlib</w:t>
      </w:r>
      <w:proofErr w:type="spellEnd"/>
      <w:r w:rsidRPr="00E84690">
        <w:t>, особенно удобен для инженерных расчетов и машинного обучения</w:t>
      </w:r>
    </w:p>
    <w:p w14:paraId="15EB058B" w14:textId="77777777" w:rsidR="00E84690" w:rsidRPr="00E84690" w:rsidRDefault="00E84690" w:rsidP="00E84690">
      <w:pPr>
        <w:numPr>
          <w:ilvl w:val="0"/>
          <w:numId w:val="37"/>
        </w:numPr>
      </w:pPr>
      <w:r w:rsidRPr="00E84690">
        <w:t xml:space="preserve">R продемонстрировал более продвинутые возможности визуализации и статистического анализа временных рядов благодаря специализированным пакетам </w:t>
      </w:r>
      <w:proofErr w:type="spellStart"/>
      <w:r w:rsidRPr="00E84690">
        <w:t>forecast</w:t>
      </w:r>
      <w:proofErr w:type="spellEnd"/>
      <w:r w:rsidRPr="00E84690">
        <w:t xml:space="preserve"> и ggplot2</w:t>
      </w:r>
    </w:p>
    <w:p w14:paraId="744074C4" w14:textId="77777777" w:rsidR="00E84690" w:rsidRPr="00E84690" w:rsidRDefault="00E84690" w:rsidP="00E84690">
      <w:r w:rsidRPr="00E84690">
        <w:t>По результатам сравнения графиков и декомпозиции временных рядов можно сделать вывод, что R предоставляет более наглядные и информативные визуализации, что особенно важно при детальном анализе сезонности и трендов. Однако Python остается более универсальным инструментом, подходящим как для анализа данных, так и для разработки комплексных решений.</w:t>
      </w:r>
    </w:p>
    <w:p w14:paraId="67CC8A26" w14:textId="77777777" w:rsidR="00E84690" w:rsidRPr="00E84690" w:rsidRDefault="00E84690" w:rsidP="00E84690">
      <w:r w:rsidRPr="00E84690">
        <w:t>Полученные навыки позволяют выбирать оптимальный инструмент в зависимости от поставленной задачи: для быстрого анализа и интеграции с другими системами предпочтителен Python, а для глубокого статистического анализа и качественной визуализации – R.</w:t>
      </w:r>
    </w:p>
    <w:p w14:paraId="19528E15" w14:textId="5CE3BEF2" w:rsidR="00E94006" w:rsidRPr="008712FE" w:rsidRDefault="00E94006" w:rsidP="008712FE"/>
    <w:sectPr w:rsidR="00E94006" w:rsidRPr="008712FE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43676"/>
    <w:multiLevelType w:val="multilevel"/>
    <w:tmpl w:val="F3C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42DF9"/>
    <w:multiLevelType w:val="multilevel"/>
    <w:tmpl w:val="D5A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83609"/>
    <w:multiLevelType w:val="multilevel"/>
    <w:tmpl w:val="544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2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D97486"/>
    <w:multiLevelType w:val="multilevel"/>
    <w:tmpl w:val="3118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3"/>
  </w:num>
  <w:num w:numId="3" w16cid:durableId="766848385">
    <w:abstractNumId w:val="35"/>
  </w:num>
  <w:num w:numId="4" w16cid:durableId="329405174">
    <w:abstractNumId w:val="28"/>
  </w:num>
  <w:num w:numId="5" w16cid:durableId="1972980968">
    <w:abstractNumId w:val="29"/>
  </w:num>
  <w:num w:numId="6" w16cid:durableId="350647587">
    <w:abstractNumId w:val="15"/>
  </w:num>
  <w:num w:numId="7" w16cid:durableId="241909852">
    <w:abstractNumId w:val="11"/>
  </w:num>
  <w:num w:numId="8" w16cid:durableId="1786457655">
    <w:abstractNumId w:val="9"/>
  </w:num>
  <w:num w:numId="9" w16cid:durableId="1975524245">
    <w:abstractNumId w:val="2"/>
  </w:num>
  <w:num w:numId="10" w16cid:durableId="1297101804">
    <w:abstractNumId w:val="20"/>
  </w:num>
  <w:num w:numId="11" w16cid:durableId="844826831">
    <w:abstractNumId w:val="10"/>
  </w:num>
  <w:num w:numId="12" w16cid:durableId="958144144">
    <w:abstractNumId w:val="7"/>
  </w:num>
  <w:num w:numId="13" w16cid:durableId="1468429748">
    <w:abstractNumId w:val="25"/>
  </w:num>
  <w:num w:numId="14" w16cid:durableId="1836067188">
    <w:abstractNumId w:val="36"/>
  </w:num>
  <w:num w:numId="15" w16cid:durableId="74321484">
    <w:abstractNumId w:val="18"/>
  </w:num>
  <w:num w:numId="16" w16cid:durableId="766314158">
    <w:abstractNumId w:val="16"/>
  </w:num>
  <w:num w:numId="17" w16cid:durableId="528643754">
    <w:abstractNumId w:val="14"/>
  </w:num>
  <w:num w:numId="18" w16cid:durableId="380708797">
    <w:abstractNumId w:val="13"/>
  </w:num>
  <w:num w:numId="19" w16cid:durableId="1090392876">
    <w:abstractNumId w:val="22"/>
  </w:num>
  <w:num w:numId="20" w16cid:durableId="1616014702">
    <w:abstractNumId w:val="31"/>
  </w:num>
  <w:num w:numId="21" w16cid:durableId="399986104">
    <w:abstractNumId w:val="30"/>
  </w:num>
  <w:num w:numId="22" w16cid:durableId="613289147">
    <w:abstractNumId w:val="32"/>
  </w:num>
  <w:num w:numId="23" w16cid:durableId="1634940218">
    <w:abstractNumId w:val="3"/>
  </w:num>
  <w:num w:numId="24" w16cid:durableId="409353828">
    <w:abstractNumId w:val="21"/>
  </w:num>
  <w:num w:numId="25" w16cid:durableId="1589120959">
    <w:abstractNumId w:val="19"/>
  </w:num>
  <w:num w:numId="26" w16cid:durableId="959530916">
    <w:abstractNumId w:val="26"/>
  </w:num>
  <w:num w:numId="27" w16cid:durableId="1187447893">
    <w:abstractNumId w:val="12"/>
  </w:num>
  <w:num w:numId="28" w16cid:durableId="1837262994">
    <w:abstractNumId w:val="5"/>
  </w:num>
  <w:num w:numId="29" w16cid:durableId="627514157">
    <w:abstractNumId w:val="27"/>
  </w:num>
  <w:num w:numId="30" w16cid:durableId="695695994">
    <w:abstractNumId w:val="24"/>
  </w:num>
  <w:num w:numId="31" w16cid:durableId="1462923187">
    <w:abstractNumId w:val="8"/>
  </w:num>
  <w:num w:numId="32" w16cid:durableId="1999915833">
    <w:abstractNumId w:val="4"/>
  </w:num>
  <w:num w:numId="33" w16cid:durableId="108932775">
    <w:abstractNumId w:val="34"/>
  </w:num>
  <w:num w:numId="34" w16cid:durableId="539166384">
    <w:abstractNumId w:val="1"/>
  </w:num>
  <w:num w:numId="35" w16cid:durableId="597368532">
    <w:abstractNumId w:val="33"/>
  </w:num>
  <w:num w:numId="36" w16cid:durableId="148255642">
    <w:abstractNumId w:val="17"/>
  </w:num>
  <w:num w:numId="37" w16cid:durableId="2126388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03E"/>
    <w:rsid w:val="00024730"/>
    <w:rsid w:val="000334C6"/>
    <w:rsid w:val="000468BB"/>
    <w:rsid w:val="0005242F"/>
    <w:rsid w:val="00055E5E"/>
    <w:rsid w:val="0005766F"/>
    <w:rsid w:val="0007265A"/>
    <w:rsid w:val="000726FF"/>
    <w:rsid w:val="00083CFD"/>
    <w:rsid w:val="00095193"/>
    <w:rsid w:val="000A5AE3"/>
    <w:rsid w:val="000A7895"/>
    <w:rsid w:val="000B0BC5"/>
    <w:rsid w:val="000B5830"/>
    <w:rsid w:val="000C0D60"/>
    <w:rsid w:val="000D4EB7"/>
    <w:rsid w:val="000E24F3"/>
    <w:rsid w:val="000F21F8"/>
    <w:rsid w:val="000F4ABB"/>
    <w:rsid w:val="001020CB"/>
    <w:rsid w:val="00120F42"/>
    <w:rsid w:val="0012538C"/>
    <w:rsid w:val="001353AE"/>
    <w:rsid w:val="00142602"/>
    <w:rsid w:val="00153F28"/>
    <w:rsid w:val="001646BF"/>
    <w:rsid w:val="001717A5"/>
    <w:rsid w:val="001849A9"/>
    <w:rsid w:val="00187809"/>
    <w:rsid w:val="001A3737"/>
    <w:rsid w:val="001B0468"/>
    <w:rsid w:val="001B2ADB"/>
    <w:rsid w:val="001C4DA3"/>
    <w:rsid w:val="001D6684"/>
    <w:rsid w:val="001F0DE5"/>
    <w:rsid w:val="001F11D8"/>
    <w:rsid w:val="001F4E51"/>
    <w:rsid w:val="001F5BAE"/>
    <w:rsid w:val="001F6A21"/>
    <w:rsid w:val="00224307"/>
    <w:rsid w:val="00240AAD"/>
    <w:rsid w:val="0026049F"/>
    <w:rsid w:val="0027253E"/>
    <w:rsid w:val="002751A9"/>
    <w:rsid w:val="002A386B"/>
    <w:rsid w:val="002A43B7"/>
    <w:rsid w:val="002C3435"/>
    <w:rsid w:val="002D1F6B"/>
    <w:rsid w:val="002D2825"/>
    <w:rsid w:val="002D2B59"/>
    <w:rsid w:val="0034096D"/>
    <w:rsid w:val="003434A2"/>
    <w:rsid w:val="003464B6"/>
    <w:rsid w:val="00347C0F"/>
    <w:rsid w:val="003841A5"/>
    <w:rsid w:val="0039725C"/>
    <w:rsid w:val="003B12BA"/>
    <w:rsid w:val="003B75A5"/>
    <w:rsid w:val="003F013E"/>
    <w:rsid w:val="00410106"/>
    <w:rsid w:val="0042439F"/>
    <w:rsid w:val="00437BEC"/>
    <w:rsid w:val="00442531"/>
    <w:rsid w:val="00453440"/>
    <w:rsid w:val="004617D4"/>
    <w:rsid w:val="00466067"/>
    <w:rsid w:val="0046775F"/>
    <w:rsid w:val="00474C6F"/>
    <w:rsid w:val="00483754"/>
    <w:rsid w:val="004874CA"/>
    <w:rsid w:val="004905BD"/>
    <w:rsid w:val="004A5842"/>
    <w:rsid w:val="004A7AC8"/>
    <w:rsid w:val="004C3558"/>
    <w:rsid w:val="004C7140"/>
    <w:rsid w:val="004D7CCC"/>
    <w:rsid w:val="004F0E3A"/>
    <w:rsid w:val="004F1D48"/>
    <w:rsid w:val="005273DE"/>
    <w:rsid w:val="00527F42"/>
    <w:rsid w:val="00551C19"/>
    <w:rsid w:val="005703FD"/>
    <w:rsid w:val="005A3504"/>
    <w:rsid w:val="005C6C33"/>
    <w:rsid w:val="005D2F41"/>
    <w:rsid w:val="005D7A7C"/>
    <w:rsid w:val="005E2517"/>
    <w:rsid w:val="005F70FD"/>
    <w:rsid w:val="00626900"/>
    <w:rsid w:val="006433E4"/>
    <w:rsid w:val="00643519"/>
    <w:rsid w:val="00655AB0"/>
    <w:rsid w:val="006606A5"/>
    <w:rsid w:val="00673821"/>
    <w:rsid w:val="006A0E0B"/>
    <w:rsid w:val="006C43E0"/>
    <w:rsid w:val="006D4B24"/>
    <w:rsid w:val="006E0927"/>
    <w:rsid w:val="006E4978"/>
    <w:rsid w:val="007056BD"/>
    <w:rsid w:val="00721EE4"/>
    <w:rsid w:val="00724391"/>
    <w:rsid w:val="0073281C"/>
    <w:rsid w:val="00733CA6"/>
    <w:rsid w:val="00754929"/>
    <w:rsid w:val="00762032"/>
    <w:rsid w:val="00765B19"/>
    <w:rsid w:val="007678F4"/>
    <w:rsid w:val="00776737"/>
    <w:rsid w:val="007841B4"/>
    <w:rsid w:val="007854BE"/>
    <w:rsid w:val="00791920"/>
    <w:rsid w:val="007C4EC0"/>
    <w:rsid w:val="007D2929"/>
    <w:rsid w:val="007E730C"/>
    <w:rsid w:val="007F0D75"/>
    <w:rsid w:val="00803B9D"/>
    <w:rsid w:val="00804209"/>
    <w:rsid w:val="00804BB9"/>
    <w:rsid w:val="00811856"/>
    <w:rsid w:val="00813866"/>
    <w:rsid w:val="0081660B"/>
    <w:rsid w:val="00816FB2"/>
    <w:rsid w:val="00830A6B"/>
    <w:rsid w:val="00831511"/>
    <w:rsid w:val="00842849"/>
    <w:rsid w:val="00851305"/>
    <w:rsid w:val="008712FE"/>
    <w:rsid w:val="00872B15"/>
    <w:rsid w:val="00874E23"/>
    <w:rsid w:val="00880D0E"/>
    <w:rsid w:val="00883B6F"/>
    <w:rsid w:val="0088640F"/>
    <w:rsid w:val="00895E98"/>
    <w:rsid w:val="00897666"/>
    <w:rsid w:val="008C1EB0"/>
    <w:rsid w:val="008C7113"/>
    <w:rsid w:val="008D7235"/>
    <w:rsid w:val="008F3194"/>
    <w:rsid w:val="0090257D"/>
    <w:rsid w:val="00902D89"/>
    <w:rsid w:val="00912AAC"/>
    <w:rsid w:val="00921A40"/>
    <w:rsid w:val="00931829"/>
    <w:rsid w:val="0093656F"/>
    <w:rsid w:val="00936AF4"/>
    <w:rsid w:val="0095327C"/>
    <w:rsid w:val="0095780F"/>
    <w:rsid w:val="00975275"/>
    <w:rsid w:val="0098042F"/>
    <w:rsid w:val="00982A6A"/>
    <w:rsid w:val="00986299"/>
    <w:rsid w:val="009A762C"/>
    <w:rsid w:val="009B3E83"/>
    <w:rsid w:val="009C605A"/>
    <w:rsid w:val="009D43FD"/>
    <w:rsid w:val="009E3F0D"/>
    <w:rsid w:val="009E4024"/>
    <w:rsid w:val="009F59E0"/>
    <w:rsid w:val="00A15DA7"/>
    <w:rsid w:val="00A2416C"/>
    <w:rsid w:val="00A53609"/>
    <w:rsid w:val="00A55D4E"/>
    <w:rsid w:val="00A732C6"/>
    <w:rsid w:val="00A7649C"/>
    <w:rsid w:val="00A779E7"/>
    <w:rsid w:val="00A81C8C"/>
    <w:rsid w:val="00AB1EBA"/>
    <w:rsid w:val="00AB3CC2"/>
    <w:rsid w:val="00AB6FA5"/>
    <w:rsid w:val="00AD0CEF"/>
    <w:rsid w:val="00AF64FD"/>
    <w:rsid w:val="00B030B6"/>
    <w:rsid w:val="00B10054"/>
    <w:rsid w:val="00B102F9"/>
    <w:rsid w:val="00B1159A"/>
    <w:rsid w:val="00B15024"/>
    <w:rsid w:val="00B317CB"/>
    <w:rsid w:val="00B64E39"/>
    <w:rsid w:val="00B657F4"/>
    <w:rsid w:val="00B672EE"/>
    <w:rsid w:val="00B72202"/>
    <w:rsid w:val="00B72A36"/>
    <w:rsid w:val="00B95988"/>
    <w:rsid w:val="00BA4EA0"/>
    <w:rsid w:val="00BB2459"/>
    <w:rsid w:val="00BB6412"/>
    <w:rsid w:val="00BC41DA"/>
    <w:rsid w:val="00BC6346"/>
    <w:rsid w:val="00BD3D53"/>
    <w:rsid w:val="00BD412F"/>
    <w:rsid w:val="00BF28DE"/>
    <w:rsid w:val="00C0069E"/>
    <w:rsid w:val="00C21B8B"/>
    <w:rsid w:val="00C36818"/>
    <w:rsid w:val="00C539FE"/>
    <w:rsid w:val="00C540B7"/>
    <w:rsid w:val="00C548EA"/>
    <w:rsid w:val="00C65C02"/>
    <w:rsid w:val="00C761D3"/>
    <w:rsid w:val="00C91FAF"/>
    <w:rsid w:val="00C9361B"/>
    <w:rsid w:val="00C9777F"/>
    <w:rsid w:val="00CA5D5C"/>
    <w:rsid w:val="00CA64F4"/>
    <w:rsid w:val="00CC3D38"/>
    <w:rsid w:val="00CC75D1"/>
    <w:rsid w:val="00CD21E9"/>
    <w:rsid w:val="00CE43CD"/>
    <w:rsid w:val="00CF39E5"/>
    <w:rsid w:val="00D02B1B"/>
    <w:rsid w:val="00D1510D"/>
    <w:rsid w:val="00D22174"/>
    <w:rsid w:val="00D254FC"/>
    <w:rsid w:val="00D30A4C"/>
    <w:rsid w:val="00D31BA8"/>
    <w:rsid w:val="00D3236D"/>
    <w:rsid w:val="00D431C7"/>
    <w:rsid w:val="00D51B49"/>
    <w:rsid w:val="00D6021F"/>
    <w:rsid w:val="00D72E8A"/>
    <w:rsid w:val="00D952B3"/>
    <w:rsid w:val="00DB0DD4"/>
    <w:rsid w:val="00DB1BFE"/>
    <w:rsid w:val="00DB3B81"/>
    <w:rsid w:val="00DC140C"/>
    <w:rsid w:val="00DF4B40"/>
    <w:rsid w:val="00DF52F1"/>
    <w:rsid w:val="00E01A4F"/>
    <w:rsid w:val="00E32423"/>
    <w:rsid w:val="00E559B7"/>
    <w:rsid w:val="00E63C7D"/>
    <w:rsid w:val="00E74E03"/>
    <w:rsid w:val="00E75F87"/>
    <w:rsid w:val="00E84690"/>
    <w:rsid w:val="00E84F24"/>
    <w:rsid w:val="00E94006"/>
    <w:rsid w:val="00EA131A"/>
    <w:rsid w:val="00EA74B4"/>
    <w:rsid w:val="00EB6B67"/>
    <w:rsid w:val="00EC135F"/>
    <w:rsid w:val="00ED0752"/>
    <w:rsid w:val="00ED1602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74F9C"/>
    <w:rsid w:val="00F77D6E"/>
    <w:rsid w:val="00F84960"/>
    <w:rsid w:val="00F92086"/>
    <w:rsid w:val="00F9363F"/>
    <w:rsid w:val="00FA1A88"/>
    <w:rsid w:val="00FB59D3"/>
    <w:rsid w:val="00FC3DA6"/>
    <w:rsid w:val="00FE2A40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CC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.docx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11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203</cp:revision>
  <dcterms:created xsi:type="dcterms:W3CDTF">2024-09-02T07:08:00Z</dcterms:created>
  <dcterms:modified xsi:type="dcterms:W3CDTF">2025-04-16T08:15:00Z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