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41CEA944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73D43633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9A7F6F">
        <w:rPr>
          <w:b/>
          <w:sz w:val="32"/>
          <w:szCs w:val="32"/>
        </w:rPr>
        <w:t>3</w:t>
      </w:r>
    </w:p>
    <w:p w14:paraId="71FEDE76" w14:textId="12DAEEA9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B22295">
        <w:rPr>
          <w:szCs w:val="28"/>
        </w:rPr>
        <w:t>С</w:t>
      </w:r>
      <w:r w:rsidR="00B22295" w:rsidRPr="00B22295">
        <w:rPr>
          <w:szCs w:val="28"/>
        </w:rPr>
        <w:t>истемы управления большими данными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7E97B343" w14:textId="73136B2E" w:rsidR="004C0D09" w:rsidRDefault="003B55D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  <w:lang w:val="en-US"/>
        </w:rPr>
        <w:fldChar w:fldCharType="begin"/>
      </w:r>
      <w:r>
        <w:rPr>
          <w:rFonts w:ascii="Liberation Serif" w:hAnsi="Liberation Serif"/>
          <w:szCs w:val="28"/>
          <w:lang w:val="en-US"/>
        </w:rPr>
        <w:instrText xml:space="preserve"> TOC \o "1-3" \h \z \u </w:instrText>
      </w:r>
      <w:r>
        <w:rPr>
          <w:rFonts w:ascii="Liberation Serif" w:hAnsi="Liberation Serif"/>
          <w:szCs w:val="28"/>
          <w:lang w:val="en-US"/>
        </w:rPr>
        <w:fldChar w:fldCharType="separate"/>
      </w:r>
      <w:hyperlink w:anchor="_Toc210827074" w:history="1">
        <w:r w:rsidR="004C0D09" w:rsidRPr="004B4FE6">
          <w:rPr>
            <w:rStyle w:val="af5"/>
            <w:noProof/>
          </w:rPr>
          <w:t>1 Запуск и базовая настройка Flume</w:t>
        </w:r>
        <w:r w:rsidR="004C0D09">
          <w:rPr>
            <w:noProof/>
            <w:webHidden/>
          </w:rPr>
          <w:tab/>
        </w:r>
        <w:r w:rsidR="004C0D09">
          <w:rPr>
            <w:noProof/>
            <w:webHidden/>
          </w:rPr>
          <w:fldChar w:fldCharType="begin"/>
        </w:r>
        <w:r w:rsidR="004C0D09">
          <w:rPr>
            <w:noProof/>
            <w:webHidden/>
          </w:rPr>
          <w:instrText xml:space="preserve"> PAGEREF _Toc210827074 \h </w:instrText>
        </w:r>
        <w:r w:rsidR="004C0D09">
          <w:rPr>
            <w:noProof/>
            <w:webHidden/>
          </w:rPr>
        </w:r>
        <w:r w:rsidR="004C0D09">
          <w:rPr>
            <w:noProof/>
            <w:webHidden/>
          </w:rPr>
          <w:fldChar w:fldCharType="separate"/>
        </w:r>
        <w:r w:rsidR="004C0D09">
          <w:rPr>
            <w:noProof/>
            <w:webHidden/>
          </w:rPr>
          <w:t>3</w:t>
        </w:r>
        <w:r w:rsidR="004C0D09">
          <w:rPr>
            <w:noProof/>
            <w:webHidden/>
          </w:rPr>
          <w:fldChar w:fldCharType="end"/>
        </w:r>
      </w:hyperlink>
    </w:p>
    <w:p w14:paraId="1CC50D93" w14:textId="2B9DC058" w:rsidR="004C0D09" w:rsidRDefault="004C0D0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827075" w:history="1">
        <w:r w:rsidRPr="004B4FE6">
          <w:rPr>
            <w:rStyle w:val="af5"/>
            <w:noProof/>
          </w:rPr>
          <w:t>1.1 Простой перенос данных через 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_Toc210827075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67A2C" w14:textId="371178BB" w:rsidR="004C0D09" w:rsidRDefault="004C0D0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827076" w:history="1">
        <w:r w:rsidRPr="004B4FE6">
          <w:rPr>
            <w:rStyle w:val="af5"/>
            <w:noProof/>
          </w:rPr>
          <w:t>1.2 Перенос данных через буферную директорию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_Toc210827076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A9C58B" w14:textId="14C60302" w:rsidR="004C0D09" w:rsidRDefault="004C0D0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827077" w:history="1">
        <w:r w:rsidRPr="004B4FE6">
          <w:rPr>
            <w:rStyle w:val="af5"/>
            <w:noProof/>
          </w:rPr>
          <w:t>1.3 Использование перехватчика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_Toc210827077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0C645B" w14:textId="28840808" w:rsidR="004C0D09" w:rsidRDefault="004C0D0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827078" w:history="1">
        <w:r w:rsidRPr="004B4FE6">
          <w:rPr>
            <w:rStyle w:val="af5"/>
            <w:noProof/>
          </w:rPr>
          <w:t>2 Самостоятельная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_Toc210827078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729808" w14:textId="7942D96A" w:rsidR="004C0D09" w:rsidRDefault="004C0D0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827079" w:history="1">
        <w:r w:rsidRPr="004B4FE6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_Toc210827079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D04C47" w14:textId="003F1B64" w:rsidR="009A7F6F" w:rsidRDefault="003B55D8" w:rsidP="009A7F6F">
      <w:pPr>
        <w:pStyle w:val="1"/>
      </w:pPr>
      <w:r>
        <w:rPr>
          <w:lang w:val="en-US"/>
        </w:rPr>
        <w:lastRenderedPageBreak/>
        <w:fldChar w:fldCharType="end"/>
      </w:r>
      <w:bookmarkStart w:id="0" w:name="_Toc210827074"/>
      <w:r w:rsidR="003F45FB">
        <w:t xml:space="preserve">1 </w:t>
      </w:r>
      <w:r w:rsidR="009A7F6F" w:rsidRPr="009A7F6F">
        <w:t>Запуск и базовая настройка Flume</w:t>
      </w:r>
      <w:bookmarkEnd w:id="0"/>
    </w:p>
    <w:p w14:paraId="2597A385" w14:textId="331C9BD0" w:rsidR="00A67C65" w:rsidRPr="00C429DE" w:rsidRDefault="00A67C65" w:rsidP="00A67C65">
      <w:pPr>
        <w:pStyle w:val="2"/>
      </w:pPr>
      <w:bookmarkStart w:id="1" w:name="_Toc210827075"/>
      <w:r>
        <w:t xml:space="preserve">1.1 </w:t>
      </w:r>
      <w:r w:rsidRPr="00A67C65">
        <w:t>Простой перенос данных через порт</w:t>
      </w:r>
      <w:bookmarkEnd w:id="1"/>
      <w:r w:rsidRPr="00A67C65">
        <w:t xml:space="preserve"> </w:t>
      </w:r>
    </w:p>
    <w:p w14:paraId="3D6DDA5B" w14:textId="290EA311" w:rsidR="00F770EE" w:rsidRDefault="00F770EE" w:rsidP="00F770EE">
      <w:pPr>
        <w:rPr>
          <w:lang w:eastAsia="en-US" w:bidi="ar-SA"/>
        </w:rPr>
      </w:pPr>
      <w:r>
        <w:rPr>
          <w:lang w:eastAsia="en-US" w:bidi="ar-SA"/>
        </w:rPr>
        <w:t xml:space="preserve">Процесс создания директории для </w:t>
      </w:r>
      <w:r>
        <w:rPr>
          <w:lang w:val="en-US" w:eastAsia="en-US" w:bidi="ar-SA"/>
        </w:rPr>
        <w:t>flume</w:t>
      </w:r>
      <w:r w:rsidRPr="00F770EE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1.</w:t>
      </w:r>
    </w:p>
    <w:p w14:paraId="7EC7890A" w14:textId="77777777" w:rsidR="00F770EE" w:rsidRDefault="00F770EE" w:rsidP="00F770EE">
      <w:pPr>
        <w:pStyle w:val="af8"/>
      </w:pPr>
      <w:r w:rsidRPr="00F770EE">
        <w:drawing>
          <wp:inline distT="0" distB="0" distL="0" distR="0" wp14:anchorId="0F42064C" wp14:editId="72F856B1">
            <wp:extent cx="4525006" cy="866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7F2" w14:textId="4D253A78" w:rsidR="00F770EE" w:rsidRPr="00C429DE" w:rsidRDefault="00F770EE" w:rsidP="00F770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</w:t>
      </w:r>
      <w:r>
        <w:fldChar w:fldCharType="end"/>
      </w:r>
      <w:r>
        <w:t xml:space="preserve"> — Директория для </w:t>
      </w:r>
      <w:r>
        <w:rPr>
          <w:lang w:val="en-US"/>
        </w:rPr>
        <w:t>flume</w:t>
      </w:r>
    </w:p>
    <w:p w14:paraId="2B389D62" w14:textId="7A91CF5C" w:rsidR="00F770EE" w:rsidRDefault="00F770EE" w:rsidP="00F770EE">
      <w:r w:rsidRPr="00F770EE">
        <w:t xml:space="preserve">Настройка файла конфигурации </w:t>
      </w:r>
      <w:r w:rsidRPr="00F770EE">
        <w:rPr>
          <w:lang w:val="en-US"/>
        </w:rPr>
        <w:t>agent</w:t>
      </w:r>
      <w:r w:rsidRPr="00F770EE">
        <w:t xml:space="preserve">1 </w:t>
      </w:r>
      <w:r>
        <w:t>представлена на Рисунке 2.</w:t>
      </w:r>
    </w:p>
    <w:p w14:paraId="41FA5973" w14:textId="77777777" w:rsidR="00F770EE" w:rsidRDefault="00F770EE" w:rsidP="00F770EE">
      <w:pPr>
        <w:pStyle w:val="af8"/>
      </w:pPr>
      <w:r w:rsidRPr="00F770EE">
        <w:drawing>
          <wp:inline distT="0" distB="0" distL="0" distR="0" wp14:anchorId="7FCF6E3A" wp14:editId="53C49CB5">
            <wp:extent cx="5896798" cy="307700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21F6" w14:textId="6C64B317" w:rsidR="00F770EE" w:rsidRPr="00C429DE" w:rsidRDefault="00F770EE" w:rsidP="00F770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2</w:t>
      </w:r>
      <w:r>
        <w:fldChar w:fldCharType="end"/>
      </w:r>
      <w:r w:rsidRPr="00F770EE">
        <w:t xml:space="preserve"> — </w:t>
      </w:r>
      <w:r>
        <w:t xml:space="preserve">Конфигурация </w:t>
      </w:r>
      <w:r>
        <w:rPr>
          <w:lang w:val="en-US"/>
        </w:rPr>
        <w:t>agent</w:t>
      </w:r>
      <w:r w:rsidRPr="00C429DE">
        <w:t>1</w:t>
      </w:r>
    </w:p>
    <w:p w14:paraId="33B2091F" w14:textId="0534A220" w:rsidR="00ED1758" w:rsidRDefault="00ED1758" w:rsidP="00ED1758">
      <w:r>
        <w:t>Процесс запуска агента представлен на Рисунке 3.</w:t>
      </w:r>
    </w:p>
    <w:p w14:paraId="41143A17" w14:textId="77777777" w:rsidR="00E44DFE" w:rsidRDefault="00E44DFE" w:rsidP="00E44DFE">
      <w:pPr>
        <w:pStyle w:val="af8"/>
      </w:pPr>
      <w:r w:rsidRPr="00E44DFE">
        <w:lastRenderedPageBreak/>
        <w:drawing>
          <wp:inline distT="0" distB="0" distL="0" distR="0" wp14:anchorId="64B78883" wp14:editId="31DEBB9B">
            <wp:extent cx="6120130" cy="2762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4701" w14:textId="65C0CA6C" w:rsidR="00E44DFE" w:rsidRDefault="00E44DFE" w:rsidP="00E44DF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3</w:t>
      </w:r>
      <w:r>
        <w:fldChar w:fldCharType="end"/>
      </w:r>
      <w:r>
        <w:t xml:space="preserve"> —Запуск агента</w:t>
      </w:r>
    </w:p>
    <w:p w14:paraId="13CEB1EF" w14:textId="5CD0C6A1" w:rsidR="00DA3E6B" w:rsidRDefault="009A6A89" w:rsidP="00DA3E6B">
      <w:r>
        <w:t>Установка и о</w:t>
      </w:r>
      <w:r w:rsidR="00DA3E6B" w:rsidRPr="00DA3E6B">
        <w:t xml:space="preserve">тправка данных через </w:t>
      </w:r>
      <w:proofErr w:type="spellStart"/>
      <w:r w:rsidR="00DA3E6B" w:rsidRPr="00DA3E6B">
        <w:t>telnet</w:t>
      </w:r>
      <w:proofErr w:type="spellEnd"/>
      <w:r w:rsidR="00DA3E6B">
        <w:t xml:space="preserve"> представлена на Рисунке 4.</w:t>
      </w:r>
    </w:p>
    <w:p w14:paraId="0AE88C3A" w14:textId="77777777" w:rsidR="00470F88" w:rsidRDefault="00470F88" w:rsidP="00470F88">
      <w:pPr>
        <w:pStyle w:val="af8"/>
      </w:pPr>
      <w:r w:rsidRPr="00470F88">
        <w:drawing>
          <wp:inline distT="0" distB="0" distL="0" distR="0" wp14:anchorId="6DD196CA" wp14:editId="42603C2B">
            <wp:extent cx="6120130" cy="32880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CF33" w14:textId="53FFB192" w:rsidR="00CC4B42" w:rsidRPr="00E56DF9" w:rsidRDefault="00470F88" w:rsidP="00470F8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4</w:t>
      </w:r>
      <w:r>
        <w:fldChar w:fldCharType="end"/>
      </w:r>
      <w:r>
        <w:t xml:space="preserve"> — Отправка данных через </w:t>
      </w:r>
      <w:r>
        <w:rPr>
          <w:lang w:val="en-US"/>
        </w:rPr>
        <w:t>telnet</w:t>
      </w:r>
    </w:p>
    <w:p w14:paraId="0EB1DF5E" w14:textId="5AE03DE9" w:rsidR="004D729F" w:rsidRDefault="004D729F" w:rsidP="004D729F">
      <w:r>
        <w:t>Проверка отображения данных в агенте представлена на Рисунке 5.</w:t>
      </w:r>
    </w:p>
    <w:p w14:paraId="2D1CA01F" w14:textId="77777777" w:rsidR="004D729F" w:rsidRDefault="004D729F" w:rsidP="004D729F">
      <w:pPr>
        <w:pStyle w:val="af8"/>
      </w:pPr>
      <w:r w:rsidRPr="004D729F">
        <w:drawing>
          <wp:inline distT="0" distB="0" distL="0" distR="0" wp14:anchorId="31C645D2" wp14:editId="24047A9A">
            <wp:extent cx="6120130" cy="2800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0F69" w14:textId="5D499E0E" w:rsidR="004D729F" w:rsidRDefault="004D729F" w:rsidP="004D729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5</w:t>
      </w:r>
      <w:r>
        <w:fldChar w:fldCharType="end"/>
      </w:r>
      <w:r>
        <w:t xml:space="preserve"> — Проверка отправки данны</w:t>
      </w:r>
      <w:r w:rsidR="008E3F60">
        <w:t>х</w:t>
      </w:r>
    </w:p>
    <w:p w14:paraId="1F2BAB26" w14:textId="4F998ADD" w:rsidR="00E56DF9" w:rsidRDefault="00E56DF9" w:rsidP="00E56DF9">
      <w:r>
        <w:t>Завершение работы агента представлено на Рисунке 6.</w:t>
      </w:r>
    </w:p>
    <w:p w14:paraId="654F27D5" w14:textId="77777777" w:rsidR="00E56DF9" w:rsidRDefault="00E56DF9" w:rsidP="00E56DF9">
      <w:pPr>
        <w:pStyle w:val="af8"/>
      </w:pPr>
      <w:r w:rsidRPr="00E56DF9">
        <w:lastRenderedPageBreak/>
        <w:drawing>
          <wp:inline distT="0" distB="0" distL="0" distR="0" wp14:anchorId="4D10ED8D" wp14:editId="56B52E79">
            <wp:extent cx="6120130" cy="2538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9C3B" w14:textId="6EDCC0A2" w:rsidR="00E56DF9" w:rsidRDefault="00E56DF9" w:rsidP="00E56DF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6</w:t>
      </w:r>
      <w:r>
        <w:fldChar w:fldCharType="end"/>
      </w:r>
      <w:r>
        <w:t xml:space="preserve"> — Завершение работы агента</w:t>
      </w:r>
    </w:p>
    <w:p w14:paraId="21059B20" w14:textId="37319CD9" w:rsidR="00C1376F" w:rsidRPr="00C429DE" w:rsidRDefault="00C1376F" w:rsidP="00C1376F">
      <w:r>
        <w:t>Таким образом, был произведен перенос данных через порт.</w:t>
      </w:r>
    </w:p>
    <w:p w14:paraId="68609DB7" w14:textId="0D26DBCF" w:rsidR="00A67C65" w:rsidRPr="00F770EE" w:rsidRDefault="00A67C65" w:rsidP="00A67C65">
      <w:pPr>
        <w:pStyle w:val="2"/>
      </w:pPr>
      <w:bookmarkStart w:id="2" w:name="_Toc210827076"/>
      <w:r>
        <w:t xml:space="preserve">1.2 </w:t>
      </w:r>
      <w:r w:rsidRPr="00A67C65">
        <w:t>Перенос данных через буферную директорию</w:t>
      </w:r>
      <w:bookmarkEnd w:id="2"/>
      <w:r w:rsidRPr="00A67C65">
        <w:t xml:space="preserve"> </w:t>
      </w:r>
    </w:p>
    <w:p w14:paraId="5B82B515" w14:textId="035C1E71" w:rsidR="00F770EE" w:rsidRDefault="00C13358" w:rsidP="00F770EE">
      <w:pPr>
        <w:rPr>
          <w:lang w:eastAsia="en-US" w:bidi="ar-SA"/>
        </w:rPr>
      </w:pPr>
      <w:r>
        <w:rPr>
          <w:lang w:eastAsia="en-US" w:bidi="ar-SA"/>
        </w:rPr>
        <w:t xml:space="preserve">Создание конфигурации для </w:t>
      </w:r>
      <w:r>
        <w:rPr>
          <w:lang w:val="en-US" w:eastAsia="en-US" w:bidi="ar-SA"/>
        </w:rPr>
        <w:t>agent</w:t>
      </w:r>
      <w:r w:rsidRPr="00C13358">
        <w:rPr>
          <w:lang w:eastAsia="en-US" w:bidi="ar-SA"/>
        </w:rPr>
        <w:t xml:space="preserve">2 </w:t>
      </w:r>
      <w:r>
        <w:rPr>
          <w:lang w:eastAsia="en-US" w:bidi="ar-SA"/>
        </w:rPr>
        <w:t>представлено на Рисунке 7.</w:t>
      </w:r>
    </w:p>
    <w:p w14:paraId="6CA909CA" w14:textId="77777777" w:rsidR="00C13358" w:rsidRDefault="00C13358" w:rsidP="00C13358">
      <w:pPr>
        <w:pStyle w:val="af8"/>
      </w:pPr>
      <w:r w:rsidRPr="00C13358">
        <w:drawing>
          <wp:inline distT="0" distB="0" distL="0" distR="0" wp14:anchorId="74EA7018" wp14:editId="44165FA1">
            <wp:extent cx="5920740" cy="271159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911" cy="271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6217" w14:textId="55A35F95" w:rsidR="00C13358" w:rsidRPr="00C429DE" w:rsidRDefault="00C13358" w:rsidP="00C1335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7</w:t>
      </w:r>
      <w:r>
        <w:fldChar w:fldCharType="end"/>
      </w:r>
      <w:r>
        <w:t xml:space="preserve"> — Конфигурация </w:t>
      </w:r>
      <w:r>
        <w:rPr>
          <w:lang w:val="en-US"/>
        </w:rPr>
        <w:t>agent</w:t>
      </w:r>
      <w:r w:rsidRPr="00C429DE">
        <w:t>2</w:t>
      </w:r>
    </w:p>
    <w:p w14:paraId="301F98A4" w14:textId="30CE7BEA" w:rsidR="00A612F2" w:rsidRDefault="00A612F2" w:rsidP="00A612F2">
      <w:r>
        <w:t>Процесс создания директорий представлен на Рисунке 8.</w:t>
      </w:r>
    </w:p>
    <w:p w14:paraId="67B6AA30" w14:textId="77777777" w:rsidR="00A612F2" w:rsidRDefault="00A612F2" w:rsidP="00A612F2">
      <w:pPr>
        <w:pStyle w:val="af8"/>
      </w:pPr>
      <w:r w:rsidRPr="00A612F2">
        <w:drawing>
          <wp:inline distT="0" distB="0" distL="0" distR="0" wp14:anchorId="70DE07FB" wp14:editId="6EAF8689">
            <wp:extent cx="6120130" cy="4197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A74" w14:textId="60943756" w:rsidR="00A612F2" w:rsidRDefault="00A612F2" w:rsidP="00A612F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8</w:t>
      </w:r>
      <w:r>
        <w:fldChar w:fldCharType="end"/>
      </w:r>
      <w:r>
        <w:t xml:space="preserve"> — Процесс создания директорий</w:t>
      </w:r>
    </w:p>
    <w:p w14:paraId="262037A0" w14:textId="03CD7B7B" w:rsidR="005A3473" w:rsidRDefault="005A3473" w:rsidP="005A3473">
      <w:r>
        <w:lastRenderedPageBreak/>
        <w:t>Запуск второго агента представлен на Рисунке 9.</w:t>
      </w:r>
    </w:p>
    <w:p w14:paraId="37124C1C" w14:textId="77777777" w:rsidR="005F5070" w:rsidRDefault="005F5070" w:rsidP="005F5070">
      <w:pPr>
        <w:pStyle w:val="af8"/>
      </w:pPr>
      <w:r w:rsidRPr="005F5070">
        <w:rPr>
          <w:lang w:val="en-US"/>
        </w:rPr>
        <w:drawing>
          <wp:inline distT="0" distB="0" distL="0" distR="0" wp14:anchorId="777B573F" wp14:editId="6AC6E6D7">
            <wp:extent cx="6120130" cy="35363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304D" w14:textId="22886230" w:rsidR="005A3473" w:rsidRDefault="005F5070" w:rsidP="005F507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9</w:t>
      </w:r>
      <w:r>
        <w:fldChar w:fldCharType="end"/>
      </w:r>
      <w:r w:rsidRPr="005F5070">
        <w:t xml:space="preserve"> — </w:t>
      </w:r>
      <w:r>
        <w:t xml:space="preserve">Запуск </w:t>
      </w:r>
      <w:r>
        <w:rPr>
          <w:lang w:val="en-US"/>
        </w:rPr>
        <w:t>agent</w:t>
      </w:r>
      <w:r w:rsidRPr="00C429DE">
        <w:t>2</w:t>
      </w:r>
    </w:p>
    <w:p w14:paraId="27E67073" w14:textId="2AA25C67" w:rsidR="00501311" w:rsidRDefault="00501311" w:rsidP="00501311">
      <w:r>
        <w:t xml:space="preserve">Добавление файлов в директорию </w:t>
      </w:r>
      <w:r>
        <w:rPr>
          <w:lang w:val="en-US"/>
        </w:rPr>
        <w:t>incoming</w:t>
      </w:r>
      <w:r w:rsidRPr="00501311">
        <w:t xml:space="preserve"> </w:t>
      </w:r>
      <w:r>
        <w:t>представлено на Рисунке 10.</w:t>
      </w:r>
    </w:p>
    <w:p w14:paraId="7A2BC8CB" w14:textId="77777777" w:rsidR="00501311" w:rsidRDefault="00501311" w:rsidP="00501311">
      <w:pPr>
        <w:pStyle w:val="af8"/>
      </w:pPr>
      <w:r w:rsidRPr="00501311">
        <w:drawing>
          <wp:inline distT="0" distB="0" distL="0" distR="0" wp14:anchorId="7D37E7E2" wp14:editId="64C7C089">
            <wp:extent cx="6020640" cy="9050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737E" w14:textId="738AD672" w:rsidR="00501311" w:rsidRPr="009B634C" w:rsidRDefault="00501311" w:rsidP="0050131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10</w:t>
      </w:r>
      <w:r>
        <w:fldChar w:fldCharType="end"/>
      </w:r>
      <w:r>
        <w:t xml:space="preserve"> — Добавление файлов в </w:t>
      </w:r>
      <w:r>
        <w:rPr>
          <w:lang w:val="en-US"/>
        </w:rPr>
        <w:t>incoming</w:t>
      </w:r>
    </w:p>
    <w:p w14:paraId="116797EF" w14:textId="4B5D31CB" w:rsidR="00A0375F" w:rsidRDefault="00A0375F" w:rsidP="00A0375F">
      <w:r>
        <w:t>Проверка вывода агента представлена на Рисунке 11.</w:t>
      </w:r>
    </w:p>
    <w:p w14:paraId="3FB06746" w14:textId="77777777" w:rsidR="00A0375F" w:rsidRDefault="00A0375F" w:rsidP="00A0375F">
      <w:pPr>
        <w:pStyle w:val="af8"/>
      </w:pPr>
      <w:r w:rsidRPr="00A0375F">
        <w:drawing>
          <wp:inline distT="0" distB="0" distL="0" distR="0" wp14:anchorId="6F090D9A" wp14:editId="2FCA46F0">
            <wp:extent cx="6120130" cy="4279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F70" w14:textId="7414ED39" w:rsidR="00A0375F" w:rsidRDefault="00A0375F" w:rsidP="00A0375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11</w:t>
      </w:r>
      <w:r>
        <w:fldChar w:fldCharType="end"/>
      </w:r>
      <w:r>
        <w:t xml:space="preserve"> — Проверка вывода агента</w:t>
      </w:r>
    </w:p>
    <w:p w14:paraId="5FC9F1D8" w14:textId="5DAE794B" w:rsidR="00A0375F" w:rsidRDefault="009B634C" w:rsidP="00A0375F">
      <w:r>
        <w:t xml:space="preserve">Проверка содержимого папки </w:t>
      </w:r>
      <w:r>
        <w:rPr>
          <w:lang w:val="en-US"/>
        </w:rPr>
        <w:t>output</w:t>
      </w:r>
      <w:r w:rsidRPr="009B634C">
        <w:t xml:space="preserve"> </w:t>
      </w:r>
      <w:r>
        <w:t>представлено на Рисунке 12.</w:t>
      </w:r>
    </w:p>
    <w:p w14:paraId="2DD7578E" w14:textId="77777777" w:rsidR="009B634C" w:rsidRDefault="009B634C" w:rsidP="009B634C">
      <w:pPr>
        <w:pStyle w:val="af8"/>
      </w:pPr>
      <w:r w:rsidRPr="009B634C">
        <w:drawing>
          <wp:inline distT="0" distB="0" distL="0" distR="0" wp14:anchorId="4966F0A2" wp14:editId="0D2A5A96">
            <wp:extent cx="5820587" cy="1686160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95F" w14:textId="1A51DABF" w:rsidR="009B634C" w:rsidRPr="00C429DE" w:rsidRDefault="009B634C" w:rsidP="009B634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12</w:t>
      </w:r>
      <w:r>
        <w:fldChar w:fldCharType="end"/>
      </w:r>
      <w:r w:rsidRPr="009B634C">
        <w:t xml:space="preserve"> — </w:t>
      </w:r>
      <w:r>
        <w:t xml:space="preserve">Содержимое директории </w:t>
      </w:r>
      <w:r>
        <w:rPr>
          <w:lang w:val="en-US"/>
        </w:rPr>
        <w:t>output</w:t>
      </w:r>
    </w:p>
    <w:p w14:paraId="7B6BBDC2" w14:textId="4A3E193D" w:rsidR="009B634C" w:rsidRDefault="009B634C" w:rsidP="009B634C">
      <w:r>
        <w:lastRenderedPageBreak/>
        <w:t>Завершение работы агента представлено на Рисунке 13.</w:t>
      </w:r>
    </w:p>
    <w:p w14:paraId="64316C83" w14:textId="77777777" w:rsidR="009B634C" w:rsidRDefault="009B634C" w:rsidP="009B634C">
      <w:pPr>
        <w:pStyle w:val="af8"/>
      </w:pPr>
      <w:r w:rsidRPr="009B634C">
        <w:drawing>
          <wp:inline distT="0" distB="0" distL="0" distR="0" wp14:anchorId="467D9BD9" wp14:editId="402F66F3">
            <wp:extent cx="6120130" cy="22879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7E9E" w14:textId="55CA985C" w:rsidR="009B634C" w:rsidRDefault="009B634C" w:rsidP="009B634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13</w:t>
      </w:r>
      <w:r>
        <w:fldChar w:fldCharType="end"/>
      </w:r>
      <w:r>
        <w:t xml:space="preserve"> — Завершение работы агента</w:t>
      </w:r>
    </w:p>
    <w:p w14:paraId="520CB123" w14:textId="70A3BE71" w:rsidR="00F33E6E" w:rsidRDefault="00F33E6E" w:rsidP="00F33E6E">
      <w:r>
        <w:t>Таким образом, были перенесены данные через буферную директорию</w:t>
      </w:r>
    </w:p>
    <w:p w14:paraId="08CE8BCA" w14:textId="28F516D4" w:rsidR="00E01526" w:rsidRPr="00F770EE" w:rsidRDefault="00E01526" w:rsidP="00E01526">
      <w:pPr>
        <w:pStyle w:val="2"/>
      </w:pPr>
      <w:bookmarkStart w:id="3" w:name="_Toc210827077"/>
      <w:r>
        <w:t xml:space="preserve">1.3 </w:t>
      </w:r>
      <w:r w:rsidRPr="00E01526">
        <w:t>Использование перехватчика</w:t>
      </w:r>
      <w:bookmarkEnd w:id="3"/>
      <w:r w:rsidRPr="00E01526">
        <w:t xml:space="preserve"> </w:t>
      </w:r>
    </w:p>
    <w:p w14:paraId="34DB63D3" w14:textId="783F54DE" w:rsidR="00F770EE" w:rsidRDefault="00C429DE" w:rsidP="00F770EE">
      <w:pPr>
        <w:rPr>
          <w:lang w:eastAsia="en-US" w:bidi="ar-SA"/>
        </w:rPr>
      </w:pPr>
      <w:r>
        <w:rPr>
          <w:lang w:eastAsia="en-US" w:bidi="ar-SA"/>
        </w:rPr>
        <w:t>Создание конфигурации перехватчика представлено на Рисунке 14.</w:t>
      </w:r>
    </w:p>
    <w:p w14:paraId="0A865F2C" w14:textId="77777777" w:rsidR="00F23290" w:rsidRDefault="00F23290" w:rsidP="00F23290">
      <w:pPr>
        <w:pStyle w:val="af8"/>
      </w:pPr>
      <w:r w:rsidRPr="00F23290">
        <w:drawing>
          <wp:inline distT="0" distB="0" distL="0" distR="0" wp14:anchorId="507AD30E" wp14:editId="4E7A63B8">
            <wp:extent cx="6120130" cy="3201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6322" w14:textId="19E5EE8C" w:rsidR="00C429DE" w:rsidRDefault="00F23290" w:rsidP="00F232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14</w:t>
      </w:r>
      <w:r>
        <w:fldChar w:fldCharType="end"/>
      </w:r>
      <w:r>
        <w:t xml:space="preserve"> — Конфигурация перехватчика</w:t>
      </w:r>
    </w:p>
    <w:p w14:paraId="3FC4FBCA" w14:textId="3B6BFB36" w:rsidR="008152FB" w:rsidRDefault="008152FB" w:rsidP="008152FB">
      <w:r>
        <w:t xml:space="preserve">Запуск </w:t>
      </w:r>
      <w:r>
        <w:rPr>
          <w:lang w:val="en-US"/>
        </w:rPr>
        <w:t>agent</w:t>
      </w:r>
      <w:r w:rsidRPr="008152FB">
        <w:t xml:space="preserve">3 </w:t>
      </w:r>
      <w:r>
        <w:t>представлен на Рисунке 15.</w:t>
      </w:r>
    </w:p>
    <w:p w14:paraId="2768E56A" w14:textId="77777777" w:rsidR="008152FB" w:rsidRDefault="008152FB" w:rsidP="008152FB">
      <w:pPr>
        <w:pStyle w:val="af8"/>
      </w:pPr>
      <w:r w:rsidRPr="008152FB">
        <w:lastRenderedPageBreak/>
        <w:drawing>
          <wp:inline distT="0" distB="0" distL="0" distR="0" wp14:anchorId="1BD87F89" wp14:editId="430E487E">
            <wp:extent cx="6120130" cy="33794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A94F" w14:textId="34769EE7" w:rsidR="008152FB" w:rsidRDefault="008152FB" w:rsidP="008152F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15</w:t>
      </w:r>
      <w:r>
        <w:fldChar w:fldCharType="end"/>
      </w:r>
      <w:r>
        <w:t xml:space="preserve"> — Запуск перехватчика</w:t>
      </w:r>
    </w:p>
    <w:p w14:paraId="5CCBBD52" w14:textId="6E5BB1C1" w:rsidR="008348BC" w:rsidRDefault="008348BC" w:rsidP="008348BC">
      <w:r>
        <w:t>Принятие данных перехватчиком представлено на Рисунке 16.</w:t>
      </w:r>
    </w:p>
    <w:p w14:paraId="4D0B31AB" w14:textId="77777777" w:rsidR="008348BC" w:rsidRDefault="008348BC" w:rsidP="008348BC">
      <w:pPr>
        <w:pStyle w:val="af8"/>
      </w:pPr>
      <w:r w:rsidRPr="008348BC">
        <w:drawing>
          <wp:inline distT="0" distB="0" distL="0" distR="0" wp14:anchorId="42889A88" wp14:editId="74784B44">
            <wp:extent cx="6120130" cy="198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C1F9" w14:textId="6DFDFE5C" w:rsidR="008348BC" w:rsidRDefault="008348BC" w:rsidP="008348B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16</w:t>
      </w:r>
      <w:r>
        <w:fldChar w:fldCharType="end"/>
      </w:r>
      <w:r>
        <w:t xml:space="preserve"> — Получение данных с выводом </w:t>
      </w:r>
      <w:proofErr w:type="spellStart"/>
      <w:r>
        <w:rPr>
          <w:lang w:val="en-US"/>
        </w:rPr>
        <w:t>ip</w:t>
      </w:r>
      <w:proofErr w:type="spellEnd"/>
      <w:r>
        <w:t xml:space="preserve"> отправителя</w:t>
      </w:r>
    </w:p>
    <w:p w14:paraId="71A5F061" w14:textId="6CC02CAE" w:rsidR="004F6358" w:rsidRDefault="004F6358" w:rsidP="004F6358">
      <w:r>
        <w:t>Очистка временных данных представлена на Рисунке 17.</w:t>
      </w:r>
    </w:p>
    <w:p w14:paraId="45B58759" w14:textId="77777777" w:rsidR="004F6358" w:rsidRDefault="004F6358" w:rsidP="004F6358">
      <w:pPr>
        <w:pStyle w:val="af8"/>
      </w:pPr>
      <w:r w:rsidRPr="004F6358">
        <w:drawing>
          <wp:inline distT="0" distB="0" distL="0" distR="0" wp14:anchorId="6FE5532A" wp14:editId="73F318B7">
            <wp:extent cx="6120130" cy="250952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4CA1" w14:textId="35F58563" w:rsidR="004F6358" w:rsidRDefault="004F6358" w:rsidP="004F635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17</w:t>
      </w:r>
      <w:r>
        <w:fldChar w:fldCharType="end"/>
      </w:r>
      <w:r>
        <w:t xml:space="preserve"> — Очистка временных данных</w:t>
      </w:r>
    </w:p>
    <w:p w14:paraId="143BDF28" w14:textId="4D0C2011" w:rsidR="004F6358" w:rsidRPr="004F6358" w:rsidRDefault="004F6358" w:rsidP="004F6358">
      <w:r>
        <w:t>Таким образом, была произведена работа с перехватчиком.</w:t>
      </w:r>
    </w:p>
    <w:p w14:paraId="383DD786" w14:textId="4063B298" w:rsidR="006845F0" w:rsidRDefault="006845F0" w:rsidP="006845F0">
      <w:pPr>
        <w:pStyle w:val="1"/>
      </w:pPr>
      <w:bookmarkStart w:id="4" w:name="_Toc210827078"/>
      <w:r>
        <w:lastRenderedPageBreak/>
        <w:t xml:space="preserve">2 </w:t>
      </w:r>
      <w:r w:rsidRPr="006845F0">
        <w:t>Самостоятельная работа</w:t>
      </w:r>
      <w:bookmarkEnd w:id="4"/>
    </w:p>
    <w:p w14:paraId="26244CA0" w14:textId="6099DE08" w:rsidR="001670AF" w:rsidRDefault="00726389" w:rsidP="001670AF">
      <w:pPr>
        <w:rPr>
          <w:lang w:eastAsia="en-US" w:bidi="ar-SA"/>
        </w:rPr>
      </w:pPr>
      <w:r>
        <w:rPr>
          <w:lang w:eastAsia="en-US" w:bidi="ar-SA"/>
        </w:rPr>
        <w:t xml:space="preserve">Конфигурация для </w:t>
      </w:r>
      <w:r>
        <w:rPr>
          <w:lang w:val="en-US" w:eastAsia="en-US" w:bidi="ar-SA"/>
        </w:rPr>
        <w:t>agent</w:t>
      </w:r>
      <w:r w:rsidRPr="00726389">
        <w:rPr>
          <w:lang w:eastAsia="en-US" w:bidi="ar-SA"/>
        </w:rPr>
        <w:t xml:space="preserve">4 </w:t>
      </w:r>
      <w:r>
        <w:rPr>
          <w:lang w:eastAsia="en-US" w:bidi="ar-SA"/>
        </w:rPr>
        <w:t>представлена на Рисунке 18.</w:t>
      </w:r>
    </w:p>
    <w:p w14:paraId="31441992" w14:textId="77777777" w:rsidR="00726389" w:rsidRDefault="00726389" w:rsidP="00726389">
      <w:pPr>
        <w:pStyle w:val="af8"/>
      </w:pPr>
      <w:r w:rsidRPr="00726389">
        <w:drawing>
          <wp:inline distT="0" distB="0" distL="0" distR="0" wp14:anchorId="03CF7728" wp14:editId="234C23AF">
            <wp:extent cx="6120130" cy="28409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4A3B" w14:textId="31869338" w:rsidR="001670AF" w:rsidRDefault="00726389" w:rsidP="00D220FA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18</w:t>
      </w:r>
      <w:r>
        <w:fldChar w:fldCharType="end"/>
      </w:r>
      <w:r>
        <w:t xml:space="preserve"> — Конфигурация для </w:t>
      </w:r>
      <w:r>
        <w:rPr>
          <w:lang w:val="en-US"/>
        </w:rPr>
        <w:t>agent4</w:t>
      </w:r>
    </w:p>
    <w:p w14:paraId="04F687CB" w14:textId="04C441E8" w:rsidR="00D220FA" w:rsidRDefault="00D220FA" w:rsidP="00D220FA">
      <w:r>
        <w:t>Запуск агента представлен на Рисунке 19.</w:t>
      </w:r>
    </w:p>
    <w:p w14:paraId="0E5B3018" w14:textId="77777777" w:rsidR="00D220FA" w:rsidRDefault="00D220FA" w:rsidP="00D220FA">
      <w:pPr>
        <w:pStyle w:val="af8"/>
      </w:pPr>
      <w:r w:rsidRPr="00D220FA">
        <w:lastRenderedPageBreak/>
        <w:drawing>
          <wp:inline distT="0" distB="0" distL="0" distR="0" wp14:anchorId="7F57AA6D" wp14:editId="22CB6E99">
            <wp:extent cx="6120130" cy="53574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2E5C" w14:textId="21ADE226" w:rsidR="00D220FA" w:rsidRDefault="00D220FA" w:rsidP="00D220FA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19</w:t>
      </w:r>
      <w:r>
        <w:fldChar w:fldCharType="end"/>
      </w:r>
      <w:r>
        <w:t xml:space="preserve"> — Запуск агента </w:t>
      </w:r>
      <w:r>
        <w:rPr>
          <w:lang w:val="en-US"/>
        </w:rPr>
        <w:t>agent4</w:t>
      </w:r>
    </w:p>
    <w:p w14:paraId="2B7756A7" w14:textId="1D59832B" w:rsidR="00654138" w:rsidRDefault="00654138" w:rsidP="00654138">
      <w:r>
        <w:t>Проверка отправки сообщения представлена на Рисунке 20.</w:t>
      </w:r>
    </w:p>
    <w:p w14:paraId="2098E733" w14:textId="77777777" w:rsidR="00654138" w:rsidRDefault="00654138" w:rsidP="00654138">
      <w:pPr>
        <w:pStyle w:val="af8"/>
      </w:pPr>
      <w:r w:rsidRPr="00654138">
        <w:drawing>
          <wp:inline distT="0" distB="0" distL="0" distR="0" wp14:anchorId="624A4FC1" wp14:editId="63B73C70">
            <wp:extent cx="6120130" cy="1885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F49C" w14:textId="6B4938E4" w:rsidR="00654138" w:rsidRDefault="00654138" w:rsidP="0065413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500BA">
        <w:rPr>
          <w:noProof/>
        </w:rPr>
        <w:t>20</w:t>
      </w:r>
      <w:r>
        <w:fldChar w:fldCharType="end"/>
      </w:r>
      <w:r>
        <w:t xml:space="preserve"> — Проверка принятия сообщения</w:t>
      </w:r>
    </w:p>
    <w:p w14:paraId="06BCFF41" w14:textId="436045B0" w:rsidR="000800E3" w:rsidRDefault="00C500BA" w:rsidP="000800E3">
      <w:r>
        <w:t xml:space="preserve">Конфигурация для перехватчика у агента </w:t>
      </w:r>
      <w:r>
        <w:rPr>
          <w:lang w:val="en-US"/>
        </w:rPr>
        <w:t>agent</w:t>
      </w:r>
      <w:r w:rsidRPr="00C500BA">
        <w:t xml:space="preserve"> 4 </w:t>
      </w:r>
      <w:r>
        <w:t>представлена на Рисунке 21.</w:t>
      </w:r>
    </w:p>
    <w:p w14:paraId="2362226C" w14:textId="77777777" w:rsidR="00C500BA" w:rsidRDefault="00C500BA" w:rsidP="00C500BA">
      <w:pPr>
        <w:pStyle w:val="af8"/>
      </w:pPr>
      <w:r w:rsidRPr="00C500BA">
        <w:drawing>
          <wp:inline distT="0" distB="0" distL="0" distR="0" wp14:anchorId="641AF91F" wp14:editId="7DCDFB63">
            <wp:extent cx="6120130" cy="16490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1E56" w14:textId="24A04778" w:rsidR="00C500BA" w:rsidRDefault="00C500BA" w:rsidP="00C500BA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— Перехватчик для </w:t>
      </w:r>
      <w:r>
        <w:rPr>
          <w:lang w:val="en-US"/>
        </w:rPr>
        <w:t>agent4</w:t>
      </w:r>
    </w:p>
    <w:p w14:paraId="0FCEF118" w14:textId="44EA7978" w:rsidR="00C500BA" w:rsidRDefault="00C500BA" w:rsidP="00C500BA">
      <w:r>
        <w:lastRenderedPageBreak/>
        <w:t xml:space="preserve">Вывод с </w:t>
      </w:r>
      <w:r>
        <w:rPr>
          <w:lang w:val="en-US"/>
        </w:rPr>
        <w:t>timestamp</w:t>
      </w:r>
      <w:r w:rsidRPr="00C500BA">
        <w:t xml:space="preserve"> </w:t>
      </w:r>
      <w:r>
        <w:t>представлен на Рисунке 22.</w:t>
      </w:r>
    </w:p>
    <w:p w14:paraId="345FA795" w14:textId="77777777" w:rsidR="00C500BA" w:rsidRDefault="00C500BA" w:rsidP="00C500BA">
      <w:pPr>
        <w:pStyle w:val="af8"/>
      </w:pPr>
      <w:r w:rsidRPr="00C500BA">
        <w:drawing>
          <wp:inline distT="0" distB="0" distL="0" distR="0" wp14:anchorId="1908B816" wp14:editId="532B6698">
            <wp:extent cx="6120130" cy="806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AC9" w14:textId="24F36810" w:rsidR="00C500BA" w:rsidRDefault="00C500BA" w:rsidP="00C500B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— Вывод сообщения с перехватчиком</w:t>
      </w:r>
    </w:p>
    <w:p w14:paraId="7CF7DC80" w14:textId="3A09C8D8" w:rsidR="00C500BA" w:rsidRPr="00C500BA" w:rsidRDefault="00C500BA" w:rsidP="00C500BA">
      <w:r>
        <w:t>Таким образом был настроен агент с добавлением перехватчика.</w:t>
      </w:r>
    </w:p>
    <w:p w14:paraId="39981184" w14:textId="0D149A48" w:rsidR="006D55F4" w:rsidRPr="00CB6713" w:rsidRDefault="006D55F4" w:rsidP="006D55F4">
      <w:pPr>
        <w:pStyle w:val="1"/>
      </w:pPr>
      <w:bookmarkStart w:id="5" w:name="_Toc210142489"/>
      <w:bookmarkStart w:id="6" w:name="_Toc210827079"/>
      <w:r>
        <w:lastRenderedPageBreak/>
        <w:t>Вывод</w:t>
      </w:r>
      <w:bookmarkEnd w:id="5"/>
      <w:bookmarkEnd w:id="6"/>
    </w:p>
    <w:p w14:paraId="62EECEB4" w14:textId="5E946029" w:rsidR="00796449" w:rsidRPr="00CB6713" w:rsidRDefault="00C16A9F" w:rsidP="00796449">
      <w:pPr>
        <w:rPr>
          <w:lang w:eastAsia="en-US" w:bidi="ar-SA"/>
        </w:rPr>
      </w:pPr>
      <w:r w:rsidRPr="00C16A9F">
        <w:rPr>
          <w:lang w:eastAsia="en-US" w:bidi="ar-SA"/>
        </w:rPr>
        <w:t xml:space="preserve">В ходе выполнения практической работы №3 по дисциплине «Системы управления большими данными» были освоены основные принципы работы с Apache </w:t>
      </w:r>
      <w:proofErr w:type="spellStart"/>
      <w:r w:rsidRPr="00C16A9F">
        <w:rPr>
          <w:lang w:eastAsia="en-US" w:bidi="ar-SA"/>
        </w:rPr>
        <w:t>Flume</w:t>
      </w:r>
      <w:proofErr w:type="spellEnd"/>
      <w:r w:rsidRPr="00C16A9F">
        <w:rPr>
          <w:lang w:eastAsia="en-US" w:bidi="ar-SA"/>
        </w:rPr>
        <w:t xml:space="preserve"> — распределённой, надёжной и доступной системой для эффективного сбора, агрегации и перемещения больших объёмов лог-данных. В рамках лабораторной работы последовательно реализованы три базовых сценария: передача данных через сетевой порт с использованием источника </w:t>
      </w:r>
      <w:proofErr w:type="spellStart"/>
      <w:r w:rsidRPr="00C16A9F">
        <w:rPr>
          <w:lang w:eastAsia="en-US" w:bidi="ar-SA"/>
        </w:rPr>
        <w:t>netcat</w:t>
      </w:r>
      <w:proofErr w:type="spellEnd"/>
      <w:r w:rsidRPr="00C16A9F">
        <w:rPr>
          <w:lang w:eastAsia="en-US" w:bidi="ar-SA"/>
        </w:rPr>
        <w:t xml:space="preserve">, перенос файлов через буферную директорию с применением источника </w:t>
      </w:r>
      <w:proofErr w:type="spellStart"/>
      <w:r w:rsidRPr="00C16A9F">
        <w:rPr>
          <w:lang w:eastAsia="en-US" w:bidi="ar-SA"/>
        </w:rPr>
        <w:t>spooldir</w:t>
      </w:r>
      <w:proofErr w:type="spellEnd"/>
      <w:r w:rsidRPr="00C16A9F">
        <w:rPr>
          <w:lang w:eastAsia="en-US" w:bidi="ar-SA"/>
        </w:rPr>
        <w:t xml:space="preserve"> и использование перехватчика (</w:t>
      </w:r>
      <w:proofErr w:type="spellStart"/>
      <w:r w:rsidRPr="00C16A9F">
        <w:rPr>
          <w:lang w:eastAsia="en-US" w:bidi="ar-SA"/>
        </w:rPr>
        <w:t>interceptor</w:t>
      </w:r>
      <w:proofErr w:type="spellEnd"/>
      <w:r w:rsidRPr="00C16A9F">
        <w:rPr>
          <w:lang w:eastAsia="en-US" w:bidi="ar-SA"/>
        </w:rPr>
        <w:t xml:space="preserve">) для модификации событий — в частности, добавления метки времени и информации об IP-адресе отправителя. Кроме того, в разделе самостоятельной работы был разработан и протестирован собственный конфигурационный файл агента, включающий настройку перехватчика для автоматического добавления временной метки к каждому событию. Все этапы сопровождались визуальной проверкой корректности работы агентов, анализом вывода и содержимого целевых директорий. В результате выполнения работы подтверждена работоспособность различных компонентов </w:t>
      </w:r>
      <w:proofErr w:type="spellStart"/>
      <w:r w:rsidRPr="00C16A9F">
        <w:rPr>
          <w:lang w:eastAsia="en-US" w:bidi="ar-SA"/>
        </w:rPr>
        <w:t>Flume</w:t>
      </w:r>
      <w:proofErr w:type="spellEnd"/>
      <w:r w:rsidRPr="00C16A9F">
        <w:rPr>
          <w:lang w:eastAsia="en-US" w:bidi="ar-SA"/>
        </w:rPr>
        <w:t>, а также продемонстрирована гибкость системы в адаптации под различные сценарии сбора и предварительной обработки потоковых данных.</w:t>
      </w:r>
    </w:p>
    <w:sectPr w:rsidR="00796449" w:rsidRPr="00CB6713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46D2D" w14:textId="77777777" w:rsidR="00C430DF" w:rsidRDefault="00C430DF" w:rsidP="006F6838">
      <w:pPr>
        <w:spacing w:line="240" w:lineRule="auto"/>
      </w:pPr>
      <w:r>
        <w:separator/>
      </w:r>
    </w:p>
  </w:endnote>
  <w:endnote w:type="continuationSeparator" w:id="0">
    <w:p w14:paraId="7323655F" w14:textId="77777777" w:rsidR="00C430DF" w:rsidRDefault="00C430DF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Heiti TC Light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02BDA" w14:textId="77777777" w:rsidR="00C430DF" w:rsidRDefault="00C430DF" w:rsidP="006F6838">
      <w:pPr>
        <w:spacing w:line="240" w:lineRule="auto"/>
      </w:pPr>
      <w:r>
        <w:separator/>
      </w:r>
    </w:p>
  </w:footnote>
  <w:footnote w:type="continuationSeparator" w:id="0">
    <w:p w14:paraId="68478450" w14:textId="77777777" w:rsidR="00C430DF" w:rsidRDefault="00C430DF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1538"/>
    <w:multiLevelType w:val="hybridMultilevel"/>
    <w:tmpl w:val="98FEE54C"/>
    <w:lvl w:ilvl="0" w:tplc="B28EA8A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606032"/>
    <w:multiLevelType w:val="hybridMultilevel"/>
    <w:tmpl w:val="09AE9B52"/>
    <w:lvl w:ilvl="0" w:tplc="C3AADE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6E03FC"/>
    <w:multiLevelType w:val="hybridMultilevel"/>
    <w:tmpl w:val="9440CCB8"/>
    <w:lvl w:ilvl="0" w:tplc="56BA802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D45DA7"/>
    <w:multiLevelType w:val="hybridMultilevel"/>
    <w:tmpl w:val="A42492FC"/>
    <w:lvl w:ilvl="0" w:tplc="1578FA94">
      <w:start w:val="111"/>
      <w:numFmt w:val="decimal"/>
      <w:lvlText w:val="%1"/>
      <w:lvlJc w:val="left"/>
      <w:pPr>
        <w:ind w:left="121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0778AC"/>
    <w:multiLevelType w:val="hybridMultilevel"/>
    <w:tmpl w:val="92C2846A"/>
    <w:lvl w:ilvl="0" w:tplc="1FF2EE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7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2A2190"/>
    <w:multiLevelType w:val="hybridMultilevel"/>
    <w:tmpl w:val="6DB4F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9"/>
  </w:num>
  <w:num w:numId="2" w16cid:durableId="1491822233">
    <w:abstractNumId w:val="6"/>
  </w:num>
  <w:num w:numId="3" w16cid:durableId="1927417994">
    <w:abstractNumId w:val="7"/>
  </w:num>
  <w:num w:numId="4" w16cid:durableId="480656721">
    <w:abstractNumId w:val="2"/>
  </w:num>
  <w:num w:numId="5" w16cid:durableId="583297009">
    <w:abstractNumId w:val="0"/>
  </w:num>
  <w:num w:numId="6" w16cid:durableId="82143309">
    <w:abstractNumId w:val="3"/>
  </w:num>
  <w:num w:numId="7" w16cid:durableId="1956407052">
    <w:abstractNumId w:val="5"/>
  </w:num>
  <w:num w:numId="8" w16cid:durableId="1880238572">
    <w:abstractNumId w:val="4"/>
  </w:num>
  <w:num w:numId="9" w16cid:durableId="547032130">
    <w:abstractNumId w:val="1"/>
  </w:num>
  <w:num w:numId="10" w16cid:durableId="882641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64D4"/>
    <w:rsid w:val="00011845"/>
    <w:rsid w:val="00012186"/>
    <w:rsid w:val="000142F0"/>
    <w:rsid w:val="00023197"/>
    <w:rsid w:val="00026006"/>
    <w:rsid w:val="00036D99"/>
    <w:rsid w:val="000374E4"/>
    <w:rsid w:val="0004358D"/>
    <w:rsid w:val="0005428A"/>
    <w:rsid w:val="00062B17"/>
    <w:rsid w:val="000653CE"/>
    <w:rsid w:val="00070424"/>
    <w:rsid w:val="00076DA7"/>
    <w:rsid w:val="000800E3"/>
    <w:rsid w:val="00084A25"/>
    <w:rsid w:val="00086501"/>
    <w:rsid w:val="00091B80"/>
    <w:rsid w:val="00097522"/>
    <w:rsid w:val="000A33E4"/>
    <w:rsid w:val="000C5B99"/>
    <w:rsid w:val="000D4F40"/>
    <w:rsid w:val="000E1A19"/>
    <w:rsid w:val="000E6BD9"/>
    <w:rsid w:val="000F4614"/>
    <w:rsid w:val="000F6A3B"/>
    <w:rsid w:val="00131956"/>
    <w:rsid w:val="00145C3C"/>
    <w:rsid w:val="00154EC4"/>
    <w:rsid w:val="001670AF"/>
    <w:rsid w:val="00177A5B"/>
    <w:rsid w:val="001814CC"/>
    <w:rsid w:val="00191D6D"/>
    <w:rsid w:val="001926F7"/>
    <w:rsid w:val="001958DB"/>
    <w:rsid w:val="001A0CA7"/>
    <w:rsid w:val="001C1D6D"/>
    <w:rsid w:val="001E1F2A"/>
    <w:rsid w:val="001E3E4C"/>
    <w:rsid w:val="001F0725"/>
    <w:rsid w:val="001F0BE3"/>
    <w:rsid w:val="00210C06"/>
    <w:rsid w:val="00210DC0"/>
    <w:rsid w:val="00213A9C"/>
    <w:rsid w:val="00214A29"/>
    <w:rsid w:val="00222D0C"/>
    <w:rsid w:val="00225A7A"/>
    <w:rsid w:val="00231988"/>
    <w:rsid w:val="002406AE"/>
    <w:rsid w:val="00244EFB"/>
    <w:rsid w:val="00251D71"/>
    <w:rsid w:val="00257CFE"/>
    <w:rsid w:val="0028452A"/>
    <w:rsid w:val="0028563C"/>
    <w:rsid w:val="00286896"/>
    <w:rsid w:val="00287680"/>
    <w:rsid w:val="002877CF"/>
    <w:rsid w:val="0029098B"/>
    <w:rsid w:val="002909E4"/>
    <w:rsid w:val="002918FC"/>
    <w:rsid w:val="00294D82"/>
    <w:rsid w:val="00296616"/>
    <w:rsid w:val="002A2F89"/>
    <w:rsid w:val="002B2FC0"/>
    <w:rsid w:val="002B495E"/>
    <w:rsid w:val="002D0C5D"/>
    <w:rsid w:val="002E2439"/>
    <w:rsid w:val="002F52E4"/>
    <w:rsid w:val="00306181"/>
    <w:rsid w:val="0030637F"/>
    <w:rsid w:val="00315CF2"/>
    <w:rsid w:val="00336424"/>
    <w:rsid w:val="00376708"/>
    <w:rsid w:val="003771F1"/>
    <w:rsid w:val="00384CF4"/>
    <w:rsid w:val="003A0467"/>
    <w:rsid w:val="003A3663"/>
    <w:rsid w:val="003B55D8"/>
    <w:rsid w:val="003C7F1A"/>
    <w:rsid w:val="003D1F52"/>
    <w:rsid w:val="003E0C2C"/>
    <w:rsid w:val="003F45FB"/>
    <w:rsid w:val="00404376"/>
    <w:rsid w:val="00406B18"/>
    <w:rsid w:val="004320F4"/>
    <w:rsid w:val="0043211B"/>
    <w:rsid w:val="00441988"/>
    <w:rsid w:val="00451B31"/>
    <w:rsid w:val="00452E8C"/>
    <w:rsid w:val="0045402D"/>
    <w:rsid w:val="004550DF"/>
    <w:rsid w:val="0046661E"/>
    <w:rsid w:val="00470F88"/>
    <w:rsid w:val="0047532E"/>
    <w:rsid w:val="00481F0A"/>
    <w:rsid w:val="00497CB9"/>
    <w:rsid w:val="004B33A1"/>
    <w:rsid w:val="004B68EB"/>
    <w:rsid w:val="004C09F3"/>
    <w:rsid w:val="004C0D09"/>
    <w:rsid w:val="004C0E80"/>
    <w:rsid w:val="004C5562"/>
    <w:rsid w:val="004C7C53"/>
    <w:rsid w:val="004D729F"/>
    <w:rsid w:val="004E4ACF"/>
    <w:rsid w:val="004F298A"/>
    <w:rsid w:val="004F6358"/>
    <w:rsid w:val="00501311"/>
    <w:rsid w:val="00503390"/>
    <w:rsid w:val="005057C6"/>
    <w:rsid w:val="00511294"/>
    <w:rsid w:val="00516FC2"/>
    <w:rsid w:val="00521A73"/>
    <w:rsid w:val="00546B9F"/>
    <w:rsid w:val="00565361"/>
    <w:rsid w:val="005673E4"/>
    <w:rsid w:val="0057051E"/>
    <w:rsid w:val="00581738"/>
    <w:rsid w:val="005843B0"/>
    <w:rsid w:val="005857FD"/>
    <w:rsid w:val="005927F4"/>
    <w:rsid w:val="0059468C"/>
    <w:rsid w:val="005A1BCE"/>
    <w:rsid w:val="005A1FAD"/>
    <w:rsid w:val="005A3473"/>
    <w:rsid w:val="005A51F0"/>
    <w:rsid w:val="005A5BF0"/>
    <w:rsid w:val="005A6391"/>
    <w:rsid w:val="005B6B0C"/>
    <w:rsid w:val="005B7918"/>
    <w:rsid w:val="005D003B"/>
    <w:rsid w:val="005D0961"/>
    <w:rsid w:val="005D1BBF"/>
    <w:rsid w:val="005D2671"/>
    <w:rsid w:val="005D7CBF"/>
    <w:rsid w:val="005E0B0E"/>
    <w:rsid w:val="005F3F75"/>
    <w:rsid w:val="005F4A8C"/>
    <w:rsid w:val="005F5070"/>
    <w:rsid w:val="00600D24"/>
    <w:rsid w:val="006014AF"/>
    <w:rsid w:val="00603910"/>
    <w:rsid w:val="006073E9"/>
    <w:rsid w:val="00616E4B"/>
    <w:rsid w:val="00637585"/>
    <w:rsid w:val="006433A2"/>
    <w:rsid w:val="00654138"/>
    <w:rsid w:val="00656925"/>
    <w:rsid w:val="006715B0"/>
    <w:rsid w:val="0067238C"/>
    <w:rsid w:val="00672DD5"/>
    <w:rsid w:val="0068191B"/>
    <w:rsid w:val="00682A8B"/>
    <w:rsid w:val="0068417E"/>
    <w:rsid w:val="006845F0"/>
    <w:rsid w:val="006977D6"/>
    <w:rsid w:val="006A0B6B"/>
    <w:rsid w:val="006B009E"/>
    <w:rsid w:val="006B1579"/>
    <w:rsid w:val="006C2DE9"/>
    <w:rsid w:val="006D55F4"/>
    <w:rsid w:val="006F46F1"/>
    <w:rsid w:val="006F6838"/>
    <w:rsid w:val="00713942"/>
    <w:rsid w:val="00722B57"/>
    <w:rsid w:val="00726389"/>
    <w:rsid w:val="0073008B"/>
    <w:rsid w:val="007365B4"/>
    <w:rsid w:val="00751CD4"/>
    <w:rsid w:val="007826A6"/>
    <w:rsid w:val="00787587"/>
    <w:rsid w:val="007910EE"/>
    <w:rsid w:val="00796449"/>
    <w:rsid w:val="007B0949"/>
    <w:rsid w:val="007B231A"/>
    <w:rsid w:val="007B54E5"/>
    <w:rsid w:val="007B559D"/>
    <w:rsid w:val="007C64E5"/>
    <w:rsid w:val="007D30DE"/>
    <w:rsid w:val="007D57B1"/>
    <w:rsid w:val="007E5C4F"/>
    <w:rsid w:val="007E76A1"/>
    <w:rsid w:val="007F4988"/>
    <w:rsid w:val="008152FB"/>
    <w:rsid w:val="0083414F"/>
    <w:rsid w:val="008348BC"/>
    <w:rsid w:val="00847979"/>
    <w:rsid w:val="00850DA0"/>
    <w:rsid w:val="008525C0"/>
    <w:rsid w:val="00860441"/>
    <w:rsid w:val="0086293E"/>
    <w:rsid w:val="00867DA1"/>
    <w:rsid w:val="008725B5"/>
    <w:rsid w:val="00872B15"/>
    <w:rsid w:val="00874857"/>
    <w:rsid w:val="008825C6"/>
    <w:rsid w:val="008902C8"/>
    <w:rsid w:val="0089032B"/>
    <w:rsid w:val="00892338"/>
    <w:rsid w:val="008A16F9"/>
    <w:rsid w:val="008B1805"/>
    <w:rsid w:val="008B4765"/>
    <w:rsid w:val="008C4D5B"/>
    <w:rsid w:val="008C603E"/>
    <w:rsid w:val="008D134A"/>
    <w:rsid w:val="008E38C3"/>
    <w:rsid w:val="008E3F60"/>
    <w:rsid w:val="008E5ED5"/>
    <w:rsid w:val="008F7069"/>
    <w:rsid w:val="00906FCB"/>
    <w:rsid w:val="00914275"/>
    <w:rsid w:val="009163F9"/>
    <w:rsid w:val="00941CDC"/>
    <w:rsid w:val="0094296E"/>
    <w:rsid w:val="009439D3"/>
    <w:rsid w:val="00945680"/>
    <w:rsid w:val="0094737D"/>
    <w:rsid w:val="0096038A"/>
    <w:rsid w:val="009823A6"/>
    <w:rsid w:val="00985507"/>
    <w:rsid w:val="00994959"/>
    <w:rsid w:val="009A6A89"/>
    <w:rsid w:val="009A7F2E"/>
    <w:rsid w:val="009A7F6F"/>
    <w:rsid w:val="009B634C"/>
    <w:rsid w:val="009C214E"/>
    <w:rsid w:val="009F47E4"/>
    <w:rsid w:val="009F4B69"/>
    <w:rsid w:val="009F6102"/>
    <w:rsid w:val="00A02912"/>
    <w:rsid w:val="00A0375F"/>
    <w:rsid w:val="00A03BDC"/>
    <w:rsid w:val="00A06C2B"/>
    <w:rsid w:val="00A15D19"/>
    <w:rsid w:val="00A42E8E"/>
    <w:rsid w:val="00A54090"/>
    <w:rsid w:val="00A5414B"/>
    <w:rsid w:val="00A547A0"/>
    <w:rsid w:val="00A55929"/>
    <w:rsid w:val="00A612F2"/>
    <w:rsid w:val="00A65C6E"/>
    <w:rsid w:val="00A67C65"/>
    <w:rsid w:val="00A73A92"/>
    <w:rsid w:val="00A8118C"/>
    <w:rsid w:val="00A90484"/>
    <w:rsid w:val="00A93C13"/>
    <w:rsid w:val="00AB4DF9"/>
    <w:rsid w:val="00AB52B6"/>
    <w:rsid w:val="00AB5A10"/>
    <w:rsid w:val="00AD5F40"/>
    <w:rsid w:val="00AE17C5"/>
    <w:rsid w:val="00AE3265"/>
    <w:rsid w:val="00B0489A"/>
    <w:rsid w:val="00B07AAE"/>
    <w:rsid w:val="00B11D5A"/>
    <w:rsid w:val="00B13CE4"/>
    <w:rsid w:val="00B22295"/>
    <w:rsid w:val="00B226E4"/>
    <w:rsid w:val="00B25D00"/>
    <w:rsid w:val="00B55F59"/>
    <w:rsid w:val="00B75A92"/>
    <w:rsid w:val="00B766FB"/>
    <w:rsid w:val="00B819FE"/>
    <w:rsid w:val="00B8628A"/>
    <w:rsid w:val="00B92738"/>
    <w:rsid w:val="00BB308E"/>
    <w:rsid w:val="00BB31C4"/>
    <w:rsid w:val="00BB7D9D"/>
    <w:rsid w:val="00BC025B"/>
    <w:rsid w:val="00BC6488"/>
    <w:rsid w:val="00BF4A89"/>
    <w:rsid w:val="00BF59F3"/>
    <w:rsid w:val="00C00581"/>
    <w:rsid w:val="00C05BF7"/>
    <w:rsid w:val="00C10EE9"/>
    <w:rsid w:val="00C13358"/>
    <w:rsid w:val="00C1376F"/>
    <w:rsid w:val="00C145A3"/>
    <w:rsid w:val="00C1637B"/>
    <w:rsid w:val="00C16A9F"/>
    <w:rsid w:val="00C209FE"/>
    <w:rsid w:val="00C23C54"/>
    <w:rsid w:val="00C30448"/>
    <w:rsid w:val="00C32BAB"/>
    <w:rsid w:val="00C34EDF"/>
    <w:rsid w:val="00C352A2"/>
    <w:rsid w:val="00C362B0"/>
    <w:rsid w:val="00C40C4E"/>
    <w:rsid w:val="00C42622"/>
    <w:rsid w:val="00C429DE"/>
    <w:rsid w:val="00C430DF"/>
    <w:rsid w:val="00C464E5"/>
    <w:rsid w:val="00C500BA"/>
    <w:rsid w:val="00C5418C"/>
    <w:rsid w:val="00C553D0"/>
    <w:rsid w:val="00C801A0"/>
    <w:rsid w:val="00C9560A"/>
    <w:rsid w:val="00C95698"/>
    <w:rsid w:val="00CA3237"/>
    <w:rsid w:val="00CA4D55"/>
    <w:rsid w:val="00CA52A8"/>
    <w:rsid w:val="00CA5EEB"/>
    <w:rsid w:val="00CB6713"/>
    <w:rsid w:val="00CC48F8"/>
    <w:rsid w:val="00CC4B42"/>
    <w:rsid w:val="00CD5818"/>
    <w:rsid w:val="00CE4210"/>
    <w:rsid w:val="00D07E92"/>
    <w:rsid w:val="00D14B9E"/>
    <w:rsid w:val="00D21AFA"/>
    <w:rsid w:val="00D220FA"/>
    <w:rsid w:val="00D22ED1"/>
    <w:rsid w:val="00D2653E"/>
    <w:rsid w:val="00D45094"/>
    <w:rsid w:val="00D73F4A"/>
    <w:rsid w:val="00D75D46"/>
    <w:rsid w:val="00D9070F"/>
    <w:rsid w:val="00D964F7"/>
    <w:rsid w:val="00DA3228"/>
    <w:rsid w:val="00DA3E6B"/>
    <w:rsid w:val="00DA7314"/>
    <w:rsid w:val="00DB07DA"/>
    <w:rsid w:val="00DB3A26"/>
    <w:rsid w:val="00DB4C6B"/>
    <w:rsid w:val="00DD00A8"/>
    <w:rsid w:val="00DD484B"/>
    <w:rsid w:val="00DD6022"/>
    <w:rsid w:val="00DE6197"/>
    <w:rsid w:val="00DE77E4"/>
    <w:rsid w:val="00DF1E67"/>
    <w:rsid w:val="00DF226F"/>
    <w:rsid w:val="00E01526"/>
    <w:rsid w:val="00E13092"/>
    <w:rsid w:val="00E13C94"/>
    <w:rsid w:val="00E1586B"/>
    <w:rsid w:val="00E15C18"/>
    <w:rsid w:val="00E205F2"/>
    <w:rsid w:val="00E2293C"/>
    <w:rsid w:val="00E22B72"/>
    <w:rsid w:val="00E33240"/>
    <w:rsid w:val="00E34FBD"/>
    <w:rsid w:val="00E3714D"/>
    <w:rsid w:val="00E44DFE"/>
    <w:rsid w:val="00E45576"/>
    <w:rsid w:val="00E50CB4"/>
    <w:rsid w:val="00E53CBA"/>
    <w:rsid w:val="00E55457"/>
    <w:rsid w:val="00E56414"/>
    <w:rsid w:val="00E56DF9"/>
    <w:rsid w:val="00E645B2"/>
    <w:rsid w:val="00E70102"/>
    <w:rsid w:val="00E75ED3"/>
    <w:rsid w:val="00E87D13"/>
    <w:rsid w:val="00E94B17"/>
    <w:rsid w:val="00EA3EC2"/>
    <w:rsid w:val="00EB6E94"/>
    <w:rsid w:val="00EC36C9"/>
    <w:rsid w:val="00ED068F"/>
    <w:rsid w:val="00ED1758"/>
    <w:rsid w:val="00ED4E9B"/>
    <w:rsid w:val="00ED5A28"/>
    <w:rsid w:val="00EE1818"/>
    <w:rsid w:val="00EF3657"/>
    <w:rsid w:val="00F14E19"/>
    <w:rsid w:val="00F15EC4"/>
    <w:rsid w:val="00F179D3"/>
    <w:rsid w:val="00F20DFB"/>
    <w:rsid w:val="00F21940"/>
    <w:rsid w:val="00F21ECB"/>
    <w:rsid w:val="00F23290"/>
    <w:rsid w:val="00F23FD1"/>
    <w:rsid w:val="00F33E6E"/>
    <w:rsid w:val="00F4037B"/>
    <w:rsid w:val="00F53E96"/>
    <w:rsid w:val="00F57D3D"/>
    <w:rsid w:val="00F61E66"/>
    <w:rsid w:val="00F64496"/>
    <w:rsid w:val="00F74A62"/>
    <w:rsid w:val="00F75326"/>
    <w:rsid w:val="00F758DA"/>
    <w:rsid w:val="00F770EE"/>
    <w:rsid w:val="00F82F0F"/>
    <w:rsid w:val="00F83B4B"/>
    <w:rsid w:val="00F8675B"/>
    <w:rsid w:val="00F874A4"/>
    <w:rsid w:val="00F9440E"/>
    <w:rsid w:val="00F9561A"/>
    <w:rsid w:val="00FD6EC7"/>
    <w:rsid w:val="00F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7F4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546B9F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3B55D8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semiHidden/>
    <w:unhideWhenUsed/>
    <w:rsid w:val="003B55D8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character" w:styleId="afa">
    <w:name w:val="Subtle Emphasis"/>
    <w:basedOn w:val="a0"/>
    <w:uiPriority w:val="19"/>
    <w:qFormat/>
    <w:rsid w:val="001E3E4C"/>
    <w:rPr>
      <w:i/>
      <w:iCs/>
      <w:color w:val="404040" w:themeColor="text1" w:themeTint="BF"/>
    </w:rPr>
  </w:style>
  <w:style w:type="paragraph" w:styleId="afb">
    <w:name w:val="Normal (Web)"/>
    <w:basedOn w:val="a"/>
    <w:uiPriority w:val="99"/>
    <w:semiHidden/>
    <w:unhideWhenUsed/>
    <w:rsid w:val="00E94B17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12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362</cp:revision>
  <dcterms:created xsi:type="dcterms:W3CDTF">2025-09-05T08:00:00Z</dcterms:created>
  <dcterms:modified xsi:type="dcterms:W3CDTF">2025-10-08T11:50:00Z</dcterms:modified>
</cp:coreProperties>
</file>