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SWCM-AUD-MATCH-20260829-01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기계 / 소방 / 적산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[계산서-수량산출서-도면(PDF) 3자 수치 교차검토 보고서]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SWCM-AUD-MATCH-20260829-01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도서:</w:t>
      </w:r>
      <w:r>
        <w:rPr>
          <w:rFonts w:ascii="맑은 고딕" w:hAnsi="맑은 고딕"/>
          <w:sz w:val="19"/>
        </w:rPr>
        <w:t xml:space="preserve"> 계산서(sample_소방_소화수조및펌프계산서.xlsx), 산출서(sample_소방_수량산출서.xlsx), 도면PDF(sample_소방_장비일람표_도면.pdf)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점검 일자:</w:t>
      </w:r>
      <w:r>
        <w:rPr>
          <w:rFonts w:ascii="맑은 고딕" w:hAnsi="맑은 고딕"/>
          <w:sz w:val="19"/>
        </w:rPr>
        <w:t xml:space="preserve"> 2026.08.29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 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3자 수치 교차 검증 종합 요약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검증 대상 장비: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4종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도면 vs 산출서 수치 불일치: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3건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산출서 수식/단가 산출 오류 및 이상치: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2건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종합 판정: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수치 불일치 및 산출 오류 보완 지시 (DISCREPANCY_DETECTED)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장비 규격 및 수량 3자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대상 장비명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도면 PDF 사양/수량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수량산출서(XLSX) 사양/수량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계산서 근거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일치 여부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불일치 상세 및 감리 조치사항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출처 좌표 (Source Anchor)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주펌프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다단원심펌프 (End Suction) 700 L/min 72 m 15 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토출량 650 L/min, 전양정 70m, 15kW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계산서 명시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✖ **불일치 (DISCREPANCY)**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용량/토출량 불일치: 도면 700 vs 산출서 650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2]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[소방기계_수량산출서!R2]`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충압펌프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입형다단펌프 (Vertical Multi) 60 L/min 80 m 3.7 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토출량 60 L/min, 전양정 80m, 3.7kW (2대)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계산서 명시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✖ **불일치 (DISCREPANCY)**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수량 불일치: 도면 1대 vs 산출서 2대 (과다/과소)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3]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[소방기계_수량산출서!R3]`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소방용 소화수조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SMC 조립식 패널형 수조 15 m3 - -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유효수량 15 m3, 패널형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소화수조 유효수량 V = N x 2.6 13 15 m3...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**일치 (PASS)**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규격 및 수량 3자 일치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4]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[소방기계_수량산출서!R4]`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스프링클러 주펌프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다단원심펌프 (End Suction) 1,500 L/min 85 m 37 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토출량 650 L/min, 전양정 70m, 15kW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계산서 명시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✖ **불일치 (DISCREPANCY)**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용량/토출량 불일치: 도면 1500 vs 산출서 650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5]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[소방기계_수량산출서!R2]`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수량산출서 수식 오류 및 비정상 이상치 적발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항목명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적발 사유 / 오차 금액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정밀 출처 좌표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 조치 요구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충압펌프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수식 불일치: 2.0 * 1,800,000원 = 3,600,000원이나 기재금액 3,200,000원 (차액: -400,000원)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`sample_소방_수량산출서.xlsx [소방기계_수량산출서!R3]`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 내역서 수정 및 공사비 재정산 요구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소화배관 게이트밸브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 내 음수(-) 수량 무단 입력 오류 (수량 -5.0 (음수))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`sample_소방_수량산출서.xlsx [소방기계_수량산출서!R5]`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 내역서 수정 및 공사비 재정산 요구</w:t>
            </w:r>
          </w:p>
        </w:tc>
      </w:tr>
    </w:tbl>
    <w:p/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