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6B" w:rsidRDefault="004E3C3A" w:rsidP="004E3C3A">
      <w:pPr>
        <w:pStyle w:val="Title"/>
      </w:pPr>
      <w:r>
        <w:t>Tout différent</w:t>
      </w:r>
    </w:p>
    <w:p w:rsidR="00242D3C" w:rsidRDefault="00242D3C"/>
    <w:p w:rsidR="0065048D" w:rsidRDefault="004E3C3A">
      <w:r>
        <w:t xml:space="preserve">La contrainte </w:t>
      </w:r>
      <w:r w:rsidRPr="004E3C3A">
        <w:rPr>
          <w:i/>
        </w:rPr>
        <w:t>AllDifferent(x</w:t>
      </w:r>
      <w:r w:rsidRPr="004E3C3A">
        <w:rPr>
          <w:i/>
          <w:vertAlign w:val="subscript"/>
        </w:rPr>
        <w:t>1</w:t>
      </w:r>
      <w:r w:rsidRPr="004E3C3A">
        <w:rPr>
          <w:i/>
        </w:rPr>
        <w:t>, ..., x</w:t>
      </w:r>
      <w:r w:rsidRPr="004E3C3A">
        <w:rPr>
          <w:i/>
          <w:vertAlign w:val="subscript"/>
        </w:rPr>
        <w:t>n</w:t>
      </w:r>
      <w:r w:rsidRPr="004E3C3A">
        <w:rPr>
          <w:i/>
        </w:rPr>
        <w:t>)</w:t>
      </w:r>
      <w:r>
        <w:t xml:space="preserve"> demane que les variables </w:t>
      </w:r>
      <w:r w:rsidRPr="004E3C3A">
        <w:rPr>
          <w:i/>
        </w:rPr>
        <w:t>x</w:t>
      </w:r>
      <w:r w:rsidRPr="004E3C3A">
        <w:rPr>
          <w:i/>
          <w:vertAlign w:val="subscript"/>
        </w:rPr>
        <w:t>1</w:t>
      </w:r>
      <w:r w:rsidRPr="004E3C3A">
        <w:rPr>
          <w:i/>
        </w:rPr>
        <w:t>, ..., x</w:t>
      </w:r>
      <w:r w:rsidRPr="004E3C3A">
        <w:rPr>
          <w:i/>
          <w:vertAlign w:val="subscript"/>
        </w:rPr>
        <w:t>n</w:t>
      </w:r>
      <w:r>
        <w:t xml:space="preserve"> aient toutes des valeurs différentes.</w:t>
      </w:r>
    </w:p>
    <w:p w:rsidR="00242D3C" w:rsidRPr="00242D3C" w:rsidRDefault="00242D3C" w:rsidP="00242D3C">
      <w:pPr>
        <w:pStyle w:val="Heading1"/>
      </w:pPr>
      <w:r>
        <w:t>Notions de support</w:t>
      </w:r>
    </w:p>
    <w:p w:rsidR="0065048D" w:rsidRPr="004E3C3A" w:rsidRDefault="0065048D" w:rsidP="00242D3C">
      <w:pPr>
        <w:pStyle w:val="Defname"/>
        <w:spacing w:before="240"/>
        <w:rPr>
          <w:rFonts w:cs="Droid Serif"/>
        </w:rPr>
      </w:pPr>
      <w:r>
        <w:t xml:space="preserve">Support de </w:t>
      </w:r>
      <w:r w:rsidRPr="00242D3C">
        <w:t>domaine</w:t>
      </w:r>
      <w:r>
        <w:t> :</w:t>
      </w:r>
    </w:p>
    <w:p w:rsidR="004E3C3A" w:rsidRDefault="004E3C3A" w:rsidP="0065048D">
      <w:pPr>
        <w:pStyle w:val="Definition"/>
        <w:rPr>
          <w:rFonts w:cs="Droid Serif"/>
          <w:i/>
        </w:rPr>
      </w:pPr>
      <w:r w:rsidRPr="004E3C3A">
        <w:rPr>
          <w:rFonts w:cs="Droid Serif"/>
        </w:rPr>
        <w:t xml:space="preserve">La variable </w:t>
      </w:r>
      <w:r w:rsidRPr="004E3C3A">
        <w:rPr>
          <w:rFonts w:cs="Droid Serif"/>
          <w:i/>
        </w:rPr>
        <w:t>x</w:t>
      </w:r>
      <w:r w:rsidRPr="004E3C3A">
        <w:rPr>
          <w:rFonts w:cs="Droid Serif"/>
        </w:rPr>
        <w:t xml:space="preserve"> a un support de domaine pour la contraint</w:t>
      </w:r>
      <w:r w:rsidR="0065048D">
        <w:rPr>
          <w:rFonts w:cs="Droid Serif"/>
        </w:rPr>
        <w:t>e</w:t>
      </w:r>
      <w:r w:rsidRPr="004E3C3A">
        <w:rPr>
          <w:rFonts w:cs="Droid Serif"/>
        </w:rPr>
        <w:t xml:space="preserve"> </w:t>
      </w:r>
      <w:r w:rsidRPr="004E3C3A">
        <w:rPr>
          <w:rFonts w:cs="Droid Serif"/>
          <w:i/>
        </w:rPr>
        <w:t>C</w:t>
      </w:r>
      <w:r w:rsidR="0065048D">
        <w:rPr>
          <w:rFonts w:cs="Droid Serif"/>
        </w:rPr>
        <w:t xml:space="preserve"> si pour to</w:t>
      </w:r>
      <w:r w:rsidRPr="004E3C3A">
        <w:rPr>
          <w:rFonts w:cs="Droid Serif"/>
        </w:rPr>
        <w:t>u</w:t>
      </w:r>
      <w:r w:rsidR="0065048D">
        <w:rPr>
          <w:rFonts w:cs="Droid Serif"/>
        </w:rPr>
        <w:t>t</w:t>
      </w:r>
      <w:r w:rsidRPr="004E3C3A">
        <w:rPr>
          <w:rFonts w:cs="Droid Serif"/>
        </w:rPr>
        <w:t xml:space="preserve">e valeur </w:t>
      </w:r>
      <w:r w:rsidRPr="004E3C3A">
        <w:rPr>
          <w:rFonts w:cs="Droid Serif"/>
          <w:i/>
        </w:rPr>
        <w:t xml:space="preserve">u </w:t>
      </w:r>
      <w:r w:rsidRPr="004E3C3A">
        <w:rPr>
          <w:rFonts w:ascii="Cambria Math" w:hAnsi="Cambria Math" w:cs="Droid Serif"/>
        </w:rPr>
        <w:t>∈</w:t>
      </w:r>
      <w:r w:rsidRPr="004E3C3A">
        <w:rPr>
          <w:rFonts w:cs="Droid Serif"/>
        </w:rPr>
        <w:t xml:space="preserve"> </w:t>
      </w:r>
      <w:r w:rsidRPr="004E3C3A">
        <w:rPr>
          <w:rFonts w:cs="Droid Serif"/>
          <w:i/>
        </w:rPr>
        <w:t>D</w:t>
      </w:r>
      <w:r w:rsidRPr="004E3C3A">
        <w:rPr>
          <w:rFonts w:cs="Droid Serif"/>
          <w:i/>
          <w:vertAlign w:val="subscript"/>
        </w:rPr>
        <w:t>x</w:t>
      </w:r>
      <w:r w:rsidRPr="004E3C3A">
        <w:rPr>
          <w:rFonts w:cs="Droid Serif"/>
        </w:rPr>
        <w:t xml:space="preserve"> </w:t>
      </w:r>
      <w:r w:rsidR="0065048D">
        <w:rPr>
          <w:rFonts w:cs="Droid Serif"/>
        </w:rPr>
        <w:t xml:space="preserve">, </w:t>
      </w:r>
      <w:r w:rsidRPr="004E3C3A">
        <w:rPr>
          <w:rFonts w:cs="Droid Serif"/>
        </w:rPr>
        <w:t>il existe une affectat</w:t>
      </w:r>
      <w:r>
        <w:rPr>
          <w:rFonts w:cs="Droid Serif"/>
        </w:rPr>
        <w:t xml:space="preserve">ion </w:t>
      </w:r>
      <w:r w:rsidRPr="0065048D">
        <w:rPr>
          <w:rFonts w:cs="Droid Serif"/>
          <w:i/>
        </w:rPr>
        <w:t>a</w:t>
      </w:r>
      <w:r>
        <w:rPr>
          <w:rFonts w:cs="Droid Serif"/>
        </w:rPr>
        <w:t xml:space="preserve"> </w:t>
      </w:r>
      <w:r w:rsidR="0065048D">
        <w:rPr>
          <w:rFonts w:cs="Droid Serif"/>
        </w:rPr>
        <w:t xml:space="preserve">satisfaisant </w:t>
      </w:r>
      <w:r w:rsidR="0065048D" w:rsidRPr="0065048D">
        <w:rPr>
          <w:rFonts w:cs="Droid Serif"/>
          <w:i/>
        </w:rPr>
        <w:t>C</w:t>
      </w:r>
      <w:r w:rsidR="0065048D">
        <w:rPr>
          <w:rFonts w:cs="Droid Serif"/>
        </w:rPr>
        <w:t xml:space="preserve"> </w:t>
      </w:r>
      <w:r w:rsidR="0065048D" w:rsidRPr="0065048D">
        <w:rPr>
          <w:rFonts w:cs="Droid Serif"/>
        </w:rPr>
        <w:t>telle</w:t>
      </w:r>
      <w:r w:rsidR="0065048D">
        <w:rPr>
          <w:rFonts w:cs="Droid Serif"/>
        </w:rPr>
        <w:t xml:space="preserve"> que </w:t>
      </w:r>
      <w:r w:rsidR="0065048D">
        <w:rPr>
          <w:rFonts w:cs="Droid Serif"/>
          <w:i/>
        </w:rPr>
        <w:t>a[x] = u</w:t>
      </w:r>
      <w:r w:rsidR="0065048D">
        <w:rPr>
          <w:rFonts w:cs="Droid Serif"/>
        </w:rPr>
        <w:t xml:space="preserve"> et </w:t>
      </w:r>
      <w:r w:rsidR="0065048D" w:rsidRPr="0065048D">
        <w:rPr>
          <w:rFonts w:ascii="Cambria Math" w:hAnsi="Cambria Math" w:cs="Droid Serif"/>
        </w:rPr>
        <w:t>∀</w:t>
      </w:r>
      <w:r w:rsidR="0065048D">
        <w:rPr>
          <w:rFonts w:cs="Droid Serif"/>
          <w:i/>
        </w:rPr>
        <w:t xml:space="preserve"> y</w:t>
      </w:r>
      <w:r w:rsidR="00C56868">
        <w:rPr>
          <w:rFonts w:cs="Droid Serif"/>
          <w:i/>
        </w:rPr>
        <w:t xml:space="preserve"> </w:t>
      </w:r>
      <w:r w:rsidR="0065048D" w:rsidRPr="0065048D">
        <w:rPr>
          <w:rFonts w:ascii="Cambria Math" w:hAnsi="Cambria Math" w:cs="Droid Serif"/>
        </w:rPr>
        <w:t>∈</w:t>
      </w:r>
      <w:r w:rsidR="00C56868">
        <w:rPr>
          <w:rFonts w:ascii="Cambria Math" w:hAnsi="Cambria Math" w:cs="Droid Serif"/>
        </w:rPr>
        <w:t xml:space="preserve"> portée de </w:t>
      </w:r>
      <w:r w:rsidR="0065048D">
        <w:rPr>
          <w:rFonts w:cs="Droid Serif"/>
          <w:i/>
        </w:rPr>
        <w:t xml:space="preserve">C, a[y] = </w:t>
      </w:r>
      <w:r w:rsidR="0065048D" w:rsidRPr="0065048D">
        <w:rPr>
          <w:rFonts w:cs="Droid Serif"/>
          <w:i/>
        </w:rPr>
        <w:t>D</w:t>
      </w:r>
      <w:r w:rsidR="0065048D">
        <w:rPr>
          <w:rFonts w:cs="Droid Serif"/>
          <w:i/>
          <w:vertAlign w:val="subscript"/>
        </w:rPr>
        <w:t>y</w:t>
      </w:r>
      <w:r w:rsidR="0065048D">
        <w:rPr>
          <w:rFonts w:cs="Droid Serif"/>
          <w:i/>
        </w:rPr>
        <w:t>.</w:t>
      </w:r>
    </w:p>
    <w:p w:rsidR="00242D3C" w:rsidRDefault="00242D3C" w:rsidP="00242D3C">
      <w:pPr>
        <w:pStyle w:val="Interligne"/>
      </w:pPr>
    </w:p>
    <w:p w:rsidR="0065048D" w:rsidRDefault="00C56868" w:rsidP="00242D3C">
      <w:pPr>
        <w:pStyle w:val="Defname"/>
      </w:pPr>
      <w:r>
        <w:t>Support d’interval</w:t>
      </w:r>
      <w:r w:rsidR="008F026D">
        <w:t>l</w:t>
      </w:r>
      <w:r>
        <w:t>e :</w:t>
      </w:r>
    </w:p>
    <w:p w:rsidR="00C56868" w:rsidRDefault="00C56868" w:rsidP="00C56868">
      <w:pPr>
        <w:pStyle w:val="Definition"/>
        <w:rPr>
          <w:rFonts w:cs="Droid Serif"/>
        </w:rPr>
      </w:pPr>
      <w:r>
        <w:rPr>
          <w:rFonts w:cs="Droid Serif"/>
        </w:rPr>
        <w:t>La variable x a un support d’interval</w:t>
      </w:r>
      <w:r w:rsidR="00500900">
        <w:rPr>
          <w:rFonts w:cs="Droid Serif"/>
        </w:rPr>
        <w:t>l</w:t>
      </w:r>
      <w:r>
        <w:rPr>
          <w:rFonts w:cs="Droid Serif"/>
        </w:rPr>
        <w:t xml:space="preserve">e si </w:t>
      </w: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</w:t>
      </w:r>
      <w:r>
        <w:rPr>
          <w:rFonts w:cs="Droid Serif"/>
          <w:i/>
        </w:rPr>
        <w:t xml:space="preserve">u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</w:t>
      </w:r>
      <w:r>
        <w:rPr>
          <w:rFonts w:cs="Droid Serif"/>
          <w:i/>
        </w:rPr>
        <w:t>D</w:t>
      </w:r>
      <w:r w:rsidRPr="00C56868">
        <w:rPr>
          <w:rFonts w:cs="Droid Serif"/>
          <w:i/>
          <w:vertAlign w:val="subscript"/>
        </w:rPr>
        <w:t>x</w:t>
      </w:r>
      <w:r>
        <w:rPr>
          <w:rFonts w:cs="Droid Serif"/>
        </w:rPr>
        <w:t xml:space="preserve"> , </w:t>
      </w:r>
      <w:r>
        <w:rPr>
          <w:rFonts w:ascii="Cambria Math" w:hAnsi="Cambria Math" w:cs="Droid Serif"/>
        </w:rPr>
        <w:t>∃</w:t>
      </w:r>
      <w:r>
        <w:rPr>
          <w:rFonts w:cs="Droid Serif"/>
        </w:rPr>
        <w:t xml:space="preserve"> </w:t>
      </w:r>
      <w:r>
        <w:rPr>
          <w:rFonts w:cs="Droid Serif"/>
          <w:i/>
        </w:rPr>
        <w:t>a</w:t>
      </w:r>
      <w:r>
        <w:rPr>
          <w:rFonts w:cs="Droid Serif"/>
        </w:rPr>
        <w:t xml:space="preserve">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</w:t>
      </w:r>
      <w:r>
        <w:rPr>
          <w:rFonts w:cs="Droid Serif"/>
          <w:i/>
        </w:rPr>
        <w:t>C</w:t>
      </w:r>
      <w:r>
        <w:rPr>
          <w:rFonts w:cs="Droid Serif"/>
        </w:rPr>
        <w:t xml:space="preserve"> , </w:t>
      </w:r>
      <w:r>
        <w:rPr>
          <w:rFonts w:cs="Droid Serif"/>
          <w:i/>
        </w:rPr>
        <w:t>a[x] = u</w:t>
      </w:r>
      <w:r>
        <w:rPr>
          <w:rFonts w:cs="Droid Serif"/>
        </w:rPr>
        <w:t xml:space="preserve"> et </w:t>
      </w:r>
      <w:r w:rsidRPr="0065048D">
        <w:rPr>
          <w:rFonts w:ascii="Cambria Math" w:hAnsi="Cambria Math" w:cs="Droid Serif"/>
        </w:rPr>
        <w:t>∀</w:t>
      </w:r>
      <w:r>
        <w:rPr>
          <w:rFonts w:cs="Droid Serif"/>
          <w:i/>
        </w:rPr>
        <w:t xml:space="preserve"> y </w:t>
      </w:r>
      <w:r w:rsidRPr="0065048D">
        <w:rPr>
          <w:rFonts w:ascii="Cambria Math" w:hAnsi="Cambria Math" w:cs="Droid Serif"/>
        </w:rPr>
        <w:t>∈</w:t>
      </w:r>
      <w:r>
        <w:rPr>
          <w:rFonts w:ascii="Cambria Math" w:hAnsi="Cambria Math" w:cs="Droid Serif"/>
        </w:rPr>
        <w:t xml:space="preserve"> portée de </w:t>
      </w:r>
      <w:r>
        <w:rPr>
          <w:rFonts w:cs="Droid Serif"/>
          <w:i/>
        </w:rPr>
        <w:t xml:space="preserve">C, </w:t>
      </w:r>
      <w:r>
        <w:rPr>
          <w:rFonts w:cs="Droid Serif"/>
        </w:rPr>
        <w:t>min D</w:t>
      </w:r>
      <w:r>
        <w:rPr>
          <w:rFonts w:cs="Droid Serif"/>
          <w:vertAlign w:val="subscript"/>
        </w:rPr>
        <w:t>y</w:t>
      </w:r>
      <w:r>
        <w:rPr>
          <w:rFonts w:cs="Droid Serif"/>
        </w:rPr>
        <w:t xml:space="preserve"> &lt;= a[y] &lt;= max D</w:t>
      </w:r>
      <w:r>
        <w:rPr>
          <w:rFonts w:cs="Droid Serif"/>
          <w:vertAlign w:val="subscript"/>
        </w:rPr>
        <w:t>y</w:t>
      </w:r>
      <w:r>
        <w:rPr>
          <w:rFonts w:cs="Droid Serif"/>
        </w:rPr>
        <w:t>.</w:t>
      </w:r>
    </w:p>
    <w:p w:rsidR="00242D3C" w:rsidRPr="00C56868" w:rsidRDefault="00242D3C" w:rsidP="00242D3C">
      <w:pPr>
        <w:pStyle w:val="Interligne"/>
      </w:pPr>
    </w:p>
    <w:p w:rsidR="00C56868" w:rsidRDefault="00C56868" w:rsidP="00242D3C">
      <w:pPr>
        <w:pStyle w:val="Defname"/>
      </w:pPr>
      <w:r>
        <w:t>Consistance de borne :</w:t>
      </w:r>
    </w:p>
    <w:p w:rsidR="00C56868" w:rsidRDefault="00C56868" w:rsidP="00C56868">
      <w:pPr>
        <w:pStyle w:val="Definition"/>
        <w:rPr>
          <w:rFonts w:cs="Droid Serif"/>
        </w:rPr>
      </w:pPr>
      <w:r>
        <w:rPr>
          <w:rFonts w:cs="Droid Serif"/>
        </w:rPr>
        <w:t xml:space="preserve">Pour chaque contrainte C, pour chaque variable x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portée de C, chacune des valeurs min D</w:t>
      </w:r>
      <w:r>
        <w:rPr>
          <w:rFonts w:cs="Droid Serif"/>
          <w:vertAlign w:val="subscript"/>
        </w:rPr>
        <w:t>x</w:t>
      </w:r>
      <w:r>
        <w:rPr>
          <w:rFonts w:cs="Droid Serif"/>
        </w:rPr>
        <w:t xml:space="preserve"> et max D</w:t>
      </w:r>
      <w:r>
        <w:rPr>
          <w:rFonts w:cs="Droid Serif"/>
          <w:vertAlign w:val="subscript"/>
        </w:rPr>
        <w:t>x</w:t>
      </w:r>
      <w:r>
        <w:rPr>
          <w:rFonts w:cs="Droid Serif"/>
        </w:rPr>
        <w:t xml:space="preserve"> a un support d’interval</w:t>
      </w:r>
      <w:r w:rsidR="008B57D7">
        <w:rPr>
          <w:rFonts w:cs="Droid Serif"/>
        </w:rPr>
        <w:t>l</w:t>
      </w:r>
      <w:r>
        <w:rPr>
          <w:rFonts w:cs="Droid Serif"/>
        </w:rPr>
        <w:t>e dans C.</w:t>
      </w:r>
    </w:p>
    <w:p w:rsidR="00242D3C" w:rsidRDefault="00242D3C" w:rsidP="00242D3C">
      <w:pPr>
        <w:pStyle w:val="Interligne"/>
      </w:pPr>
    </w:p>
    <w:p w:rsidR="00C56868" w:rsidRDefault="00C56868" w:rsidP="00242D3C">
      <w:pPr>
        <w:pStyle w:val="Defname"/>
      </w:pPr>
      <w:r>
        <w:t>Consistance d’interval</w:t>
      </w:r>
      <w:r w:rsidR="008B57D7">
        <w:t>l</w:t>
      </w:r>
      <w:r>
        <w:t>e :</w:t>
      </w:r>
    </w:p>
    <w:p w:rsidR="00C56868" w:rsidRDefault="00C56868" w:rsidP="00C56868">
      <w:pPr>
        <w:pStyle w:val="Definition"/>
        <w:rPr>
          <w:rFonts w:cs="Droid Serif"/>
        </w:rPr>
      </w:pP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C, </w:t>
      </w: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x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portée de C, </w:t>
      </w: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u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D</w:t>
      </w:r>
      <w:r>
        <w:rPr>
          <w:rFonts w:cs="Droid Serif"/>
          <w:vertAlign w:val="subscript"/>
        </w:rPr>
        <w:t>x</w:t>
      </w:r>
      <w:r>
        <w:rPr>
          <w:rFonts w:cs="Droid Serif"/>
        </w:rPr>
        <w:t xml:space="preserve"> , x = u a un support d’interva</w:t>
      </w:r>
      <w:r w:rsidR="008B57D7">
        <w:rPr>
          <w:rFonts w:cs="Droid Serif"/>
        </w:rPr>
        <w:t>l</w:t>
      </w:r>
      <w:r>
        <w:rPr>
          <w:rFonts w:cs="Droid Serif"/>
        </w:rPr>
        <w:t>le dans C.</w:t>
      </w:r>
    </w:p>
    <w:p w:rsidR="00242D3C" w:rsidRPr="00C56868" w:rsidRDefault="00242D3C" w:rsidP="00242D3C">
      <w:pPr>
        <w:pStyle w:val="Interligne"/>
      </w:pPr>
    </w:p>
    <w:p w:rsidR="00C56868" w:rsidRDefault="00C56868" w:rsidP="00242D3C">
      <w:pPr>
        <w:pStyle w:val="Defname"/>
      </w:pPr>
      <w:r>
        <w:t>Consistance de domaine :</w:t>
      </w:r>
    </w:p>
    <w:p w:rsidR="00C56868" w:rsidRPr="00C56868" w:rsidRDefault="00C56868" w:rsidP="00C56868">
      <w:pPr>
        <w:pStyle w:val="Definition"/>
        <w:rPr>
          <w:rFonts w:cs="Droid Serif"/>
        </w:rPr>
      </w:pP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C, </w:t>
      </w: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x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portée de C, </w:t>
      </w:r>
      <w:r>
        <w:rPr>
          <w:rFonts w:ascii="Cambria Math" w:hAnsi="Cambria Math" w:cs="Droid Serif"/>
        </w:rPr>
        <w:t>∀</w:t>
      </w:r>
      <w:r>
        <w:rPr>
          <w:rFonts w:cs="Droid Serif"/>
        </w:rPr>
        <w:t xml:space="preserve"> u </w:t>
      </w:r>
      <w:r>
        <w:rPr>
          <w:rFonts w:ascii="Cambria Math" w:hAnsi="Cambria Math" w:cs="Droid Serif"/>
        </w:rPr>
        <w:t>∈</w:t>
      </w:r>
      <w:r>
        <w:rPr>
          <w:rFonts w:cs="Droid Serif"/>
        </w:rPr>
        <w:t xml:space="preserve"> D</w:t>
      </w:r>
      <w:r>
        <w:rPr>
          <w:rFonts w:cs="Droid Serif"/>
          <w:vertAlign w:val="subscript"/>
        </w:rPr>
        <w:t>x</w:t>
      </w:r>
      <w:r>
        <w:rPr>
          <w:rFonts w:cs="Droid Serif"/>
        </w:rPr>
        <w:t xml:space="preserve"> , x = u a un support de domaine dans C.</w:t>
      </w:r>
    </w:p>
    <w:p w:rsidR="008520F6" w:rsidRDefault="008520F6" w:rsidP="008520F6"/>
    <w:p w:rsidR="008520F6" w:rsidRDefault="008520F6" w:rsidP="00242D3C">
      <w:pPr>
        <w:pStyle w:val="Heading1"/>
      </w:pPr>
      <w:r>
        <w:t xml:space="preserve">Algortihmes pour établir AllDifferent sur n </w:t>
      </w:r>
      <w:r w:rsidRPr="00242D3C">
        <w:t>variables</w:t>
      </w:r>
    </w:p>
    <w:p w:rsidR="008520F6" w:rsidRDefault="00335AE9" w:rsidP="008520F6">
      <w:r>
        <w:t>Consistance de domaine : [Régin 94] : O(n</w:t>
      </w:r>
      <w:r>
        <w:rPr>
          <w:vertAlign w:val="superscript"/>
        </w:rPr>
        <w:t>2,5</w:t>
      </w:r>
      <w:r>
        <w:t>)</w:t>
      </w:r>
    </w:p>
    <w:p w:rsidR="00335AE9" w:rsidRDefault="00335AE9" w:rsidP="00335AE9">
      <w:r>
        <w:t xml:space="preserve">Consistance de </w:t>
      </w:r>
      <w:r w:rsidR="0086538C">
        <w:t>d’interva</w:t>
      </w:r>
      <w:r w:rsidR="00CB5390">
        <w:t>l</w:t>
      </w:r>
      <w:r w:rsidR="0086538C">
        <w:t>le</w:t>
      </w:r>
      <w:r>
        <w:t> : [</w:t>
      </w:r>
      <w:r w:rsidR="0086538C">
        <w:t>Leconte</w:t>
      </w:r>
      <w:r>
        <w:t xml:space="preserve"> 9</w:t>
      </w:r>
      <w:r w:rsidR="0086538C">
        <w:t>6</w:t>
      </w:r>
      <w:r>
        <w:t>] : O(n</w:t>
      </w:r>
      <w:r>
        <w:rPr>
          <w:vertAlign w:val="superscript"/>
        </w:rPr>
        <w:t>2</w:t>
      </w:r>
      <w:r>
        <w:t>)</w:t>
      </w:r>
    </w:p>
    <w:p w:rsidR="00335AE9" w:rsidRDefault="00335AE9" w:rsidP="00335AE9">
      <w:r>
        <w:t xml:space="preserve">Consistance de </w:t>
      </w:r>
      <w:r w:rsidR="0086538C">
        <w:t>borne</w:t>
      </w:r>
      <w:r>
        <w:t xml:space="preserve"> : </w:t>
      </w:r>
      <w:r w:rsidR="0086538C">
        <w:t xml:space="preserve"> </w:t>
      </w:r>
      <w:r>
        <w:t>[</w:t>
      </w:r>
      <w:r w:rsidR="0086538C">
        <w:t>Puget 98</w:t>
      </w:r>
      <w:r>
        <w:t>] : O(</w:t>
      </w:r>
      <w:r w:rsidR="0086538C">
        <w:t>n log n</w:t>
      </w:r>
      <w:r>
        <w:t>)</w:t>
      </w:r>
    </w:p>
    <w:p w:rsidR="0086538C" w:rsidRPr="00064E03" w:rsidRDefault="0086538C" w:rsidP="00335AE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64E03">
        <w:rPr>
          <w:lang w:val="en-US"/>
        </w:rPr>
        <w:t>[</w:t>
      </w:r>
      <w:proofErr w:type="spellStart"/>
      <w:r w:rsidRPr="00064E03">
        <w:rPr>
          <w:lang w:val="en-US"/>
        </w:rPr>
        <w:t>Mehlhorn</w:t>
      </w:r>
      <w:proofErr w:type="spellEnd"/>
      <w:r w:rsidRPr="00064E03">
        <w:rPr>
          <w:lang w:val="en-US"/>
        </w:rPr>
        <w:t xml:space="preserve">, </w:t>
      </w:r>
      <w:proofErr w:type="spellStart"/>
      <w:r w:rsidRPr="00064E03">
        <w:rPr>
          <w:lang w:val="en-US"/>
        </w:rPr>
        <w:t>Thiel</w:t>
      </w:r>
      <w:proofErr w:type="spellEnd"/>
      <w:r w:rsidRPr="00064E03">
        <w:rPr>
          <w:lang w:val="en-US"/>
        </w:rPr>
        <w:t xml:space="preserve"> 00</w:t>
      </w:r>
      <w:proofErr w:type="gramStart"/>
      <w:r w:rsidRPr="00064E03">
        <w:rPr>
          <w:lang w:val="en-US"/>
        </w:rPr>
        <w:t>] :</w:t>
      </w:r>
      <w:proofErr w:type="gramEnd"/>
      <w:r w:rsidRPr="00064E03">
        <w:rPr>
          <w:lang w:val="en-US"/>
        </w:rPr>
        <w:t xml:space="preserve"> O(</w:t>
      </w:r>
      <w:proofErr w:type="spellStart"/>
      <w:r w:rsidRPr="00064E03">
        <w:rPr>
          <w:lang w:val="en-US"/>
        </w:rPr>
        <w:t>n+sort</w:t>
      </w:r>
      <w:proofErr w:type="spellEnd"/>
      <w:r w:rsidRPr="00064E03">
        <w:rPr>
          <w:lang w:val="en-US"/>
        </w:rPr>
        <w:t>(n))</w:t>
      </w:r>
    </w:p>
    <w:p w:rsidR="0086538C" w:rsidRDefault="0086538C" w:rsidP="00335AE9">
      <w:r w:rsidRPr="00064E03">
        <w:rPr>
          <w:lang w:val="en-US"/>
        </w:rPr>
        <w:tab/>
      </w:r>
      <w:r w:rsidRPr="00064E03">
        <w:rPr>
          <w:lang w:val="en-US"/>
        </w:rPr>
        <w:tab/>
      </w:r>
      <w:r w:rsidRPr="00064E03">
        <w:rPr>
          <w:lang w:val="en-US"/>
        </w:rPr>
        <w:tab/>
      </w:r>
      <w:r w:rsidRPr="00064E03">
        <w:rPr>
          <w:lang w:val="en-US"/>
        </w:rPr>
        <w:tab/>
      </w:r>
      <w:r w:rsidRPr="0086538C">
        <w:t>[Lopez-Ortiz 03]</w:t>
      </w:r>
      <w:r>
        <w:t xml:space="preserve"> : Même complexité, </w:t>
      </w:r>
      <w:r w:rsidRPr="0086538C">
        <w:t>M</w:t>
      </w:r>
      <w:r>
        <w:t>e</w:t>
      </w:r>
      <w:r w:rsidRPr="0086538C">
        <w:t>illeur en pratique.</w:t>
      </w:r>
    </w:p>
    <w:p w:rsidR="00541BDE" w:rsidRDefault="00541BDE" w:rsidP="00A61EF2">
      <w:pPr>
        <w:pStyle w:val="Theoremname0"/>
      </w:pPr>
      <w:r>
        <w:t>Théorème de Hall</w:t>
      </w:r>
    </w:p>
    <w:p w:rsidR="00335AE9" w:rsidRDefault="00420848" w:rsidP="00A61EF2">
      <w:pPr>
        <w:pStyle w:val="Theorem"/>
      </w:pPr>
      <w:r>
        <w:rPr>
          <w:rFonts w:ascii="Cambria Math" w:hAnsi="Cambria Math"/>
        </w:rPr>
        <w:t xml:space="preserve">∀ </w:t>
      </w:r>
      <w:r w:rsidRPr="00420848">
        <w:rPr>
          <w:i/>
        </w:rPr>
        <w:t>S</w:t>
      </w:r>
      <w:r>
        <w:t xml:space="preserve"> </w:t>
      </w:r>
      <w:r>
        <w:rPr>
          <w:rFonts w:ascii="Cambria Math" w:hAnsi="Cambria Math"/>
        </w:rPr>
        <w:t>⊆</w:t>
      </w:r>
      <w:r>
        <w:t xml:space="preserve"> U(</w:t>
      </w:r>
      <w:r>
        <w:rPr>
          <w:i/>
        </w:rPr>
        <w:t>D</w:t>
      </w:r>
      <w:r>
        <w:rPr>
          <w:i/>
          <w:vertAlign w:val="subscript"/>
        </w:rPr>
        <w:t>x</w:t>
      </w:r>
      <w:r>
        <w:t>), |</w:t>
      </w:r>
      <w:r w:rsidRPr="00420848">
        <w:rPr>
          <w:i/>
        </w:rPr>
        <w:t>S</w:t>
      </w:r>
      <w:r>
        <w:t xml:space="preserve">| &gt;= | { </w:t>
      </w:r>
      <w:r w:rsidRPr="00420848">
        <w:rPr>
          <w:i/>
        </w:rPr>
        <w:t>x</w:t>
      </w:r>
      <w:r w:rsidRPr="00420848">
        <w:rPr>
          <w:i/>
          <w:vertAlign w:val="subscript"/>
        </w:rPr>
        <w:t>i</w:t>
      </w:r>
      <w:r>
        <w:t xml:space="preserve"> | </w:t>
      </w:r>
      <w:r w:rsidRPr="00420848">
        <w:rPr>
          <w:i/>
        </w:rPr>
        <w:t>D</w:t>
      </w:r>
      <w:r w:rsidRPr="00420848">
        <w:rPr>
          <w:i/>
          <w:vertAlign w:val="subscript"/>
        </w:rPr>
        <w:t>xi</w:t>
      </w:r>
      <w:r>
        <w:t xml:space="preserve"> </w:t>
      </w:r>
      <w:r>
        <w:rPr>
          <w:rFonts w:ascii="Cambria Math" w:hAnsi="Cambria Math"/>
        </w:rPr>
        <w:t>⊆</w:t>
      </w:r>
      <w:r>
        <w:t xml:space="preserve"> </w:t>
      </w:r>
      <w:r w:rsidRPr="00420848">
        <w:rPr>
          <w:i/>
        </w:rPr>
        <w:t>S</w:t>
      </w:r>
      <w:r>
        <w:t xml:space="preserve"> } |</w:t>
      </w:r>
    </w:p>
    <w:p w:rsidR="00420848" w:rsidRDefault="00420848" w:rsidP="00A61EF2">
      <w:pPr>
        <w:pStyle w:val="Interligne"/>
      </w:pPr>
    </w:p>
    <w:p w:rsidR="00A61EF2" w:rsidRDefault="00F7550B" w:rsidP="00F7550B">
      <w:pPr>
        <w:pStyle w:val="Defname"/>
      </w:pPr>
      <w:r>
        <w:t>Interva</w:t>
      </w:r>
      <w:r w:rsidR="00CB5390">
        <w:t>l</w:t>
      </w:r>
      <w:r>
        <w:t>le de Hall</w:t>
      </w:r>
    </w:p>
    <w:p w:rsidR="0094793D" w:rsidRPr="0094793D" w:rsidRDefault="008440D3" w:rsidP="00F7550B">
      <w:pPr>
        <w:pStyle w:val="Definition"/>
      </w:pPr>
      <w:r>
        <w:t xml:space="preserve">Soit I un intervalle. </w:t>
      </w:r>
      <w:r w:rsidRPr="00495366">
        <w:rPr>
          <w:lang w:val="en-US"/>
        </w:rPr>
        <w:t xml:space="preserve">On note </w:t>
      </w:r>
      <w:proofErr w:type="spellStart"/>
      <w:proofErr w:type="gramStart"/>
      <w:r w:rsidRPr="00495366">
        <w:rPr>
          <w:i/>
          <w:lang w:val="en-US"/>
        </w:rPr>
        <w:t>vars</w:t>
      </w:r>
      <w:proofErr w:type="spellEnd"/>
      <w:r w:rsidRPr="00495366">
        <w:rPr>
          <w:lang w:val="en-US"/>
        </w:rPr>
        <w:t>(</w:t>
      </w:r>
      <w:proofErr w:type="gramEnd"/>
      <w:r w:rsidRPr="00495366">
        <w:rPr>
          <w:lang w:val="en-US"/>
        </w:rPr>
        <w:t xml:space="preserve">I) = { xi | </w:t>
      </w:r>
      <w:proofErr w:type="spellStart"/>
      <w:r w:rsidRPr="00495366">
        <w:rPr>
          <w:lang w:val="en-US"/>
        </w:rPr>
        <w:t>Dxi</w:t>
      </w:r>
      <w:proofErr w:type="spellEnd"/>
      <w:r w:rsidRPr="00495366">
        <w:rPr>
          <w:lang w:val="en-US"/>
        </w:rPr>
        <w:t xml:space="preserve"> </w:t>
      </w:r>
      <w:r w:rsidRPr="00495366">
        <w:rPr>
          <w:rFonts w:ascii="Cambria Math" w:hAnsi="Cambria Math" w:cs="Cambria Math"/>
          <w:lang w:val="en-US"/>
        </w:rPr>
        <w:t>⊆</w:t>
      </w:r>
      <w:r w:rsidRPr="00495366">
        <w:rPr>
          <w:rFonts w:cs="Droid Serif"/>
          <w:lang w:val="en-US"/>
        </w:rPr>
        <w:t xml:space="preserve"> I }. </w:t>
      </w:r>
      <w:r w:rsidR="0094793D">
        <w:t xml:space="preserve">I est un intervalle de Hall </w:t>
      </w:r>
      <w:r>
        <w:t>s</w:t>
      </w:r>
      <w:r w:rsidR="0094793D">
        <w:t xml:space="preserve">si </w:t>
      </w:r>
      <w:r>
        <w:br/>
      </w:r>
      <w:r w:rsidR="0094793D">
        <w:t>|I| = |</w:t>
      </w:r>
      <w:r w:rsidRPr="008440D3">
        <w:rPr>
          <w:i/>
        </w:rPr>
        <w:t>vars</w:t>
      </w:r>
      <w:r>
        <w:t>(I)</w:t>
      </w:r>
      <w:r w:rsidR="0094793D">
        <w:t>|.</w:t>
      </w:r>
    </w:p>
    <w:p w:rsidR="00F7550B" w:rsidRDefault="00F7550B" w:rsidP="00F7550B">
      <w:pPr>
        <w:pStyle w:val="Interligne"/>
      </w:pPr>
    </w:p>
    <w:p w:rsidR="00F7550B" w:rsidRDefault="00F7550B" w:rsidP="00A61EF2">
      <w:r>
        <w:t xml:space="preserve">Si I est un intervalle de Hall, pour tout </w:t>
      </w:r>
      <w:r>
        <w:rPr>
          <w:i/>
        </w:rPr>
        <w:t>y</w:t>
      </w:r>
      <w:r>
        <w:t xml:space="preserve"> tel que </w:t>
      </w:r>
      <w:r>
        <w:rPr>
          <w:i/>
        </w:rPr>
        <w:t>D</w:t>
      </w:r>
      <w:r>
        <w:rPr>
          <w:i/>
          <w:vertAlign w:val="subscript"/>
        </w:rPr>
        <w:t>y</w:t>
      </w:r>
      <w:r>
        <w:t xml:space="preserve"> </w:t>
      </w:r>
      <w:r>
        <w:rPr>
          <w:rFonts w:ascii="Cambria Math" w:hAnsi="Cambria Math"/>
        </w:rPr>
        <w:t>⊈</w:t>
      </w:r>
      <w:r>
        <w:t xml:space="preserve"> I, on peut enlever I</w:t>
      </w:r>
      <w:r w:rsidR="00E52FFF">
        <w:t xml:space="preserve"> </w:t>
      </w:r>
      <w:r w:rsidR="00E52FFF">
        <w:rPr>
          <w:rFonts w:ascii="Cambria Math" w:hAnsi="Cambria Math"/>
        </w:rPr>
        <w:t xml:space="preserve">∩ </w:t>
      </w:r>
      <w:r w:rsidRPr="00F7550B">
        <w:rPr>
          <w:i/>
        </w:rPr>
        <w:t>D</w:t>
      </w:r>
      <w:r w:rsidRPr="00F7550B">
        <w:rPr>
          <w:i/>
          <w:vertAlign w:val="subscript"/>
        </w:rPr>
        <w:t>y</w:t>
      </w:r>
      <w:r>
        <w:t>.</w:t>
      </w:r>
    </w:p>
    <w:p w:rsidR="00E52FFF" w:rsidRDefault="00E52FFF" w:rsidP="00E52FFF">
      <w:pPr>
        <w:pStyle w:val="Heading1"/>
      </w:pPr>
      <w:r>
        <w:t>Détecter les intervalles de Hall</w:t>
      </w:r>
    </w:p>
    <w:p w:rsidR="00E52FFF" w:rsidRDefault="00E52FFF" w:rsidP="00E52FFF">
      <w:pPr>
        <w:pStyle w:val="Heading2"/>
      </w:pPr>
      <w:r>
        <w:t>Algorithme de Pujet</w:t>
      </w:r>
    </w:p>
    <w:p w:rsidR="0016268B" w:rsidRDefault="003A6DC5" w:rsidP="00A97E27">
      <w:pPr>
        <w:pStyle w:val="Definition"/>
      </w:pPr>
      <w:r>
        <w:t>max</w:t>
      </w:r>
      <w:r>
        <w:rPr>
          <w:vertAlign w:val="subscript"/>
        </w:rPr>
        <w:t>i</w:t>
      </w:r>
      <w:r w:rsidR="0016268B">
        <w:t> :</w:t>
      </w:r>
      <w:r>
        <w:t>= max(</w:t>
      </w:r>
      <w:r>
        <w:rPr>
          <w:i/>
        </w:rPr>
        <w:t>D</w:t>
      </w:r>
      <w:r>
        <w:rPr>
          <w:i/>
          <w:vertAlign w:val="subscript"/>
        </w:rPr>
        <w:t>xi</w:t>
      </w:r>
      <w:r>
        <w:t>)</w:t>
      </w:r>
    </w:p>
    <w:p w:rsidR="003A6DC5" w:rsidRDefault="003A6DC5" w:rsidP="00A97E27">
      <w:pPr>
        <w:pStyle w:val="Definition"/>
      </w:pPr>
      <w:r>
        <w:t>min</w:t>
      </w:r>
      <w:r>
        <w:rPr>
          <w:vertAlign w:val="subscript"/>
        </w:rPr>
        <w:t>i</w:t>
      </w:r>
      <w:r w:rsidR="0016268B">
        <w:t> :</w:t>
      </w:r>
      <w:r>
        <w:t>= min(</w:t>
      </w:r>
      <w:r>
        <w:rPr>
          <w:i/>
        </w:rPr>
        <w:t>D</w:t>
      </w:r>
      <w:r>
        <w:rPr>
          <w:i/>
          <w:vertAlign w:val="subscript"/>
        </w:rPr>
        <w:t>xi</w:t>
      </w:r>
      <w:r>
        <w:t>)</w:t>
      </w:r>
    </w:p>
    <w:p w:rsidR="00A97E27" w:rsidRPr="00064E03" w:rsidRDefault="00A97E27" w:rsidP="00A97E27">
      <w:pPr>
        <w:pStyle w:val="Definition"/>
        <w:rPr>
          <w:lang w:val="en-US"/>
        </w:rPr>
      </w:pPr>
      <w:proofErr w:type="spellStart"/>
      <w:proofErr w:type="gramStart"/>
      <w:r w:rsidRPr="00064E03">
        <w:rPr>
          <w:lang w:val="en-US"/>
        </w:rPr>
        <w:t>C</w:t>
      </w:r>
      <w:r w:rsidRPr="00064E03">
        <w:rPr>
          <w:vertAlign w:val="subscript"/>
          <w:lang w:val="en-US"/>
        </w:rPr>
        <w:t>k</w:t>
      </w:r>
      <w:r w:rsidRPr="00064E03">
        <w:rPr>
          <w:vertAlign w:val="superscript"/>
          <w:lang w:val="en-US"/>
        </w:rPr>
        <w:t>i</w:t>
      </w:r>
      <w:proofErr w:type="spellEnd"/>
      <w:r w:rsidRPr="00064E03">
        <w:rPr>
          <w:lang w:val="en-US"/>
        </w:rPr>
        <w:t xml:space="preserve"> :=</w:t>
      </w:r>
      <w:proofErr w:type="gramEnd"/>
      <w:r w:rsidRPr="00064E03">
        <w:rPr>
          <w:lang w:val="en-US"/>
        </w:rPr>
        <w:t xml:space="preserve"> |{ j&lt;=</w:t>
      </w:r>
      <w:proofErr w:type="spellStart"/>
      <w:r w:rsidRPr="00064E03">
        <w:rPr>
          <w:lang w:val="en-US"/>
        </w:rPr>
        <w:t>i</w:t>
      </w:r>
      <w:proofErr w:type="spellEnd"/>
      <w:r w:rsidRPr="00064E03">
        <w:rPr>
          <w:lang w:val="en-US"/>
        </w:rPr>
        <w:t xml:space="preserve"> | </w:t>
      </w:r>
      <w:proofErr w:type="spellStart"/>
      <w:r w:rsidRPr="00064E03">
        <w:rPr>
          <w:lang w:val="en-US"/>
        </w:rPr>
        <w:t>min</w:t>
      </w:r>
      <w:r w:rsidRPr="00064E03">
        <w:rPr>
          <w:vertAlign w:val="subscript"/>
          <w:lang w:val="en-US"/>
        </w:rPr>
        <w:t>j</w:t>
      </w:r>
      <w:proofErr w:type="spellEnd"/>
      <w:r w:rsidRPr="00064E03">
        <w:rPr>
          <w:lang w:val="en-US"/>
        </w:rPr>
        <w:t xml:space="preserve"> &gt;= k }|</w:t>
      </w:r>
    </w:p>
    <w:p w:rsidR="00A97E27" w:rsidRPr="00064E03" w:rsidRDefault="00A97E27" w:rsidP="00A97E27">
      <w:pPr>
        <w:pStyle w:val="Definition"/>
        <w:rPr>
          <w:vertAlign w:val="superscript"/>
          <w:lang w:val="en-US"/>
        </w:rPr>
      </w:pPr>
      <w:proofErr w:type="spellStart"/>
      <w:proofErr w:type="gramStart"/>
      <w:r w:rsidRPr="00064E03">
        <w:rPr>
          <w:lang w:val="en-US"/>
        </w:rPr>
        <w:t>V</w:t>
      </w:r>
      <w:r w:rsidRPr="00064E03">
        <w:rPr>
          <w:vertAlign w:val="subscript"/>
          <w:lang w:val="en-US"/>
        </w:rPr>
        <w:t>k</w:t>
      </w:r>
      <w:r w:rsidRPr="00064E03">
        <w:rPr>
          <w:vertAlign w:val="superscript"/>
          <w:lang w:val="en-US"/>
        </w:rPr>
        <w:t>i</w:t>
      </w:r>
      <w:proofErr w:type="spellEnd"/>
      <w:r w:rsidRPr="00064E03">
        <w:rPr>
          <w:lang w:val="en-US"/>
        </w:rPr>
        <w:t> :=</w:t>
      </w:r>
      <w:proofErr w:type="gramEnd"/>
      <w:r w:rsidRPr="00064E03">
        <w:rPr>
          <w:lang w:val="en-US"/>
        </w:rPr>
        <w:t xml:space="preserve"> max</w:t>
      </w:r>
      <w:r w:rsidRPr="00064E03">
        <w:rPr>
          <w:vertAlign w:val="subscript"/>
          <w:lang w:val="en-US"/>
        </w:rPr>
        <w:t>i</w:t>
      </w:r>
      <w:r w:rsidRPr="00064E03">
        <w:rPr>
          <w:lang w:val="en-US"/>
        </w:rPr>
        <w:t xml:space="preserve"> + 1 - k - </w:t>
      </w:r>
      <w:proofErr w:type="spellStart"/>
      <w:r w:rsidRPr="00064E03">
        <w:rPr>
          <w:lang w:val="en-US"/>
        </w:rPr>
        <w:t>C</w:t>
      </w:r>
      <w:r w:rsidRPr="00064E03">
        <w:rPr>
          <w:vertAlign w:val="subscript"/>
          <w:lang w:val="en-US"/>
        </w:rPr>
        <w:t>k</w:t>
      </w:r>
      <w:r w:rsidRPr="00064E03">
        <w:rPr>
          <w:vertAlign w:val="superscript"/>
          <w:lang w:val="en-US"/>
        </w:rPr>
        <w:t>i</w:t>
      </w:r>
      <w:proofErr w:type="spellEnd"/>
    </w:p>
    <w:p w:rsidR="007027A1" w:rsidRPr="00064E03" w:rsidRDefault="007027A1" w:rsidP="007027A1">
      <w:pPr>
        <w:pStyle w:val="Theoremname0"/>
        <w:rPr>
          <w:lang w:val="en-US"/>
        </w:rPr>
      </w:pPr>
      <w:proofErr w:type="spellStart"/>
      <w:proofErr w:type="gramStart"/>
      <w:r w:rsidRPr="00064E03">
        <w:rPr>
          <w:lang w:val="en-US"/>
        </w:rPr>
        <w:t>Théorème</w:t>
      </w:r>
      <w:proofErr w:type="spellEnd"/>
      <w:r w:rsidRPr="00064E03">
        <w:rPr>
          <w:lang w:val="en-US"/>
        </w:rPr>
        <w:t> :</w:t>
      </w:r>
      <w:proofErr w:type="gramEnd"/>
    </w:p>
    <w:p w:rsidR="00E52FFF" w:rsidRDefault="008F3B5C" w:rsidP="007027A1">
      <w:pPr>
        <w:pStyle w:val="Theorem"/>
      </w:pPr>
      <w:r>
        <w:t>V</w:t>
      </w:r>
      <w:r>
        <w:rPr>
          <w:vertAlign w:val="subscript"/>
        </w:rPr>
        <w:t>k</w:t>
      </w:r>
      <w:r>
        <w:rPr>
          <w:vertAlign w:val="superscript"/>
        </w:rPr>
        <w:t>i</w:t>
      </w:r>
      <w:r>
        <w:t xml:space="preserve"> = 0  ssi [k, max</w:t>
      </w:r>
      <w:r>
        <w:rPr>
          <w:vertAlign w:val="subscript"/>
        </w:rPr>
        <w:t>i</w:t>
      </w:r>
      <w:r>
        <w:t>] est un intervalle de Hall.</w:t>
      </w:r>
    </w:p>
    <w:p w:rsidR="008F3B5C" w:rsidRDefault="008F3B5C" w:rsidP="00E52FFF"/>
    <w:p w:rsidR="005A51BE" w:rsidRDefault="005A51BE" w:rsidP="005A51BE">
      <w:pPr>
        <w:pStyle w:val="ListParagraph"/>
        <w:numPr>
          <w:ilvl w:val="0"/>
          <w:numId w:val="1"/>
        </w:numPr>
      </w:pPr>
      <w:r>
        <w:t>Trier les intervalles selon max</w:t>
      </w:r>
      <w:r>
        <w:rPr>
          <w:vertAlign w:val="subscript"/>
        </w:rPr>
        <w:t>i</w:t>
      </w:r>
      <w:r>
        <w:t>.</w:t>
      </w:r>
    </w:p>
    <w:p w:rsidR="005A51BE" w:rsidRDefault="005A51BE" w:rsidP="005A51BE">
      <w:pPr>
        <w:pStyle w:val="ListParagraph"/>
        <w:numPr>
          <w:ilvl w:val="0"/>
          <w:numId w:val="1"/>
        </w:numPr>
      </w:pPr>
      <w:r>
        <w:t xml:space="preserve">Parcourir les variables dans cet ordre et maintenir les compteurs </w:t>
      </w:r>
      <w:r>
        <w:br/>
        <w:t>C</w:t>
      </w:r>
      <w:r>
        <w:rPr>
          <w:vertAlign w:val="subscript"/>
        </w:rPr>
        <w:t>k</w:t>
      </w:r>
      <w:r>
        <w:rPr>
          <w:vertAlign w:val="superscript"/>
        </w:rPr>
        <w:t>i</w:t>
      </w:r>
      <w:r>
        <w:t xml:space="preserve"> = |{ j&lt;=i | min</w:t>
      </w:r>
      <w:r>
        <w:rPr>
          <w:vertAlign w:val="subscript"/>
        </w:rPr>
        <w:t>j</w:t>
      </w:r>
      <w:r>
        <w:t xml:space="preserve"> &gt;= k }|.</w:t>
      </w:r>
    </w:p>
    <w:p w:rsidR="005A51BE" w:rsidRDefault="005A51BE" w:rsidP="005A51BE">
      <w:pPr>
        <w:pStyle w:val="ListParagraph"/>
        <w:numPr>
          <w:ilvl w:val="0"/>
          <w:numId w:val="1"/>
        </w:numPr>
      </w:pPr>
      <w:r>
        <w:t>Si C</w:t>
      </w:r>
      <w:r>
        <w:rPr>
          <w:vertAlign w:val="subscript"/>
        </w:rPr>
        <w:t>k</w:t>
      </w:r>
      <w:r>
        <w:rPr>
          <w:vertAlign w:val="superscript"/>
        </w:rPr>
        <w:t>i</w:t>
      </w:r>
      <w:r>
        <w:t xml:space="preserve"> = max</w:t>
      </w:r>
      <w:r>
        <w:rPr>
          <w:vertAlign w:val="subscript"/>
        </w:rPr>
        <w:t>i</w:t>
      </w:r>
      <w:r>
        <w:t xml:space="preserve"> + 1 - k, alors [k, max</w:t>
      </w:r>
      <w:r>
        <w:rPr>
          <w:vertAlign w:val="subscript"/>
        </w:rPr>
        <w:t>i</w:t>
      </w:r>
      <w:r>
        <w:t>] est un intervalle de Hall.</w:t>
      </w:r>
    </w:p>
    <w:p w:rsidR="005A51BE" w:rsidRPr="006B01B3" w:rsidRDefault="005A51BE" w:rsidP="005A51BE">
      <w:pPr>
        <w:pStyle w:val="NoSpacing"/>
        <w:rPr>
          <w:u w:val="single"/>
        </w:rPr>
      </w:pPr>
      <w:r w:rsidRPr="006B01B3">
        <w:rPr>
          <w:u w:val="single"/>
        </w:rPr>
        <w:t>Remarques :</w:t>
      </w:r>
    </w:p>
    <w:p w:rsidR="005A51BE" w:rsidRDefault="005A51BE" w:rsidP="005A51BE">
      <w:pPr>
        <w:pStyle w:val="ListParagraph"/>
        <w:numPr>
          <w:ilvl w:val="0"/>
          <w:numId w:val="2"/>
        </w:numPr>
      </w:pPr>
      <w:r>
        <w:t>On peut se restreindre à des compteurs de la forme C</w:t>
      </w:r>
      <w:r>
        <w:rPr>
          <w:vertAlign w:val="subscript"/>
        </w:rPr>
        <w:t>k</w:t>
      </w:r>
      <w:r>
        <w:rPr>
          <w:vertAlign w:val="superscript"/>
        </w:rPr>
        <w:t xml:space="preserve">i  </w:t>
      </w:r>
      <w:r>
        <w:t>où k = min</w:t>
      </w:r>
      <w:r>
        <w:rPr>
          <w:vertAlign w:val="subscript"/>
        </w:rPr>
        <w:t>j</w:t>
      </w:r>
      <w:r>
        <w:t>.</w:t>
      </w:r>
    </w:p>
    <w:p w:rsidR="005A51BE" w:rsidRDefault="005A51BE" w:rsidP="005A51BE">
      <w:pPr>
        <w:pStyle w:val="ListParagraph"/>
        <w:numPr>
          <w:ilvl w:val="0"/>
          <w:numId w:val="2"/>
        </w:numPr>
      </w:pPr>
      <w:r>
        <w:t>Les compteurs sont maintenus par des arbres binaires de recherche stockant les indices j, ordonnés par min</w:t>
      </w:r>
      <w:r>
        <w:rPr>
          <w:vertAlign w:val="subscript"/>
        </w:rPr>
        <w:t>j</w:t>
      </w:r>
      <w:r>
        <w:t>.</w:t>
      </w:r>
    </w:p>
    <w:p w:rsidR="007027A1" w:rsidRDefault="00F20948" w:rsidP="00F20948">
      <w:pPr>
        <w:pStyle w:val="Heading2"/>
      </w:pPr>
      <w:r>
        <w:t>Domination</w:t>
      </w:r>
    </w:p>
    <w:p w:rsidR="00F20948" w:rsidRDefault="00F20948" w:rsidP="00F20948">
      <w:pPr>
        <w:pStyle w:val="Theoremname0"/>
      </w:pPr>
      <w:r>
        <w:t>Lemme :</w:t>
      </w:r>
    </w:p>
    <w:p w:rsidR="00F20948" w:rsidRPr="00F20948" w:rsidRDefault="00F20948" w:rsidP="00F20948">
      <w:pPr>
        <w:pStyle w:val="Theorem"/>
      </w:pPr>
      <w:r>
        <w:t>On supposes les i triés mar max</w:t>
      </w:r>
      <w:r>
        <w:rPr>
          <w:vertAlign w:val="subscript"/>
        </w:rPr>
        <w:t>i</w:t>
      </w:r>
      <w:r>
        <w:t xml:space="preserve"> croissants.</w:t>
      </w:r>
    </w:p>
    <w:p w:rsidR="00F20948" w:rsidRDefault="00F20948" w:rsidP="00F20948">
      <w:pPr>
        <w:pStyle w:val="Theorem"/>
        <w:rPr>
          <w:vertAlign w:val="superscript"/>
        </w:rPr>
      </w:pPr>
      <w:r>
        <w:t>Si k &lt; k’ et V</w:t>
      </w:r>
      <w:r>
        <w:rPr>
          <w:vertAlign w:val="subscript"/>
        </w:rPr>
        <w:t>k</w:t>
      </w:r>
      <w:r>
        <w:rPr>
          <w:vertAlign w:val="superscript"/>
        </w:rPr>
        <w:t>i</w:t>
      </w:r>
      <w:r>
        <w:t xml:space="preserve"> &lt;= V</w:t>
      </w:r>
      <w:r>
        <w:rPr>
          <w:vertAlign w:val="subscript"/>
        </w:rPr>
        <w:t>k’</w:t>
      </w:r>
      <w:r>
        <w:rPr>
          <w:vertAlign w:val="superscript"/>
        </w:rPr>
        <w:t>i</w:t>
      </w:r>
      <w:r>
        <w:t xml:space="preserve"> , alors :  V</w:t>
      </w:r>
      <w:r>
        <w:rPr>
          <w:vertAlign w:val="subscript"/>
        </w:rPr>
        <w:t>k</w:t>
      </w:r>
      <w:r>
        <w:rPr>
          <w:vertAlign w:val="superscript"/>
        </w:rPr>
        <w:t>i+1</w:t>
      </w:r>
      <w:r>
        <w:t xml:space="preserve"> &lt;= V</w:t>
      </w:r>
      <w:r>
        <w:rPr>
          <w:vertAlign w:val="subscript"/>
        </w:rPr>
        <w:t>k’</w:t>
      </w:r>
      <w:r>
        <w:rPr>
          <w:vertAlign w:val="superscript"/>
        </w:rPr>
        <w:t>i+1</w:t>
      </w:r>
    </w:p>
    <w:p w:rsidR="00B4443F" w:rsidRDefault="00B4443F" w:rsidP="00B4443F"/>
    <w:p w:rsidR="00440A5E" w:rsidRDefault="00440A5E" w:rsidP="00B4443F"/>
    <w:p w:rsidR="00440A5E" w:rsidRDefault="00440A5E" w:rsidP="00B4443F">
      <w:r>
        <w:t xml:space="preserve">Algorithme de </w:t>
      </w:r>
      <w:r w:rsidR="00B5658A">
        <w:t>Lopez-Ortiz</w:t>
      </w:r>
    </w:p>
    <w:p w:rsidR="00885A6D" w:rsidRDefault="00885A6D">
      <w:pPr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064E03" w:rsidRDefault="00885A6D" w:rsidP="00885A6D">
      <w:pPr>
        <w:pStyle w:val="Title"/>
      </w:pPr>
      <w:r>
        <w:lastRenderedPageBreak/>
        <w:t>Problèmes de satisfaction de contraintes à domaine binaire</w:t>
      </w:r>
    </w:p>
    <w:p w:rsidR="00885A6D" w:rsidRDefault="00885A6D" w:rsidP="00885A6D"/>
    <w:p w:rsidR="00885A6D" w:rsidRDefault="00885A6D" w:rsidP="00885A6D">
      <w:r>
        <w:t xml:space="preserve">Ici, le domaine est : </w:t>
      </w:r>
      <w:r>
        <w:rPr>
          <w:i/>
        </w:rPr>
        <w:t xml:space="preserve">D = </w:t>
      </w:r>
      <w:r>
        <w:t>{Vrai, Faux}.</w:t>
      </w:r>
    </w:p>
    <w:p w:rsidR="00885A6D" w:rsidRDefault="00885A6D" w:rsidP="00885A6D">
      <w:pPr>
        <w:pStyle w:val="Defname"/>
      </w:pPr>
      <w:r>
        <w:t>Litéral :</w:t>
      </w:r>
    </w:p>
    <w:p w:rsidR="00885A6D" w:rsidRDefault="00885A6D" w:rsidP="00885A6D">
      <w:pPr>
        <w:pStyle w:val="Definition"/>
      </w:pPr>
      <w:r>
        <w:t>Variable ou négation d’une variable</w:t>
      </w:r>
    </w:p>
    <w:p w:rsidR="00885A6D" w:rsidRDefault="00885A6D" w:rsidP="003C0B3F">
      <w:pPr>
        <w:pStyle w:val="Interligne"/>
      </w:pPr>
    </w:p>
    <w:p w:rsidR="00885A6D" w:rsidRDefault="00885A6D" w:rsidP="00885A6D">
      <w:pPr>
        <w:pStyle w:val="Defname"/>
      </w:pPr>
      <w:r>
        <w:t>Clause :</w:t>
      </w:r>
    </w:p>
    <w:p w:rsidR="00885A6D" w:rsidRDefault="00885A6D" w:rsidP="00885A6D">
      <w:pPr>
        <w:pStyle w:val="Definition"/>
      </w:pPr>
      <w:r>
        <w:t>Ensemble de litéraux, que l’on évalue à vrai ssi au moins un de ces litéraux est évalué à vrai.</w:t>
      </w:r>
    </w:p>
    <w:p w:rsidR="00885A6D" w:rsidRDefault="00885A6D" w:rsidP="003C0B3F">
      <w:pPr>
        <w:pStyle w:val="Interligne"/>
      </w:pPr>
    </w:p>
    <w:p w:rsidR="00885A6D" w:rsidRDefault="00885A6D" w:rsidP="00885A6D">
      <w:pPr>
        <w:pStyle w:val="Defname"/>
      </w:pPr>
      <w:r>
        <w:t>Formule :</w:t>
      </w:r>
    </w:p>
    <w:p w:rsidR="00885A6D" w:rsidRDefault="00885A6D" w:rsidP="00885A6D">
      <w:pPr>
        <w:pStyle w:val="Definition"/>
      </w:pPr>
      <w:r>
        <w:t>Ensemble de clauses, que l’on évalue à vrai ssi toutes les clauses s’évalues à vrai.</w:t>
      </w:r>
    </w:p>
    <w:p w:rsidR="00885A6D" w:rsidRDefault="00885A6D" w:rsidP="00DE6B27"/>
    <w:p w:rsidR="00885A6D" w:rsidRPr="00DE6B27" w:rsidRDefault="00885A6D" w:rsidP="00DE6B27">
      <w:pPr>
        <w:rPr>
          <w:vertAlign w:val="subscript"/>
        </w:rPr>
      </w:pPr>
      <w:r>
        <w:rPr>
          <w:rFonts w:ascii="Times New Roman" w:hAnsi="Times New Roman" w:cs="Times New Roman"/>
        </w:rPr>
        <w:t>→</w:t>
      </w:r>
      <w:r>
        <w:t xml:space="preserve">   Clause      =  Litéral  </w:t>
      </w:r>
      <w:r w:rsidR="00DE6B27">
        <w:rPr>
          <w:rFonts w:ascii="Cambria Math" w:hAnsi="Cambria Math"/>
        </w:rPr>
        <w:t>∨</w:t>
      </w:r>
      <w:r>
        <w:t xml:space="preserve">  Litéral  </w:t>
      </w:r>
      <w:r w:rsidR="00DE6B27">
        <w:rPr>
          <w:rFonts w:ascii="Cambria Math" w:hAnsi="Cambria Math"/>
        </w:rPr>
        <w:t>∨</w:t>
      </w:r>
      <w:r>
        <w:t xml:space="preserve">  Litéral ...</w:t>
      </w:r>
    </w:p>
    <w:p w:rsidR="00885A6D" w:rsidRDefault="00885A6D" w:rsidP="00DE6B27">
      <w:r>
        <w:rPr>
          <w:rFonts w:ascii="Times New Roman" w:hAnsi="Times New Roman" w:cs="Times New Roman"/>
        </w:rPr>
        <w:t>→</w:t>
      </w:r>
      <w:r>
        <w:t xml:space="preserve">   Formule  =  Clause  </w:t>
      </w:r>
      <w:r w:rsidR="00DE6B27">
        <w:rPr>
          <w:rFonts w:ascii="Cambria Math" w:hAnsi="Cambria Math"/>
        </w:rPr>
        <w:t>∧</w:t>
      </w:r>
      <w:r>
        <w:t xml:space="preserve">  Clause  </w:t>
      </w:r>
      <w:r w:rsidR="00DE6B27">
        <w:rPr>
          <w:rFonts w:ascii="Cambria Math" w:hAnsi="Cambria Math"/>
        </w:rPr>
        <w:t>∧</w:t>
      </w:r>
      <w:r>
        <w:t xml:space="preserve">  Clause ... </w:t>
      </w:r>
    </w:p>
    <w:p w:rsidR="00DE6B27" w:rsidRDefault="00DE6B27" w:rsidP="00DE6B27"/>
    <w:p w:rsidR="00DE6B27" w:rsidRDefault="00DE6B27" w:rsidP="00DE6B27">
      <w:pPr>
        <w:pStyle w:val="Heading1"/>
      </w:pPr>
      <w:r>
        <w:t>Familles importantes de CSP booléens</w:t>
      </w:r>
    </w:p>
    <w:p w:rsidR="00DE6B27" w:rsidRDefault="00DE6B27" w:rsidP="00DE6B27">
      <w:pPr>
        <w:pStyle w:val="Defname"/>
      </w:pPr>
      <w:r w:rsidRPr="00DE6B27">
        <w:rPr>
          <w:i/>
        </w:rPr>
        <w:t>k</w:t>
      </w:r>
      <w:r>
        <w:t>-SAT :</w:t>
      </w:r>
    </w:p>
    <w:p w:rsidR="00DE6B27" w:rsidRDefault="00DE6B27" w:rsidP="00DE6B27">
      <w:pPr>
        <w:pStyle w:val="Definition"/>
      </w:pPr>
      <w:r>
        <w:t xml:space="preserve">Chaque clause est composée d’exactement </w:t>
      </w:r>
      <w:r w:rsidRPr="00DE6B27">
        <w:rPr>
          <w:i/>
        </w:rPr>
        <w:t>k</w:t>
      </w:r>
      <w:r>
        <w:t xml:space="preserve"> litéraux.</w:t>
      </w:r>
    </w:p>
    <w:p w:rsidR="00DE6B27" w:rsidRDefault="00DE6B27" w:rsidP="00DE6B27">
      <w:pPr>
        <w:pStyle w:val="Interligne"/>
      </w:pPr>
    </w:p>
    <w:p w:rsidR="00DE6B27" w:rsidRDefault="00DE6B27" w:rsidP="00DE6B27">
      <w:pPr>
        <w:pStyle w:val="Defname"/>
      </w:pPr>
      <w:r>
        <w:t>HornSAT :</w:t>
      </w:r>
    </w:p>
    <w:p w:rsidR="00DE6B27" w:rsidRDefault="00DE6B27" w:rsidP="00DE6B27">
      <w:pPr>
        <w:pStyle w:val="Definition"/>
      </w:pPr>
      <w:r>
        <w:t>Dans toutes les clauses, au plus un litéral est positif.</w:t>
      </w:r>
    </w:p>
    <w:p w:rsidR="00DE6B27" w:rsidRDefault="00DE6B27" w:rsidP="00DE6B27">
      <w:pPr>
        <w:pStyle w:val="Interligne"/>
      </w:pPr>
    </w:p>
    <w:p w:rsidR="00DE6B27" w:rsidRDefault="00DE6B27" w:rsidP="00DE6B27">
      <w:pPr>
        <w:pStyle w:val="Defname"/>
      </w:pPr>
      <w:r>
        <w:t>HornSAT renommable :</w:t>
      </w:r>
    </w:p>
    <w:p w:rsidR="00DE6B27" w:rsidRPr="00DE6B27" w:rsidRDefault="00DE6B27" w:rsidP="00DE6B27">
      <w:pPr>
        <w:pStyle w:val="Definition"/>
      </w:pPr>
      <w:r>
        <w:t xml:space="preserve">S’il existe un ensemble de variable </w:t>
      </w:r>
      <w:r>
        <w:rPr>
          <w:i/>
        </w:rPr>
        <w:t>R</w:t>
      </w:r>
      <w:r>
        <w:t xml:space="preserve"> tel que l’on obtient un HornSAT si l’on remplace tous les </w:t>
      </w:r>
      <w:r w:rsidRPr="00DE6B27">
        <w:rPr>
          <w:i/>
        </w:rPr>
        <w:t>x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</w:t>
      </w:r>
      <w:r>
        <w:rPr>
          <w:i/>
        </w:rPr>
        <w:t>R</w:t>
      </w:r>
      <w:r>
        <w:t xml:space="preserve"> par </w:t>
      </w:r>
      <w:r>
        <w:rPr>
          <w:rFonts w:ascii="Cambria Math" w:hAnsi="Cambria Math"/>
        </w:rPr>
        <w:t>⅂</w:t>
      </w:r>
      <w:r>
        <w:rPr>
          <w:i/>
        </w:rPr>
        <w:t>x</w:t>
      </w:r>
      <w:r>
        <w:t>.</w:t>
      </w:r>
    </w:p>
    <w:p w:rsidR="00DE6B27" w:rsidRDefault="00DE6B27" w:rsidP="00DE6B27">
      <w:pPr>
        <w:pStyle w:val="Interligne"/>
      </w:pPr>
    </w:p>
    <w:p w:rsidR="00DE6B27" w:rsidRDefault="00DE6B27" w:rsidP="00DE6B27">
      <w:pPr>
        <w:pStyle w:val="Defname"/>
      </w:pPr>
      <w:r>
        <w:t>XORSAT :</w:t>
      </w:r>
    </w:p>
    <w:p w:rsidR="00DE6B27" w:rsidRPr="00DE6B27" w:rsidRDefault="00DE6B27" w:rsidP="00DE6B27">
      <w:pPr>
        <w:pStyle w:val="Definition"/>
      </w:pPr>
      <w:r>
        <w:t xml:space="preserve">Toutes les clauses sont de la forme : </w:t>
      </w:r>
      <w:r>
        <w:rPr>
          <w:i/>
        </w:rPr>
        <w:t>z</w:t>
      </w:r>
      <w:r>
        <w:rPr>
          <w:i/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⨁</w:t>
      </w:r>
      <w:r>
        <w:t xml:space="preserve"> </w:t>
      </w:r>
      <w:r>
        <w:rPr>
          <w:i/>
        </w:rPr>
        <w:t>z</w:t>
      </w:r>
      <w:r>
        <w:rPr>
          <w:i/>
          <w:vertAlign w:val="subscript"/>
        </w:rPr>
        <w:t>2</w:t>
      </w:r>
      <w:r>
        <w:t xml:space="preserve"> </w:t>
      </w:r>
      <w:r>
        <w:rPr>
          <w:rFonts w:ascii="Cambria Math" w:hAnsi="Cambria Math"/>
        </w:rPr>
        <w:t>⨁</w:t>
      </w:r>
      <w:r>
        <w:t xml:space="preserve"> ... (les </w:t>
      </w:r>
      <w:r>
        <w:rPr>
          <w:i/>
        </w:rPr>
        <w:t>z</w:t>
      </w:r>
      <w:r>
        <w:rPr>
          <w:i/>
          <w:vertAlign w:val="subscript"/>
        </w:rPr>
        <w:t>i</w:t>
      </w:r>
      <w:r>
        <w:t xml:space="preserve"> étant des litéraux), s’évaluant à vrai ssi le nombre de litéraux évalués à vrai est impair.</w:t>
      </w:r>
    </w:p>
    <w:p w:rsidR="00DE6B27" w:rsidRDefault="00DE6B27" w:rsidP="00DE6B27">
      <w:pPr>
        <w:pStyle w:val="Interligne"/>
      </w:pPr>
    </w:p>
    <w:p w:rsidR="00DE6B27" w:rsidRDefault="00DE6B27" w:rsidP="00DE6B27"/>
    <w:p w:rsidR="00124EFD" w:rsidRDefault="00124EFD" w:rsidP="00124EFD">
      <w:pPr>
        <w:pStyle w:val="Heading1"/>
      </w:pPr>
      <w:r>
        <w:lastRenderedPageBreak/>
        <w:t>Un algorithme de complexité linéaire</w:t>
      </w:r>
      <w:r>
        <w:br/>
        <w:t>pour résoudre une formule 2-SAT</w:t>
      </w:r>
    </w:p>
    <w:p w:rsidR="00124EFD" w:rsidRDefault="00124EFD" w:rsidP="00124EFD">
      <w:r>
        <w:t xml:space="preserve">NB :   [ </w:t>
      </w:r>
      <w:r>
        <w:rPr>
          <w:rFonts w:ascii="Cambria Math" w:hAnsi="Cambria Math"/>
        </w:rPr>
        <w:t>⅂</w:t>
      </w:r>
      <w:r>
        <w:rPr>
          <w:i/>
        </w:rPr>
        <w:t>a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</w:t>
      </w:r>
      <w:r>
        <w:rPr>
          <w:i/>
        </w:rPr>
        <w:t>b</w:t>
      </w:r>
      <w:r>
        <w:t xml:space="preserve"> ]   </w:t>
      </w:r>
      <w:r>
        <w:rPr>
          <w:rFonts w:ascii="Cambria Math" w:hAnsi="Cambria Math"/>
        </w:rPr>
        <w:t>⟺</w:t>
      </w:r>
      <w:r>
        <w:t xml:space="preserve">   [ </w:t>
      </w:r>
      <w:r>
        <w:rPr>
          <w:i/>
        </w:rPr>
        <w:t>a</w:t>
      </w:r>
      <w:r>
        <w:t xml:space="preserve"> </w:t>
      </w:r>
      <w:r>
        <w:rPr>
          <w:rFonts w:ascii="Cambria Math" w:hAnsi="Cambria Math"/>
        </w:rPr>
        <w:t>⟹</w:t>
      </w:r>
      <w:r>
        <w:t xml:space="preserve"> </w:t>
      </w:r>
      <w:r>
        <w:rPr>
          <w:i/>
        </w:rPr>
        <w:t>b</w:t>
      </w:r>
      <w:r>
        <w:t xml:space="preserve"> ]   </w:t>
      </w:r>
      <w:r>
        <w:rPr>
          <w:rFonts w:ascii="Cambria Math" w:hAnsi="Cambria Math"/>
        </w:rPr>
        <w:t>⟺</w:t>
      </w:r>
      <w:r>
        <w:t xml:space="preserve">   [ </w:t>
      </w:r>
      <w:r>
        <w:rPr>
          <w:rFonts w:ascii="Cambria Math" w:hAnsi="Cambria Math"/>
        </w:rPr>
        <w:t>⅂</w:t>
      </w:r>
      <w:r>
        <w:rPr>
          <w:i/>
        </w:rPr>
        <w:t>b</w:t>
      </w:r>
      <w:r>
        <w:t xml:space="preserve"> </w:t>
      </w:r>
      <w:r>
        <w:rPr>
          <w:rFonts w:ascii="Cambria Math" w:hAnsi="Cambria Math"/>
        </w:rPr>
        <w:t>⟹</w:t>
      </w:r>
      <w:r>
        <w:t xml:space="preserve"> </w:t>
      </w:r>
      <w:r>
        <w:rPr>
          <w:rFonts w:ascii="Cambria Math" w:hAnsi="Cambria Math"/>
        </w:rPr>
        <w:t>⅂</w:t>
      </w:r>
      <w:r>
        <w:rPr>
          <w:i/>
        </w:rPr>
        <w:t>a</w:t>
      </w:r>
      <w:r>
        <w:t xml:space="preserve"> ]</w:t>
      </w:r>
    </w:p>
    <w:p w:rsidR="00124EFD" w:rsidRDefault="00C11CD9" w:rsidP="00124EFD">
      <w:r>
        <w:t>À une formule</w:t>
      </w:r>
      <w:r w:rsidR="009A1544">
        <w:t>, on associe le graphe orienté dont sommets sont les litéraux et les arrêtes sont données par les impl</w:t>
      </w:r>
      <w:r w:rsidR="0061716C">
        <w:t>ications traduisant les clauses (deux par clause).</w:t>
      </w:r>
    </w:p>
    <w:p w:rsidR="009A1544" w:rsidRDefault="009A1544" w:rsidP="00124EFD">
      <w:r>
        <w:t>Par exemple, pour la formule (</w:t>
      </w:r>
      <w:r>
        <w:rPr>
          <w:i/>
        </w:rPr>
        <w:t>a</w:t>
      </w:r>
      <w:r>
        <w:rPr>
          <w:rFonts w:ascii="Cambria Math" w:hAnsi="Cambria Math"/>
        </w:rPr>
        <w:t>∨</w:t>
      </w:r>
      <w:r>
        <w:rPr>
          <w:i/>
        </w:rPr>
        <w:t>b</w:t>
      </w:r>
      <w:r>
        <w:t>)</w:t>
      </w:r>
      <w:r>
        <w:rPr>
          <w:rFonts w:ascii="Cambria Math" w:hAnsi="Cambria Math"/>
        </w:rPr>
        <w:t>∧</w:t>
      </w:r>
      <w:r>
        <w:t>(</w:t>
      </w:r>
      <w:r>
        <w:rPr>
          <w:rFonts w:ascii="Cambria Math" w:hAnsi="Cambria Math"/>
        </w:rPr>
        <w:t>⅂</w:t>
      </w:r>
      <w:r>
        <w:rPr>
          <w:i/>
        </w:rPr>
        <w:t>a</w:t>
      </w:r>
      <w:r>
        <w:rPr>
          <w:rFonts w:ascii="Cambria Math" w:hAnsi="Cambria Math"/>
        </w:rPr>
        <w:t>∨</w:t>
      </w:r>
      <w:r>
        <w:rPr>
          <w:i/>
        </w:rPr>
        <w:t>c</w:t>
      </w:r>
      <w:r>
        <w:t xml:space="preserve">), on convertit cette dernière en </w:t>
      </w:r>
      <w:r w:rsidR="0061716C">
        <w:t>[</w:t>
      </w:r>
      <w:r>
        <w:t>(</w:t>
      </w:r>
      <w:r>
        <w:rPr>
          <w:rFonts w:ascii="Cambria Math" w:hAnsi="Cambria Math"/>
        </w:rPr>
        <w:t>⅂</w:t>
      </w:r>
      <w:r>
        <w:rPr>
          <w:i/>
        </w:rPr>
        <w:t>a</w:t>
      </w:r>
      <w:r>
        <w:rPr>
          <w:rFonts w:ascii="Cambria Math" w:hAnsi="Cambria Math"/>
        </w:rPr>
        <w:t>⟹</w:t>
      </w:r>
      <w:r>
        <w:rPr>
          <w:i/>
        </w:rPr>
        <w:t>b</w:t>
      </w:r>
      <w:r>
        <w:t>)</w:t>
      </w:r>
      <w:r w:rsidR="0061716C">
        <w:rPr>
          <w:rFonts w:ascii="Cambria Math" w:hAnsi="Cambria Math"/>
        </w:rPr>
        <w:t>∧</w:t>
      </w:r>
      <w:r w:rsidR="0061716C">
        <w:t>(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b</w:t>
      </w:r>
      <w:r w:rsidR="0061716C">
        <w:rPr>
          <w:rFonts w:ascii="Cambria Math" w:hAnsi="Cambria Math"/>
        </w:rPr>
        <w:t>∧</w:t>
      </w:r>
      <w:r w:rsidR="0061716C">
        <w:rPr>
          <w:i/>
        </w:rPr>
        <w:t>a</w:t>
      </w:r>
      <w:r w:rsidR="0061716C">
        <w:t>)] </w:t>
      </w:r>
      <w:r w:rsidR="0061716C">
        <w:rPr>
          <w:rFonts w:ascii="Cambria Math" w:hAnsi="Cambria Math"/>
        </w:rPr>
        <w:t>∧ </w:t>
      </w:r>
      <w:r w:rsidR="0061716C">
        <w:t>[</w:t>
      </w:r>
      <w:r>
        <w:t>(</w:t>
      </w:r>
      <w:r>
        <w:rPr>
          <w:i/>
        </w:rPr>
        <w:t>a</w:t>
      </w:r>
      <w:r w:rsidR="0061716C">
        <w:rPr>
          <w:rFonts w:ascii="Cambria Math" w:hAnsi="Cambria Math"/>
        </w:rPr>
        <w:t>⟹</w:t>
      </w:r>
      <w:r>
        <w:rPr>
          <w:i/>
        </w:rPr>
        <w:t>c</w:t>
      </w:r>
      <w:r>
        <w:t>)</w:t>
      </w:r>
      <w:r w:rsidR="0061716C">
        <w:rPr>
          <w:rFonts w:ascii="Cambria Math" w:hAnsi="Cambria Math"/>
        </w:rPr>
        <w:t>∧</w:t>
      </w:r>
      <w:r w:rsidR="0061716C">
        <w:t>(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c</w:t>
      </w:r>
      <w:r w:rsidR="0061716C">
        <w:rPr>
          <w:rFonts w:ascii="Cambria Math" w:hAnsi="Cambria Math"/>
        </w:rPr>
        <w:t>⟹⅂</w:t>
      </w:r>
      <w:r w:rsidR="0061716C">
        <w:rPr>
          <w:i/>
        </w:rPr>
        <w:t>a</w:t>
      </w:r>
      <w:r w:rsidR="0061716C">
        <w:t>)]. La graphe correspondant a pour sommets {</w:t>
      </w:r>
      <w:r w:rsidR="0061716C">
        <w:rPr>
          <w:i/>
        </w:rPr>
        <w:t>a</w:t>
      </w:r>
      <w:r w:rsidR="0061716C">
        <w:t>,</w:t>
      </w:r>
      <w:r w:rsidR="0061716C">
        <w:rPr>
          <w:i/>
        </w:rPr>
        <w:t>b</w:t>
      </w:r>
      <w:r w:rsidR="0061716C">
        <w:t>,</w:t>
      </w:r>
      <w:r w:rsidR="0061716C">
        <w:rPr>
          <w:i/>
        </w:rPr>
        <w:t>c</w:t>
      </w:r>
      <w:r w:rsidR="0061716C">
        <w:t>,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a</w:t>
      </w:r>
      <w:r w:rsidR="0061716C">
        <w:t>,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b</w:t>
      </w:r>
      <w:r w:rsidR="0061716C">
        <w:t>,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c</w:t>
      </w:r>
      <w:r w:rsidR="0061716C">
        <w:t xml:space="preserve"> }, et pour arrêtes {(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a</w:t>
      </w:r>
      <w:r w:rsidR="0061716C">
        <w:t>,</w:t>
      </w:r>
      <w:r w:rsidR="0061716C">
        <w:rPr>
          <w:i/>
        </w:rPr>
        <w:t>b</w:t>
      </w:r>
      <w:r w:rsidR="0061716C">
        <w:t>), (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b</w:t>
      </w:r>
      <w:r w:rsidR="0061716C">
        <w:t>,</w:t>
      </w:r>
      <w:r w:rsidR="0061716C">
        <w:rPr>
          <w:i/>
        </w:rPr>
        <w:t>a</w:t>
      </w:r>
      <w:r w:rsidR="0061716C">
        <w:t>), (</w:t>
      </w:r>
      <w:r w:rsidR="0061716C">
        <w:rPr>
          <w:i/>
        </w:rPr>
        <w:t>a</w:t>
      </w:r>
      <w:r w:rsidR="0061716C">
        <w:t>,</w:t>
      </w:r>
      <w:r w:rsidR="0061716C">
        <w:rPr>
          <w:i/>
        </w:rPr>
        <w:t>c</w:t>
      </w:r>
      <w:r w:rsidR="0061716C">
        <w:t>), (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c</w:t>
      </w:r>
      <w:r w:rsidR="0061716C">
        <w:t>,</w:t>
      </w:r>
      <w:r w:rsidR="0061716C">
        <w:rPr>
          <w:rFonts w:ascii="Cambria Math" w:hAnsi="Cambria Math"/>
        </w:rPr>
        <w:t>⅂</w:t>
      </w:r>
      <w:r w:rsidR="0061716C">
        <w:rPr>
          <w:i/>
        </w:rPr>
        <w:t>a</w:t>
      </w:r>
      <w:r w:rsidR="0061716C">
        <w:t>)}.</w:t>
      </w:r>
    </w:p>
    <w:p w:rsidR="00F10200" w:rsidRDefault="00F10200" w:rsidP="00F10200">
      <w:pPr>
        <w:pStyle w:val="Theoremname0"/>
      </w:pPr>
      <w:r>
        <w:t>Lemme</w:t>
      </w:r>
    </w:p>
    <w:p w:rsidR="00513D7E" w:rsidRDefault="00F10200" w:rsidP="00513D7E">
      <w:pPr>
        <w:pStyle w:val="Theorem"/>
      </w:pPr>
      <w:r>
        <w:t xml:space="preserve">La formule est satisfiable ssi il n’existe pas de variable </w:t>
      </w:r>
      <w:r>
        <w:rPr>
          <w:i/>
        </w:rPr>
        <w:t>x</w:t>
      </w:r>
      <w:r>
        <w:t xml:space="preserve"> telle que </w:t>
      </w:r>
      <w:r>
        <w:rPr>
          <w:i/>
        </w:rPr>
        <w:t>x</w:t>
      </w:r>
      <w:r>
        <w:t xml:space="preserve"> et </w:t>
      </w:r>
      <w:r>
        <w:rPr>
          <w:rFonts w:ascii="Cambria Math" w:hAnsi="Cambria Math"/>
        </w:rPr>
        <w:t>⅂</w:t>
      </w:r>
      <w:r>
        <w:rPr>
          <w:i/>
        </w:rPr>
        <w:t>x</w:t>
      </w:r>
      <w:r>
        <w:t xml:space="preserve"> soient dans une même composante connexe.</w:t>
      </w:r>
    </w:p>
    <w:p w:rsidR="00F10200" w:rsidRDefault="00F10200" w:rsidP="00F10200"/>
    <w:p w:rsidR="00F10200" w:rsidRDefault="00F10200" w:rsidP="00F10200">
      <w:pPr>
        <w:pStyle w:val="Heading1"/>
      </w:pPr>
      <w:r>
        <w:t xml:space="preserve">Un </w:t>
      </w:r>
      <w:r w:rsidRPr="00F10200">
        <w:t>algorithme</w:t>
      </w:r>
      <w:r>
        <w:t xml:space="preserve"> pour HornSAT</w:t>
      </w:r>
    </w:p>
    <w:p w:rsidR="00F10200" w:rsidRDefault="00F10200" w:rsidP="00F10200">
      <w:r>
        <w:t>On est en présence de 3 types de clauses :</w:t>
      </w:r>
    </w:p>
    <w:p w:rsidR="00F10200" w:rsidRDefault="00F10200" w:rsidP="00F10200">
      <w:pPr>
        <w:pStyle w:val="ListParagraph"/>
        <w:numPr>
          <w:ilvl w:val="0"/>
          <w:numId w:val="3"/>
        </w:numPr>
      </w:pPr>
      <w:r>
        <w:t>Un seul litéral, qui est positif.</w:t>
      </w:r>
    </w:p>
    <w:p w:rsidR="00F10200" w:rsidRDefault="00F10200" w:rsidP="00F10200">
      <w:pPr>
        <w:pStyle w:val="ListParagraph"/>
        <w:numPr>
          <w:ilvl w:val="0"/>
          <w:numId w:val="3"/>
        </w:numPr>
      </w:pPr>
      <w:r>
        <w:t>Plusieurs litéraux négatif dont exactement un est positif.</w:t>
      </w:r>
    </w:p>
    <w:p w:rsidR="00F10200" w:rsidRDefault="00F10200" w:rsidP="00F10200">
      <w:pPr>
        <w:pStyle w:val="ListParagraph"/>
        <w:numPr>
          <w:ilvl w:val="0"/>
          <w:numId w:val="3"/>
        </w:numPr>
      </w:pPr>
      <w:r>
        <w:t>Plusieurs litéraux, tous négatifs.</w:t>
      </w:r>
    </w:p>
    <w:p w:rsidR="00F10200" w:rsidRDefault="00404DA2" w:rsidP="00404DA2">
      <w:pPr>
        <w:pStyle w:val="Code"/>
      </w:pPr>
      <w:r>
        <w:t xml:space="preserve">Tant qu’il existe une clause </w:t>
      </w:r>
      <w:r>
        <w:rPr>
          <w:i/>
        </w:rPr>
        <w:t>x</w:t>
      </w:r>
      <w:r>
        <w:t xml:space="preserve"> de la forme 1 :</w:t>
      </w:r>
    </w:p>
    <w:p w:rsidR="00404DA2" w:rsidRDefault="00404DA2" w:rsidP="00404DA2">
      <w:pPr>
        <w:pStyle w:val="Code"/>
      </w:pPr>
      <w:r>
        <w:t xml:space="preserve">      Poser : </w:t>
      </w:r>
      <w:r>
        <w:rPr>
          <w:i/>
        </w:rPr>
        <w:t>x</w:t>
      </w:r>
      <w:r>
        <w:t xml:space="preserve"> = vrai.</w:t>
      </w:r>
    </w:p>
    <w:p w:rsidR="00404DA2" w:rsidRDefault="00404DA2" w:rsidP="00404DA2">
      <w:pPr>
        <w:pStyle w:val="Code"/>
      </w:pPr>
      <w:r>
        <w:t xml:space="preserve">      Enlever toutes les clauses </w:t>
      </w:r>
      <w:r w:rsidRPr="00404DA2">
        <w:rPr>
          <w:i/>
        </w:rPr>
        <w:t>C</w:t>
      </w:r>
      <w:r>
        <w:t xml:space="preserve"> telles que </w:t>
      </w:r>
      <w:r>
        <w:rPr>
          <w:i/>
        </w:rPr>
        <w:t>x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</w:t>
      </w:r>
      <w:r w:rsidRPr="00404DA2">
        <w:rPr>
          <w:i/>
        </w:rPr>
        <w:t>C</w:t>
      </w:r>
      <w:r>
        <w:t>.</w:t>
      </w:r>
    </w:p>
    <w:p w:rsidR="00404DA2" w:rsidRDefault="00404DA2" w:rsidP="00404DA2">
      <w:pPr>
        <w:pStyle w:val="Code"/>
      </w:pPr>
      <w:r>
        <w:t xml:space="preserve">      Enlever </w:t>
      </w:r>
      <w:r>
        <w:rPr>
          <w:rFonts w:ascii="Cambria Math" w:hAnsi="Cambria Math"/>
        </w:rPr>
        <w:t>⅂</w:t>
      </w:r>
      <w:r>
        <w:rPr>
          <w:i/>
        </w:rPr>
        <w:t>x</w:t>
      </w:r>
      <w:r>
        <w:t xml:space="preserve"> de toutes les clauses.</w:t>
      </w:r>
    </w:p>
    <w:p w:rsidR="00404DA2" w:rsidRDefault="00404DA2" w:rsidP="00404DA2">
      <w:pPr>
        <w:pStyle w:val="Code"/>
      </w:pPr>
      <w:r>
        <w:t>Poser faux à toutes les autres variables.</w:t>
      </w:r>
    </w:p>
    <w:p w:rsidR="00404DA2" w:rsidRDefault="00404DA2" w:rsidP="00404DA2">
      <w:pPr>
        <w:ind w:firstLine="0"/>
      </w:pPr>
    </w:p>
    <w:p w:rsidR="00495366" w:rsidRDefault="00495366" w:rsidP="00495366">
      <w:pPr>
        <w:pStyle w:val="Heading1"/>
      </w:pPr>
      <w:r>
        <w:t>Algorithme de Daris-Putnam</w:t>
      </w:r>
    </w:p>
    <w:p w:rsidR="00495366" w:rsidRPr="00495366" w:rsidRDefault="00495366" w:rsidP="00495366">
      <w:pPr>
        <w:pStyle w:val="Code"/>
        <w:rPr>
          <w:b/>
          <w:u w:val="single"/>
        </w:rPr>
      </w:pPr>
      <w:r w:rsidRPr="00495366">
        <w:rPr>
          <w:b/>
          <w:u w:val="single"/>
        </w:rPr>
        <w:t>DavisPutman(F) :</w:t>
      </w:r>
    </w:p>
    <w:p w:rsidR="00495366" w:rsidRDefault="00495366" w:rsidP="00495366">
      <w:pPr>
        <w:pStyle w:val="Code"/>
      </w:pPr>
      <w:r>
        <w:t xml:space="preserve">F </w:t>
      </w:r>
      <w:r>
        <w:rPr>
          <w:rFonts w:ascii="Cambria Math" w:hAnsi="Cambria Math" w:cs="Cambria Math"/>
        </w:rPr>
        <w:t>⟵</w:t>
      </w:r>
      <w:r>
        <w:t xml:space="preserve"> Simplifier(F)</w:t>
      </w:r>
    </w:p>
    <w:p w:rsidR="00495366" w:rsidRDefault="00495366" w:rsidP="00495366">
      <w:pPr>
        <w:pStyle w:val="Code"/>
      </w:pPr>
      <w:r>
        <w:t xml:space="preserve">Si F ne contient aucune variable alors retourner la valeur de F. </w:t>
      </w:r>
    </w:p>
    <w:p w:rsidR="00495366" w:rsidRDefault="00495366" w:rsidP="00495366">
      <w:pPr>
        <w:pStyle w:val="Code"/>
      </w:pPr>
      <w:r>
        <w:t xml:space="preserve">X </w:t>
      </w:r>
      <w:r>
        <w:rPr>
          <w:rFonts w:ascii="Cambria Math" w:hAnsi="Cambria Math" w:cs="Cambria Math"/>
        </w:rPr>
        <w:t>⟵</w:t>
      </w:r>
      <w:r>
        <w:t xml:space="preserve"> une valeur de F.</w:t>
      </w:r>
    </w:p>
    <w:p w:rsidR="00495366" w:rsidRDefault="00495366" w:rsidP="00495366">
      <w:pPr>
        <w:pStyle w:val="Code"/>
      </w:pPr>
      <w:r>
        <w:t>Si DavisPutman(F|</w:t>
      </w:r>
      <w:r>
        <w:rPr>
          <w:vertAlign w:val="subscript"/>
        </w:rPr>
        <w:t>x=0</w:t>
      </w:r>
      <w:r>
        <w:t>) alors retourner Vrai,</w:t>
      </w:r>
    </w:p>
    <w:p w:rsidR="00495366" w:rsidRDefault="00495366" w:rsidP="00495366">
      <w:pPr>
        <w:pStyle w:val="Code"/>
      </w:pPr>
      <w:r>
        <w:t>Sinon retourner DavisPutman(F|</w:t>
      </w:r>
      <w:r>
        <w:rPr>
          <w:vertAlign w:val="subscript"/>
        </w:rPr>
        <w:t>x=1</w:t>
      </w:r>
      <w:r>
        <w:t>).</w:t>
      </w:r>
      <w:r w:rsidRPr="00F10200">
        <w:t xml:space="preserve"> </w:t>
      </w:r>
    </w:p>
    <w:p w:rsidR="00495366" w:rsidRDefault="00495366" w:rsidP="00404DA2">
      <w:pPr>
        <w:ind w:firstLine="0"/>
      </w:pPr>
    </w:p>
    <w:p w:rsidR="00495366" w:rsidRDefault="00495366" w:rsidP="001C0BD3">
      <w:pPr>
        <w:pStyle w:val="Heading2"/>
      </w:pPr>
      <w:r>
        <w:t>Règles de simplification</w:t>
      </w:r>
    </w:p>
    <w:p w:rsidR="001C0BD3" w:rsidRPr="001C0BD3" w:rsidRDefault="001C0BD3" w:rsidP="001C0BD3">
      <w:pPr>
        <w:pStyle w:val="Code"/>
        <w:rPr>
          <w:b/>
          <w:u w:val="single"/>
        </w:rPr>
      </w:pPr>
      <w:r>
        <w:rPr>
          <w:b/>
          <w:u w:val="single"/>
        </w:rPr>
        <w:t>Simplifier(F) :</w:t>
      </w:r>
    </w:p>
    <w:p w:rsidR="00495366" w:rsidRDefault="00495366" w:rsidP="001C0BD3">
      <w:pPr>
        <w:pStyle w:val="Code"/>
        <w:numPr>
          <w:ilvl w:val="0"/>
          <w:numId w:val="5"/>
        </w:numPr>
      </w:pPr>
      <w:r>
        <w:t>Si</w:t>
      </w:r>
      <w:r w:rsidR="001C0BD3">
        <w:t xml:space="preserve"> un litéral apparait plusieurs f</w:t>
      </w:r>
      <w:r>
        <w:t>ois dans une clause, alors n’en garder qu</w:t>
      </w:r>
      <w:r w:rsidR="001C0BD3">
        <w:t xml:space="preserve">’un seul :               </w:t>
      </w:r>
      <w:r w:rsidR="001C0BD3" w:rsidRPr="001C0BD3">
        <w:rPr>
          <w:i/>
          <w:u w:val="single"/>
        </w:rPr>
        <w:t xml:space="preserve">x </w:t>
      </w:r>
      <w:r w:rsidR="001C0BD3" w:rsidRPr="001C0BD3">
        <w:rPr>
          <w:rFonts w:ascii="Cambria Math" w:hAnsi="Cambria Math"/>
          <w:i/>
          <w:u w:val="single"/>
        </w:rPr>
        <w:t>∨</w:t>
      </w:r>
      <w:r w:rsidR="001C0BD3" w:rsidRPr="001C0BD3">
        <w:rPr>
          <w:i/>
          <w:u w:val="single"/>
        </w:rPr>
        <w:t xml:space="preserve"> x </w:t>
      </w:r>
      <w:r w:rsidR="001C0BD3" w:rsidRPr="001C0BD3">
        <w:rPr>
          <w:rFonts w:ascii="Cambria Math" w:hAnsi="Cambria Math"/>
          <w:i/>
          <w:u w:val="single"/>
        </w:rPr>
        <w:t>∨</w:t>
      </w:r>
      <w:r w:rsidR="001C0BD3" w:rsidRPr="001C0BD3">
        <w:rPr>
          <w:i/>
          <w:u w:val="single"/>
        </w:rPr>
        <w:t xml:space="preserve"> C  </w:t>
      </w:r>
      <w:r w:rsidR="001C0BD3" w:rsidRPr="001C0BD3">
        <w:rPr>
          <w:rFonts w:ascii="Times New Roman" w:hAnsi="Times New Roman" w:cs="Times New Roman"/>
          <w:i/>
          <w:u w:val="single"/>
        </w:rPr>
        <w:t>→</w:t>
      </w:r>
      <w:r w:rsidR="001C0BD3" w:rsidRPr="001C0BD3">
        <w:rPr>
          <w:i/>
          <w:u w:val="single"/>
        </w:rPr>
        <w:t xml:space="preserve"> C</w:t>
      </w:r>
    </w:p>
    <w:p w:rsidR="00495366" w:rsidRDefault="00495366" w:rsidP="001C0BD3">
      <w:pPr>
        <w:pStyle w:val="Code"/>
        <w:numPr>
          <w:ilvl w:val="0"/>
          <w:numId w:val="5"/>
        </w:numPr>
      </w:pPr>
      <w:r>
        <w:t>Si une clause contient une variable et sa négati</w:t>
      </w:r>
      <w:r w:rsidR="001C0BD3">
        <w:t xml:space="preserve">on, alors la remplacer par Vrai :                     </w:t>
      </w:r>
      <w:r w:rsidR="001C0BD3" w:rsidRPr="001C0BD3">
        <w:rPr>
          <w:i/>
          <w:u w:val="single"/>
        </w:rPr>
        <w:t xml:space="preserve">x </w:t>
      </w:r>
      <w:r w:rsidR="001C0BD3" w:rsidRPr="001C0BD3">
        <w:rPr>
          <w:rFonts w:ascii="Cambria Math" w:hAnsi="Cambria Math"/>
          <w:i/>
          <w:u w:val="single"/>
        </w:rPr>
        <w:t>∨</w:t>
      </w:r>
      <w:r w:rsidR="001C0BD3" w:rsidRPr="001C0BD3">
        <w:rPr>
          <w:i/>
          <w:u w:val="single"/>
        </w:rPr>
        <w:t xml:space="preserve"> </w:t>
      </w:r>
      <w:r w:rsidR="001C0BD3" w:rsidRPr="001C0BD3">
        <w:rPr>
          <w:rFonts w:ascii="Cambria Math" w:hAnsi="Cambria Math"/>
          <w:i/>
          <w:u w:val="single"/>
        </w:rPr>
        <w:t>⅂</w:t>
      </w:r>
      <w:r w:rsidR="001C0BD3" w:rsidRPr="001C0BD3">
        <w:rPr>
          <w:i/>
          <w:u w:val="single"/>
        </w:rPr>
        <w:t xml:space="preserve">x </w:t>
      </w:r>
      <w:r w:rsidR="001C0BD3" w:rsidRPr="001C0BD3">
        <w:rPr>
          <w:rFonts w:ascii="Cambria Math" w:hAnsi="Cambria Math"/>
          <w:i/>
          <w:u w:val="single"/>
        </w:rPr>
        <w:t>∨</w:t>
      </w:r>
      <w:r w:rsidR="001C0BD3" w:rsidRPr="001C0BD3">
        <w:rPr>
          <w:i/>
          <w:u w:val="single"/>
        </w:rPr>
        <w:t xml:space="preserve"> C </w:t>
      </w:r>
      <w:r w:rsidR="001C0BD3" w:rsidRPr="001C0BD3">
        <w:rPr>
          <w:rFonts w:ascii="Times New Roman" w:hAnsi="Times New Roman" w:cs="Times New Roman"/>
          <w:i/>
          <w:u w:val="single"/>
        </w:rPr>
        <w:t>→</w:t>
      </w:r>
      <w:r w:rsidR="001C0BD3" w:rsidRPr="001C0BD3">
        <w:rPr>
          <w:i/>
          <w:u w:val="single"/>
        </w:rPr>
        <w:t xml:space="preserve"> C</w:t>
      </w:r>
    </w:p>
    <w:p w:rsidR="00495366" w:rsidRDefault="00495366" w:rsidP="001C0BD3">
      <w:pPr>
        <w:pStyle w:val="Code"/>
        <w:numPr>
          <w:ilvl w:val="0"/>
          <w:numId w:val="5"/>
        </w:numPr>
      </w:pPr>
      <w:r>
        <w:t>Si les litéraux d’une clause C</w:t>
      </w:r>
      <w:r>
        <w:rPr>
          <w:vertAlign w:val="subscript"/>
        </w:rPr>
        <w:t>1</w:t>
      </w:r>
      <w:r>
        <w:t xml:space="preserve"> sont inclus dans ceux d’une clause C</w:t>
      </w:r>
      <w:r>
        <w:rPr>
          <w:vertAlign w:val="subscript"/>
        </w:rPr>
        <w:t>2</w:t>
      </w:r>
      <w:r>
        <w:t>, alors supprimer C</w:t>
      </w:r>
      <w:r>
        <w:rPr>
          <w:vertAlign w:val="subscript"/>
        </w:rPr>
        <w:t>2</w:t>
      </w:r>
      <w:r w:rsidR="001C0BD3">
        <w:t xml:space="preserve"> :       </w:t>
      </w:r>
      <w:r w:rsidR="001C0BD3" w:rsidRPr="001C0BD3">
        <w:rPr>
          <w:i/>
          <w:u w:val="single"/>
        </w:rPr>
        <w:t>C</w:t>
      </w:r>
      <w:r w:rsidR="001C0BD3" w:rsidRPr="001C0BD3">
        <w:rPr>
          <w:i/>
          <w:u w:val="single"/>
          <w:vertAlign w:val="subscript"/>
        </w:rPr>
        <w:t>1</w:t>
      </w:r>
      <w:r w:rsidR="001C0BD3" w:rsidRPr="001C0BD3">
        <w:rPr>
          <w:i/>
          <w:u w:val="single"/>
        </w:rPr>
        <w:t xml:space="preserve"> </w:t>
      </w:r>
      <w:r w:rsidR="001C0BD3" w:rsidRPr="001C0BD3">
        <w:rPr>
          <w:rFonts w:ascii="Cambria Math" w:hAnsi="Cambria Math"/>
          <w:i/>
          <w:u w:val="single"/>
        </w:rPr>
        <w:t>⊆</w:t>
      </w:r>
      <w:r w:rsidR="001C0BD3" w:rsidRPr="001C0BD3">
        <w:rPr>
          <w:i/>
          <w:u w:val="single"/>
        </w:rPr>
        <w:t xml:space="preserve"> C</w:t>
      </w:r>
      <w:r w:rsidR="001C0BD3" w:rsidRPr="001C0BD3">
        <w:rPr>
          <w:i/>
          <w:u w:val="single"/>
          <w:vertAlign w:val="subscript"/>
        </w:rPr>
        <w:t>2</w:t>
      </w:r>
      <w:r w:rsidR="001C0BD3" w:rsidRPr="001C0BD3">
        <w:rPr>
          <w:i/>
          <w:u w:val="single"/>
        </w:rPr>
        <w:t xml:space="preserve">  </w:t>
      </w:r>
      <w:r w:rsidR="001C0BD3" w:rsidRPr="001C0BD3">
        <w:rPr>
          <w:rFonts w:ascii="Cambria Math" w:hAnsi="Cambria Math"/>
          <w:i/>
          <w:u w:val="single"/>
        </w:rPr>
        <w:t>⟹</w:t>
      </w:r>
      <w:r w:rsidR="001C0BD3" w:rsidRPr="001C0BD3">
        <w:rPr>
          <w:i/>
          <w:u w:val="single"/>
        </w:rPr>
        <w:t xml:space="preserve">  C</w:t>
      </w:r>
      <w:r w:rsidR="001C0BD3" w:rsidRPr="001C0BD3">
        <w:rPr>
          <w:i/>
          <w:u w:val="single"/>
          <w:vertAlign w:val="subscript"/>
        </w:rPr>
        <w:t>2</w:t>
      </w:r>
      <w:r w:rsidR="001C0BD3" w:rsidRPr="001C0BD3">
        <w:rPr>
          <w:i/>
          <w:u w:val="single"/>
        </w:rPr>
        <w:t xml:space="preserve"> </w:t>
      </w:r>
      <w:r w:rsidR="001C0BD3" w:rsidRPr="001C0BD3">
        <w:rPr>
          <w:rFonts w:ascii="Times New Roman" w:hAnsi="Times New Roman" w:cs="Times New Roman"/>
          <w:i/>
          <w:u w:val="single"/>
        </w:rPr>
        <w:t>→</w:t>
      </w:r>
      <w:r w:rsidR="001C0BD3" w:rsidRPr="001C0BD3">
        <w:rPr>
          <w:i/>
          <w:u w:val="single"/>
        </w:rPr>
        <w:t xml:space="preserve"> </w:t>
      </w:r>
      <w:r w:rsidR="001C0BD3" w:rsidRPr="001C0BD3">
        <w:rPr>
          <w:rFonts w:ascii="Cambria Math" w:hAnsi="Cambria Math"/>
          <w:i/>
          <w:u w:val="single"/>
        </w:rPr>
        <w:t>⨂</w:t>
      </w:r>
    </w:p>
    <w:p w:rsidR="00495366" w:rsidRDefault="00495366" w:rsidP="001C0BD3">
      <w:pPr>
        <w:pStyle w:val="Code"/>
        <w:numPr>
          <w:ilvl w:val="0"/>
          <w:numId w:val="5"/>
        </w:numPr>
      </w:pPr>
      <w:r>
        <w:t xml:space="preserve">Si une variable est de la forme x, remplacer x par Vrai et </w:t>
      </w:r>
      <w:r>
        <w:rPr>
          <w:rFonts w:ascii="Cambria Math" w:hAnsi="Cambria Math"/>
        </w:rPr>
        <w:t>⅂</w:t>
      </w:r>
      <w:r>
        <w:t>x par Faux partout dans F</w:t>
      </w:r>
      <w:r w:rsidR="001C0BD3">
        <w:t xml:space="preserve"> :           </w:t>
      </w:r>
      <w:r w:rsidR="001C0BD3" w:rsidRPr="001C0BD3">
        <w:rPr>
          <w:i/>
          <w:u w:val="single"/>
        </w:rPr>
        <w:t xml:space="preserve">C = x  </w:t>
      </w:r>
      <w:r w:rsidR="001C0BD3" w:rsidRPr="001C0BD3">
        <w:rPr>
          <w:rFonts w:ascii="Cambria Math" w:hAnsi="Cambria Math"/>
          <w:i/>
          <w:u w:val="single"/>
        </w:rPr>
        <w:t>⟹</w:t>
      </w:r>
      <w:r w:rsidR="001C0BD3" w:rsidRPr="001C0BD3">
        <w:rPr>
          <w:i/>
          <w:u w:val="single"/>
        </w:rPr>
        <w:t xml:space="preserve">  x = Vrai &amp; </w:t>
      </w:r>
      <w:r w:rsidR="001C0BD3" w:rsidRPr="001C0BD3">
        <w:rPr>
          <w:rFonts w:ascii="Cambria Math" w:hAnsi="Cambria Math"/>
          <w:i/>
          <w:u w:val="single"/>
        </w:rPr>
        <w:t>⅂</w:t>
      </w:r>
      <w:r w:rsidR="001C0BD3" w:rsidRPr="001C0BD3">
        <w:rPr>
          <w:i/>
          <w:u w:val="single"/>
        </w:rPr>
        <w:t>x = Faux</w:t>
      </w:r>
    </w:p>
    <w:p w:rsidR="001C0BD3" w:rsidRDefault="001C0BD3" w:rsidP="001C0BD3">
      <w:pPr>
        <w:pStyle w:val="Code"/>
        <w:numPr>
          <w:ilvl w:val="0"/>
          <w:numId w:val="5"/>
        </w:numPr>
      </w:pPr>
      <w:r>
        <w:t>On retire Faux de toute clause non restreinte à Faux :</w:t>
      </w:r>
    </w:p>
    <w:p w:rsidR="00495366" w:rsidRPr="001C0BD3" w:rsidRDefault="001C0BD3" w:rsidP="001C0BD3">
      <w:pPr>
        <w:pStyle w:val="Code"/>
        <w:rPr>
          <w:u w:val="single"/>
        </w:rPr>
      </w:pPr>
      <w:r>
        <w:t xml:space="preserve">                              </w:t>
      </w:r>
      <w:r w:rsidR="00495366" w:rsidRPr="001C0BD3">
        <w:rPr>
          <w:u w:val="single"/>
        </w:rPr>
        <w:t xml:space="preserve">Faux </w:t>
      </w:r>
      <w:r w:rsidR="00495366" w:rsidRPr="001C0BD3">
        <w:rPr>
          <w:rFonts w:ascii="Cambria Math" w:hAnsi="Cambria Math"/>
          <w:u w:val="single"/>
        </w:rPr>
        <w:t>∨</w:t>
      </w:r>
      <w:r w:rsidR="00495366" w:rsidRPr="001C0BD3">
        <w:rPr>
          <w:u w:val="single"/>
        </w:rPr>
        <w:t xml:space="preserve"> C  </w:t>
      </w:r>
      <w:r w:rsidR="00495366" w:rsidRPr="001C0BD3">
        <w:rPr>
          <w:rFonts w:ascii="Times New Roman" w:hAnsi="Times New Roman" w:cs="Times New Roman"/>
          <w:u w:val="single"/>
        </w:rPr>
        <w:t>→</w:t>
      </w:r>
      <w:r w:rsidR="00495366" w:rsidRPr="001C0BD3">
        <w:rPr>
          <w:u w:val="single"/>
        </w:rPr>
        <w:t xml:space="preserve">  C</w:t>
      </w:r>
    </w:p>
    <w:p w:rsidR="001C0BD3" w:rsidRDefault="001C0BD3" w:rsidP="001C0BD3">
      <w:pPr>
        <w:pStyle w:val="Code"/>
        <w:numPr>
          <w:ilvl w:val="0"/>
          <w:numId w:val="5"/>
        </w:numPr>
      </w:pPr>
      <w:r>
        <w:t>Si une clause contient Vrai, on la supprime :</w:t>
      </w:r>
    </w:p>
    <w:p w:rsidR="00495366" w:rsidRPr="001C0BD3" w:rsidRDefault="001C0BD3" w:rsidP="001C0BD3">
      <w:pPr>
        <w:pStyle w:val="Code"/>
        <w:rPr>
          <w:u w:val="single"/>
        </w:rPr>
      </w:pPr>
      <w:r>
        <w:t xml:space="preserve">                              </w:t>
      </w:r>
      <w:r w:rsidR="00495366" w:rsidRPr="001C0BD3">
        <w:rPr>
          <w:u w:val="single"/>
        </w:rPr>
        <w:t xml:space="preserve">Vrai </w:t>
      </w:r>
      <w:r w:rsidR="00495366" w:rsidRPr="001C0BD3">
        <w:rPr>
          <w:rFonts w:ascii="Cambria Math" w:hAnsi="Cambria Math"/>
          <w:u w:val="single"/>
        </w:rPr>
        <w:t>∨</w:t>
      </w:r>
      <w:r w:rsidR="00495366" w:rsidRPr="001C0BD3">
        <w:rPr>
          <w:u w:val="single"/>
        </w:rPr>
        <w:t xml:space="preserve"> C  </w:t>
      </w:r>
      <w:r w:rsidR="00495366" w:rsidRPr="001C0BD3">
        <w:rPr>
          <w:rFonts w:ascii="Times New Roman" w:hAnsi="Times New Roman" w:cs="Times New Roman"/>
          <w:u w:val="single"/>
        </w:rPr>
        <w:t>→</w:t>
      </w:r>
      <w:r w:rsidR="00495366" w:rsidRPr="001C0BD3">
        <w:rPr>
          <w:u w:val="single"/>
        </w:rPr>
        <w:t xml:space="preserve">  </w:t>
      </w:r>
      <w:r w:rsidRPr="001C0BD3">
        <w:rPr>
          <w:rFonts w:ascii="Cambria Math" w:hAnsi="Cambria Math"/>
          <w:i/>
          <w:u w:val="single"/>
        </w:rPr>
        <w:t>⨂</w:t>
      </w:r>
    </w:p>
    <w:p w:rsidR="00F23FDB" w:rsidRDefault="00F23FDB" w:rsidP="00F23FDB">
      <w:pPr>
        <w:pStyle w:val="Heading2"/>
      </w:pPr>
      <w:r>
        <w:t>Règle supplémentaire : Résolution</w:t>
      </w:r>
    </w:p>
    <w:p w:rsidR="00F23FDB" w:rsidRDefault="00F23FDB" w:rsidP="00F23FDB">
      <w:pPr>
        <w:pStyle w:val="Code"/>
        <w:numPr>
          <w:ilvl w:val="0"/>
          <w:numId w:val="5"/>
        </w:numPr>
      </w:pPr>
      <w:r>
        <w:t xml:space="preserve">Si une variable x apparait p fois positivement et q fois négativement, et </w:t>
      </w:r>
      <w:r w:rsidRPr="00F23FDB">
        <w:t xml:space="preserve">si F = [x </w:t>
      </w:r>
      <w:r w:rsidRPr="00F23FDB">
        <w:rPr>
          <w:rFonts w:ascii="Cambria Math" w:hAnsi="Cambria Math"/>
        </w:rPr>
        <w:t>∨</w:t>
      </w:r>
      <w:r w:rsidRPr="00F23FDB">
        <w:t xml:space="preserve"> C</w:t>
      </w:r>
      <w:r w:rsidRPr="00F23FDB">
        <w:rPr>
          <w:vertAlign w:val="subscript"/>
        </w:rPr>
        <w:t>1</w:t>
      </w:r>
      <w:r w:rsidRPr="00F23FDB">
        <w:t xml:space="preserve">] </w:t>
      </w:r>
      <w:r w:rsidRPr="00F23FDB">
        <w:rPr>
          <w:rFonts w:ascii="Cambria Math" w:hAnsi="Cambria Math"/>
        </w:rPr>
        <w:t>∧</w:t>
      </w:r>
      <w:r w:rsidRPr="00F23FDB">
        <w:t xml:space="preserve"> ... </w:t>
      </w:r>
      <w:r w:rsidRPr="00F23FDB">
        <w:rPr>
          <w:rFonts w:ascii="Cambria Math" w:hAnsi="Cambria Math"/>
        </w:rPr>
        <w:t>∧</w:t>
      </w:r>
      <w:r w:rsidRPr="00F23FDB">
        <w:t xml:space="preserve"> [x </w:t>
      </w:r>
      <w:r w:rsidRPr="00F23FDB">
        <w:rPr>
          <w:rFonts w:ascii="Cambria Math" w:hAnsi="Cambria Math"/>
        </w:rPr>
        <w:t>∨</w:t>
      </w:r>
      <w:r w:rsidRPr="00F23FDB">
        <w:t xml:space="preserve"> C</w:t>
      </w:r>
      <w:r w:rsidRPr="00F23FDB">
        <w:rPr>
          <w:vertAlign w:val="subscript"/>
        </w:rPr>
        <w:t>p</w:t>
      </w:r>
      <w:r w:rsidRPr="00F23FDB">
        <w:t xml:space="preserve">] </w:t>
      </w:r>
      <w:r w:rsidRPr="00F23FDB">
        <w:rPr>
          <w:rFonts w:ascii="Cambria Math" w:hAnsi="Cambria Math"/>
        </w:rPr>
        <w:t>∧</w:t>
      </w:r>
      <w:r w:rsidRPr="00F23FDB">
        <w:t xml:space="preserve"> [</w:t>
      </w:r>
      <w:r w:rsidRPr="00F23FDB">
        <w:rPr>
          <w:rFonts w:hAnsi="Cambria Math"/>
        </w:rPr>
        <w:t>⅂</w:t>
      </w:r>
      <w:r w:rsidRPr="00F23FDB">
        <w:t xml:space="preserve">x </w:t>
      </w:r>
      <w:r w:rsidRPr="00F23FDB">
        <w:rPr>
          <w:rFonts w:ascii="Cambria Math" w:hAnsi="Cambria Math"/>
        </w:rPr>
        <w:t>∨</w:t>
      </w:r>
      <w:r w:rsidRPr="00F23FDB">
        <w:t xml:space="preserve"> D</w:t>
      </w:r>
      <w:r w:rsidRPr="00F23FDB">
        <w:rPr>
          <w:vertAlign w:val="subscript"/>
        </w:rPr>
        <w:t>1</w:t>
      </w:r>
      <w:r w:rsidRPr="00F23FDB">
        <w:t xml:space="preserve">] </w:t>
      </w:r>
      <w:r w:rsidRPr="00F23FDB">
        <w:rPr>
          <w:rFonts w:ascii="Cambria Math" w:hAnsi="Cambria Math"/>
        </w:rPr>
        <w:t>∧</w:t>
      </w:r>
      <w:r w:rsidRPr="00F23FDB">
        <w:t xml:space="preserve"> ... </w:t>
      </w:r>
      <w:r w:rsidRPr="00F23FDB">
        <w:rPr>
          <w:rFonts w:ascii="Cambria Math" w:hAnsi="Cambria Math"/>
        </w:rPr>
        <w:t>∧</w:t>
      </w:r>
      <w:r w:rsidRPr="00F23FDB">
        <w:t xml:space="preserve"> [</w:t>
      </w:r>
      <w:r w:rsidRPr="00F23FDB">
        <w:rPr>
          <w:rFonts w:hAnsi="Cambria Math"/>
        </w:rPr>
        <w:t>⅂</w:t>
      </w:r>
      <w:r w:rsidRPr="00F23FDB">
        <w:t xml:space="preserve">x </w:t>
      </w:r>
      <w:r w:rsidRPr="00F23FDB">
        <w:rPr>
          <w:rFonts w:ascii="Cambria Math" w:hAnsi="Cambria Math"/>
        </w:rPr>
        <w:t>∨</w:t>
      </w:r>
      <w:r w:rsidRPr="00F23FDB">
        <w:t xml:space="preserve"> D</w:t>
      </w:r>
      <w:r w:rsidRPr="00F23FDB">
        <w:rPr>
          <w:vertAlign w:val="subscript"/>
        </w:rPr>
        <w:t>q</w:t>
      </w:r>
      <w:r w:rsidRPr="00F23FDB">
        <w:t xml:space="preserve">] </w:t>
      </w:r>
      <w:r w:rsidRPr="00F23FDB">
        <w:rPr>
          <w:rFonts w:ascii="Cambria Math" w:hAnsi="Cambria Math"/>
        </w:rPr>
        <w:t>∧</w:t>
      </w:r>
      <w:r w:rsidRPr="00F23FDB">
        <w:t xml:space="preserve"> U</w:t>
      </w:r>
      <w:r>
        <w:t> :</w:t>
      </w:r>
      <w:r>
        <w:br/>
        <w:t>on remplace F par :</w:t>
      </w:r>
    </w:p>
    <w:p w:rsidR="00F23FDB" w:rsidRDefault="00F23FDB" w:rsidP="00F23FDB">
      <w:pPr>
        <w:pStyle w:val="Code"/>
      </w:pPr>
      <w:r>
        <w:t xml:space="preserve">       F = [C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D</w:t>
      </w:r>
      <w:r>
        <w:rPr>
          <w:vertAlign w:val="subscript"/>
        </w:rPr>
        <w:t>1</w:t>
      </w:r>
      <w:r>
        <w:t xml:space="preserve">] </w:t>
      </w:r>
      <w:r>
        <w:rPr>
          <w:rFonts w:ascii="Cambria Math" w:hAnsi="Cambria Math"/>
        </w:rPr>
        <w:t>∧</w:t>
      </w:r>
      <w:r>
        <w:t xml:space="preserve"> ... </w:t>
      </w:r>
      <w:r>
        <w:rPr>
          <w:rFonts w:ascii="Cambria Math" w:hAnsi="Cambria Math"/>
        </w:rPr>
        <w:t>∧</w:t>
      </w:r>
      <w:r>
        <w:t xml:space="preserve"> [C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D</w:t>
      </w:r>
      <w:r>
        <w:rPr>
          <w:vertAlign w:val="subscript"/>
        </w:rPr>
        <w:t>p</w:t>
      </w:r>
      <w:r>
        <w:t xml:space="preserve">] </w:t>
      </w:r>
      <w:r>
        <w:rPr>
          <w:rFonts w:ascii="Cambria Math" w:hAnsi="Cambria Math"/>
        </w:rPr>
        <w:t>∧</w:t>
      </w:r>
      <w:r>
        <w:t xml:space="preserve"> ... </w:t>
      </w:r>
      <w:r>
        <w:rPr>
          <w:rFonts w:ascii="Cambria Math" w:hAnsi="Cambria Math"/>
        </w:rPr>
        <w:t>∧</w:t>
      </w:r>
      <w:r>
        <w:t xml:space="preserve"> [C</w:t>
      </w:r>
      <w:r>
        <w:rPr>
          <w:vertAlign w:val="subscript"/>
        </w:rPr>
        <w:t>p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D</w:t>
      </w:r>
      <w:r>
        <w:rPr>
          <w:vertAlign w:val="subscript"/>
        </w:rPr>
        <w:t>1</w:t>
      </w:r>
      <w:r>
        <w:t xml:space="preserve">] </w:t>
      </w:r>
      <w:r>
        <w:rPr>
          <w:rFonts w:ascii="Cambria Math" w:hAnsi="Cambria Math"/>
        </w:rPr>
        <w:t>∧</w:t>
      </w:r>
      <w:r>
        <w:t xml:space="preserve"> ... </w:t>
      </w:r>
      <w:r>
        <w:rPr>
          <w:rFonts w:ascii="Cambria Math" w:hAnsi="Cambria Math"/>
        </w:rPr>
        <w:t>∧</w:t>
      </w:r>
      <w:r>
        <w:t xml:space="preserve"> [C</w:t>
      </w:r>
      <w:r>
        <w:rPr>
          <w:vertAlign w:val="subscript"/>
        </w:rPr>
        <w:t>p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D</w:t>
      </w:r>
      <w:r>
        <w:rPr>
          <w:vertAlign w:val="subscript"/>
        </w:rPr>
        <w:t>p</w:t>
      </w:r>
      <w:r>
        <w:t xml:space="preserve">] </w:t>
      </w:r>
      <w:r>
        <w:rPr>
          <w:rFonts w:ascii="Cambria Math" w:hAnsi="Cambria Math"/>
        </w:rPr>
        <w:t>∧</w:t>
      </w:r>
      <w:r>
        <w:t xml:space="preserve"> U</w:t>
      </w:r>
    </w:p>
    <w:p w:rsidR="00F23FDB" w:rsidRPr="00F23FDB" w:rsidRDefault="00F23FDB" w:rsidP="00F23FDB">
      <w:pPr>
        <w:pStyle w:val="Code"/>
      </w:pPr>
      <w:r>
        <w:t xml:space="preserve">   (On ne fera cela que lorsque p.q ≤ p+q (min(p,q) = 1 ou max(p,q) = 2).</w:t>
      </w:r>
    </w:p>
    <w:p w:rsidR="0087673B" w:rsidRDefault="001F73C2" w:rsidP="001F73C2">
      <w:pPr>
        <w:pStyle w:val="Heading1"/>
      </w:pPr>
      <w:r>
        <w:t>Un algorithme pour 3SAT</w:t>
      </w:r>
    </w:p>
    <w:p w:rsidR="001F73C2" w:rsidRDefault="001F73C2" w:rsidP="001F73C2">
      <w:pPr>
        <w:pStyle w:val="Heading2"/>
      </w:pPr>
      <w:r>
        <w:t>Alogrithme de Monien</w:t>
      </w:r>
      <w:r w:rsidR="00CE1AB9">
        <w:t>-</w:t>
      </w:r>
      <w:r>
        <w:t>Speckenmeyer</w:t>
      </w:r>
      <w:r w:rsidR="00CE1AB9">
        <w:t>-3</w:t>
      </w:r>
    </w:p>
    <w:p w:rsidR="001F73C2" w:rsidRPr="001F73C2" w:rsidRDefault="001F73C2" w:rsidP="001F73C2">
      <w:r>
        <w:t>Cf. Poly.</w:t>
      </w:r>
    </w:p>
    <w:p w:rsidR="001F73C2" w:rsidRDefault="001F73C2" w:rsidP="001F73C2">
      <w:pPr>
        <w:pStyle w:val="Heading2"/>
      </w:pPr>
      <w:r>
        <w:t>Complexité du problème de 3-colorabilité</w:t>
      </w:r>
    </w:p>
    <w:p w:rsidR="001F73C2" w:rsidRDefault="001F73C2" w:rsidP="001F73C2">
      <w:r>
        <w:t xml:space="preserve">On décrit ainsi le problème de 3-colorabilité : l’ensemble des couleurs est {1,2,3}, l’ensemble des pays est V (noeuds du graphe), les pays sont adjacents ssi (u,v) </w:t>
      </w:r>
      <w:r>
        <w:rPr>
          <w:rFonts w:ascii="Cambria Math" w:hAnsi="Cambria Math"/>
        </w:rPr>
        <w:t xml:space="preserve">∈ </w:t>
      </w:r>
      <w:r>
        <w:t>E (arrêtes du graphe).</w:t>
      </w:r>
    </w:p>
    <w:p w:rsidR="001F73C2" w:rsidRDefault="001F73C2" w:rsidP="001F73C2">
      <w:r>
        <w:t xml:space="preserve">On utilise les variables binaires </w:t>
      </w:r>
      <w:r w:rsidRPr="001F73C2">
        <w:rPr>
          <w:i/>
        </w:rPr>
        <w:t>X</w:t>
      </w:r>
      <w:r w:rsidRPr="001F73C2">
        <w:rPr>
          <w:i/>
          <w:vertAlign w:val="subscript"/>
        </w:rPr>
        <w:t>u,i</w:t>
      </w:r>
      <w:r>
        <w:t xml:space="preserve"> valent </w:t>
      </w:r>
      <w:r w:rsidRPr="001F73C2">
        <w:rPr>
          <w:i/>
        </w:rPr>
        <w:t>vrai</w:t>
      </w:r>
      <w:r>
        <w:t xml:space="preserve"> ssi le pays </w:t>
      </w:r>
      <w:r>
        <w:rPr>
          <w:i/>
        </w:rPr>
        <w:t>u</w:t>
      </w:r>
      <w:r>
        <w:t xml:space="preserve"> est colorié avec la couleur </w:t>
      </w:r>
      <w:r>
        <w:rPr>
          <w:i/>
        </w:rPr>
        <w:t>i</w:t>
      </w:r>
      <w:r>
        <w:t>.</w:t>
      </w:r>
    </w:p>
    <w:p w:rsidR="001F73C2" w:rsidRDefault="001F73C2" w:rsidP="001F73C2">
      <w:r>
        <w:t>Les contraintes sont :</w:t>
      </w:r>
    </w:p>
    <w:p w:rsidR="001F73C2" w:rsidRPr="001F73C2" w:rsidRDefault="001F73C2" w:rsidP="001F73C2">
      <w:pPr>
        <w:pStyle w:val="ListParagraph"/>
        <w:numPr>
          <w:ilvl w:val="0"/>
          <w:numId w:val="6"/>
        </w:numPr>
      </w:pPr>
      <w:r>
        <w:rPr>
          <w:rFonts w:ascii="Cambria Math" w:hAnsi="Cambria Math"/>
        </w:rPr>
        <w:t>∀ u ∈ V, ∀ i ∈ {1,2,3},             ⅂</w:t>
      </w:r>
      <w:r>
        <w:t>X</w:t>
      </w:r>
      <w:r>
        <w:rPr>
          <w:vertAlign w:val="subscript"/>
        </w:rPr>
        <w:t>u,i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</w:t>
      </w:r>
      <w:r>
        <w:rPr>
          <w:rFonts w:ascii="Cambria Math" w:hAnsi="Cambria Math"/>
        </w:rPr>
        <w:t>⅂</w:t>
      </w:r>
      <w:r>
        <w:t>X</w:t>
      </w:r>
      <w:r>
        <w:rPr>
          <w:vertAlign w:val="subscript"/>
        </w:rPr>
        <w:t>u,j</w:t>
      </w:r>
    </w:p>
    <w:p w:rsidR="001F73C2" w:rsidRPr="001F73C2" w:rsidRDefault="001F73C2" w:rsidP="001F73C2">
      <w:pPr>
        <w:pStyle w:val="ListParagraph"/>
        <w:numPr>
          <w:ilvl w:val="0"/>
          <w:numId w:val="6"/>
        </w:numPr>
      </w:pPr>
      <w:r>
        <w:rPr>
          <w:rFonts w:ascii="Cambria Math" w:hAnsi="Cambria Math"/>
        </w:rPr>
        <w:t xml:space="preserve">∀ u ∈ V,                                      </w:t>
      </w:r>
      <w:r w:rsidR="00CE1AB9">
        <w:rPr>
          <w:rFonts w:ascii="Cambria Math" w:hAnsi="Cambria Math"/>
        </w:rPr>
        <w:t xml:space="preserve"> </w:t>
      </w:r>
      <w:r>
        <w:t>X</w:t>
      </w:r>
      <w:r>
        <w:rPr>
          <w:vertAlign w:val="subscript"/>
        </w:rPr>
        <w:t>u,1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</w:t>
      </w:r>
      <w:r>
        <w:rPr>
          <w:rFonts w:ascii="Cambria Math" w:hAnsi="Cambria Math"/>
        </w:rPr>
        <w:t>⅂</w:t>
      </w:r>
      <w:r>
        <w:t>X</w:t>
      </w:r>
      <w:r>
        <w:rPr>
          <w:vertAlign w:val="subscript"/>
        </w:rPr>
        <w:t>u,2</w:t>
      </w:r>
      <w:r>
        <w:t xml:space="preserve"> </w:t>
      </w:r>
      <w:r>
        <w:rPr>
          <w:rFonts w:ascii="Cambria Math" w:hAnsi="Cambria Math"/>
        </w:rPr>
        <w:t>∨</w:t>
      </w:r>
      <w:r>
        <w:t xml:space="preserve"> </w:t>
      </w:r>
      <w:r>
        <w:rPr>
          <w:rFonts w:ascii="Cambria Math" w:hAnsi="Cambria Math"/>
        </w:rPr>
        <w:t>⅂</w:t>
      </w:r>
      <w:r>
        <w:t>X</w:t>
      </w:r>
      <w:r>
        <w:rPr>
          <w:vertAlign w:val="subscript"/>
        </w:rPr>
        <w:t>u,3</w:t>
      </w:r>
    </w:p>
    <w:p w:rsidR="001F73C2" w:rsidRPr="001F73C2" w:rsidRDefault="001F73C2" w:rsidP="001F73C2">
      <w:pPr>
        <w:pStyle w:val="ListParagraph"/>
        <w:numPr>
          <w:ilvl w:val="0"/>
          <w:numId w:val="6"/>
        </w:numPr>
      </w:pPr>
      <w:r>
        <w:rPr>
          <w:rFonts w:ascii="Cambria Math" w:hAnsi="Cambria Math"/>
        </w:rPr>
        <w:t>∀</w:t>
      </w:r>
      <w:r>
        <w:t xml:space="preserve"> (u,v) </w:t>
      </w:r>
      <w:r>
        <w:rPr>
          <w:rFonts w:ascii="Cambria Math" w:hAnsi="Cambria Math"/>
        </w:rPr>
        <w:t>∈</w:t>
      </w:r>
      <w:r>
        <w:t xml:space="preserve"> E, </w:t>
      </w:r>
      <w:r>
        <w:rPr>
          <w:rFonts w:ascii="Cambria Math" w:hAnsi="Cambria Math"/>
        </w:rPr>
        <w:t>∀ i ∈ {1,2,3},     ⅂</w:t>
      </w:r>
      <w:r>
        <w:t>X</w:t>
      </w:r>
      <w:r>
        <w:rPr>
          <w:vertAlign w:val="subscript"/>
        </w:rPr>
        <w:t>u,i</w:t>
      </w:r>
      <w:r>
        <w:t xml:space="preserve"> </w:t>
      </w:r>
      <w:r>
        <w:rPr>
          <w:rFonts w:ascii="Cambria Math" w:hAnsi="Cambria Math"/>
        </w:rPr>
        <w:t>∨ ⅂X</w:t>
      </w:r>
      <w:r>
        <w:rPr>
          <w:rFonts w:ascii="Cambria Math" w:hAnsi="Cambria Math"/>
          <w:vertAlign w:val="subscript"/>
        </w:rPr>
        <w:t>v,i</w:t>
      </w:r>
    </w:p>
    <w:p w:rsidR="001F73C2" w:rsidRDefault="00CE1AB9" w:rsidP="001F73C2">
      <w:r>
        <w:lastRenderedPageBreak/>
        <w:t>On veut établir la complexité de la résolution de ce problème avec utilisation de l’algorithmme Monien-Speckenmeyer-3.</w:t>
      </w:r>
    </w:p>
    <w:p w:rsidR="00CE1AB9" w:rsidRDefault="00CE1AB9" w:rsidP="00CE1AB9">
      <w:pPr>
        <w:pStyle w:val="NoSpacing"/>
      </w:pPr>
      <w:r>
        <w:t>Sur cette formule 3SAT :</w:t>
      </w:r>
    </w:p>
    <w:p w:rsidR="00CE1AB9" w:rsidRDefault="00CE1AB9" w:rsidP="00CE1AB9">
      <w:pPr>
        <w:pStyle w:val="ListParagraph"/>
        <w:numPr>
          <w:ilvl w:val="0"/>
          <w:numId w:val="7"/>
        </w:numPr>
      </w:pPr>
      <w:r>
        <w:t>Soit l’algorithme choisit une clause avec au plus 2 litéraux,</w:t>
      </w:r>
    </w:p>
    <w:p w:rsidR="00CE1AB9" w:rsidRDefault="00CE1AB9" w:rsidP="00CE1AB9">
      <w:pPr>
        <w:pStyle w:val="ListParagraph"/>
        <w:numPr>
          <w:ilvl w:val="0"/>
          <w:numId w:val="7"/>
        </w:numPr>
      </w:pPr>
      <w:r>
        <w:t>Soit la formule est trivialement satisfiable ou non satisfiable.</w:t>
      </w:r>
    </w:p>
    <w:p w:rsidR="00CE1AB9" w:rsidRDefault="00CE1AB9" w:rsidP="00CE1AB9">
      <w:pPr>
        <w:rPr>
          <w:rFonts w:cs="Droid Serif"/>
        </w:rPr>
      </w:pPr>
      <w:r>
        <w:t xml:space="preserve">Le cas 2 donne un O(n). Le cas 1 donne comme majoration de la complexité : </w:t>
      </w:r>
      <w:r>
        <w:br/>
        <w:t>T(n) </w:t>
      </w:r>
      <w:r>
        <w:rPr>
          <w:rFonts w:cs="Droid Serif"/>
        </w:rPr>
        <w:t>≤ T(n-1) + T(n-2).</w:t>
      </w:r>
    </w:p>
    <w:p w:rsidR="00CE1AB9" w:rsidRPr="00CE1AB9" w:rsidRDefault="00CE1AB9" w:rsidP="00CE1AB9">
      <w:r>
        <w:rPr>
          <w:rFonts w:cs="Droid Serif"/>
        </w:rPr>
        <w:t>On obtient : T(n) ≤ F(n), avec F la suite de Fibonacci. Or : F(n) ~ φ</w:t>
      </w:r>
      <w:r>
        <w:rPr>
          <w:rFonts w:cs="Droid Serif"/>
          <w:vertAlign w:val="superscript"/>
        </w:rPr>
        <w:t>n</w:t>
      </w:r>
      <w:r>
        <w:rPr>
          <w:rFonts w:cs="Droid Serif"/>
        </w:rPr>
        <w:t xml:space="preserve"> , avec φ le nombre d’or : φ = (1+sqrt(5))/2 </w:t>
      </w:r>
      <w:r>
        <w:rPr>
          <w:rFonts w:ascii="Times New Roman" w:hAnsi="Times New Roman" w:cs="Times New Roman"/>
        </w:rPr>
        <w:t>≈</w:t>
      </w:r>
      <w:r>
        <w:rPr>
          <w:rFonts w:cs="Droid Serif"/>
        </w:rPr>
        <w:t xml:space="preserve"> 1,618 ,  racine de X²-X-1.</w:t>
      </w:r>
    </w:p>
    <w:sectPr w:rsidR="00CE1AB9" w:rsidRPr="00CE1AB9" w:rsidSect="0029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erif">
    <w:panose1 w:val="02020600060500020200"/>
    <w:charset w:val="00"/>
    <w:family w:val="roman"/>
    <w:pitch w:val="variable"/>
    <w:sig w:usb0="E00002AF" w:usb1="4000205B" w:usb2="00000028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3552"/>
    <w:multiLevelType w:val="hybridMultilevel"/>
    <w:tmpl w:val="8F5EB62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281EC9"/>
    <w:multiLevelType w:val="hybridMultilevel"/>
    <w:tmpl w:val="C04E2C56"/>
    <w:lvl w:ilvl="0" w:tplc="4F6C58F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3E00487"/>
    <w:multiLevelType w:val="hybridMultilevel"/>
    <w:tmpl w:val="41663DA6"/>
    <w:lvl w:ilvl="0" w:tplc="1F4AA16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323F5A37"/>
    <w:multiLevelType w:val="hybridMultilevel"/>
    <w:tmpl w:val="8CAAE7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F198A"/>
    <w:multiLevelType w:val="hybridMultilevel"/>
    <w:tmpl w:val="AE8E0B38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178354C"/>
    <w:multiLevelType w:val="hybridMultilevel"/>
    <w:tmpl w:val="C13251A2"/>
    <w:lvl w:ilvl="0" w:tplc="3BA0BBC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4C35BDA"/>
    <w:multiLevelType w:val="hybridMultilevel"/>
    <w:tmpl w:val="AE8E0B38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E3C3A"/>
    <w:rsid w:val="00064E03"/>
    <w:rsid w:val="000E59BA"/>
    <w:rsid w:val="000F77E6"/>
    <w:rsid w:val="00124EFD"/>
    <w:rsid w:val="0016268B"/>
    <w:rsid w:val="001727DA"/>
    <w:rsid w:val="001C0BD3"/>
    <w:rsid w:val="001C3737"/>
    <w:rsid w:val="001F73C2"/>
    <w:rsid w:val="00242D3C"/>
    <w:rsid w:val="00296E6B"/>
    <w:rsid w:val="0033520E"/>
    <w:rsid w:val="00335AE9"/>
    <w:rsid w:val="003A6DC5"/>
    <w:rsid w:val="003C0B3F"/>
    <w:rsid w:val="00404DA2"/>
    <w:rsid w:val="00420848"/>
    <w:rsid w:val="00440A5E"/>
    <w:rsid w:val="0044387A"/>
    <w:rsid w:val="00465C5E"/>
    <w:rsid w:val="00495366"/>
    <w:rsid w:val="004E3C3A"/>
    <w:rsid w:val="00500900"/>
    <w:rsid w:val="00513D7E"/>
    <w:rsid w:val="00541BDE"/>
    <w:rsid w:val="005A51BE"/>
    <w:rsid w:val="005D35A7"/>
    <w:rsid w:val="005E4984"/>
    <w:rsid w:val="0061716C"/>
    <w:rsid w:val="00632E74"/>
    <w:rsid w:val="0065048D"/>
    <w:rsid w:val="006B01B3"/>
    <w:rsid w:val="006B7E34"/>
    <w:rsid w:val="006D2E01"/>
    <w:rsid w:val="007027A1"/>
    <w:rsid w:val="00774411"/>
    <w:rsid w:val="007F7961"/>
    <w:rsid w:val="00812AC1"/>
    <w:rsid w:val="008165FB"/>
    <w:rsid w:val="008440D3"/>
    <w:rsid w:val="008520F6"/>
    <w:rsid w:val="0086538C"/>
    <w:rsid w:val="008732C6"/>
    <w:rsid w:val="0087673B"/>
    <w:rsid w:val="00885A6D"/>
    <w:rsid w:val="008B57D7"/>
    <w:rsid w:val="008F026D"/>
    <w:rsid w:val="008F3B5C"/>
    <w:rsid w:val="0094414D"/>
    <w:rsid w:val="0094793D"/>
    <w:rsid w:val="009A1544"/>
    <w:rsid w:val="009E5C44"/>
    <w:rsid w:val="00A61EF2"/>
    <w:rsid w:val="00A72597"/>
    <w:rsid w:val="00A97E27"/>
    <w:rsid w:val="00B4443F"/>
    <w:rsid w:val="00B5658A"/>
    <w:rsid w:val="00B74F7F"/>
    <w:rsid w:val="00BD7350"/>
    <w:rsid w:val="00C10A16"/>
    <w:rsid w:val="00C11CD9"/>
    <w:rsid w:val="00C5485D"/>
    <w:rsid w:val="00C56868"/>
    <w:rsid w:val="00C961AC"/>
    <w:rsid w:val="00CB5390"/>
    <w:rsid w:val="00CE1AB9"/>
    <w:rsid w:val="00D15130"/>
    <w:rsid w:val="00DC0187"/>
    <w:rsid w:val="00DE6B27"/>
    <w:rsid w:val="00E52FFF"/>
    <w:rsid w:val="00E84127"/>
    <w:rsid w:val="00E90CA4"/>
    <w:rsid w:val="00ED2FE4"/>
    <w:rsid w:val="00EE2F32"/>
    <w:rsid w:val="00F10200"/>
    <w:rsid w:val="00F20948"/>
    <w:rsid w:val="00F23FDB"/>
    <w:rsid w:val="00F55B2C"/>
    <w:rsid w:val="00F75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F2"/>
    <w:pPr>
      <w:ind w:firstLine="567"/>
      <w:jc w:val="both"/>
    </w:pPr>
    <w:rPr>
      <w:rFonts w:ascii="Droid Serif" w:hAnsi="Droid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EFD"/>
    <w:pPr>
      <w:keepNext/>
      <w:keepLines/>
      <w:spacing w:before="480" w:after="36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FF"/>
    <w:pPr>
      <w:keepNext/>
      <w:keepLines/>
      <w:spacing w:before="200" w:after="240"/>
      <w:ind w:left="227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A6D"/>
    <w:pPr>
      <w:pBdr>
        <w:bottom w:val="single" w:sz="8" w:space="4" w:color="4F81BD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inition">
    <w:name w:val="Definition"/>
    <w:basedOn w:val="Normal"/>
    <w:link w:val="DefinitionChar"/>
    <w:qFormat/>
    <w:rsid w:val="00242D3C"/>
    <w:pPr>
      <w:pBdr>
        <w:left w:val="single" w:sz="4" w:space="4" w:color="auto"/>
      </w:pBdr>
      <w:spacing w:after="0"/>
      <w:ind w:left="227" w:firstLine="340"/>
    </w:pPr>
  </w:style>
  <w:style w:type="character" w:customStyle="1" w:styleId="Heading1Char">
    <w:name w:val="Heading 1 Char"/>
    <w:basedOn w:val="DefaultParagraphFont"/>
    <w:link w:val="Heading1"/>
    <w:uiPriority w:val="9"/>
    <w:rsid w:val="00124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efinitionChar">
    <w:name w:val="Definition Char"/>
    <w:basedOn w:val="DefaultParagraphFont"/>
    <w:link w:val="Definition"/>
    <w:rsid w:val="00242D3C"/>
    <w:rPr>
      <w:rFonts w:ascii="Droid Serif" w:hAnsi="Droid Serif"/>
      <w:sz w:val="20"/>
    </w:rPr>
  </w:style>
  <w:style w:type="paragraph" w:customStyle="1" w:styleId="Defname">
    <w:name w:val="Def name"/>
    <w:basedOn w:val="Definition"/>
    <w:link w:val="DefnameChar"/>
    <w:qFormat/>
    <w:rsid w:val="00242D3C"/>
    <w:pPr>
      <w:spacing w:after="120"/>
      <w:ind w:firstLine="0"/>
    </w:pPr>
    <w:rPr>
      <w:u w:val="single"/>
    </w:rPr>
  </w:style>
  <w:style w:type="paragraph" w:customStyle="1" w:styleId="Interligne">
    <w:name w:val="Interligne"/>
    <w:basedOn w:val="Definition"/>
    <w:link w:val="InterligneChar"/>
    <w:qFormat/>
    <w:rsid w:val="00242D3C"/>
    <w:pPr>
      <w:pBdr>
        <w:left w:val="none" w:sz="0" w:space="0" w:color="auto"/>
      </w:pBdr>
    </w:pPr>
    <w:rPr>
      <w:rFonts w:cs="Droid Serif"/>
      <w:i/>
    </w:rPr>
  </w:style>
  <w:style w:type="character" w:customStyle="1" w:styleId="DefnameChar">
    <w:name w:val="Def name Char"/>
    <w:basedOn w:val="DefinitionChar"/>
    <w:link w:val="Defname"/>
    <w:rsid w:val="00242D3C"/>
    <w:rPr>
      <w:sz w:val="20"/>
      <w:u w:val="single"/>
    </w:rPr>
  </w:style>
  <w:style w:type="paragraph" w:customStyle="1" w:styleId="Theorem">
    <w:name w:val="Theorem"/>
    <w:basedOn w:val="Definition"/>
    <w:link w:val="TheoremChar"/>
    <w:qFormat/>
    <w:rsid w:val="00513D7E"/>
    <w:pPr>
      <w:pBdr>
        <w:left w:val="single" w:sz="4" w:space="8" w:color="auto"/>
        <w:bottom w:val="single" w:sz="4" w:space="8" w:color="auto"/>
        <w:right w:val="single" w:sz="4" w:space="8" w:color="auto"/>
      </w:pBdr>
      <w:spacing w:after="440"/>
      <w:ind w:left="510" w:right="510"/>
      <w:contextualSpacing/>
    </w:pPr>
  </w:style>
  <w:style w:type="character" w:customStyle="1" w:styleId="InterligneChar">
    <w:name w:val="Interligne Char"/>
    <w:basedOn w:val="DefinitionChar"/>
    <w:link w:val="Interligne"/>
    <w:rsid w:val="00242D3C"/>
    <w:rPr>
      <w:rFonts w:cs="Droid Serif"/>
      <w:i/>
    </w:rPr>
  </w:style>
  <w:style w:type="paragraph" w:customStyle="1" w:styleId="TheoremName">
    <w:name w:val="Theorem Name"/>
    <w:basedOn w:val="Theorem"/>
    <w:link w:val="TheoremNameChar"/>
    <w:rsid w:val="00A61EF2"/>
  </w:style>
  <w:style w:type="character" w:customStyle="1" w:styleId="TheoremChar">
    <w:name w:val="Theorem Char"/>
    <w:basedOn w:val="DefinitionChar"/>
    <w:link w:val="Theorem"/>
    <w:rsid w:val="00513D7E"/>
  </w:style>
  <w:style w:type="paragraph" w:customStyle="1" w:styleId="Theoremname0">
    <w:name w:val="Theorem name"/>
    <w:basedOn w:val="Defname"/>
    <w:link w:val="TheoremnameChar0"/>
    <w:qFormat/>
    <w:rsid w:val="00513D7E"/>
    <w:pPr>
      <w:pBdr>
        <w:top w:val="single" w:sz="4" w:space="8" w:color="auto"/>
        <w:left w:val="single" w:sz="4" w:space="8" w:color="auto"/>
        <w:right w:val="single" w:sz="4" w:space="8" w:color="auto"/>
      </w:pBdr>
      <w:spacing w:before="320"/>
      <w:ind w:left="510" w:right="510"/>
    </w:pPr>
  </w:style>
  <w:style w:type="character" w:customStyle="1" w:styleId="TheoremNameChar">
    <w:name w:val="Theorem Name Char"/>
    <w:basedOn w:val="TheoremChar"/>
    <w:link w:val="TheoremName"/>
    <w:rsid w:val="00A61EF2"/>
  </w:style>
  <w:style w:type="paragraph" w:styleId="ListParagraph">
    <w:name w:val="List Paragraph"/>
    <w:basedOn w:val="Normal"/>
    <w:uiPriority w:val="34"/>
    <w:qFormat/>
    <w:rsid w:val="00E52FFF"/>
    <w:pPr>
      <w:ind w:left="720"/>
      <w:contextualSpacing/>
    </w:pPr>
  </w:style>
  <w:style w:type="character" w:customStyle="1" w:styleId="TheoremnameChar0">
    <w:name w:val="Theorem name Char"/>
    <w:basedOn w:val="DefnameChar"/>
    <w:link w:val="Theoremname0"/>
    <w:rsid w:val="00513D7E"/>
  </w:style>
  <w:style w:type="character" w:styleId="PlaceholderText">
    <w:name w:val="Placeholder Text"/>
    <w:basedOn w:val="DefaultParagraphFont"/>
    <w:uiPriority w:val="99"/>
    <w:semiHidden/>
    <w:rsid w:val="00E52F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2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1B3"/>
    <w:pPr>
      <w:spacing w:after="0" w:line="240" w:lineRule="auto"/>
      <w:ind w:firstLine="567"/>
      <w:jc w:val="both"/>
    </w:pPr>
    <w:rPr>
      <w:rFonts w:ascii="Droid Serif" w:hAnsi="Droid Seri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0948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Code">
    <w:name w:val="Code"/>
    <w:basedOn w:val="Definition"/>
    <w:link w:val="CodeChar"/>
    <w:qFormat/>
    <w:rsid w:val="00465C5E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pacing w:before="320" w:after="440"/>
      <w:ind w:right="227" w:firstLine="0"/>
      <w:contextualSpacing/>
    </w:pPr>
    <w:rPr>
      <w:rFonts w:ascii="Consolas" w:hAnsi="Consolas"/>
    </w:rPr>
  </w:style>
  <w:style w:type="character" w:customStyle="1" w:styleId="CodeChar">
    <w:name w:val="Code Char"/>
    <w:basedOn w:val="DefinitionChar"/>
    <w:link w:val="Code"/>
    <w:rsid w:val="00465C5E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10382</TotalTime>
  <Pages>6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ThinApp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2012-01-20T12:35:00Z</dcterms:created>
  <dcterms:modified xsi:type="dcterms:W3CDTF">2012-02-10T13:44:00Z</dcterms:modified>
</cp:coreProperties>
</file>