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1D57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0A4A6FBF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4AD9D65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37C0F91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796E32BF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139DBA02" w14:textId="77777777"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14:paraId="24F59281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C02260B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97A6343" w14:textId="77777777"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BF7DEE" w:rsidRPr="00B541D3">
        <w:rPr>
          <w:rFonts w:ascii="Courier New" w:hAnsi="Courier New" w:cs="Courier New"/>
          <w:b/>
          <w:sz w:val="28"/>
          <w:szCs w:val="28"/>
        </w:rPr>
        <w:t>01-02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73EF780" w14:textId="77777777"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14:paraId="75A9D492" w14:textId="77777777"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14:paraId="0F4CD489" w14:textId="77777777"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11824A0A" w14:textId="77777777"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8E4652" w:rsidRPr="00B541D3">
        <w:rPr>
          <w:rFonts w:ascii="Courier New" w:hAnsi="Courier New" w:cs="Courier New"/>
          <w:b/>
          <w:sz w:val="28"/>
          <w:szCs w:val="28"/>
        </w:rPr>
        <w:t>3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r w:rsidR="0040257C">
        <w:rPr>
          <w:rFonts w:ascii="Courier New" w:hAnsi="Courier New" w:cs="Courier New"/>
          <w:sz w:val="28"/>
          <w:szCs w:val="28"/>
        </w:rPr>
        <w:t xml:space="preserve"> и т.д.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14:paraId="4E5F12EF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14:paraId="30664898" w14:textId="77777777"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14:paraId="5EFBCD07" w14:textId="77777777"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CF56F43" w14:textId="77777777"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6EBA68DB" w14:textId="1E3C9213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14:paraId="6D4476C0" w14:textId="768C8EE5" w:rsidR="00CB26BF" w:rsidRPr="00CB26BF" w:rsidRDefault="00CB26BF" w:rsidP="00CB26B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CB26BF">
        <w:rPr>
          <w:rFonts w:ascii="Courier New" w:hAnsi="Courier New" w:cs="Courier New"/>
          <w:sz w:val="28"/>
          <w:szCs w:val="28"/>
          <w:u w:val="single"/>
        </w:rPr>
        <w:t>Всемирная система объединённых компьютерных сетей для хранения, обработки и передачи информации</w:t>
      </w:r>
    </w:p>
    <w:p w14:paraId="00557BCB" w14:textId="56EABA0A"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14:paraId="05EFF883" w14:textId="621D7C20" w:rsidR="00CB26BF" w:rsidRPr="00CB26BF" w:rsidRDefault="00CB26BF" w:rsidP="00CB26B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CB26BF">
        <w:rPr>
          <w:rFonts w:ascii="Courier New" w:hAnsi="Courier New" w:cs="Courier New"/>
          <w:sz w:val="28"/>
          <w:szCs w:val="28"/>
          <w:u w:val="single"/>
        </w:rPr>
        <w:t>это системы, предоставляющие услуги пользователям Интернета</w:t>
      </w:r>
    </w:p>
    <w:p w14:paraId="4D8484C1" w14:textId="6FE5BB86" w:rsidR="00FE796B" w:rsidRPr="00FE796B" w:rsidRDefault="00FE796B" w:rsidP="00FE796B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FE796B">
        <w:rPr>
          <w:rFonts w:ascii="Courier New" w:hAnsi="Courier New" w:cs="Courier New"/>
          <w:b/>
          <w:bCs/>
          <w:sz w:val="28"/>
          <w:szCs w:val="28"/>
          <w:lang w:val="en-US"/>
        </w:rPr>
        <w:t>DNS, SMTP/POP3/IMAP, WWW, FTP, Telnet, SSH,</w:t>
      </w:r>
    </w:p>
    <w:p w14:paraId="6A7AD351" w14:textId="0AA29D01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14:paraId="1B6DE756" w14:textId="62509C04" w:rsidR="00FE796B" w:rsidRPr="00FE796B" w:rsidRDefault="00FE796B" w:rsidP="00FE796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FE796B">
        <w:rPr>
          <w:rFonts w:ascii="Courier New" w:hAnsi="Courier New" w:cs="Courier New"/>
          <w:sz w:val="28"/>
          <w:szCs w:val="28"/>
          <w:u w:val="single"/>
        </w:rPr>
        <w:t xml:space="preserve">устройство, имеющее </w:t>
      </w:r>
      <w:r w:rsidRPr="00FE796B">
        <w:rPr>
          <w:rFonts w:ascii="Courier New" w:hAnsi="Courier New" w:cs="Courier New"/>
          <w:sz w:val="28"/>
          <w:szCs w:val="28"/>
          <w:u w:val="single"/>
          <w:lang w:val="en-US"/>
        </w:rPr>
        <w:t>IP</w:t>
      </w:r>
      <w:r w:rsidRPr="00FE796B">
        <w:rPr>
          <w:rFonts w:ascii="Courier New" w:hAnsi="Courier New" w:cs="Courier New"/>
          <w:sz w:val="28"/>
          <w:szCs w:val="28"/>
          <w:u w:val="single"/>
        </w:rPr>
        <w:t>-адрес и подключенное сети Интернет</w:t>
      </w:r>
    </w:p>
    <w:p w14:paraId="0509A997" w14:textId="7851F17E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Дайте определение понятию «клиент-серверное приложение». </w:t>
      </w:r>
    </w:p>
    <w:p w14:paraId="7AAA5F8A" w14:textId="75201935" w:rsidR="00FE796B" w:rsidRPr="00FE796B" w:rsidRDefault="00FE796B" w:rsidP="00FE796B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FE796B">
        <w:rPr>
          <w:rFonts w:ascii="Courier New" w:hAnsi="Courier New" w:cs="Courier New"/>
          <w:sz w:val="28"/>
          <w:szCs w:val="28"/>
          <w:u w:val="single"/>
        </w:rPr>
        <w:t xml:space="preserve">клиент-серверное приложение = приложение (программа) с клиент-серверной архитектурой: приложение, состоящее из двух компонент – клиента и </w:t>
      </w:r>
      <w:r w:rsidRPr="00FE796B">
        <w:rPr>
          <w:rFonts w:ascii="Courier New" w:hAnsi="Courier New" w:cs="Courier New"/>
          <w:b/>
          <w:sz w:val="28"/>
          <w:szCs w:val="28"/>
          <w:u w:val="single"/>
        </w:rPr>
        <w:t>сервера</w:t>
      </w:r>
      <w:r w:rsidRPr="00FE796B">
        <w:rPr>
          <w:rFonts w:ascii="Courier New" w:hAnsi="Courier New" w:cs="Courier New"/>
          <w:sz w:val="28"/>
          <w:szCs w:val="28"/>
          <w:u w:val="single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FE796B">
        <w:rPr>
          <w:rFonts w:ascii="Courier New" w:hAnsi="Courier New" w:cs="Courier New"/>
          <w:b/>
          <w:sz w:val="28"/>
          <w:szCs w:val="28"/>
          <w:u w:val="single"/>
        </w:rPr>
        <w:t>протоколами</w:t>
      </w:r>
      <w:r w:rsidRPr="00FE796B">
        <w:rPr>
          <w:rFonts w:ascii="Courier New" w:hAnsi="Courier New" w:cs="Courier New"/>
          <w:sz w:val="28"/>
          <w:szCs w:val="28"/>
          <w:u w:val="single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FE796B">
        <w:rPr>
          <w:rFonts w:ascii="Courier New" w:hAnsi="Courier New" w:cs="Courier New"/>
          <w:b/>
          <w:sz w:val="28"/>
          <w:szCs w:val="28"/>
          <w:u w:val="single"/>
        </w:rPr>
        <w:t>соединение</w:t>
      </w:r>
      <w:r w:rsidRPr="00FE796B">
        <w:rPr>
          <w:rFonts w:ascii="Courier New" w:hAnsi="Courier New" w:cs="Courier New"/>
          <w:sz w:val="28"/>
          <w:szCs w:val="28"/>
          <w:u w:val="single"/>
        </w:rPr>
        <w:t xml:space="preserve">; </w:t>
      </w:r>
      <w:r w:rsidRPr="00FE796B">
        <w:rPr>
          <w:rFonts w:ascii="Courier New" w:hAnsi="Courier New" w:cs="Courier New"/>
          <w:b/>
          <w:sz w:val="28"/>
          <w:szCs w:val="28"/>
          <w:u w:val="single"/>
        </w:rPr>
        <w:t>инициатором соединения всегда является клиент</w:t>
      </w:r>
    </w:p>
    <w:p w14:paraId="5EBBBB94" w14:textId="67AFBE81"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14:paraId="5C2C5897" w14:textId="6455E3AE" w:rsidR="00CB26BF" w:rsidRPr="00CB26BF" w:rsidRDefault="00CB26BF" w:rsidP="00CB26BF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CB26BF">
        <w:rPr>
          <w:rFonts w:ascii="Courier New" w:hAnsi="Courier New" w:cs="Courier New"/>
          <w:sz w:val="28"/>
          <w:szCs w:val="28"/>
          <w:u w:val="single"/>
        </w:rPr>
        <w:t xml:space="preserve">Клиент и сервер взаимодействуют между собой в соответствии с заданными правилами (спецификациями, </w:t>
      </w:r>
      <w:r w:rsidRPr="00CB26BF">
        <w:rPr>
          <w:rFonts w:ascii="Courier New" w:hAnsi="Courier New" w:cs="Courier New"/>
          <w:b/>
          <w:sz w:val="28"/>
          <w:szCs w:val="28"/>
          <w:u w:val="single"/>
        </w:rPr>
        <w:t>протоколами</w:t>
      </w:r>
      <w:r w:rsidRPr="00CB26BF">
        <w:rPr>
          <w:rFonts w:ascii="Courier New" w:hAnsi="Courier New" w:cs="Courier New"/>
          <w:sz w:val="28"/>
          <w:szCs w:val="28"/>
          <w:u w:val="single"/>
        </w:rPr>
        <w:t>)</w:t>
      </w:r>
    </w:p>
    <w:p w14:paraId="6317FFAB" w14:textId="3966949C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14:paraId="4FE66A70" w14:textId="77777777" w:rsidR="003400C4" w:rsidRPr="00ED2075" w:rsidRDefault="003400C4" w:rsidP="003400C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метод;</w:t>
      </w:r>
    </w:p>
    <w:p w14:paraId="558E3A54" w14:textId="77777777" w:rsidR="003400C4" w:rsidRPr="00ED2075" w:rsidRDefault="003400C4" w:rsidP="003400C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URI;</w:t>
      </w:r>
    </w:p>
    <w:p w14:paraId="4C609B15" w14:textId="77777777" w:rsidR="003400C4" w:rsidRPr="00ED2075" w:rsidRDefault="003400C4" w:rsidP="003400C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версия протокола (HTTP/1.1);</w:t>
      </w:r>
    </w:p>
    <w:p w14:paraId="312A440E" w14:textId="77777777" w:rsidR="003400C4" w:rsidRPr="00ED2075" w:rsidRDefault="003400C4" w:rsidP="003400C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заголовки (пары: имя/заголовок);</w:t>
      </w:r>
    </w:p>
    <w:p w14:paraId="3D81953E" w14:textId="77777777" w:rsidR="003400C4" w:rsidRPr="00ED2075" w:rsidRDefault="003400C4" w:rsidP="003400C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параметры (пары: имя/заголовок);</w:t>
      </w:r>
    </w:p>
    <w:p w14:paraId="2F5FFD77" w14:textId="5BC6F7C2" w:rsidR="001314D1" w:rsidRDefault="003400C4" w:rsidP="001314D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расширение.</w:t>
      </w:r>
    </w:p>
    <w:p w14:paraId="2AB83A55" w14:textId="1455D6C6"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14:paraId="3150CEBC" w14:textId="36AC298E" w:rsidR="001314D1" w:rsidRPr="001314D1" w:rsidRDefault="001314D1" w:rsidP="001314D1">
      <w:pPr>
        <w:spacing w:after="0" w:line="240" w:lineRule="auto"/>
        <w:ind w:left="360"/>
        <w:jc w:val="both"/>
        <w:textAlignment w:val="baseline"/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</w:pPr>
      <w:r w:rsidRPr="001314D1">
        <w:rPr>
          <w:rFonts w:ascii="Roboto" w:eastAsia="Times New Roman" w:hAnsi="Roboto" w:cs="Times New Roman"/>
          <w:i/>
          <w:iCs/>
          <w:color w:val="092433"/>
          <w:sz w:val="24"/>
          <w:szCs w:val="24"/>
          <w:bdr w:val="none" w:sz="0" w:space="0" w:color="auto" w:frame="1"/>
          <w:lang w:eastAsia="ru-RU"/>
        </w:rPr>
        <w:t>Стартовая строка (start line)</w:t>
      </w:r>
    </w:p>
    <w:p w14:paraId="20513450" w14:textId="4E816EA1" w:rsidR="001314D1" w:rsidRDefault="001314D1" w:rsidP="001314D1">
      <w:pPr>
        <w:spacing w:after="0" w:line="240" w:lineRule="auto"/>
        <w:ind w:left="360"/>
        <w:jc w:val="both"/>
        <w:textAlignment w:val="baseline"/>
        <w:rPr>
          <w:rFonts w:ascii="Roboto" w:eastAsia="Times New Roman" w:hAnsi="Roboto" w:cs="Times New Roman"/>
          <w:i/>
          <w:iCs/>
          <w:color w:val="092433"/>
          <w:sz w:val="24"/>
          <w:szCs w:val="24"/>
          <w:bdr w:val="none" w:sz="0" w:space="0" w:color="auto" w:frame="1"/>
          <w:lang w:eastAsia="ru-RU"/>
        </w:rPr>
      </w:pPr>
      <w:r w:rsidRPr="001314D1">
        <w:rPr>
          <w:rFonts w:ascii="Roboto" w:eastAsia="Times New Roman" w:hAnsi="Roboto" w:cs="Times New Roman"/>
          <w:i/>
          <w:iCs/>
          <w:color w:val="092433"/>
          <w:sz w:val="24"/>
          <w:szCs w:val="24"/>
          <w:bdr w:val="none" w:sz="0" w:space="0" w:color="auto" w:frame="1"/>
          <w:lang w:eastAsia="ru-RU"/>
        </w:rPr>
        <w:t>HTTP-заголовки (HTTP Headers)</w:t>
      </w:r>
    </w:p>
    <w:p w14:paraId="567DFECA" w14:textId="5006AEFB" w:rsidR="001314D1" w:rsidRPr="001314D1" w:rsidRDefault="001314D1" w:rsidP="001314D1">
      <w:pPr>
        <w:spacing w:after="0" w:line="240" w:lineRule="auto"/>
        <w:ind w:left="360"/>
        <w:jc w:val="both"/>
        <w:textAlignment w:val="baseline"/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</w:pPr>
      <w:r w:rsidRPr="001314D1"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  <w:t>Пустая строка, которая сообщает, что все метаданные для конкретного запроса или ответа были отправлены.</w:t>
      </w:r>
    </w:p>
    <w:p w14:paraId="6650B594" w14:textId="77777777" w:rsidR="001314D1" w:rsidRPr="001314D1" w:rsidRDefault="001314D1" w:rsidP="001314D1">
      <w:pPr>
        <w:spacing w:after="0" w:line="240" w:lineRule="auto"/>
        <w:ind w:left="360"/>
        <w:jc w:val="both"/>
        <w:textAlignment w:val="baseline"/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</w:pPr>
      <w:r w:rsidRPr="001314D1"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  <w:t>Опциональное </w:t>
      </w:r>
      <w:r w:rsidRPr="001314D1">
        <w:rPr>
          <w:rFonts w:ascii="Roboto" w:eastAsia="Times New Roman" w:hAnsi="Roboto" w:cs="Times New Roman"/>
          <w:i/>
          <w:iCs/>
          <w:color w:val="092433"/>
          <w:sz w:val="24"/>
          <w:szCs w:val="24"/>
          <w:bdr w:val="none" w:sz="0" w:space="0" w:color="auto" w:frame="1"/>
          <w:lang w:eastAsia="ru-RU"/>
        </w:rPr>
        <w:t>тело сообщения</w:t>
      </w:r>
      <w:r w:rsidRPr="001314D1">
        <w:rPr>
          <w:rFonts w:ascii="Roboto" w:eastAsia="Times New Roman" w:hAnsi="Roboto" w:cs="Times New Roman"/>
          <w:color w:val="092433"/>
          <w:sz w:val="24"/>
          <w:szCs w:val="24"/>
          <w:lang w:eastAsia="ru-RU"/>
        </w:rPr>
        <w:t>, которое содержит данные, связанные с запросом, либо документ (например HTML-страницу), передаваемый в  ответе.</w:t>
      </w:r>
    </w:p>
    <w:p w14:paraId="78A2A857" w14:textId="3DA3C568"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14:paraId="4905F6EF" w14:textId="77777777" w:rsidR="00CB26BF" w:rsidRPr="00ED2075" w:rsidRDefault="00CB26BF" w:rsidP="00CB26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версия протокола (HTTP/1.1);</w:t>
      </w:r>
    </w:p>
    <w:p w14:paraId="04DF104F" w14:textId="77777777" w:rsidR="00CB26BF" w:rsidRPr="00ED2075" w:rsidRDefault="00CB26BF" w:rsidP="00CB26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код состояния (1xx, 2xx, 3xx, 4xx, 5xx);</w:t>
      </w:r>
    </w:p>
    <w:p w14:paraId="7C81663C" w14:textId="77777777" w:rsidR="00CB26BF" w:rsidRPr="00ED2075" w:rsidRDefault="00CB26BF" w:rsidP="00CB26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пояснение к коду состояния;</w:t>
      </w:r>
    </w:p>
    <w:p w14:paraId="0B3C0D34" w14:textId="77777777" w:rsidR="00CB26BF" w:rsidRPr="00ED2075" w:rsidRDefault="00CB26BF" w:rsidP="00CB26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заголовки (пары: имя/заголовок);</w:t>
      </w:r>
    </w:p>
    <w:p w14:paraId="19D32BAE" w14:textId="77777777" w:rsidR="00CB26BF" w:rsidRPr="00ED2075" w:rsidRDefault="00CB26BF" w:rsidP="00CB26B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расширение.</w:t>
      </w:r>
    </w:p>
    <w:p w14:paraId="13210D2A" w14:textId="54B4B83C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14:paraId="340CC750" w14:textId="69472904" w:rsidR="004B36D5" w:rsidRPr="004B36D5" w:rsidRDefault="004B36D5" w:rsidP="004B36D5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4B36D5">
        <w:rPr>
          <w:rFonts w:ascii="Courier New" w:hAnsi="Courier New" w:cs="Courier New"/>
          <w:sz w:val="28"/>
          <w:szCs w:val="28"/>
          <w:u w:val="single"/>
        </w:rPr>
        <w:t xml:space="preserve">клиент-серверное приложение, у которого клиент и сервер взаимодействуют по протоколу </w:t>
      </w:r>
      <w:r w:rsidRPr="004B36D5">
        <w:rPr>
          <w:rFonts w:ascii="Courier New" w:hAnsi="Courier New" w:cs="Courier New"/>
          <w:sz w:val="28"/>
          <w:szCs w:val="28"/>
          <w:u w:val="single"/>
          <w:lang w:val="en-US"/>
        </w:rPr>
        <w:t>HTTP</w:t>
      </w:r>
      <w:r w:rsidRPr="004B36D5">
        <w:rPr>
          <w:rFonts w:ascii="Courier New" w:hAnsi="Courier New" w:cs="Courier New"/>
          <w:sz w:val="28"/>
          <w:szCs w:val="28"/>
          <w:u w:val="single"/>
        </w:rPr>
        <w:t xml:space="preserve"> называется </w:t>
      </w:r>
      <w:r w:rsidRPr="004B36D5">
        <w:rPr>
          <w:rFonts w:ascii="Courier New" w:hAnsi="Courier New" w:cs="Courier New"/>
          <w:b/>
          <w:sz w:val="28"/>
          <w:szCs w:val="28"/>
          <w:u w:val="single"/>
          <w:lang w:val="en-US"/>
        </w:rPr>
        <w:t>web</w:t>
      </w:r>
      <w:r w:rsidRPr="004B36D5">
        <w:rPr>
          <w:rFonts w:ascii="Courier New" w:hAnsi="Courier New" w:cs="Courier New"/>
          <w:b/>
          <w:sz w:val="28"/>
          <w:szCs w:val="28"/>
          <w:u w:val="single"/>
        </w:rPr>
        <w:t>-приложением</w:t>
      </w:r>
    </w:p>
    <w:p w14:paraId="28590A18" w14:textId="77777777" w:rsidR="004B36D5" w:rsidRDefault="00B541D3" w:rsidP="00C30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B36D5"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 w:rsidRPr="004B36D5">
        <w:rPr>
          <w:rFonts w:ascii="Courier New" w:hAnsi="Courier New" w:cs="Courier New"/>
          <w:sz w:val="28"/>
          <w:szCs w:val="28"/>
        </w:rPr>
        <w:t xml:space="preserve"> «</w:t>
      </w:r>
      <w:r w:rsidR="007A4961" w:rsidRPr="004B36D5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 w:rsidRPr="004B36D5">
        <w:rPr>
          <w:rFonts w:ascii="Courier New" w:hAnsi="Courier New" w:cs="Courier New"/>
          <w:sz w:val="28"/>
          <w:szCs w:val="28"/>
        </w:rPr>
        <w:t>» и «</w:t>
      </w:r>
      <w:r w:rsidR="007A4961" w:rsidRPr="004B36D5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 w:rsidRPr="004B36D5">
        <w:rPr>
          <w:rFonts w:ascii="Courier New" w:hAnsi="Courier New" w:cs="Courier New"/>
          <w:sz w:val="28"/>
          <w:szCs w:val="28"/>
        </w:rPr>
        <w:t xml:space="preserve">». </w:t>
      </w:r>
    </w:p>
    <w:p w14:paraId="141037AD" w14:textId="77777777" w:rsidR="00CB26BF" w:rsidRDefault="00CB26BF" w:rsidP="00CB26BF">
      <w:pPr>
        <w:ind w:left="357"/>
        <w:jc w:val="both"/>
        <w:rPr>
          <w:rFonts w:ascii="Courier New" w:hAnsi="Courier New" w:cs="Courier New"/>
          <w:sz w:val="28"/>
          <w:szCs w:val="28"/>
        </w:rPr>
      </w:pPr>
      <w:r w:rsidRPr="00CB26BF">
        <w:rPr>
          <w:rFonts w:ascii="Courier New" w:hAnsi="Courier New" w:cs="Courier New"/>
          <w:b/>
          <w:bCs/>
          <w:sz w:val="28"/>
          <w:szCs w:val="28"/>
        </w:rPr>
        <w:lastRenderedPageBreak/>
        <w:t>Фронтенд</w:t>
      </w:r>
      <w:r w:rsidRPr="009E2D8C">
        <w:rPr>
          <w:rFonts w:ascii="Courier New" w:hAnsi="Courier New" w:cs="Courier New"/>
          <w:sz w:val="28"/>
          <w:szCs w:val="28"/>
        </w:rPr>
        <w:t xml:space="preserve"> (англ. Front-end) — клиентская сторона пользовательского интерфейса к программно-аппаратной части сервиса. </w:t>
      </w:r>
    </w:p>
    <w:p w14:paraId="4D34A211" w14:textId="77777777" w:rsidR="00CB26BF" w:rsidRDefault="00CB26BF" w:rsidP="00CB26BF">
      <w:pPr>
        <w:ind w:left="357"/>
        <w:jc w:val="both"/>
        <w:rPr>
          <w:rFonts w:ascii="Courier New" w:hAnsi="Courier New" w:cs="Courier New"/>
          <w:sz w:val="28"/>
          <w:szCs w:val="28"/>
        </w:rPr>
      </w:pPr>
      <w:r w:rsidRPr="00CB26BF">
        <w:rPr>
          <w:rFonts w:ascii="Courier New" w:hAnsi="Courier New" w:cs="Courier New"/>
          <w:b/>
          <w:bCs/>
          <w:sz w:val="28"/>
          <w:szCs w:val="28"/>
        </w:rPr>
        <w:t>Бекенд</w:t>
      </w:r>
      <w:r w:rsidRPr="009E2D8C">
        <w:rPr>
          <w:rFonts w:ascii="Courier New" w:hAnsi="Courier New" w:cs="Courier New"/>
          <w:sz w:val="28"/>
          <w:szCs w:val="28"/>
        </w:rPr>
        <w:t xml:space="preserve"> (англ. back-end) — программно-аппаратная часть сервиса.</w:t>
      </w:r>
    </w:p>
    <w:p w14:paraId="6457960D" w14:textId="2544004B" w:rsidR="007A4961" w:rsidRDefault="007A4961" w:rsidP="00C300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B36D5">
        <w:rPr>
          <w:rFonts w:ascii="Courier New" w:hAnsi="Courier New" w:cs="Courier New"/>
          <w:sz w:val="28"/>
          <w:szCs w:val="28"/>
        </w:rPr>
        <w:t xml:space="preserve">Дайте определение понятию «кроссплатформенное приложение». </w:t>
      </w:r>
    </w:p>
    <w:p w14:paraId="3CCC05A1" w14:textId="7A00B6CB" w:rsidR="004B36D5" w:rsidRPr="004B36D5" w:rsidRDefault="004B36D5" w:rsidP="004B36D5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4B36D5">
        <w:rPr>
          <w:rFonts w:ascii="Courier New" w:hAnsi="Courier New" w:cs="Courier New"/>
          <w:sz w:val="28"/>
          <w:szCs w:val="28"/>
          <w:u w:val="single"/>
        </w:rPr>
        <w:t>приложение, способное работать на более чем одной программно-аппаратной (аппаратура + операционная система) платформе.</w:t>
      </w:r>
    </w:p>
    <w:p w14:paraId="0F2449F7" w14:textId="61F8B270"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14:paraId="1CE26F85" w14:textId="1990C90C" w:rsidR="00986921" w:rsidRDefault="00986921" w:rsidP="00986921">
      <w:pPr>
        <w:pStyle w:val="a3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 w14:anchorId="7FC09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67.4pt" o:ole="">
            <v:imagedata r:id="rId5" o:title=""/>
          </v:shape>
          <o:OLEObject Type="Embed" ProgID="Visio.Drawing.11" ShapeID="_x0000_i1025" DrawAspect="Content" ObjectID="_1723712829" r:id="rId6"/>
        </w:object>
      </w:r>
    </w:p>
    <w:p w14:paraId="3B0428B5" w14:textId="77777777" w:rsidR="00986921" w:rsidRDefault="007A4961" w:rsidP="00DB65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86921"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 w:rsidRPr="00986921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14:paraId="0E923556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86921"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A14DC4B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86921"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D53D7A1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86921"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0483FFAD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86921"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56F44E90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86921">
        <w:rPr>
          <w:rFonts w:ascii="Courier New" w:hAnsi="Courier New" w:cs="Courier New"/>
          <w:sz w:val="28"/>
          <w:szCs w:val="28"/>
        </w:rPr>
        <w:t>- Ruby on Rails;</w:t>
      </w:r>
    </w:p>
    <w:p w14:paraId="28FCE3C9" w14:textId="7576C56C" w:rsid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86921">
        <w:rPr>
          <w:rFonts w:ascii="Courier New" w:hAnsi="Courier New" w:cs="Courier New"/>
          <w:sz w:val="28"/>
          <w:szCs w:val="28"/>
        </w:rPr>
        <w:t>- JS/Node.js, ….</w:t>
      </w:r>
    </w:p>
    <w:p w14:paraId="039C18D1" w14:textId="2DAB62B6" w:rsidR="00FE389B" w:rsidRDefault="00FE389B" w:rsidP="00DB65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86921"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14:paraId="22F6BBAF" w14:textId="4D6C223C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986921">
        <w:rPr>
          <w:rFonts w:ascii="Courier New" w:hAnsi="Courier New" w:cs="Courier New"/>
          <w:sz w:val="28"/>
          <w:szCs w:val="28"/>
          <w:u w:val="single"/>
        </w:rPr>
        <w:t>Асинхронность позволяет вынести отдельные задачи из основного потока в специальные асинхронные методы или блоки кода.</w:t>
      </w:r>
    </w:p>
    <w:p w14:paraId="1670AEDE" w14:textId="77777777" w:rsidR="007A4961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выполнения асинхрон</w:t>
      </w:r>
      <w:r w:rsidR="00B541D3">
        <w:rPr>
          <w:rFonts w:ascii="Courier New" w:hAnsi="Courier New" w:cs="Courier New"/>
          <w:sz w:val="28"/>
          <w:szCs w:val="28"/>
        </w:rPr>
        <w:t>ного запроса с помощью объекта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</w:p>
    <w:p w14:paraId="7BF1432D" w14:textId="2D4408C9"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14:paraId="2611CA3B" w14:textId="138810A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986921">
        <w:rPr>
          <w:rFonts w:ascii="Courier New" w:hAnsi="Courier New" w:cs="Courier New"/>
          <w:b/>
          <w:sz w:val="28"/>
          <w:szCs w:val="28"/>
          <w:u w:val="single"/>
        </w:rPr>
        <w:t>Node.js</w:t>
      </w:r>
      <w:r w:rsidRPr="00986921">
        <w:rPr>
          <w:rFonts w:ascii="Courier New" w:hAnsi="Courier New" w:cs="Courier New"/>
          <w:sz w:val="28"/>
          <w:szCs w:val="28"/>
          <w:u w:val="single"/>
        </w:rPr>
        <w:t xml:space="preserve"> — это опенсорсная кроссплатформенная среда выполнения для JavaScript, которая работает на серверах. Платформа Node.js построена на базе JavaScript движка V8 от Google</w:t>
      </w:r>
    </w:p>
    <w:p w14:paraId="4A699F5A" w14:textId="1665B7D5" w:rsidR="00247DEF" w:rsidRDefault="00416ADB" w:rsidP="00E75F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86921"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 w:rsidRPr="00986921">
        <w:rPr>
          <w:rFonts w:ascii="Courier New" w:hAnsi="Courier New" w:cs="Courier New"/>
          <w:sz w:val="28"/>
          <w:szCs w:val="28"/>
          <w:lang w:val="en-US"/>
        </w:rPr>
        <w:t>NODE</w:t>
      </w:r>
      <w:r w:rsidRPr="00986921">
        <w:rPr>
          <w:rFonts w:ascii="Courier New" w:hAnsi="Courier New" w:cs="Courier New"/>
          <w:sz w:val="28"/>
          <w:szCs w:val="28"/>
        </w:rPr>
        <w:t>.</w:t>
      </w:r>
      <w:r w:rsidRPr="00986921">
        <w:rPr>
          <w:rFonts w:ascii="Courier New" w:hAnsi="Courier New" w:cs="Courier New"/>
          <w:sz w:val="28"/>
          <w:szCs w:val="28"/>
          <w:lang w:val="en-US"/>
        </w:rPr>
        <w:t>JS</w:t>
      </w:r>
      <w:r w:rsidRPr="00986921">
        <w:rPr>
          <w:rFonts w:ascii="Courier New" w:hAnsi="Courier New" w:cs="Courier New"/>
          <w:sz w:val="28"/>
          <w:szCs w:val="28"/>
        </w:rPr>
        <w:t>.</w:t>
      </w:r>
    </w:p>
    <w:p w14:paraId="244A796E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86921">
        <w:rPr>
          <w:rFonts w:ascii="Courier New" w:hAnsi="Courier New" w:cs="Courier New"/>
          <w:b/>
          <w:bCs/>
          <w:sz w:val="28"/>
          <w:szCs w:val="28"/>
        </w:rPr>
        <w:lastRenderedPageBreak/>
        <w:t>Скорость</w:t>
      </w:r>
    </w:p>
    <w:p w14:paraId="574A24F1" w14:textId="4B39FC19" w:rsid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86921">
        <w:rPr>
          <w:rFonts w:ascii="Courier New" w:hAnsi="Courier New" w:cs="Courier New"/>
          <w:sz w:val="28"/>
          <w:szCs w:val="28"/>
        </w:rPr>
        <w:t>Одной из основных привлекательных особенностей Node.js является скорость.</w:t>
      </w:r>
    </w:p>
    <w:p w14:paraId="4B4BB88B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86921">
        <w:rPr>
          <w:rFonts w:ascii="Courier New" w:hAnsi="Courier New" w:cs="Courier New"/>
          <w:b/>
          <w:bCs/>
          <w:sz w:val="28"/>
          <w:szCs w:val="28"/>
        </w:rPr>
        <w:t>JavaScript</w:t>
      </w:r>
    </w:p>
    <w:p w14:paraId="32F384FD" w14:textId="77777777" w:rsidR="00986921" w:rsidRPr="009B46F7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0A892B38" w14:textId="2DF983DD" w:rsid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>В среде Node.js выполняется код, написанный на JavaScript.</w:t>
      </w:r>
    </w:p>
    <w:p w14:paraId="59EB8805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86921">
        <w:rPr>
          <w:rFonts w:ascii="Courier New" w:hAnsi="Courier New" w:cs="Courier New"/>
          <w:b/>
          <w:bCs/>
          <w:sz w:val="28"/>
          <w:szCs w:val="28"/>
        </w:rPr>
        <w:t>Движок V8</w:t>
      </w:r>
    </w:p>
    <w:p w14:paraId="584493EB" w14:textId="1F9F0C42" w:rsidR="00986921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>В основе Node.js, помимо других решений, лежит опенсорсный JavaScript-движок V8 от Google</w:t>
      </w:r>
    </w:p>
    <w:p w14:paraId="33A6062F" w14:textId="609F2FE6" w:rsidR="00986921" w:rsidRDefault="00986921" w:rsidP="00986921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86921">
        <w:rPr>
          <w:rFonts w:ascii="Courier New" w:hAnsi="Courier New" w:cs="Courier New"/>
          <w:b/>
          <w:bCs/>
          <w:sz w:val="28"/>
          <w:szCs w:val="28"/>
        </w:rPr>
        <w:t>Асинхронность</w:t>
      </w:r>
    </w:p>
    <w:p w14:paraId="77710C4C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86921">
        <w:rPr>
          <w:rFonts w:ascii="Courier New" w:hAnsi="Courier New" w:cs="Courier New"/>
          <w:b/>
          <w:bCs/>
          <w:sz w:val="28"/>
          <w:szCs w:val="28"/>
        </w:rPr>
        <w:t>Библиотеки</w:t>
      </w:r>
    </w:p>
    <w:p w14:paraId="417E15B9" w14:textId="77777777" w:rsidR="00986921" w:rsidRPr="009B46F7" w:rsidRDefault="00986921" w:rsidP="0098692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82720">
        <w:rPr>
          <w:rFonts w:ascii="Courier New" w:hAnsi="Courier New" w:cs="Courier New"/>
          <w:sz w:val="28"/>
          <w:szCs w:val="28"/>
        </w:rPr>
        <w:t>Благодаря простоте и удобству работы с менеджером пакетов для Node.js, который называется npm, экосистема Node.js прямо-таки процветает. Сейчас в реестре npm имеется более полумиллиона опенсорсных пакетов, которые может свободно использовать любой Node.js-разработчик.</w:t>
      </w:r>
    </w:p>
    <w:p w14:paraId="55FD74A7" w14:textId="77777777" w:rsidR="00986921" w:rsidRPr="00986921" w:rsidRDefault="00986921" w:rsidP="00986921">
      <w:pPr>
        <w:pStyle w:val="a3"/>
        <w:ind w:left="36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sectPr w:rsidR="00986921" w:rsidRPr="0098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7C98"/>
    <w:multiLevelType w:val="multilevel"/>
    <w:tmpl w:val="5D4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12DF3"/>
    <w:multiLevelType w:val="multilevel"/>
    <w:tmpl w:val="05DC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F6A2D"/>
    <w:multiLevelType w:val="multilevel"/>
    <w:tmpl w:val="052A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A639F"/>
    <w:rsid w:val="001314D1"/>
    <w:rsid w:val="001C5FCC"/>
    <w:rsid w:val="00247DEF"/>
    <w:rsid w:val="003400C4"/>
    <w:rsid w:val="003E3044"/>
    <w:rsid w:val="0040257C"/>
    <w:rsid w:val="00416ADB"/>
    <w:rsid w:val="004A23BF"/>
    <w:rsid w:val="004B36D5"/>
    <w:rsid w:val="00655B1F"/>
    <w:rsid w:val="0067384B"/>
    <w:rsid w:val="007A4961"/>
    <w:rsid w:val="007C7397"/>
    <w:rsid w:val="008E4652"/>
    <w:rsid w:val="00986921"/>
    <w:rsid w:val="00B541D3"/>
    <w:rsid w:val="00BF7DEE"/>
    <w:rsid w:val="00C3751D"/>
    <w:rsid w:val="00CB26BF"/>
    <w:rsid w:val="00D74A0E"/>
    <w:rsid w:val="00E07E54"/>
    <w:rsid w:val="00EB428F"/>
    <w:rsid w:val="00F0776C"/>
    <w:rsid w:val="00FE389B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8745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Strong"/>
    <w:basedOn w:val="a0"/>
    <w:uiPriority w:val="22"/>
    <w:qFormat/>
    <w:rsid w:val="001314D1"/>
    <w:rPr>
      <w:b/>
      <w:bCs/>
    </w:rPr>
  </w:style>
  <w:style w:type="character" w:styleId="a5">
    <w:name w:val="Hyperlink"/>
    <w:basedOn w:val="a0"/>
    <w:uiPriority w:val="99"/>
    <w:semiHidden/>
    <w:unhideWhenUsed/>
    <w:rsid w:val="001314D1"/>
    <w:rPr>
      <w:color w:val="0000FF"/>
      <w:u w:val="single"/>
    </w:rPr>
  </w:style>
  <w:style w:type="character" w:styleId="a6">
    <w:name w:val="Emphasis"/>
    <w:basedOn w:val="a0"/>
    <w:uiPriority w:val="20"/>
    <w:qFormat/>
    <w:rsid w:val="00131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11</cp:revision>
  <dcterms:created xsi:type="dcterms:W3CDTF">2019-08-09T22:13:00Z</dcterms:created>
  <dcterms:modified xsi:type="dcterms:W3CDTF">2022-09-03T09:20:00Z</dcterms:modified>
</cp:coreProperties>
</file>