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CS324_Homework4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Done, 1 will be the randomly placed space,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843573" cy="7477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573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8x8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16x16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924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  3.  </w:t>
      </w:r>
      <w:r w:rsidDel="00000000" w:rsidR="00000000" w:rsidRPr="00000000">
        <w:rPr>
          <w:rtl w:val="0"/>
        </w:rPr>
        <w:t xml:space="preserve"> Attached as an image, on the last page. but the general concept was that every k+1 the whole system grows by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   4.   </w:t>
      </w:r>
      <w:r w:rsidDel="00000000" w:rsidR="00000000" w:rsidRPr="00000000">
        <w:rPr>
          <w:rtl w:val="0"/>
        </w:rPr>
        <w:t xml:space="preserve">Difference problem: running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I believe that the algorithm for this recursive algorithm would result in looking something like: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t(n) = 4T(n-1) - 1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C is some constant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λ = 4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h(x) = a(1) * 4^x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v(n) = </w:t>
      </w:r>
      <w:r w:rsidDel="00000000" w:rsidR="00000000" w:rsidRPr="00000000">
        <w:rPr>
          <w:rtl w:val="0"/>
        </w:rPr>
        <w:t xml:space="preserve">4v(n-1)-1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k=4k 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-3k =  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k=1/3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v(n) = 4(⅓) -1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Xn = a*4^n + 4/3 -1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X2 = 3 = a*4^(3) + 4/3 -1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 = a*64 +4/3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1-⅓ = 64a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⅔ = 64a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2/192 =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 I don't think I did this quite correctly,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4019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 axis = k value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 value = time taken to fill board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run times are able to agree with my run-time analysis from number 4 if we include a constant bigo that will basically represent the processing power my PC used to solve the problem.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Problem 2: Coins.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Ok, file is coin.cpp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a power of 3 makes this interesting, I made a divide and conquer algorithm that would slice everything into thirds, with this it can narrow down to the third sector, then the ninth sector, etc, by applying this strategy.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comparisons difference equation for my solution would look something like: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x=6 because we will make 6 total comparisons with our algorithms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t(n) = 2t(n-1)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λ=2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h(n) = a1*2^n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v(n) = 2v(n-1)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 + 1=2c+1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0=c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v(n) = 2(0)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x(n) = a1*2^n + 2(0)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 = a1*2^3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 = a1 * 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6/8 = a1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¾=a1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 our time equation should be appx the same, so we should just solve for the big o order.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t(n) = 2t(n-1)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will result in a logarithmic looking graph.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will be a homogenous equation as, g(n) is =0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 we will have:</w:t>
      </w:r>
    </w:p>
    <w:p w:rsidR="00000000" w:rsidDel="00000000" w:rsidP="00000000" w:rsidRDefault="00000000" w:rsidRPr="00000000" w14:paraId="00000051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=O(</m:t>
        </m:r>
        <m:sSubSup>
          <m:sSubSupPr>
            <m:ctrlPr>
              <w:rPr/>
            </m:ctrlPr>
          </m:sSubSupPr>
          <m:e>
            <m:r>
              <w:rPr/>
              <m:t>λ</m:t>
            </m:r>
          </m:e>
          <m:sub>
            <m:r>
              <w:rPr/>
              <m:t xml:space="preserve">0</m:t>
            </m:r>
          </m:sub>
          <m:sup>
            <m:r>
              <w:rPr/>
              <m:t xml:space="preserve">n</m:t>
            </m:r>
          </m:sup>
        </m:sSub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4)  ok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5)  </w:t>
      </w:r>
      <w:r w:rsidDel="00000000" w:rsidR="00000000" w:rsidRPr="00000000">
        <w:rPr/>
        <w:drawing>
          <wp:inline distB="114300" distT="114300" distL="114300" distR="114300">
            <wp:extent cx="5886450" cy="4552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6)  As long as n is a consistent number, we will always make the same total number of comparisons of weight (because my program will continue to weigh all groups within range to make its check accurately) I would say my equation was correct for the most part, because it seems to scale logarithmically.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>
        <w:rtl w:val="0"/>
      </w:rPr>
      <w:t xml:space="preserve">SID: 932906485</w:t>
    </w:r>
  </w:p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>
        <w:rtl w:val="0"/>
      </w:rPr>
      <w:t xml:space="preserve">CS325</w:t>
    </w:r>
  </w:p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>
        <w:rtl w:val="0"/>
      </w:rPr>
      <w:t xml:space="preserve">2/09/2018</w:t>
    </w:r>
  </w:p>
  <w:p w:rsidR="00000000" w:rsidDel="00000000" w:rsidP="00000000" w:rsidRDefault="00000000" w:rsidRPr="00000000" w14:paraId="0000005D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