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4 - texture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5667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https://media.oregonstate.edu/media/0_x8pb0ugn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Thanks, and have a great day!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0D">
    <w:pPr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Skinnern@oregonstate.edu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jc w:val="right"/>
      <w:rPr/>
    </w:pPr>
    <w:r w:rsidDel="00000000" w:rsidR="00000000" w:rsidRPr="00000000">
      <w:rPr>
        <w:rtl w:val="0"/>
      </w:rPr>
      <w:t xml:space="preserve">CS450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a.oregonstate.edu/media/0_x8pb0ugn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kinnern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