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A4F6" w14:textId="15CC53AE" w:rsidR="004D30EE" w:rsidRPr="006500EE" w:rsidRDefault="004D30EE" w:rsidP="004D30EE">
      <w:pPr>
        <w:pStyle w:val="Title"/>
        <w:jc w:val="center"/>
        <w:rPr>
          <w:color w:val="auto"/>
          <w:sz w:val="96"/>
          <w:szCs w:val="96"/>
        </w:rPr>
      </w:pPr>
      <w:r w:rsidRPr="006500EE">
        <w:rPr>
          <w:color w:val="auto"/>
          <w:sz w:val="96"/>
          <w:szCs w:val="96"/>
        </w:rPr>
        <w:t>Follow the Leader</w:t>
      </w:r>
    </w:p>
    <w:p w14:paraId="6594CD23" w14:textId="77777777" w:rsidR="004D30EE" w:rsidRPr="004D30EE" w:rsidRDefault="004D30EE" w:rsidP="004D30EE">
      <w:pPr>
        <w:jc w:val="center"/>
      </w:pPr>
    </w:p>
    <w:p w14:paraId="5A5C948D" w14:textId="77777777" w:rsidR="00C667A2" w:rsidRDefault="00C667A2" w:rsidP="00C667A2">
      <w:pPr>
        <w:pStyle w:val="Subtitle"/>
        <w:jc w:val="center"/>
        <w:rPr>
          <w:sz w:val="56"/>
        </w:rPr>
      </w:pPr>
    </w:p>
    <w:p w14:paraId="3BA5E314" w14:textId="77777777" w:rsidR="00C667A2" w:rsidRDefault="00C667A2" w:rsidP="00C667A2">
      <w:pPr>
        <w:pStyle w:val="Subtitle"/>
        <w:jc w:val="center"/>
        <w:rPr>
          <w:sz w:val="56"/>
        </w:rPr>
      </w:pPr>
    </w:p>
    <w:p w14:paraId="72412B9C" w14:textId="77777777" w:rsidR="00C667A2" w:rsidRDefault="00C667A2" w:rsidP="00C667A2">
      <w:pPr>
        <w:pStyle w:val="Subtitle"/>
        <w:jc w:val="center"/>
        <w:rPr>
          <w:sz w:val="56"/>
        </w:rPr>
      </w:pPr>
    </w:p>
    <w:p w14:paraId="0BA25F3E" w14:textId="77777777" w:rsidR="00C667A2" w:rsidRDefault="00C667A2" w:rsidP="00C667A2">
      <w:pPr>
        <w:pStyle w:val="Subtitle"/>
        <w:rPr>
          <w:sz w:val="56"/>
        </w:rPr>
      </w:pPr>
    </w:p>
    <w:p w14:paraId="19D9491D" w14:textId="77777777" w:rsidR="00C667A2" w:rsidRDefault="00C667A2" w:rsidP="00C667A2">
      <w:pPr>
        <w:pStyle w:val="Subtitle"/>
        <w:jc w:val="center"/>
        <w:rPr>
          <w:sz w:val="56"/>
        </w:rPr>
      </w:pPr>
    </w:p>
    <w:p w14:paraId="27A81931" w14:textId="77777777" w:rsidR="00C667A2" w:rsidRDefault="00C667A2" w:rsidP="00C667A2">
      <w:pPr>
        <w:pStyle w:val="Subtitle"/>
        <w:jc w:val="center"/>
        <w:rPr>
          <w:sz w:val="56"/>
        </w:rPr>
      </w:pPr>
    </w:p>
    <w:p w14:paraId="52C4EF2F" w14:textId="77777777" w:rsidR="00C667A2" w:rsidRDefault="00C667A2" w:rsidP="00C667A2">
      <w:pPr>
        <w:pStyle w:val="Subtitle"/>
        <w:jc w:val="center"/>
        <w:rPr>
          <w:sz w:val="56"/>
        </w:rPr>
      </w:pPr>
    </w:p>
    <w:p w14:paraId="1873D0C0" w14:textId="7567595F" w:rsidR="00C667A2" w:rsidRDefault="00C667A2" w:rsidP="00C667A2">
      <w:pPr>
        <w:pStyle w:val="Subtitle"/>
        <w:jc w:val="center"/>
        <w:rPr>
          <w:sz w:val="56"/>
        </w:rPr>
      </w:pPr>
    </w:p>
    <w:p w14:paraId="18DC95EA" w14:textId="42B6BB9A" w:rsidR="009E73D4" w:rsidRDefault="009E73D4" w:rsidP="009E73D4"/>
    <w:p w14:paraId="7747D5F6" w14:textId="77777777" w:rsidR="009E73D4" w:rsidRPr="009E73D4" w:rsidRDefault="009E73D4" w:rsidP="009E73D4"/>
    <w:p w14:paraId="61FE8CA0" w14:textId="2E1C12AB" w:rsidR="004D30EE" w:rsidRPr="00AA7C02" w:rsidRDefault="004D30EE" w:rsidP="00C667A2">
      <w:pPr>
        <w:pStyle w:val="Subtitle"/>
        <w:jc w:val="center"/>
        <w:rPr>
          <w:color w:val="auto"/>
          <w:sz w:val="56"/>
        </w:rPr>
      </w:pPr>
      <w:r w:rsidRPr="00AA7C02">
        <w:rPr>
          <w:color w:val="auto"/>
          <w:sz w:val="56"/>
        </w:rPr>
        <w:t>Eleven Studies in Hebrews</w:t>
      </w:r>
    </w:p>
    <w:p w14:paraId="72769E0C" w14:textId="63681FC0" w:rsidR="00C667A2" w:rsidRPr="00AA7C02" w:rsidRDefault="00C667A2" w:rsidP="00C667A2">
      <w:pPr>
        <w:pStyle w:val="Subtitle"/>
        <w:jc w:val="center"/>
        <w:rPr>
          <w:color w:val="auto"/>
          <w:sz w:val="56"/>
        </w:rPr>
      </w:pPr>
      <w:r w:rsidRPr="00AA7C02">
        <w:rPr>
          <w:color w:val="auto"/>
          <w:sz w:val="56"/>
        </w:rPr>
        <w:t xml:space="preserve">(Part </w:t>
      </w:r>
      <w:r w:rsidR="00E879B4">
        <w:rPr>
          <w:color w:val="auto"/>
          <w:sz w:val="56"/>
        </w:rPr>
        <w:t>6-11</w:t>
      </w:r>
      <w:r w:rsidRPr="00AA7C02">
        <w:rPr>
          <w:color w:val="auto"/>
          <w:sz w:val="56"/>
        </w:rPr>
        <w:t>)</w:t>
      </w:r>
    </w:p>
    <w:sdt>
      <w:sdtPr>
        <w:rPr>
          <w:caps w:val="0"/>
          <w:color w:val="auto"/>
          <w:spacing w:val="0"/>
          <w:sz w:val="20"/>
          <w:szCs w:val="20"/>
        </w:rPr>
        <w:id w:val="1791162375"/>
        <w:docPartObj>
          <w:docPartGallery w:val="Table of Contents"/>
          <w:docPartUnique/>
        </w:docPartObj>
      </w:sdtPr>
      <w:sdtEndPr>
        <w:rPr>
          <w:b/>
          <w:bCs/>
          <w:noProof/>
        </w:rPr>
      </w:sdtEndPr>
      <w:sdtContent>
        <w:p w14:paraId="412CDC4B" w14:textId="77777777" w:rsidR="004D30EE" w:rsidRDefault="004D30EE" w:rsidP="004D30EE">
          <w:pPr>
            <w:pStyle w:val="TOCHeading"/>
          </w:pPr>
          <w:r>
            <w:t>Contents</w:t>
          </w:r>
        </w:p>
        <w:commentRangeStart w:id="0"/>
        <w:p w14:paraId="765DA83C" w14:textId="60368ED9" w:rsidR="00813446" w:rsidRDefault="004D30EE">
          <w:pPr>
            <w:pStyle w:val="TOC1"/>
            <w:tabs>
              <w:tab w:val="right" w:leader="dot" w:pos="10456"/>
            </w:tabs>
            <w:rPr>
              <w:noProof/>
              <w:sz w:val="22"/>
              <w:szCs w:val="22"/>
              <w:lang w:eastAsia="en-GB"/>
            </w:rPr>
          </w:pPr>
          <w:r>
            <w:fldChar w:fldCharType="begin"/>
          </w:r>
          <w:r>
            <w:instrText xml:space="preserve"> TOC \o "1-3" \h \z \u </w:instrText>
          </w:r>
          <w:r>
            <w:fldChar w:fldCharType="separate"/>
          </w:r>
          <w:hyperlink w:anchor="_Toc507581353" w:history="1">
            <w:r w:rsidR="00813446" w:rsidRPr="00FB0D72">
              <w:rPr>
                <w:rStyle w:val="Hyperlink"/>
                <w:noProof/>
                <w:lang w:val="en-US"/>
              </w:rPr>
              <w:t>Introduction</w:t>
            </w:r>
            <w:r w:rsidR="00813446">
              <w:rPr>
                <w:noProof/>
                <w:webHidden/>
              </w:rPr>
              <w:tab/>
            </w:r>
            <w:r w:rsidR="00813446">
              <w:rPr>
                <w:noProof/>
                <w:webHidden/>
              </w:rPr>
              <w:fldChar w:fldCharType="begin"/>
            </w:r>
            <w:r w:rsidR="00813446">
              <w:rPr>
                <w:noProof/>
                <w:webHidden/>
              </w:rPr>
              <w:instrText xml:space="preserve"> PAGEREF _Toc507581353 \h </w:instrText>
            </w:r>
            <w:r w:rsidR="00813446">
              <w:rPr>
                <w:noProof/>
                <w:webHidden/>
              </w:rPr>
            </w:r>
            <w:r w:rsidR="00813446">
              <w:rPr>
                <w:noProof/>
                <w:webHidden/>
              </w:rPr>
              <w:fldChar w:fldCharType="separate"/>
            </w:r>
            <w:r w:rsidR="00B6330A">
              <w:rPr>
                <w:noProof/>
                <w:webHidden/>
              </w:rPr>
              <w:t>2</w:t>
            </w:r>
            <w:r w:rsidR="00813446">
              <w:rPr>
                <w:noProof/>
                <w:webHidden/>
              </w:rPr>
              <w:fldChar w:fldCharType="end"/>
            </w:r>
          </w:hyperlink>
        </w:p>
        <w:p w14:paraId="020C015C" w14:textId="460D9B6B" w:rsidR="00813446" w:rsidRDefault="00813446">
          <w:pPr>
            <w:pStyle w:val="TOC1"/>
            <w:tabs>
              <w:tab w:val="right" w:leader="dot" w:pos="10456"/>
            </w:tabs>
            <w:rPr>
              <w:noProof/>
              <w:sz w:val="22"/>
              <w:szCs w:val="22"/>
              <w:lang w:eastAsia="en-GB"/>
            </w:rPr>
          </w:pPr>
          <w:hyperlink w:anchor="_Toc507581354" w:history="1">
            <w:r w:rsidRPr="00FB0D72">
              <w:rPr>
                <w:rStyle w:val="Hyperlink"/>
                <w:noProof/>
              </w:rPr>
              <w:t>Week 6: Our Great High Priest - Part 2 (Hebrews 7:1-28)</w:t>
            </w:r>
            <w:r>
              <w:rPr>
                <w:noProof/>
                <w:webHidden/>
              </w:rPr>
              <w:tab/>
            </w:r>
            <w:r>
              <w:rPr>
                <w:noProof/>
                <w:webHidden/>
              </w:rPr>
              <w:fldChar w:fldCharType="begin"/>
            </w:r>
            <w:r>
              <w:rPr>
                <w:noProof/>
                <w:webHidden/>
              </w:rPr>
              <w:instrText xml:space="preserve"> PAGEREF _Toc507581354 \h </w:instrText>
            </w:r>
            <w:r>
              <w:rPr>
                <w:noProof/>
                <w:webHidden/>
              </w:rPr>
            </w:r>
            <w:r>
              <w:rPr>
                <w:noProof/>
                <w:webHidden/>
              </w:rPr>
              <w:fldChar w:fldCharType="separate"/>
            </w:r>
            <w:r w:rsidR="00B6330A">
              <w:rPr>
                <w:noProof/>
                <w:webHidden/>
              </w:rPr>
              <w:t>3</w:t>
            </w:r>
            <w:r>
              <w:rPr>
                <w:noProof/>
                <w:webHidden/>
              </w:rPr>
              <w:fldChar w:fldCharType="end"/>
            </w:r>
          </w:hyperlink>
        </w:p>
        <w:p w14:paraId="219CC7C4" w14:textId="6F5E4424" w:rsidR="00813446" w:rsidRDefault="00813446">
          <w:pPr>
            <w:pStyle w:val="TOC1"/>
            <w:tabs>
              <w:tab w:val="right" w:leader="dot" w:pos="10456"/>
            </w:tabs>
            <w:rPr>
              <w:noProof/>
              <w:sz w:val="22"/>
              <w:szCs w:val="22"/>
              <w:lang w:eastAsia="en-GB"/>
            </w:rPr>
          </w:pPr>
          <w:hyperlink w:anchor="_Toc507581355" w:history="1">
            <w:r w:rsidRPr="00FB0D72">
              <w:rPr>
                <w:rStyle w:val="Hyperlink"/>
                <w:noProof/>
              </w:rPr>
              <w:t>Week 7: The Better Covenant – Part 1 (HeBREWS 8:1-9:14)</w:t>
            </w:r>
            <w:r>
              <w:rPr>
                <w:noProof/>
                <w:webHidden/>
              </w:rPr>
              <w:tab/>
            </w:r>
            <w:r>
              <w:rPr>
                <w:noProof/>
                <w:webHidden/>
              </w:rPr>
              <w:fldChar w:fldCharType="begin"/>
            </w:r>
            <w:r>
              <w:rPr>
                <w:noProof/>
                <w:webHidden/>
              </w:rPr>
              <w:instrText xml:space="preserve"> PAGEREF _Toc507581355 \h </w:instrText>
            </w:r>
            <w:r>
              <w:rPr>
                <w:noProof/>
                <w:webHidden/>
              </w:rPr>
            </w:r>
            <w:r>
              <w:rPr>
                <w:noProof/>
                <w:webHidden/>
              </w:rPr>
              <w:fldChar w:fldCharType="separate"/>
            </w:r>
            <w:r w:rsidR="00B6330A">
              <w:rPr>
                <w:noProof/>
                <w:webHidden/>
              </w:rPr>
              <w:t>5</w:t>
            </w:r>
            <w:r>
              <w:rPr>
                <w:noProof/>
                <w:webHidden/>
              </w:rPr>
              <w:fldChar w:fldCharType="end"/>
            </w:r>
          </w:hyperlink>
        </w:p>
        <w:p w14:paraId="16A87D87" w14:textId="6DD3F551" w:rsidR="00813446" w:rsidRDefault="00813446">
          <w:pPr>
            <w:pStyle w:val="TOC1"/>
            <w:tabs>
              <w:tab w:val="right" w:leader="dot" w:pos="10456"/>
            </w:tabs>
            <w:rPr>
              <w:noProof/>
              <w:sz w:val="22"/>
              <w:szCs w:val="22"/>
              <w:lang w:eastAsia="en-GB"/>
            </w:rPr>
          </w:pPr>
          <w:hyperlink w:anchor="_Toc507581356" w:history="1">
            <w:r w:rsidRPr="00FB0D72">
              <w:rPr>
                <w:rStyle w:val="Hyperlink"/>
                <w:noProof/>
              </w:rPr>
              <w:t>Week 8: The Better Covenant – Part 2 (Hebrews 9:15-10:18)</w:t>
            </w:r>
            <w:r>
              <w:rPr>
                <w:noProof/>
                <w:webHidden/>
              </w:rPr>
              <w:tab/>
            </w:r>
            <w:r>
              <w:rPr>
                <w:noProof/>
                <w:webHidden/>
              </w:rPr>
              <w:fldChar w:fldCharType="begin"/>
            </w:r>
            <w:r>
              <w:rPr>
                <w:noProof/>
                <w:webHidden/>
              </w:rPr>
              <w:instrText xml:space="preserve"> PAGEREF _Toc507581356 \h </w:instrText>
            </w:r>
            <w:r>
              <w:rPr>
                <w:noProof/>
                <w:webHidden/>
              </w:rPr>
            </w:r>
            <w:r>
              <w:rPr>
                <w:noProof/>
                <w:webHidden/>
              </w:rPr>
              <w:fldChar w:fldCharType="separate"/>
            </w:r>
            <w:r w:rsidR="00B6330A">
              <w:rPr>
                <w:noProof/>
                <w:webHidden/>
              </w:rPr>
              <w:t>7</w:t>
            </w:r>
            <w:r>
              <w:rPr>
                <w:noProof/>
                <w:webHidden/>
              </w:rPr>
              <w:fldChar w:fldCharType="end"/>
            </w:r>
          </w:hyperlink>
        </w:p>
        <w:p w14:paraId="58E46DEC" w14:textId="2E1BC4F6" w:rsidR="00813446" w:rsidRDefault="00813446">
          <w:pPr>
            <w:pStyle w:val="TOC1"/>
            <w:tabs>
              <w:tab w:val="right" w:leader="dot" w:pos="10456"/>
            </w:tabs>
            <w:rPr>
              <w:noProof/>
              <w:sz w:val="22"/>
              <w:szCs w:val="22"/>
              <w:lang w:eastAsia="en-GB"/>
            </w:rPr>
          </w:pPr>
          <w:hyperlink w:anchor="_Toc507581357" w:history="1">
            <w:r w:rsidRPr="00FB0D72">
              <w:rPr>
                <w:rStyle w:val="Hyperlink"/>
                <w:noProof/>
                <w:lang w:val="en-US"/>
              </w:rPr>
              <w:t>Week 9: No Turning Back (Hebrews 10:19-39)</w:t>
            </w:r>
            <w:r>
              <w:rPr>
                <w:noProof/>
                <w:webHidden/>
              </w:rPr>
              <w:tab/>
            </w:r>
            <w:r>
              <w:rPr>
                <w:noProof/>
                <w:webHidden/>
              </w:rPr>
              <w:fldChar w:fldCharType="begin"/>
            </w:r>
            <w:r>
              <w:rPr>
                <w:noProof/>
                <w:webHidden/>
              </w:rPr>
              <w:instrText xml:space="preserve"> PAGEREF _Toc507581357 \h </w:instrText>
            </w:r>
            <w:r>
              <w:rPr>
                <w:noProof/>
                <w:webHidden/>
              </w:rPr>
            </w:r>
            <w:r>
              <w:rPr>
                <w:noProof/>
                <w:webHidden/>
              </w:rPr>
              <w:fldChar w:fldCharType="separate"/>
            </w:r>
            <w:r w:rsidR="00B6330A">
              <w:rPr>
                <w:noProof/>
                <w:webHidden/>
              </w:rPr>
              <w:t>9</w:t>
            </w:r>
            <w:r>
              <w:rPr>
                <w:noProof/>
                <w:webHidden/>
              </w:rPr>
              <w:fldChar w:fldCharType="end"/>
            </w:r>
          </w:hyperlink>
        </w:p>
        <w:p w14:paraId="4E59D452" w14:textId="4BBB2E57" w:rsidR="00813446" w:rsidRDefault="00813446">
          <w:pPr>
            <w:pStyle w:val="TOC1"/>
            <w:tabs>
              <w:tab w:val="right" w:leader="dot" w:pos="10456"/>
            </w:tabs>
            <w:rPr>
              <w:noProof/>
              <w:sz w:val="22"/>
              <w:szCs w:val="22"/>
              <w:lang w:eastAsia="en-GB"/>
            </w:rPr>
          </w:pPr>
          <w:hyperlink w:anchor="_Toc507581358" w:history="1">
            <w:r w:rsidRPr="00FB0D72">
              <w:rPr>
                <w:rStyle w:val="Hyperlink"/>
                <w:noProof/>
              </w:rPr>
              <w:t>Week 10: A Leap in the Dark? (Hebrews 11:1-12:3)</w:t>
            </w:r>
            <w:r>
              <w:rPr>
                <w:noProof/>
                <w:webHidden/>
              </w:rPr>
              <w:tab/>
            </w:r>
            <w:r>
              <w:rPr>
                <w:noProof/>
                <w:webHidden/>
              </w:rPr>
              <w:fldChar w:fldCharType="begin"/>
            </w:r>
            <w:r>
              <w:rPr>
                <w:noProof/>
                <w:webHidden/>
              </w:rPr>
              <w:instrText xml:space="preserve"> PAGEREF _Toc507581358 \h </w:instrText>
            </w:r>
            <w:r>
              <w:rPr>
                <w:noProof/>
                <w:webHidden/>
              </w:rPr>
            </w:r>
            <w:r>
              <w:rPr>
                <w:noProof/>
                <w:webHidden/>
              </w:rPr>
              <w:fldChar w:fldCharType="separate"/>
            </w:r>
            <w:r w:rsidR="00B6330A">
              <w:rPr>
                <w:noProof/>
                <w:webHidden/>
              </w:rPr>
              <w:t>11</w:t>
            </w:r>
            <w:r>
              <w:rPr>
                <w:noProof/>
                <w:webHidden/>
              </w:rPr>
              <w:fldChar w:fldCharType="end"/>
            </w:r>
          </w:hyperlink>
        </w:p>
        <w:p w14:paraId="6733229B" w14:textId="45E4E7E9" w:rsidR="00813446" w:rsidRDefault="00813446">
          <w:pPr>
            <w:pStyle w:val="TOC1"/>
            <w:tabs>
              <w:tab w:val="right" w:leader="dot" w:pos="10456"/>
            </w:tabs>
            <w:rPr>
              <w:noProof/>
              <w:sz w:val="22"/>
              <w:szCs w:val="22"/>
              <w:lang w:eastAsia="en-GB"/>
            </w:rPr>
          </w:pPr>
          <w:hyperlink w:anchor="_Toc507581359" w:history="1">
            <w:r w:rsidRPr="00FB0D72">
              <w:rPr>
                <w:rStyle w:val="Hyperlink"/>
                <w:noProof/>
              </w:rPr>
              <w:t>Week 11: Faith at Work (Hebrews 12:4-13:25)</w:t>
            </w:r>
            <w:r>
              <w:rPr>
                <w:noProof/>
                <w:webHidden/>
              </w:rPr>
              <w:tab/>
            </w:r>
            <w:r>
              <w:rPr>
                <w:noProof/>
                <w:webHidden/>
              </w:rPr>
              <w:fldChar w:fldCharType="begin"/>
            </w:r>
            <w:r>
              <w:rPr>
                <w:noProof/>
                <w:webHidden/>
              </w:rPr>
              <w:instrText xml:space="preserve"> PAGEREF _Toc507581359 \h </w:instrText>
            </w:r>
            <w:r>
              <w:rPr>
                <w:noProof/>
                <w:webHidden/>
              </w:rPr>
            </w:r>
            <w:r>
              <w:rPr>
                <w:noProof/>
                <w:webHidden/>
              </w:rPr>
              <w:fldChar w:fldCharType="separate"/>
            </w:r>
            <w:r w:rsidR="00B6330A">
              <w:rPr>
                <w:noProof/>
                <w:webHidden/>
              </w:rPr>
              <w:t>13</w:t>
            </w:r>
            <w:r>
              <w:rPr>
                <w:noProof/>
                <w:webHidden/>
              </w:rPr>
              <w:fldChar w:fldCharType="end"/>
            </w:r>
          </w:hyperlink>
        </w:p>
        <w:p w14:paraId="4A338092" w14:textId="14DCD17F" w:rsidR="004D30EE" w:rsidRDefault="004D30EE" w:rsidP="004D30EE">
          <w:r>
            <w:rPr>
              <w:b/>
              <w:bCs/>
              <w:noProof/>
            </w:rPr>
            <w:fldChar w:fldCharType="end"/>
          </w:r>
          <w:commentRangeEnd w:id="0"/>
          <w:r w:rsidR="00502E3A">
            <w:rPr>
              <w:rStyle w:val="CommentReference"/>
            </w:rPr>
            <w:commentReference w:id="0"/>
          </w:r>
        </w:p>
      </w:sdtContent>
    </w:sdt>
    <w:p w14:paraId="655D86A9" w14:textId="57E01C0E" w:rsidR="004D30EE" w:rsidRDefault="004D30EE" w:rsidP="004D30EE">
      <w:pPr>
        <w:pStyle w:val="Heading1"/>
        <w:rPr>
          <w:lang w:val="en-US"/>
        </w:rPr>
      </w:pPr>
      <w:bookmarkStart w:id="1" w:name="_Toc507581353"/>
      <w:r>
        <w:rPr>
          <w:lang w:val="en-US"/>
        </w:rPr>
        <w:t>Introduction</w:t>
      </w:r>
      <w:bookmarkEnd w:id="1"/>
    </w:p>
    <w:p w14:paraId="28CB0BF0" w14:textId="77777777" w:rsidR="004145C9" w:rsidRDefault="004145C9" w:rsidP="009E73D4">
      <w:pPr>
        <w:pStyle w:val="Quote"/>
        <w:jc w:val="both"/>
        <w:rPr>
          <w:rFonts w:ascii="Times New Roman" w:hAnsi="Times New Roman"/>
          <w:sz w:val="28"/>
          <w:szCs w:val="28"/>
          <w:lang w:val="en-US"/>
        </w:rPr>
      </w:pPr>
    </w:p>
    <w:p w14:paraId="00B7E8AE" w14:textId="77777777" w:rsidR="004145C9" w:rsidRDefault="004D30EE" w:rsidP="009E73D4">
      <w:pPr>
        <w:pStyle w:val="Quote"/>
        <w:jc w:val="both"/>
        <w:rPr>
          <w:sz w:val="32"/>
          <w:szCs w:val="32"/>
          <w:lang w:val="en-US"/>
        </w:rPr>
      </w:pPr>
      <w:r w:rsidRPr="004145C9">
        <w:rPr>
          <w:rFonts w:ascii="Times New Roman" w:hAnsi="Times New Roman"/>
          <w:sz w:val="32"/>
          <w:szCs w:val="32"/>
          <w:lang w:val="en-US"/>
        </w:rPr>
        <w:t>"</w:t>
      </w:r>
      <w:r w:rsidRPr="004145C9">
        <w:rPr>
          <w:sz w:val="32"/>
          <w:szCs w:val="32"/>
          <w:lang w:val="en-US"/>
        </w:rPr>
        <w:t xml:space="preserve">Imagine that early </w:t>
      </w:r>
      <w:bookmarkStart w:id="2" w:name="_GoBack"/>
      <w:bookmarkEnd w:id="2"/>
      <w:r w:rsidRPr="004145C9">
        <w:rPr>
          <w:sz w:val="32"/>
          <w:szCs w:val="32"/>
          <w:lang w:val="en-US"/>
        </w:rPr>
        <w:t xml:space="preserve">this morning the government issued orders to begin persecuting Christians in your local community. Before the day is over, you have witnessed a group of Christians beaten up by a mob in a nearby town </w:t>
      </w:r>
      <w:proofErr w:type="spellStart"/>
      <w:r w:rsidRPr="004145C9">
        <w:rPr>
          <w:sz w:val="32"/>
          <w:szCs w:val="32"/>
          <w:lang w:val="en-US"/>
        </w:rPr>
        <w:t>centre</w:t>
      </w:r>
      <w:proofErr w:type="spellEnd"/>
      <w:r w:rsidRPr="004145C9">
        <w:rPr>
          <w:sz w:val="32"/>
          <w:szCs w:val="32"/>
          <w:lang w:val="en-US"/>
        </w:rPr>
        <w:t xml:space="preserve">; you've been spat upon by a colleague; you've been told about a close friend, evicted from her home because of her Christian faith; the building where your church meets has been </w:t>
      </w:r>
      <w:proofErr w:type="spellStart"/>
      <w:r w:rsidRPr="004145C9">
        <w:rPr>
          <w:sz w:val="32"/>
          <w:szCs w:val="32"/>
          <w:lang w:val="en-US"/>
        </w:rPr>
        <w:t>vandalised</w:t>
      </w:r>
      <w:proofErr w:type="spellEnd"/>
      <w:r w:rsidRPr="004145C9">
        <w:rPr>
          <w:sz w:val="32"/>
          <w:szCs w:val="32"/>
          <w:lang w:val="en-US"/>
        </w:rPr>
        <w:t xml:space="preserve">; on TV news you have watched angry citizens make vicious threats towards Christians and curse the name of Jesus; and you have heard </w:t>
      </w:r>
      <w:proofErr w:type="spellStart"/>
      <w:r w:rsidRPr="004145C9">
        <w:rPr>
          <w:sz w:val="32"/>
          <w:szCs w:val="32"/>
          <w:lang w:val="en-US"/>
        </w:rPr>
        <w:t>rumours</w:t>
      </w:r>
      <w:proofErr w:type="spellEnd"/>
      <w:r w:rsidRPr="004145C9">
        <w:rPr>
          <w:sz w:val="32"/>
          <w:szCs w:val="32"/>
          <w:lang w:val="en-US"/>
        </w:rPr>
        <w:t xml:space="preserve"> that anyone caught attending a church service on Sunday will be arrested. </w:t>
      </w:r>
    </w:p>
    <w:p w14:paraId="4474B45B" w14:textId="3FE22803" w:rsidR="004D30EE" w:rsidRPr="004145C9" w:rsidRDefault="004145C9" w:rsidP="009E73D4">
      <w:pPr>
        <w:pStyle w:val="Quote"/>
        <w:jc w:val="both"/>
        <w:rPr>
          <w:sz w:val="32"/>
          <w:szCs w:val="32"/>
          <w:lang w:val="en-US"/>
        </w:rPr>
      </w:pPr>
      <w:r>
        <w:rPr>
          <w:sz w:val="32"/>
          <w:szCs w:val="32"/>
          <w:lang w:val="en-US"/>
        </w:rPr>
        <w:t>“</w:t>
      </w:r>
      <w:r w:rsidR="004D30EE" w:rsidRPr="004145C9">
        <w:rPr>
          <w:sz w:val="32"/>
          <w:szCs w:val="32"/>
          <w:lang w:val="en-US"/>
        </w:rPr>
        <w:t xml:space="preserve">What would you do? How would you respond? Who would you look to for help? Many years ago, a community of Christians in the Roman Empire didn't have to imagine such persecution—they experienced it. These believers didn't pretend to answer questions about how to respond—they were forced to. And forced to think about who they could turn to for help. The author of Hebrews gave them an answer: Jesus, God's Supreme Son." </w:t>
      </w:r>
      <w:r w:rsidR="009E73D4" w:rsidRPr="004145C9">
        <w:rPr>
          <w:rStyle w:val="FootnoteReference"/>
          <w:sz w:val="32"/>
          <w:szCs w:val="32"/>
          <w:lang w:val="en-US"/>
        </w:rPr>
        <w:footnoteReference w:id="1"/>
      </w:r>
      <w:r w:rsidR="004D30EE" w:rsidRPr="004145C9">
        <w:rPr>
          <w:rFonts w:ascii="Times New Roman" w:hAnsi="Times New Roman" w:cs="Times New Roman"/>
          <w:sz w:val="32"/>
          <w:szCs w:val="32"/>
        </w:rPr>
        <w:br w:type="page"/>
      </w:r>
    </w:p>
    <w:p w14:paraId="60526F51" w14:textId="128A2AFA" w:rsidR="00E879B4" w:rsidRPr="0089650D" w:rsidRDefault="0089650D" w:rsidP="0089650D">
      <w:pPr>
        <w:pStyle w:val="Heading1"/>
      </w:pPr>
      <w:bookmarkStart w:id="3" w:name="_Toc507581354"/>
      <w:r w:rsidRPr="0089650D">
        <w:lastRenderedPageBreak/>
        <w:t>Week 6: Our Great High Priest - Part 2 (Hebrews 7:1-28)</w:t>
      </w:r>
      <w:bookmarkEnd w:id="3"/>
    </w:p>
    <w:p w14:paraId="535B4611" w14:textId="66BDA5C3" w:rsidR="00E879B4" w:rsidRPr="00E879B4" w:rsidRDefault="00E879B4" w:rsidP="00E879B4">
      <w:pPr>
        <w:pStyle w:val="NoSpacing"/>
        <w:rPr>
          <w:lang w:val="en-US"/>
        </w:rPr>
      </w:pPr>
      <w:r w:rsidRPr="00E879B4">
        <w:rPr>
          <w:b/>
          <w:lang w:val="en-US"/>
        </w:rPr>
        <w:t xml:space="preserve">Ice Breaker: </w:t>
      </w:r>
      <w:r w:rsidRPr="00E879B4">
        <w:rPr>
          <w:lang w:val="en-US"/>
        </w:rPr>
        <w:t>If you could be related to a famous person, living or dead, who would it be and why?</w:t>
      </w:r>
    </w:p>
    <w:p w14:paraId="148D13B7" w14:textId="459C4ADA" w:rsidR="00E879B4" w:rsidRDefault="00E879B4" w:rsidP="00E879B4">
      <w:pPr>
        <w:pStyle w:val="NoSpacing"/>
        <w:rPr>
          <w:b/>
        </w:rPr>
      </w:pPr>
    </w:p>
    <w:p w14:paraId="17F05BF3" w14:textId="446FE40B" w:rsidR="00E879B4" w:rsidRDefault="00E879B4" w:rsidP="00E879B4">
      <w:pPr>
        <w:pStyle w:val="NoSpacing"/>
        <w:rPr>
          <w:b/>
        </w:rPr>
      </w:pPr>
    </w:p>
    <w:p w14:paraId="138C593C" w14:textId="77777777" w:rsidR="00E879B4" w:rsidRPr="00E879B4" w:rsidRDefault="00E879B4" w:rsidP="00E879B4">
      <w:pPr>
        <w:pStyle w:val="NoSpacing"/>
        <w:rPr>
          <w:b/>
        </w:rPr>
      </w:pPr>
    </w:p>
    <w:p w14:paraId="6F9BCE18" w14:textId="77777777" w:rsidR="00E879B4" w:rsidRPr="00E879B4" w:rsidRDefault="00E879B4" w:rsidP="00E879B4">
      <w:pPr>
        <w:pStyle w:val="NoSpacing"/>
        <w:rPr>
          <w:i/>
        </w:rPr>
      </w:pPr>
      <w:r w:rsidRPr="00E879B4">
        <w:rPr>
          <w:i/>
          <w:lang w:val="en-US"/>
        </w:rPr>
        <w:t xml:space="preserve">Read Hebrews 7:1-28 </w:t>
      </w:r>
    </w:p>
    <w:p w14:paraId="7510EF0D" w14:textId="77777777" w:rsidR="00E879B4" w:rsidRDefault="00E879B4" w:rsidP="00E879B4">
      <w:pPr>
        <w:pStyle w:val="NoSpacing"/>
        <w:rPr>
          <w:b/>
          <w:lang w:val="en-US"/>
        </w:rPr>
      </w:pPr>
    </w:p>
    <w:p w14:paraId="473E5957" w14:textId="001DDE97" w:rsidR="00E879B4" w:rsidRPr="00E879B4" w:rsidRDefault="00E879B4" w:rsidP="00E879B4">
      <w:pPr>
        <w:pStyle w:val="NoSpacing"/>
        <w:rPr>
          <w:b/>
        </w:rPr>
      </w:pPr>
      <w:r w:rsidRPr="00E879B4">
        <w:rPr>
          <w:b/>
          <w:lang w:val="en-US"/>
        </w:rPr>
        <w:t>Picking up where he left off in Hebrews 4:14-5:10, the author turns his focus back to Melchizedek. Peppered throughout this passage are multiple allusion</w:t>
      </w:r>
      <w:r w:rsidR="00502E3A">
        <w:rPr>
          <w:b/>
          <w:lang w:val="en-US"/>
        </w:rPr>
        <w:t>s</w:t>
      </w:r>
      <w:r w:rsidRPr="00E879B4">
        <w:rPr>
          <w:b/>
          <w:lang w:val="en-US"/>
        </w:rPr>
        <w:t xml:space="preserve"> and quotations from Psalm 110:1-4</w:t>
      </w:r>
      <w:r w:rsidR="00350FFE">
        <w:rPr>
          <w:b/>
          <w:lang w:val="en-US"/>
        </w:rPr>
        <w:t xml:space="preserve">, which helps </w:t>
      </w:r>
      <w:r w:rsidRPr="00E879B4">
        <w:rPr>
          <w:b/>
          <w:lang w:val="en-US"/>
        </w:rPr>
        <w:t xml:space="preserve">form the basis for his later argument for the superiority of Jesus as our great high </w:t>
      </w:r>
      <w:commentRangeStart w:id="4"/>
      <w:r w:rsidRPr="00E879B4">
        <w:rPr>
          <w:b/>
          <w:lang w:val="en-US"/>
        </w:rPr>
        <w:t>priest</w:t>
      </w:r>
      <w:commentRangeEnd w:id="4"/>
      <w:r w:rsidR="00502E3A">
        <w:rPr>
          <w:rStyle w:val="CommentReference"/>
        </w:rPr>
        <w:commentReference w:id="4"/>
      </w:r>
      <w:r w:rsidRPr="00E879B4">
        <w:rPr>
          <w:b/>
          <w:lang w:val="en-US"/>
        </w:rPr>
        <w:t xml:space="preserve">. </w:t>
      </w:r>
    </w:p>
    <w:p w14:paraId="7C2FD28F" w14:textId="77777777" w:rsidR="00E879B4" w:rsidRDefault="00E879B4" w:rsidP="00E879B4">
      <w:pPr>
        <w:pStyle w:val="NoSpacing"/>
        <w:rPr>
          <w:b/>
          <w:lang w:val="en-US"/>
        </w:rPr>
      </w:pPr>
    </w:p>
    <w:p w14:paraId="3DF64ABA" w14:textId="0D067ECE" w:rsidR="00E879B4" w:rsidRDefault="00E879B4" w:rsidP="00E879B4">
      <w:pPr>
        <w:pStyle w:val="NoSpacing"/>
        <w:rPr>
          <w:b/>
          <w:lang w:val="en-US"/>
        </w:rPr>
      </w:pPr>
      <w:r w:rsidRPr="00E879B4">
        <w:rPr>
          <w:b/>
          <w:lang w:val="en-US"/>
        </w:rPr>
        <w:t xml:space="preserve">1. Look at Hebrews 7:1-10, what is it about </w:t>
      </w:r>
      <w:r w:rsidRPr="003C7562">
        <w:rPr>
          <w:b/>
          <w:noProof/>
          <w:lang w:val="en-US"/>
        </w:rPr>
        <w:t>Melchi</w:t>
      </w:r>
      <w:r w:rsidR="003C7562">
        <w:rPr>
          <w:b/>
          <w:noProof/>
          <w:lang w:val="en-US"/>
        </w:rPr>
        <w:t>ze</w:t>
      </w:r>
      <w:r w:rsidRPr="003C7562">
        <w:rPr>
          <w:b/>
          <w:noProof/>
          <w:lang w:val="en-US"/>
        </w:rPr>
        <w:t>dek</w:t>
      </w:r>
      <w:r w:rsidRPr="00E879B4">
        <w:rPr>
          <w:b/>
          <w:lang w:val="en-US"/>
        </w:rPr>
        <w:t xml:space="preserve"> that should make us sit up and take note of him? In your own words, outline the </w:t>
      </w:r>
      <w:r w:rsidRPr="003C7562">
        <w:rPr>
          <w:b/>
          <w:noProof/>
          <w:lang w:val="en-US"/>
        </w:rPr>
        <w:t>author</w:t>
      </w:r>
      <w:r w:rsidR="003C7562">
        <w:rPr>
          <w:b/>
          <w:noProof/>
          <w:lang w:val="en-US"/>
        </w:rPr>
        <w:t>'</w:t>
      </w:r>
      <w:r w:rsidRPr="003C7562">
        <w:rPr>
          <w:b/>
          <w:noProof/>
          <w:lang w:val="en-US"/>
        </w:rPr>
        <w:t>s</w:t>
      </w:r>
      <w:r w:rsidRPr="00E879B4">
        <w:rPr>
          <w:b/>
          <w:lang w:val="en-US"/>
        </w:rPr>
        <w:t xml:space="preserve"> reasons below:</w:t>
      </w:r>
    </w:p>
    <w:p w14:paraId="7BBBF2BF" w14:textId="156BF9E5" w:rsidR="00E879B4" w:rsidRDefault="00E879B4" w:rsidP="00E879B4">
      <w:pPr>
        <w:pStyle w:val="NoSpacing"/>
        <w:rPr>
          <w:b/>
        </w:rPr>
      </w:pPr>
    </w:p>
    <w:p w14:paraId="6A5E794A" w14:textId="6D0CC7C0" w:rsidR="00E879B4" w:rsidRDefault="00E879B4" w:rsidP="00E879B4">
      <w:pPr>
        <w:pStyle w:val="NoSpacing"/>
        <w:rPr>
          <w:b/>
        </w:rPr>
      </w:pPr>
    </w:p>
    <w:p w14:paraId="6E5E6781" w14:textId="0F668D25" w:rsidR="00E879B4" w:rsidRDefault="00E879B4" w:rsidP="00E879B4">
      <w:pPr>
        <w:pStyle w:val="NoSpacing"/>
        <w:rPr>
          <w:b/>
        </w:rPr>
      </w:pPr>
    </w:p>
    <w:p w14:paraId="6C416BDA" w14:textId="393E7587" w:rsidR="00E879B4" w:rsidRDefault="00E879B4" w:rsidP="00E879B4">
      <w:pPr>
        <w:pStyle w:val="NoSpacing"/>
        <w:rPr>
          <w:b/>
        </w:rPr>
      </w:pPr>
    </w:p>
    <w:p w14:paraId="2C2F888C" w14:textId="77777777" w:rsidR="00E879B4" w:rsidRPr="00E879B4" w:rsidRDefault="00E879B4" w:rsidP="00E879B4">
      <w:pPr>
        <w:pStyle w:val="NoSpacing"/>
        <w:rPr>
          <w:b/>
        </w:rPr>
      </w:pPr>
    </w:p>
    <w:p w14:paraId="2C9D9F88" w14:textId="77777777" w:rsidR="00E879B4" w:rsidRPr="00E879B4" w:rsidRDefault="00E879B4" w:rsidP="00E879B4">
      <w:pPr>
        <w:pStyle w:val="NoSpacing"/>
        <w:rPr>
          <w:b/>
        </w:rPr>
      </w:pPr>
      <w:r w:rsidRPr="00E879B4">
        <w:rPr>
          <w:b/>
          <w:lang w:val="en-US"/>
        </w:rPr>
        <w:t>2. In your opinion, which of his reasons do you consider most noteworthy, why?</w:t>
      </w:r>
    </w:p>
    <w:p w14:paraId="7C153FF9" w14:textId="242F6090" w:rsidR="00E879B4" w:rsidRDefault="00E879B4" w:rsidP="00E879B4">
      <w:pPr>
        <w:pStyle w:val="NoSpacing"/>
        <w:rPr>
          <w:b/>
        </w:rPr>
      </w:pPr>
    </w:p>
    <w:p w14:paraId="48983653" w14:textId="5F555684" w:rsidR="00E879B4" w:rsidRDefault="00E879B4" w:rsidP="00E879B4">
      <w:pPr>
        <w:pStyle w:val="NoSpacing"/>
        <w:rPr>
          <w:b/>
        </w:rPr>
      </w:pPr>
    </w:p>
    <w:p w14:paraId="67E4DED1" w14:textId="153FE69D" w:rsidR="00E879B4" w:rsidRDefault="00E879B4" w:rsidP="00E879B4">
      <w:pPr>
        <w:pStyle w:val="NoSpacing"/>
        <w:rPr>
          <w:b/>
        </w:rPr>
      </w:pPr>
    </w:p>
    <w:p w14:paraId="4F7ECDAE" w14:textId="22DA4EF9" w:rsidR="00350FFE" w:rsidRDefault="00350FFE" w:rsidP="00E879B4">
      <w:pPr>
        <w:pStyle w:val="NoSpacing"/>
        <w:rPr>
          <w:b/>
        </w:rPr>
      </w:pPr>
    </w:p>
    <w:p w14:paraId="2C146027" w14:textId="77777777" w:rsidR="00350FFE" w:rsidRPr="00E879B4" w:rsidRDefault="00350FFE" w:rsidP="00E879B4">
      <w:pPr>
        <w:pStyle w:val="NoSpacing"/>
        <w:rPr>
          <w:b/>
        </w:rPr>
      </w:pPr>
    </w:p>
    <w:p w14:paraId="6AC7D74D" w14:textId="13F3BEA3" w:rsidR="00E879B4" w:rsidRDefault="00E879B4" w:rsidP="00E879B4">
      <w:pPr>
        <w:pStyle w:val="NoSpacing"/>
        <w:rPr>
          <w:b/>
          <w:lang w:val="en-US"/>
        </w:rPr>
      </w:pPr>
      <w:r w:rsidRPr="00E879B4">
        <w:rPr>
          <w:b/>
          <w:lang w:val="en-US"/>
        </w:rPr>
        <w:t>3. Our author tells us candidly that perfection (the necessary qualities required to approach God, e</w:t>
      </w:r>
      <w:r w:rsidR="00C46D3F">
        <w:rPr>
          <w:b/>
          <w:lang w:val="en-US"/>
        </w:rPr>
        <w:t>.</w:t>
      </w:r>
      <w:r w:rsidRPr="00E879B4">
        <w:rPr>
          <w:b/>
          <w:lang w:val="en-US"/>
        </w:rPr>
        <w:t xml:space="preserve">g. righteousness, holiness, etc.) could not come through the work of Levitical priests. Why was the Old Testament sacrificial system so unable to achieve this </w:t>
      </w:r>
      <w:r w:rsidR="003C7562" w:rsidRPr="003C7562">
        <w:rPr>
          <w:b/>
          <w:noProof/>
          <w:lang w:val="en-US"/>
        </w:rPr>
        <w:t>‘</w:t>
      </w:r>
      <w:r w:rsidRPr="003C7562">
        <w:rPr>
          <w:b/>
          <w:noProof/>
          <w:lang w:val="en-US"/>
        </w:rPr>
        <w:t>perfection</w:t>
      </w:r>
      <w:r w:rsidR="003C7562" w:rsidRPr="003C7562">
        <w:rPr>
          <w:b/>
          <w:noProof/>
          <w:lang w:val="en-US"/>
        </w:rPr>
        <w:t>’</w:t>
      </w:r>
      <w:r w:rsidRPr="00E879B4">
        <w:rPr>
          <w:b/>
          <w:lang w:val="en-US"/>
        </w:rPr>
        <w:t xml:space="preserve"> for us?</w:t>
      </w:r>
    </w:p>
    <w:p w14:paraId="69914373" w14:textId="77777777" w:rsidR="00E879B4" w:rsidRPr="00E879B4" w:rsidRDefault="00E879B4" w:rsidP="00E879B4">
      <w:pPr>
        <w:pStyle w:val="NoSpacing"/>
        <w:rPr>
          <w:b/>
        </w:rPr>
      </w:pPr>
    </w:p>
    <w:p w14:paraId="0F9B87CE" w14:textId="12EE7161" w:rsidR="00E879B4" w:rsidRDefault="00E879B4" w:rsidP="00E879B4">
      <w:pPr>
        <w:pStyle w:val="NoSpacing"/>
        <w:rPr>
          <w:b/>
        </w:rPr>
      </w:pPr>
    </w:p>
    <w:p w14:paraId="6080588C" w14:textId="13D57145" w:rsidR="00E879B4" w:rsidRDefault="00E879B4" w:rsidP="00E879B4">
      <w:pPr>
        <w:pStyle w:val="NoSpacing"/>
        <w:rPr>
          <w:b/>
        </w:rPr>
      </w:pPr>
    </w:p>
    <w:p w14:paraId="7E67245A" w14:textId="665F8A84" w:rsidR="00E879B4" w:rsidRDefault="00E879B4" w:rsidP="00E879B4">
      <w:pPr>
        <w:pStyle w:val="NoSpacing"/>
        <w:rPr>
          <w:b/>
        </w:rPr>
      </w:pPr>
    </w:p>
    <w:p w14:paraId="5CB5B3CA" w14:textId="6665A40F" w:rsidR="00E879B4" w:rsidRPr="00E879B4" w:rsidRDefault="00E879B4" w:rsidP="00E879B4">
      <w:pPr>
        <w:pStyle w:val="NoSpacing"/>
        <w:rPr>
          <w:b/>
        </w:rPr>
      </w:pPr>
      <w:r w:rsidRPr="00E879B4">
        <w:rPr>
          <w:b/>
          <w:lang w:val="en-US"/>
        </w:rPr>
        <w:lastRenderedPageBreak/>
        <w:t>4. "All this talk of Melchizedek seem</w:t>
      </w:r>
      <w:r w:rsidR="00502E3A">
        <w:rPr>
          <w:b/>
          <w:lang w:val="en-US"/>
        </w:rPr>
        <w:t>s</w:t>
      </w:r>
      <w:r w:rsidRPr="00E879B4">
        <w:rPr>
          <w:b/>
          <w:lang w:val="en-US"/>
        </w:rPr>
        <w:t xml:space="preserve"> unnecessarily complex. Surely, Jesus could have simply been born from parents descended from Levi, and become</w:t>
      </w:r>
      <w:r w:rsidR="003C7562">
        <w:rPr>
          <w:b/>
          <w:lang w:val="en-US"/>
        </w:rPr>
        <w:t xml:space="preserve"> a</w:t>
      </w:r>
      <w:r w:rsidRPr="00E879B4">
        <w:rPr>
          <w:b/>
          <w:lang w:val="en-US"/>
        </w:rPr>
        <w:t xml:space="preserve"> </w:t>
      </w:r>
      <w:r w:rsidRPr="003C7562">
        <w:rPr>
          <w:b/>
          <w:noProof/>
          <w:lang w:val="en-US"/>
        </w:rPr>
        <w:t>high</w:t>
      </w:r>
      <w:r w:rsidRPr="00E879B4">
        <w:rPr>
          <w:b/>
          <w:lang w:val="en-US"/>
        </w:rPr>
        <w:t xml:space="preserve"> priest that way, couldn't he? " Using what we've seen so far, how would you respond to this questioner? </w:t>
      </w:r>
    </w:p>
    <w:p w14:paraId="5B5D0278" w14:textId="69047AA6" w:rsidR="00E879B4" w:rsidRDefault="00E879B4" w:rsidP="00E879B4">
      <w:pPr>
        <w:pStyle w:val="NoSpacing"/>
        <w:rPr>
          <w:b/>
          <w:lang w:val="en-US"/>
        </w:rPr>
      </w:pPr>
    </w:p>
    <w:p w14:paraId="6BE21548" w14:textId="6FA659F6" w:rsidR="00E879B4" w:rsidRDefault="00E879B4" w:rsidP="00E879B4">
      <w:pPr>
        <w:pStyle w:val="NoSpacing"/>
        <w:rPr>
          <w:b/>
          <w:lang w:val="en-US"/>
        </w:rPr>
      </w:pPr>
    </w:p>
    <w:p w14:paraId="5BD62A7A" w14:textId="77777777" w:rsidR="00E879B4" w:rsidRDefault="00E879B4" w:rsidP="00E879B4">
      <w:pPr>
        <w:pStyle w:val="NoSpacing"/>
        <w:rPr>
          <w:b/>
          <w:lang w:val="en-US"/>
        </w:rPr>
      </w:pPr>
    </w:p>
    <w:p w14:paraId="03F2FC8F" w14:textId="77777777" w:rsidR="00E879B4" w:rsidRDefault="00E879B4" w:rsidP="00E879B4">
      <w:pPr>
        <w:pStyle w:val="NoSpacing"/>
        <w:rPr>
          <w:b/>
          <w:lang w:val="en-US"/>
        </w:rPr>
      </w:pPr>
    </w:p>
    <w:p w14:paraId="41BF30F0" w14:textId="5DC146D0" w:rsidR="00E879B4" w:rsidRDefault="00E879B4" w:rsidP="00E879B4">
      <w:pPr>
        <w:pStyle w:val="NoSpacing"/>
        <w:rPr>
          <w:b/>
          <w:lang w:val="en-US"/>
        </w:rPr>
      </w:pPr>
      <w:r w:rsidRPr="00E879B4">
        <w:rPr>
          <w:b/>
          <w:lang w:val="en-US"/>
        </w:rPr>
        <w:t>5. Reread Hebrews 7:15-26, how does Jesus</w:t>
      </w:r>
      <w:r w:rsidR="00502E3A">
        <w:rPr>
          <w:b/>
          <w:lang w:val="en-US"/>
        </w:rPr>
        <w:t>’</w:t>
      </w:r>
      <w:r w:rsidRPr="00E879B4">
        <w:rPr>
          <w:b/>
          <w:lang w:val="en-US"/>
        </w:rPr>
        <w:t xml:space="preserve"> role as high priest compare to the Old Testament priests? For what reasons can we have more confidence in Jesus</w:t>
      </w:r>
      <w:r w:rsidR="00502E3A">
        <w:rPr>
          <w:b/>
          <w:lang w:val="en-US"/>
        </w:rPr>
        <w:t>’</w:t>
      </w:r>
      <w:r w:rsidRPr="00E879B4">
        <w:rPr>
          <w:b/>
          <w:lang w:val="en-US"/>
        </w:rPr>
        <w:t xml:space="preserve"> high priestly ministry than in those he came to replace? </w:t>
      </w:r>
    </w:p>
    <w:p w14:paraId="2306AA7C" w14:textId="6E6C31F6" w:rsidR="00E879B4" w:rsidRDefault="00E879B4" w:rsidP="00E879B4">
      <w:pPr>
        <w:pStyle w:val="NoSpacing"/>
        <w:rPr>
          <w:b/>
        </w:rPr>
      </w:pPr>
    </w:p>
    <w:p w14:paraId="47C589D3" w14:textId="06317B5C" w:rsidR="00E879B4" w:rsidRDefault="00E879B4" w:rsidP="00E879B4">
      <w:pPr>
        <w:pStyle w:val="NoSpacing"/>
        <w:rPr>
          <w:b/>
        </w:rPr>
      </w:pPr>
    </w:p>
    <w:p w14:paraId="33561E3F" w14:textId="2A5FB703" w:rsidR="00E879B4" w:rsidRDefault="00E879B4" w:rsidP="00E879B4">
      <w:pPr>
        <w:pStyle w:val="NoSpacing"/>
        <w:rPr>
          <w:b/>
        </w:rPr>
      </w:pPr>
    </w:p>
    <w:p w14:paraId="34FCBA4B" w14:textId="77777777" w:rsidR="00E879B4" w:rsidRDefault="00E879B4" w:rsidP="00E879B4">
      <w:pPr>
        <w:pStyle w:val="NoSpacing"/>
        <w:rPr>
          <w:b/>
        </w:rPr>
      </w:pPr>
    </w:p>
    <w:p w14:paraId="3EBD6945" w14:textId="77777777" w:rsidR="00E879B4" w:rsidRPr="00E879B4" w:rsidRDefault="00E879B4" w:rsidP="00E879B4">
      <w:pPr>
        <w:pStyle w:val="NoSpacing"/>
        <w:rPr>
          <w:b/>
        </w:rPr>
      </w:pPr>
    </w:p>
    <w:p w14:paraId="5EC537E2" w14:textId="0AC38BEB" w:rsidR="00E879B4" w:rsidRDefault="00E879B4" w:rsidP="00E879B4">
      <w:pPr>
        <w:pStyle w:val="NoSpacing"/>
        <w:rPr>
          <w:b/>
          <w:lang w:val="en-US"/>
        </w:rPr>
      </w:pPr>
      <w:r w:rsidRPr="00E879B4">
        <w:rPr>
          <w:b/>
          <w:lang w:val="en-US"/>
        </w:rPr>
        <w:t xml:space="preserve">6. Remember that the author's audience </w:t>
      </w:r>
      <w:r w:rsidR="003C7562" w:rsidRPr="003C7562">
        <w:rPr>
          <w:b/>
          <w:noProof/>
          <w:lang w:val="en-US"/>
        </w:rPr>
        <w:t>w</w:t>
      </w:r>
      <w:r w:rsidR="003C7562">
        <w:rPr>
          <w:b/>
          <w:noProof/>
          <w:lang w:val="en-US"/>
        </w:rPr>
        <w:t>as</w:t>
      </w:r>
      <w:r w:rsidRPr="00E879B4">
        <w:rPr>
          <w:b/>
          <w:lang w:val="en-US"/>
        </w:rPr>
        <w:t xml:space="preserve"> a group of Christians tempted to return to Judaism because of the persecution they are</w:t>
      </w:r>
      <w:r w:rsidR="00502E3A">
        <w:rPr>
          <w:b/>
          <w:lang w:val="en-US"/>
        </w:rPr>
        <w:t xml:space="preserve"> facing</w:t>
      </w:r>
      <w:r w:rsidRPr="00E879B4">
        <w:rPr>
          <w:b/>
          <w:lang w:val="en-US"/>
        </w:rPr>
        <w:t>. Why might Hebrews 7:25-28 be encouraging for Christian facing difficulties generally, and persecution in particular?</w:t>
      </w:r>
    </w:p>
    <w:p w14:paraId="2DEDC553" w14:textId="69D106CB" w:rsidR="00E879B4" w:rsidRDefault="00E879B4" w:rsidP="00E879B4">
      <w:pPr>
        <w:pStyle w:val="NoSpacing"/>
        <w:rPr>
          <w:b/>
        </w:rPr>
      </w:pPr>
    </w:p>
    <w:p w14:paraId="12FE7DEE" w14:textId="26B7117E" w:rsidR="00E879B4" w:rsidRDefault="00E879B4" w:rsidP="00E879B4">
      <w:pPr>
        <w:pStyle w:val="NoSpacing"/>
        <w:rPr>
          <w:b/>
        </w:rPr>
      </w:pPr>
    </w:p>
    <w:p w14:paraId="5826D654" w14:textId="77777777" w:rsidR="00E879B4" w:rsidRDefault="00E879B4" w:rsidP="00E879B4">
      <w:pPr>
        <w:pStyle w:val="NoSpacing"/>
        <w:rPr>
          <w:b/>
        </w:rPr>
      </w:pPr>
    </w:p>
    <w:p w14:paraId="2C4BA7FD" w14:textId="77777777" w:rsidR="00E879B4" w:rsidRDefault="00E879B4" w:rsidP="00E879B4">
      <w:pPr>
        <w:pStyle w:val="NoSpacing"/>
        <w:rPr>
          <w:b/>
        </w:rPr>
      </w:pPr>
    </w:p>
    <w:p w14:paraId="0A5E1427" w14:textId="77777777" w:rsidR="00E879B4" w:rsidRPr="00E879B4" w:rsidRDefault="00E879B4" w:rsidP="00E879B4">
      <w:pPr>
        <w:pStyle w:val="NoSpacing"/>
        <w:rPr>
          <w:b/>
        </w:rPr>
      </w:pPr>
    </w:p>
    <w:p w14:paraId="4EFDCAFE" w14:textId="0C5945F3" w:rsidR="00E879B4" w:rsidRDefault="00E879B4" w:rsidP="00E879B4">
      <w:pPr>
        <w:pStyle w:val="NoSpacing"/>
        <w:rPr>
          <w:b/>
          <w:lang w:val="en-US"/>
        </w:rPr>
      </w:pPr>
      <w:r w:rsidRPr="00E879B4">
        <w:rPr>
          <w:b/>
          <w:lang w:val="en-US"/>
        </w:rPr>
        <w:t>7. Consider everything we've read in this passage. In what way do you think the author wants us to be changed by his discussion of Jesus and Melchizedek? What leads you to this conclusion?</w:t>
      </w:r>
    </w:p>
    <w:p w14:paraId="57DD3100" w14:textId="56B762AE" w:rsidR="00E879B4" w:rsidRDefault="00E879B4" w:rsidP="00E879B4">
      <w:pPr>
        <w:pStyle w:val="NoSpacing"/>
        <w:rPr>
          <w:b/>
          <w:lang w:val="en-US"/>
        </w:rPr>
      </w:pPr>
    </w:p>
    <w:p w14:paraId="545183D4" w14:textId="6D2B38C7" w:rsidR="00E879B4" w:rsidRDefault="00E879B4" w:rsidP="00E879B4">
      <w:pPr>
        <w:pStyle w:val="NoSpacing"/>
        <w:rPr>
          <w:b/>
          <w:lang w:val="en-US"/>
        </w:rPr>
      </w:pPr>
    </w:p>
    <w:p w14:paraId="2E2E125F" w14:textId="0AB419BE" w:rsidR="00E879B4" w:rsidRDefault="00E879B4" w:rsidP="00E879B4">
      <w:pPr>
        <w:pStyle w:val="NoSpacing"/>
        <w:rPr>
          <w:b/>
          <w:lang w:val="en-US"/>
        </w:rPr>
      </w:pPr>
    </w:p>
    <w:p w14:paraId="3A4C4865" w14:textId="640A31D4" w:rsidR="00E879B4" w:rsidRDefault="00E879B4" w:rsidP="00E879B4">
      <w:pPr>
        <w:pStyle w:val="NoSpacing"/>
        <w:rPr>
          <w:b/>
          <w:lang w:val="en-US"/>
        </w:rPr>
      </w:pPr>
    </w:p>
    <w:p w14:paraId="76268B52" w14:textId="1D63D4E4" w:rsidR="00E879B4" w:rsidRDefault="00E879B4" w:rsidP="00E879B4">
      <w:pPr>
        <w:pStyle w:val="NoSpacing"/>
        <w:rPr>
          <w:b/>
          <w:lang w:val="en-US"/>
        </w:rPr>
      </w:pPr>
    </w:p>
    <w:p w14:paraId="19EAE4B4" w14:textId="77777777" w:rsidR="00E879B4" w:rsidRDefault="00E879B4" w:rsidP="00E879B4">
      <w:pPr>
        <w:pStyle w:val="NoSpacing"/>
        <w:rPr>
          <w:b/>
          <w:lang w:val="en-US"/>
        </w:rPr>
      </w:pPr>
    </w:p>
    <w:p w14:paraId="0201DC6A" w14:textId="77777777" w:rsidR="00E879B4" w:rsidRDefault="00E879B4" w:rsidP="00E879B4">
      <w:pPr>
        <w:pStyle w:val="NoSpacing"/>
        <w:rPr>
          <w:i/>
        </w:rPr>
      </w:pPr>
      <w:r>
        <w:rPr>
          <w:i/>
        </w:rPr>
        <w:t>End by praying about something from today’s study which you are thankful for, or has challenged, or encouraged you in some way.</w:t>
      </w:r>
    </w:p>
    <w:p w14:paraId="1D218CF1" w14:textId="67197247" w:rsidR="004D30EE" w:rsidRDefault="004D30EE" w:rsidP="00C667A2">
      <w:pPr>
        <w:pStyle w:val="NoSpacing"/>
      </w:pPr>
    </w:p>
    <w:p w14:paraId="68C6A913" w14:textId="77777777" w:rsidR="00E879B4" w:rsidRDefault="00E879B4" w:rsidP="00C667A2">
      <w:pPr>
        <w:pStyle w:val="NoSpacing"/>
      </w:pPr>
    </w:p>
    <w:p w14:paraId="44E9B0A3" w14:textId="528565C3" w:rsidR="004D30EE" w:rsidRDefault="004D30EE" w:rsidP="00C667A2">
      <w:pPr>
        <w:pStyle w:val="Heading1"/>
      </w:pPr>
      <w:bookmarkStart w:id="5" w:name="_Toc507581355"/>
      <w:r>
        <w:lastRenderedPageBreak/>
        <w:t xml:space="preserve">Week </w:t>
      </w:r>
      <w:r w:rsidR="00E879B4">
        <w:t>7</w:t>
      </w:r>
      <w:r>
        <w:t xml:space="preserve">: </w:t>
      </w:r>
      <w:r w:rsidR="00E879B4">
        <w:t>The Better Covenant – Part 1 (HeBREWS 8:1-9:14)</w:t>
      </w:r>
      <w:bookmarkEnd w:id="5"/>
    </w:p>
    <w:p w14:paraId="65C824D9" w14:textId="561F4BD3" w:rsidR="00E879B4" w:rsidRDefault="00E879B4" w:rsidP="00E879B4">
      <w:pPr>
        <w:pStyle w:val="NoSpacing"/>
        <w:rPr>
          <w:lang w:val="en-US"/>
        </w:rPr>
      </w:pPr>
      <w:r w:rsidRPr="00E879B4">
        <w:rPr>
          <w:b/>
          <w:lang w:val="en-US"/>
        </w:rPr>
        <w:t xml:space="preserve">Ice Breaker: </w:t>
      </w:r>
      <w:r w:rsidRPr="00E879B4">
        <w:rPr>
          <w:lang w:val="en-US"/>
        </w:rPr>
        <w:t>"A covenant is no different to a contract." Discuss.</w:t>
      </w:r>
    </w:p>
    <w:p w14:paraId="09ACAFDA" w14:textId="77777777" w:rsidR="00E879B4" w:rsidRPr="00E879B4" w:rsidRDefault="00E879B4" w:rsidP="00E879B4">
      <w:pPr>
        <w:pStyle w:val="NoSpacing"/>
        <w:rPr>
          <w:b/>
        </w:rPr>
      </w:pPr>
    </w:p>
    <w:p w14:paraId="4A3A7751" w14:textId="77777777" w:rsidR="00E879B4" w:rsidRPr="00E879B4" w:rsidRDefault="00E879B4" w:rsidP="00E879B4">
      <w:pPr>
        <w:pStyle w:val="NoSpacing"/>
        <w:rPr>
          <w:b/>
        </w:rPr>
      </w:pPr>
    </w:p>
    <w:p w14:paraId="40003A23" w14:textId="77777777" w:rsidR="00E879B4" w:rsidRPr="00E879B4" w:rsidRDefault="00E879B4" w:rsidP="00E879B4">
      <w:pPr>
        <w:pStyle w:val="NoSpacing"/>
        <w:rPr>
          <w:i/>
        </w:rPr>
      </w:pPr>
      <w:r w:rsidRPr="00E879B4">
        <w:rPr>
          <w:i/>
          <w:lang w:val="en-US"/>
        </w:rPr>
        <w:t>Read Hebrews 8:1-9:14</w:t>
      </w:r>
    </w:p>
    <w:p w14:paraId="63C33724" w14:textId="77777777" w:rsidR="00E879B4" w:rsidRPr="00E879B4" w:rsidRDefault="00E879B4" w:rsidP="00E879B4">
      <w:pPr>
        <w:pStyle w:val="NoSpacing"/>
        <w:rPr>
          <w:b/>
        </w:rPr>
      </w:pPr>
    </w:p>
    <w:p w14:paraId="53274588" w14:textId="0ADB6235" w:rsidR="00E879B4" w:rsidRPr="00E879B4" w:rsidRDefault="00E879B4" w:rsidP="00E879B4">
      <w:pPr>
        <w:pStyle w:val="NoSpacing"/>
        <w:rPr>
          <w:b/>
        </w:rPr>
      </w:pPr>
      <w:r w:rsidRPr="00E879B4">
        <w:rPr>
          <w:b/>
          <w:lang w:val="en-US"/>
        </w:rPr>
        <w:t xml:space="preserve">Hebrews 8:1 might imply that the author is coming to the end of his discussion, but this is not the case. Hebrews 8:1 does not signal the start of his conclusion, but the climax of his letter! </w:t>
      </w:r>
    </w:p>
    <w:p w14:paraId="24A34A00" w14:textId="77777777" w:rsidR="00E879B4" w:rsidRPr="00E879B4" w:rsidRDefault="00E879B4" w:rsidP="00E879B4">
      <w:pPr>
        <w:pStyle w:val="NoSpacing"/>
        <w:rPr>
          <w:b/>
        </w:rPr>
      </w:pPr>
    </w:p>
    <w:p w14:paraId="275AA271" w14:textId="56328280" w:rsidR="00E879B4" w:rsidRPr="00E879B4" w:rsidRDefault="00E879B4" w:rsidP="00E879B4">
      <w:pPr>
        <w:pStyle w:val="NoSpacing"/>
        <w:rPr>
          <w:b/>
        </w:rPr>
      </w:pPr>
      <w:r w:rsidRPr="00E879B4">
        <w:rPr>
          <w:b/>
          <w:lang w:val="en-US"/>
        </w:rPr>
        <w:t xml:space="preserve">1. </w:t>
      </w:r>
      <w:proofErr w:type="gramStart"/>
      <w:r w:rsidRPr="00E879B4">
        <w:rPr>
          <w:b/>
          <w:lang w:val="en-US"/>
        </w:rPr>
        <w:t>Take a look</w:t>
      </w:r>
      <w:proofErr w:type="gramEnd"/>
      <w:r w:rsidRPr="00E879B4">
        <w:rPr>
          <w:b/>
          <w:lang w:val="en-US"/>
        </w:rPr>
        <w:t xml:space="preserve"> at Hebrews 8:1-6. What reasons does the author provide to justify his claim that Jesus ministry is 'superior' to those who came before him?</w:t>
      </w:r>
    </w:p>
    <w:p w14:paraId="5B16849E" w14:textId="21F2E52D" w:rsidR="00E879B4" w:rsidRDefault="00E879B4" w:rsidP="00E879B4">
      <w:pPr>
        <w:pStyle w:val="NoSpacing"/>
        <w:rPr>
          <w:b/>
        </w:rPr>
      </w:pPr>
    </w:p>
    <w:p w14:paraId="7E4EB208" w14:textId="419551FE" w:rsidR="00E879B4" w:rsidRDefault="00E879B4" w:rsidP="00E879B4">
      <w:pPr>
        <w:pStyle w:val="NoSpacing"/>
        <w:rPr>
          <w:b/>
        </w:rPr>
      </w:pPr>
    </w:p>
    <w:p w14:paraId="18774E0D" w14:textId="24ACA048" w:rsidR="00E879B4" w:rsidRDefault="00E879B4" w:rsidP="00E879B4">
      <w:pPr>
        <w:pStyle w:val="NoSpacing"/>
        <w:rPr>
          <w:b/>
        </w:rPr>
      </w:pPr>
    </w:p>
    <w:p w14:paraId="0D8DB6A9" w14:textId="77777777" w:rsidR="00E879B4" w:rsidRPr="00E879B4" w:rsidRDefault="00E879B4" w:rsidP="00E879B4">
      <w:pPr>
        <w:pStyle w:val="NoSpacing"/>
        <w:rPr>
          <w:b/>
        </w:rPr>
      </w:pPr>
    </w:p>
    <w:p w14:paraId="09EA8AC0" w14:textId="087A2518" w:rsidR="00E879B4" w:rsidRPr="00E879B4" w:rsidRDefault="00E879B4" w:rsidP="00E879B4">
      <w:pPr>
        <w:pStyle w:val="NoSpacing"/>
        <w:rPr>
          <w:b/>
        </w:rPr>
      </w:pPr>
      <w:r w:rsidRPr="00E879B4">
        <w:rPr>
          <w:b/>
          <w:lang w:val="en-US"/>
        </w:rPr>
        <w:t xml:space="preserve">With this new high priest and his </w:t>
      </w:r>
      <w:r w:rsidRPr="003C7562">
        <w:rPr>
          <w:b/>
          <w:noProof/>
          <w:lang w:val="en-US"/>
        </w:rPr>
        <w:t>superior</w:t>
      </w:r>
      <w:r w:rsidRPr="00E879B4">
        <w:rPr>
          <w:b/>
          <w:lang w:val="en-US"/>
        </w:rPr>
        <w:t xml:space="preserve"> ministry comes a new covenant with </w:t>
      </w:r>
      <w:r w:rsidRPr="003C7562">
        <w:rPr>
          <w:b/>
          <w:noProof/>
          <w:lang w:val="en-US"/>
        </w:rPr>
        <w:t>superior</w:t>
      </w:r>
      <w:r w:rsidRPr="00E879B4">
        <w:rPr>
          <w:b/>
          <w:lang w:val="en-US"/>
        </w:rPr>
        <w:t xml:space="preserve"> blessings. Our author begins to introduce this idea in Hebrews 8:7-13 with a quotation from Jeremiah 31:31-34.</w:t>
      </w:r>
    </w:p>
    <w:p w14:paraId="05D9AA11" w14:textId="77777777" w:rsidR="00E879B4" w:rsidRPr="00E879B4" w:rsidRDefault="00E879B4" w:rsidP="00E879B4">
      <w:pPr>
        <w:pStyle w:val="NoSpacing"/>
        <w:rPr>
          <w:b/>
        </w:rPr>
      </w:pPr>
    </w:p>
    <w:p w14:paraId="0A5DF824" w14:textId="77777777" w:rsidR="00E879B4" w:rsidRPr="00E879B4" w:rsidRDefault="00E879B4" w:rsidP="00E879B4">
      <w:pPr>
        <w:pStyle w:val="NoSpacing"/>
        <w:rPr>
          <w:b/>
        </w:rPr>
      </w:pPr>
      <w:r w:rsidRPr="00E879B4">
        <w:rPr>
          <w:b/>
          <w:lang w:val="en-US"/>
        </w:rPr>
        <w:t>2. What does this 'new covenant' offer that makes it superior to the one that came before it? Why was a 'new covenant' even necessary?</w:t>
      </w:r>
    </w:p>
    <w:p w14:paraId="520525C3" w14:textId="3782DAC4" w:rsidR="00E879B4" w:rsidRDefault="00E879B4" w:rsidP="00E879B4">
      <w:pPr>
        <w:pStyle w:val="NoSpacing"/>
        <w:rPr>
          <w:b/>
        </w:rPr>
      </w:pPr>
    </w:p>
    <w:p w14:paraId="320F5BC2" w14:textId="6633524A" w:rsidR="00E879B4" w:rsidRDefault="00E879B4" w:rsidP="00E879B4">
      <w:pPr>
        <w:pStyle w:val="NoSpacing"/>
        <w:rPr>
          <w:b/>
        </w:rPr>
      </w:pPr>
    </w:p>
    <w:p w14:paraId="59E8CE34" w14:textId="4F762D22" w:rsidR="00E879B4" w:rsidRDefault="00E879B4" w:rsidP="00E879B4">
      <w:pPr>
        <w:pStyle w:val="NoSpacing"/>
        <w:rPr>
          <w:b/>
        </w:rPr>
      </w:pPr>
    </w:p>
    <w:p w14:paraId="03AE51A3" w14:textId="77777777" w:rsidR="00E879B4" w:rsidRPr="00E879B4" w:rsidRDefault="00E879B4" w:rsidP="00E879B4">
      <w:pPr>
        <w:pStyle w:val="NoSpacing"/>
        <w:rPr>
          <w:b/>
        </w:rPr>
      </w:pPr>
    </w:p>
    <w:p w14:paraId="2A869BE2" w14:textId="77777777" w:rsidR="00E879B4" w:rsidRPr="00E879B4" w:rsidRDefault="00E879B4" w:rsidP="00E879B4">
      <w:pPr>
        <w:pStyle w:val="NoSpacing"/>
        <w:rPr>
          <w:b/>
        </w:rPr>
      </w:pPr>
      <w:r w:rsidRPr="00E879B4">
        <w:rPr>
          <w:b/>
          <w:lang w:val="en-US"/>
        </w:rPr>
        <w:t>3. Quoting Jeremiah 31:34, Hebrews 8:12 says that the Lord will forgive our sins and no longer remember them. If God no longer remembers our sins, why do we need to confess them to him?</w:t>
      </w:r>
    </w:p>
    <w:p w14:paraId="0916F21D" w14:textId="77F27C64" w:rsidR="00E879B4" w:rsidRDefault="00E879B4" w:rsidP="00E879B4">
      <w:pPr>
        <w:pStyle w:val="NoSpacing"/>
        <w:rPr>
          <w:b/>
        </w:rPr>
      </w:pPr>
    </w:p>
    <w:p w14:paraId="2C9AF98C" w14:textId="3010F3A0" w:rsidR="00E879B4" w:rsidRDefault="00E879B4" w:rsidP="00E879B4">
      <w:pPr>
        <w:pStyle w:val="NoSpacing"/>
        <w:rPr>
          <w:b/>
        </w:rPr>
      </w:pPr>
    </w:p>
    <w:p w14:paraId="155F19C5" w14:textId="77777777" w:rsidR="00E879B4" w:rsidRPr="00E879B4" w:rsidRDefault="00E879B4" w:rsidP="00E879B4">
      <w:pPr>
        <w:pStyle w:val="NoSpacing"/>
        <w:rPr>
          <w:b/>
        </w:rPr>
      </w:pPr>
    </w:p>
    <w:p w14:paraId="5053012D" w14:textId="109AE029" w:rsidR="00E879B4" w:rsidRPr="00E879B4" w:rsidRDefault="00E879B4" w:rsidP="00E879B4">
      <w:pPr>
        <w:pStyle w:val="NoSpacing"/>
        <w:rPr>
          <w:b/>
        </w:rPr>
      </w:pPr>
      <w:r w:rsidRPr="003C7562">
        <w:rPr>
          <w:b/>
          <w:noProof/>
          <w:lang w:val="en-US"/>
        </w:rPr>
        <w:t>Next</w:t>
      </w:r>
      <w:r w:rsidR="003C7562">
        <w:rPr>
          <w:b/>
          <w:noProof/>
          <w:lang w:val="en-US"/>
        </w:rPr>
        <w:t>,</w:t>
      </w:r>
      <w:r w:rsidRPr="00E879B4">
        <w:rPr>
          <w:b/>
          <w:lang w:val="en-US"/>
        </w:rPr>
        <w:t xml:space="preserve"> the author describes the </w:t>
      </w:r>
      <w:r w:rsidRPr="003C7562">
        <w:rPr>
          <w:b/>
          <w:noProof/>
          <w:lang w:val="en-US"/>
        </w:rPr>
        <w:t>setup</w:t>
      </w:r>
      <w:r w:rsidRPr="00E879B4">
        <w:rPr>
          <w:b/>
          <w:lang w:val="en-US"/>
        </w:rPr>
        <w:t xml:space="preserve"> and the content of the Tabernacle during the days before the Temple was constructed (Hebrews 9:1-5). </w:t>
      </w:r>
      <w:r w:rsidR="00502E3A">
        <w:rPr>
          <w:b/>
          <w:lang w:val="en-US"/>
        </w:rPr>
        <w:t>H</w:t>
      </w:r>
      <w:r w:rsidRPr="00E879B4">
        <w:rPr>
          <w:b/>
          <w:lang w:val="en-US"/>
        </w:rPr>
        <w:t>e then turns his attention to the priests, and particularly the high priests, who served in it.</w:t>
      </w:r>
    </w:p>
    <w:p w14:paraId="1B60EF7F" w14:textId="77777777" w:rsidR="00E879B4" w:rsidRPr="00E879B4" w:rsidRDefault="00E879B4" w:rsidP="00E879B4">
      <w:pPr>
        <w:pStyle w:val="NoSpacing"/>
        <w:rPr>
          <w:b/>
        </w:rPr>
      </w:pPr>
    </w:p>
    <w:p w14:paraId="70D08DEF" w14:textId="2E8A015D" w:rsidR="00E879B4" w:rsidRPr="00E879B4" w:rsidRDefault="00E879B4" w:rsidP="00E879B4">
      <w:pPr>
        <w:pStyle w:val="NoSpacing"/>
        <w:rPr>
          <w:b/>
        </w:rPr>
      </w:pPr>
      <w:r w:rsidRPr="00E879B4">
        <w:rPr>
          <w:b/>
          <w:lang w:val="en-US"/>
        </w:rPr>
        <w:t>4. Consider the author</w:t>
      </w:r>
      <w:r w:rsidR="00502E3A">
        <w:rPr>
          <w:b/>
          <w:lang w:val="en-US"/>
        </w:rPr>
        <w:t>’</w:t>
      </w:r>
      <w:r w:rsidRPr="00E879B4">
        <w:rPr>
          <w:b/>
          <w:lang w:val="en-US"/>
        </w:rPr>
        <w:t xml:space="preserve">s </w:t>
      </w:r>
      <w:r w:rsidRPr="003C7562">
        <w:rPr>
          <w:b/>
          <w:noProof/>
          <w:lang w:val="en-US"/>
        </w:rPr>
        <w:t>summ</w:t>
      </w:r>
      <w:r w:rsidR="003C7562">
        <w:rPr>
          <w:b/>
          <w:noProof/>
          <w:lang w:val="en-US"/>
        </w:rPr>
        <w:t>a</w:t>
      </w:r>
      <w:r w:rsidRPr="003C7562">
        <w:rPr>
          <w:b/>
          <w:noProof/>
          <w:lang w:val="en-US"/>
        </w:rPr>
        <w:t>ry</w:t>
      </w:r>
      <w:r w:rsidRPr="00E879B4">
        <w:rPr>
          <w:b/>
          <w:lang w:val="en-US"/>
        </w:rPr>
        <w:t xml:space="preserve"> of the Tabernacle and Temple ministry in Hebrews 9:6-10. How does his description help to illustrate the problems with the Old Covenant?</w:t>
      </w:r>
    </w:p>
    <w:p w14:paraId="0BE20FE0" w14:textId="5B499331" w:rsidR="00E879B4" w:rsidRDefault="00E879B4" w:rsidP="00E879B4">
      <w:pPr>
        <w:pStyle w:val="NoSpacing"/>
        <w:rPr>
          <w:b/>
        </w:rPr>
      </w:pPr>
    </w:p>
    <w:p w14:paraId="30A0A5E7" w14:textId="1B00986A" w:rsidR="00E879B4" w:rsidRDefault="00E879B4" w:rsidP="00E879B4">
      <w:pPr>
        <w:pStyle w:val="NoSpacing"/>
        <w:rPr>
          <w:b/>
        </w:rPr>
      </w:pPr>
    </w:p>
    <w:p w14:paraId="00E3EA9C" w14:textId="0F309AE9" w:rsidR="00E879B4" w:rsidRDefault="00E879B4" w:rsidP="00E879B4">
      <w:pPr>
        <w:pStyle w:val="NoSpacing"/>
        <w:rPr>
          <w:b/>
        </w:rPr>
      </w:pPr>
    </w:p>
    <w:p w14:paraId="56B39CB5" w14:textId="77777777" w:rsidR="00E879B4" w:rsidRPr="00E879B4" w:rsidRDefault="00E879B4" w:rsidP="00E879B4">
      <w:pPr>
        <w:pStyle w:val="NoSpacing"/>
        <w:rPr>
          <w:b/>
        </w:rPr>
      </w:pPr>
    </w:p>
    <w:p w14:paraId="7A87B633" w14:textId="1FE990D1" w:rsidR="00E879B4" w:rsidRDefault="00E879B4" w:rsidP="00E879B4">
      <w:pPr>
        <w:pStyle w:val="NoSpacing"/>
        <w:rPr>
          <w:b/>
          <w:lang w:val="en-US"/>
        </w:rPr>
      </w:pPr>
      <w:r w:rsidRPr="00E879B4">
        <w:rPr>
          <w:b/>
          <w:lang w:val="en-US"/>
        </w:rPr>
        <w:t>5. Finally, consider the description of Jesus' work in Hebrews 9:11-14. How does it compare to that of the earthly priests in v6-10? What are the practical results of Jesus' high priestly ministry?</w:t>
      </w:r>
    </w:p>
    <w:p w14:paraId="5E6553FA" w14:textId="31524D8B" w:rsidR="00E879B4" w:rsidRDefault="00E879B4" w:rsidP="00E879B4">
      <w:pPr>
        <w:pStyle w:val="NoSpacing"/>
        <w:rPr>
          <w:b/>
        </w:rPr>
      </w:pPr>
    </w:p>
    <w:p w14:paraId="3D759727" w14:textId="054B6841" w:rsidR="00E879B4" w:rsidRDefault="00E879B4" w:rsidP="00E879B4">
      <w:pPr>
        <w:pStyle w:val="NoSpacing"/>
        <w:rPr>
          <w:b/>
        </w:rPr>
      </w:pPr>
    </w:p>
    <w:p w14:paraId="38EB3CFD" w14:textId="0CD10D53" w:rsidR="00E879B4" w:rsidRDefault="00E879B4" w:rsidP="00E879B4">
      <w:pPr>
        <w:pStyle w:val="NoSpacing"/>
        <w:rPr>
          <w:b/>
        </w:rPr>
      </w:pPr>
    </w:p>
    <w:p w14:paraId="4AF8DC41" w14:textId="5A3396D0" w:rsidR="00E879B4" w:rsidRDefault="00E879B4" w:rsidP="00E879B4">
      <w:pPr>
        <w:pStyle w:val="NoSpacing"/>
        <w:rPr>
          <w:b/>
        </w:rPr>
      </w:pPr>
    </w:p>
    <w:p w14:paraId="082D9DDB" w14:textId="77777777" w:rsidR="00E879B4" w:rsidRPr="00E879B4" w:rsidRDefault="00E879B4" w:rsidP="00E879B4">
      <w:pPr>
        <w:pStyle w:val="NoSpacing"/>
        <w:rPr>
          <w:b/>
        </w:rPr>
      </w:pPr>
    </w:p>
    <w:p w14:paraId="3C6BFCC1" w14:textId="26C3B2C3" w:rsidR="004D30EE" w:rsidRDefault="00C667A2" w:rsidP="00C667A2">
      <w:pPr>
        <w:pStyle w:val="NoSpacing"/>
        <w:rPr>
          <w:i/>
        </w:rPr>
      </w:pPr>
      <w:r>
        <w:rPr>
          <w:i/>
        </w:rPr>
        <w:t>End by praying about something from today’s study which you are thankful for, or has challenged, or encouraged you in some way.</w:t>
      </w:r>
    </w:p>
    <w:p w14:paraId="3CADB736" w14:textId="77777777" w:rsidR="00C667A2" w:rsidRDefault="00C667A2" w:rsidP="00C667A2">
      <w:pPr>
        <w:pStyle w:val="NoSpacing"/>
      </w:pPr>
    </w:p>
    <w:p w14:paraId="11D8A967" w14:textId="77777777" w:rsidR="00A920E8" w:rsidRDefault="00A920E8">
      <w:pPr>
        <w:rPr>
          <w:sz w:val="28"/>
        </w:rPr>
      </w:pPr>
      <w:r>
        <w:br w:type="page"/>
      </w:r>
    </w:p>
    <w:p w14:paraId="677ECE06" w14:textId="3BC4F32D" w:rsidR="004D30EE" w:rsidRPr="0089650D" w:rsidRDefault="0089650D" w:rsidP="0089650D">
      <w:pPr>
        <w:pStyle w:val="Heading1"/>
      </w:pPr>
      <w:bookmarkStart w:id="6" w:name="_Toc507581356"/>
      <w:r w:rsidRPr="0089650D">
        <w:lastRenderedPageBreak/>
        <w:t xml:space="preserve">Week </w:t>
      </w:r>
      <w:r>
        <w:t>8</w:t>
      </w:r>
      <w:r w:rsidRPr="0089650D">
        <w:t>: The Better Covenant – Part 2 (Hebrews 9:15-10:18)</w:t>
      </w:r>
      <w:bookmarkEnd w:id="6"/>
    </w:p>
    <w:p w14:paraId="6A1D550D" w14:textId="70245104" w:rsidR="00E879B4" w:rsidRDefault="00E879B4" w:rsidP="00E879B4">
      <w:pPr>
        <w:pStyle w:val="NoSpacing"/>
        <w:rPr>
          <w:bCs/>
          <w:lang w:val="en-US"/>
        </w:rPr>
      </w:pPr>
      <w:r w:rsidRPr="00E879B4">
        <w:rPr>
          <w:b/>
          <w:bCs/>
          <w:lang w:val="en-US"/>
        </w:rPr>
        <w:t xml:space="preserve">Ice Breaker: </w:t>
      </w:r>
      <w:r w:rsidRPr="00E879B4">
        <w:rPr>
          <w:bCs/>
          <w:lang w:val="en-US"/>
        </w:rPr>
        <w:t>When is 'new' better? When is it not?</w:t>
      </w:r>
    </w:p>
    <w:p w14:paraId="13CBE184" w14:textId="77777777" w:rsidR="00E879B4" w:rsidRPr="00E879B4" w:rsidRDefault="00E879B4" w:rsidP="00E879B4">
      <w:pPr>
        <w:pStyle w:val="NoSpacing"/>
        <w:rPr>
          <w:b/>
          <w:bCs/>
        </w:rPr>
      </w:pPr>
    </w:p>
    <w:p w14:paraId="0254D5BA" w14:textId="77777777" w:rsidR="00E879B4" w:rsidRPr="00E879B4" w:rsidRDefault="00E879B4" w:rsidP="00E879B4">
      <w:pPr>
        <w:pStyle w:val="NoSpacing"/>
        <w:rPr>
          <w:b/>
          <w:bCs/>
        </w:rPr>
      </w:pPr>
    </w:p>
    <w:p w14:paraId="0B97F9AB" w14:textId="174F43C7" w:rsidR="00E879B4" w:rsidRPr="00E879B4" w:rsidRDefault="00E879B4" w:rsidP="00E879B4">
      <w:pPr>
        <w:pStyle w:val="NoSpacing"/>
        <w:rPr>
          <w:b/>
          <w:bCs/>
        </w:rPr>
      </w:pPr>
      <w:r w:rsidRPr="00E879B4">
        <w:rPr>
          <w:b/>
          <w:bCs/>
          <w:lang w:val="en-US"/>
        </w:rPr>
        <w:t xml:space="preserve">Last week, the author outlined the superiority of the New Covenant introduced by Jesus, compared to the Old Covenant given through Moses. Now he wants us to help us fully understand why a New Covenant was </w:t>
      </w:r>
      <w:r w:rsidRPr="00E879B4">
        <w:rPr>
          <w:b/>
          <w:bCs/>
          <w:i/>
          <w:lang w:val="en-US"/>
        </w:rPr>
        <w:t>necessary</w:t>
      </w:r>
      <w:r w:rsidRPr="00E879B4">
        <w:rPr>
          <w:b/>
          <w:bCs/>
          <w:lang w:val="en-US"/>
        </w:rPr>
        <w:t xml:space="preserve">, and its </w:t>
      </w:r>
      <w:r w:rsidRPr="003C7562">
        <w:rPr>
          <w:b/>
          <w:bCs/>
          <w:noProof/>
          <w:lang w:val="en-US"/>
        </w:rPr>
        <w:t>life</w:t>
      </w:r>
      <w:r w:rsidR="003C7562">
        <w:rPr>
          <w:b/>
          <w:bCs/>
          <w:noProof/>
          <w:lang w:val="en-US"/>
        </w:rPr>
        <w:t>-</w:t>
      </w:r>
      <w:r w:rsidRPr="003C7562">
        <w:rPr>
          <w:b/>
          <w:bCs/>
          <w:noProof/>
          <w:lang w:val="en-US"/>
        </w:rPr>
        <w:t>changing</w:t>
      </w:r>
      <w:r w:rsidRPr="00E879B4">
        <w:rPr>
          <w:b/>
          <w:bCs/>
          <w:lang w:val="en-US"/>
        </w:rPr>
        <w:t xml:space="preserve"> implications for the God's people.</w:t>
      </w:r>
    </w:p>
    <w:p w14:paraId="6051D855" w14:textId="77777777" w:rsidR="00E879B4" w:rsidRPr="00E879B4" w:rsidRDefault="00E879B4" w:rsidP="00E879B4">
      <w:pPr>
        <w:pStyle w:val="NoSpacing"/>
        <w:rPr>
          <w:b/>
          <w:bCs/>
        </w:rPr>
      </w:pPr>
    </w:p>
    <w:p w14:paraId="3EE52317" w14:textId="77777777" w:rsidR="00E879B4" w:rsidRPr="00E879B4" w:rsidRDefault="00E879B4" w:rsidP="00E879B4">
      <w:pPr>
        <w:pStyle w:val="NoSpacing"/>
        <w:rPr>
          <w:bCs/>
          <w:i/>
        </w:rPr>
      </w:pPr>
      <w:r w:rsidRPr="00E879B4">
        <w:rPr>
          <w:bCs/>
          <w:i/>
          <w:lang w:val="en-US"/>
        </w:rPr>
        <w:t>Read Hebrews 9:15-10:18</w:t>
      </w:r>
    </w:p>
    <w:p w14:paraId="777FFB53" w14:textId="77777777" w:rsidR="00E879B4" w:rsidRPr="00E879B4" w:rsidRDefault="00E879B4" w:rsidP="00E879B4">
      <w:pPr>
        <w:pStyle w:val="NoSpacing"/>
        <w:rPr>
          <w:b/>
          <w:bCs/>
        </w:rPr>
      </w:pPr>
    </w:p>
    <w:p w14:paraId="03D9946B" w14:textId="77777777" w:rsidR="00E879B4" w:rsidRPr="00E879B4" w:rsidRDefault="00E879B4" w:rsidP="00E879B4">
      <w:pPr>
        <w:pStyle w:val="NoSpacing"/>
        <w:rPr>
          <w:b/>
          <w:bCs/>
        </w:rPr>
      </w:pPr>
      <w:r w:rsidRPr="00E879B4">
        <w:rPr>
          <w:b/>
          <w:bCs/>
          <w:lang w:val="en-US"/>
        </w:rPr>
        <w:t>1. According to Hebrews 9:15-22, what problem was the New Covenant intended to resolve? How might this help us understand the relationship between the covenants?</w:t>
      </w:r>
    </w:p>
    <w:p w14:paraId="4D1F8AB0" w14:textId="1675DA3B" w:rsidR="00E879B4" w:rsidRDefault="00E879B4" w:rsidP="00E879B4">
      <w:pPr>
        <w:pStyle w:val="NoSpacing"/>
        <w:rPr>
          <w:b/>
          <w:bCs/>
        </w:rPr>
      </w:pPr>
    </w:p>
    <w:p w14:paraId="4241C2C1" w14:textId="65D0FF92" w:rsidR="00E879B4" w:rsidRDefault="00E879B4" w:rsidP="00E879B4">
      <w:pPr>
        <w:pStyle w:val="NoSpacing"/>
        <w:rPr>
          <w:b/>
          <w:bCs/>
        </w:rPr>
      </w:pPr>
    </w:p>
    <w:p w14:paraId="1DE9793B" w14:textId="5D3B87FC" w:rsidR="00E879B4" w:rsidRDefault="00E879B4" w:rsidP="00E879B4">
      <w:pPr>
        <w:pStyle w:val="NoSpacing"/>
        <w:rPr>
          <w:b/>
          <w:bCs/>
        </w:rPr>
      </w:pPr>
    </w:p>
    <w:p w14:paraId="4FDCB606" w14:textId="3D1D4CC2" w:rsidR="00E879B4" w:rsidRDefault="00E879B4" w:rsidP="00E879B4">
      <w:pPr>
        <w:pStyle w:val="NoSpacing"/>
        <w:rPr>
          <w:b/>
          <w:bCs/>
        </w:rPr>
      </w:pPr>
    </w:p>
    <w:p w14:paraId="28167FA0" w14:textId="77777777" w:rsidR="00350FFE" w:rsidRPr="00E879B4" w:rsidRDefault="00350FFE" w:rsidP="00E879B4">
      <w:pPr>
        <w:pStyle w:val="NoSpacing"/>
        <w:rPr>
          <w:b/>
          <w:bCs/>
        </w:rPr>
      </w:pPr>
    </w:p>
    <w:p w14:paraId="4E185628" w14:textId="57D529C7" w:rsidR="00E879B4" w:rsidRPr="00E879B4" w:rsidRDefault="00E879B4" w:rsidP="00E879B4">
      <w:pPr>
        <w:pStyle w:val="NoSpacing"/>
        <w:rPr>
          <w:b/>
          <w:bCs/>
        </w:rPr>
      </w:pPr>
      <w:r w:rsidRPr="00E879B4">
        <w:rPr>
          <w:b/>
          <w:bCs/>
          <w:lang w:val="en-US"/>
        </w:rPr>
        <w:t xml:space="preserve">2. Look at Hebrews 9:23-26. </w:t>
      </w:r>
      <w:proofErr w:type="gramStart"/>
      <w:r w:rsidRPr="00E879B4">
        <w:rPr>
          <w:b/>
          <w:bCs/>
          <w:lang w:val="en-US"/>
        </w:rPr>
        <w:t xml:space="preserve">Compare and </w:t>
      </w:r>
      <w:r w:rsidR="00350FFE">
        <w:rPr>
          <w:b/>
          <w:bCs/>
          <w:lang w:val="en-US"/>
        </w:rPr>
        <w:t>contrast</w:t>
      </w:r>
      <w:proofErr w:type="gramEnd"/>
      <w:r w:rsidR="00350FFE" w:rsidRPr="00E879B4">
        <w:rPr>
          <w:b/>
          <w:bCs/>
          <w:lang w:val="en-US"/>
        </w:rPr>
        <w:t xml:space="preserve"> </w:t>
      </w:r>
      <w:r w:rsidRPr="00E879B4">
        <w:rPr>
          <w:b/>
          <w:bCs/>
          <w:lang w:val="en-US"/>
        </w:rPr>
        <w:t xml:space="preserve">the </w:t>
      </w:r>
      <w:r w:rsidRPr="003C7562">
        <w:rPr>
          <w:b/>
          <w:bCs/>
          <w:noProof/>
          <w:lang w:val="en-US"/>
        </w:rPr>
        <w:t>author</w:t>
      </w:r>
      <w:r w:rsidR="003C7562">
        <w:rPr>
          <w:b/>
          <w:bCs/>
          <w:noProof/>
          <w:lang w:val="en-US"/>
        </w:rPr>
        <w:t>'</w:t>
      </w:r>
      <w:r w:rsidRPr="003C7562">
        <w:rPr>
          <w:b/>
          <w:bCs/>
          <w:noProof/>
          <w:lang w:val="en-US"/>
        </w:rPr>
        <w:t>s</w:t>
      </w:r>
      <w:r w:rsidRPr="00E879B4">
        <w:rPr>
          <w:b/>
          <w:bCs/>
          <w:lang w:val="en-US"/>
        </w:rPr>
        <w:t xml:space="preserve"> description of the New Covenant </w:t>
      </w:r>
      <w:r>
        <w:rPr>
          <w:b/>
          <w:bCs/>
          <w:lang w:val="en-US"/>
        </w:rPr>
        <w:t>w</w:t>
      </w:r>
      <w:r w:rsidRPr="00E879B4">
        <w:rPr>
          <w:b/>
          <w:bCs/>
          <w:lang w:val="en-US"/>
        </w:rPr>
        <w:t xml:space="preserve">ith that of the New Covenant. </w:t>
      </w:r>
      <w:proofErr w:type="spellStart"/>
      <w:r w:rsidRPr="00E879B4">
        <w:rPr>
          <w:b/>
          <w:bCs/>
          <w:lang w:val="en-US"/>
        </w:rPr>
        <w:t>Summarise</w:t>
      </w:r>
      <w:proofErr w:type="spellEnd"/>
      <w:r w:rsidRPr="00E879B4">
        <w:rPr>
          <w:b/>
          <w:bCs/>
          <w:lang w:val="en-US"/>
        </w:rPr>
        <w:t xml:space="preserve"> your findings below:</w:t>
      </w:r>
    </w:p>
    <w:p w14:paraId="16AE1CAB" w14:textId="737DCB24" w:rsidR="00E879B4" w:rsidRDefault="00E879B4" w:rsidP="00E879B4">
      <w:pPr>
        <w:pStyle w:val="NoSpacing"/>
        <w:rPr>
          <w:b/>
          <w:bCs/>
        </w:rPr>
      </w:pPr>
    </w:p>
    <w:p w14:paraId="3BE712AC" w14:textId="77777777" w:rsidR="00350FFE" w:rsidRDefault="00350FFE" w:rsidP="00E879B4">
      <w:pPr>
        <w:pStyle w:val="NoSpacing"/>
        <w:rPr>
          <w:b/>
          <w:bCs/>
        </w:rPr>
      </w:pPr>
    </w:p>
    <w:p w14:paraId="7A044679" w14:textId="6467B18E" w:rsidR="00E879B4" w:rsidRDefault="00E879B4" w:rsidP="00E879B4">
      <w:pPr>
        <w:pStyle w:val="NoSpacing"/>
        <w:rPr>
          <w:b/>
          <w:bCs/>
        </w:rPr>
      </w:pPr>
    </w:p>
    <w:p w14:paraId="7913929D" w14:textId="2E9B1ACD" w:rsidR="00E879B4" w:rsidRDefault="00E879B4" w:rsidP="00E879B4">
      <w:pPr>
        <w:pStyle w:val="NoSpacing"/>
        <w:rPr>
          <w:b/>
          <w:bCs/>
        </w:rPr>
      </w:pPr>
    </w:p>
    <w:p w14:paraId="2502DF2C" w14:textId="5BD6174C" w:rsidR="00E879B4" w:rsidRDefault="00E879B4" w:rsidP="00E879B4">
      <w:pPr>
        <w:pStyle w:val="NoSpacing"/>
        <w:rPr>
          <w:b/>
          <w:bCs/>
        </w:rPr>
      </w:pPr>
    </w:p>
    <w:p w14:paraId="3F489F91" w14:textId="77777777" w:rsidR="00350FFE" w:rsidRPr="00E879B4" w:rsidRDefault="00350FFE" w:rsidP="00E879B4">
      <w:pPr>
        <w:pStyle w:val="NoSpacing"/>
        <w:rPr>
          <w:b/>
          <w:bCs/>
        </w:rPr>
      </w:pPr>
    </w:p>
    <w:p w14:paraId="308E8152" w14:textId="20963839" w:rsidR="00E879B4" w:rsidRPr="00E879B4" w:rsidRDefault="00E879B4" w:rsidP="00E879B4">
      <w:pPr>
        <w:pStyle w:val="NoSpacing"/>
        <w:rPr>
          <w:b/>
          <w:bCs/>
        </w:rPr>
      </w:pPr>
      <w:r w:rsidRPr="00E879B4">
        <w:rPr>
          <w:b/>
          <w:bCs/>
          <w:lang w:val="en-US"/>
        </w:rPr>
        <w:t xml:space="preserve">3. In what ways does Christ’s incredible sacrifice on our behalf transform how we view both the present and the future? </w:t>
      </w:r>
    </w:p>
    <w:p w14:paraId="173D9F3B" w14:textId="77777777" w:rsidR="00E879B4" w:rsidRDefault="00E879B4" w:rsidP="00E879B4">
      <w:pPr>
        <w:pStyle w:val="NoSpacing"/>
        <w:rPr>
          <w:b/>
          <w:bCs/>
          <w:lang w:val="en-US"/>
        </w:rPr>
      </w:pPr>
    </w:p>
    <w:p w14:paraId="11961A81" w14:textId="77777777" w:rsidR="00E879B4" w:rsidRDefault="00E879B4" w:rsidP="00E879B4">
      <w:pPr>
        <w:pStyle w:val="NoSpacing"/>
        <w:rPr>
          <w:b/>
          <w:bCs/>
          <w:lang w:val="en-US"/>
        </w:rPr>
      </w:pPr>
    </w:p>
    <w:p w14:paraId="302B5A09" w14:textId="428C68E3" w:rsidR="00E879B4" w:rsidRDefault="00E879B4" w:rsidP="00E879B4">
      <w:pPr>
        <w:pStyle w:val="NoSpacing"/>
        <w:rPr>
          <w:b/>
          <w:bCs/>
          <w:lang w:val="en-US"/>
        </w:rPr>
      </w:pPr>
    </w:p>
    <w:p w14:paraId="1FA0B717" w14:textId="4B86E45D" w:rsidR="00350FFE" w:rsidRDefault="00350FFE" w:rsidP="00E879B4">
      <w:pPr>
        <w:pStyle w:val="NoSpacing"/>
        <w:rPr>
          <w:b/>
          <w:bCs/>
          <w:lang w:val="en-US"/>
        </w:rPr>
      </w:pPr>
    </w:p>
    <w:p w14:paraId="10F38EA4" w14:textId="15A6B181" w:rsidR="00350FFE" w:rsidRDefault="00350FFE" w:rsidP="00E879B4">
      <w:pPr>
        <w:pStyle w:val="NoSpacing"/>
        <w:rPr>
          <w:b/>
          <w:bCs/>
          <w:lang w:val="en-US"/>
        </w:rPr>
      </w:pPr>
    </w:p>
    <w:p w14:paraId="36F46F6A" w14:textId="77777777" w:rsidR="00350FFE" w:rsidRDefault="00350FFE" w:rsidP="00E879B4">
      <w:pPr>
        <w:pStyle w:val="NoSpacing"/>
        <w:rPr>
          <w:b/>
          <w:bCs/>
          <w:lang w:val="en-US"/>
        </w:rPr>
      </w:pPr>
    </w:p>
    <w:p w14:paraId="4265347D" w14:textId="260BA2B1" w:rsidR="00E879B4" w:rsidRPr="00E879B4" w:rsidRDefault="00E879B4" w:rsidP="00E879B4">
      <w:pPr>
        <w:pStyle w:val="NoSpacing"/>
        <w:rPr>
          <w:b/>
          <w:bCs/>
        </w:rPr>
      </w:pPr>
      <w:r w:rsidRPr="00E879B4">
        <w:rPr>
          <w:b/>
          <w:bCs/>
          <w:lang w:val="en-US"/>
        </w:rPr>
        <w:lastRenderedPageBreak/>
        <w:t xml:space="preserve">4. Hebrews 10:1-4 says that </w:t>
      </w:r>
      <w:r w:rsidRPr="003C7562">
        <w:rPr>
          <w:b/>
          <w:bCs/>
          <w:noProof/>
          <w:lang w:val="en-US"/>
        </w:rPr>
        <w:t>the</w:t>
      </w:r>
      <w:r w:rsidRPr="00E879B4">
        <w:rPr>
          <w:b/>
          <w:bCs/>
          <w:lang w:val="en-US"/>
        </w:rPr>
        <w:t xml:space="preserve"> law cannot 'make perfect those who draw near to worship', neither can 'the blood of bulls and goats to take away sins.' Why is this?</w:t>
      </w:r>
    </w:p>
    <w:p w14:paraId="3F9B7641" w14:textId="77777777" w:rsidR="00E879B4" w:rsidRPr="00E879B4" w:rsidRDefault="00E879B4" w:rsidP="00E879B4">
      <w:pPr>
        <w:pStyle w:val="NoSpacing"/>
        <w:rPr>
          <w:b/>
          <w:bCs/>
        </w:rPr>
      </w:pPr>
    </w:p>
    <w:p w14:paraId="3B82BDCC" w14:textId="77777777" w:rsidR="00E879B4" w:rsidRDefault="00E879B4" w:rsidP="00E879B4">
      <w:pPr>
        <w:pStyle w:val="NoSpacing"/>
        <w:rPr>
          <w:b/>
          <w:bCs/>
          <w:lang w:val="en-US"/>
        </w:rPr>
      </w:pPr>
    </w:p>
    <w:p w14:paraId="66CC67F5" w14:textId="77777777" w:rsidR="00E879B4" w:rsidRDefault="00E879B4" w:rsidP="00E879B4">
      <w:pPr>
        <w:pStyle w:val="NoSpacing"/>
        <w:rPr>
          <w:b/>
          <w:bCs/>
          <w:lang w:val="en-US"/>
        </w:rPr>
      </w:pPr>
    </w:p>
    <w:p w14:paraId="18C0EEB4" w14:textId="77777777" w:rsidR="00E879B4" w:rsidRDefault="00E879B4" w:rsidP="00E879B4">
      <w:pPr>
        <w:pStyle w:val="NoSpacing"/>
        <w:rPr>
          <w:b/>
          <w:bCs/>
          <w:lang w:val="en-US"/>
        </w:rPr>
      </w:pPr>
    </w:p>
    <w:p w14:paraId="4A146318" w14:textId="39A20C5C" w:rsidR="00E879B4" w:rsidRPr="00E879B4" w:rsidRDefault="00E879B4" w:rsidP="00E879B4">
      <w:pPr>
        <w:pStyle w:val="NoSpacing"/>
        <w:rPr>
          <w:b/>
          <w:bCs/>
        </w:rPr>
      </w:pPr>
      <w:r w:rsidRPr="00E879B4">
        <w:rPr>
          <w:b/>
          <w:bCs/>
          <w:lang w:val="en-US"/>
        </w:rPr>
        <w:t>In Hebrews 10:5-10, the author uses a quotation from Psalm 40:6-7 to illustrate the reason why Jesus came to earth. Not to offer sacrifices according to the law, or to bring restoration to the Old Covenant (v5-6, 8). Rather, he came to do God's will, to offer himself as a perfect sacrifice that would make God's people holy once and for all time.</w:t>
      </w:r>
    </w:p>
    <w:p w14:paraId="0B2A7480" w14:textId="77777777" w:rsidR="00E879B4" w:rsidRPr="00E879B4" w:rsidRDefault="00E879B4" w:rsidP="00E879B4">
      <w:pPr>
        <w:pStyle w:val="NoSpacing"/>
        <w:rPr>
          <w:b/>
          <w:bCs/>
        </w:rPr>
      </w:pPr>
    </w:p>
    <w:p w14:paraId="76C411BD" w14:textId="3DF7A671" w:rsidR="00E879B4" w:rsidRPr="00E879B4" w:rsidRDefault="00E879B4" w:rsidP="00E879B4">
      <w:pPr>
        <w:pStyle w:val="NoSpacing"/>
        <w:rPr>
          <w:b/>
          <w:bCs/>
        </w:rPr>
      </w:pPr>
      <w:r w:rsidRPr="00E879B4">
        <w:rPr>
          <w:b/>
          <w:bCs/>
          <w:lang w:val="en-US"/>
        </w:rPr>
        <w:t xml:space="preserve">5. Once again the </w:t>
      </w:r>
      <w:r w:rsidRPr="003C7562">
        <w:rPr>
          <w:b/>
          <w:bCs/>
          <w:noProof/>
          <w:lang w:val="en-US"/>
        </w:rPr>
        <w:t>author</w:t>
      </w:r>
      <w:r w:rsidR="003C7562">
        <w:rPr>
          <w:b/>
          <w:bCs/>
          <w:noProof/>
          <w:lang w:val="en-US"/>
        </w:rPr>
        <w:t>'</w:t>
      </w:r>
      <w:r w:rsidRPr="003C7562">
        <w:rPr>
          <w:b/>
          <w:bCs/>
          <w:noProof/>
          <w:lang w:val="en-US"/>
        </w:rPr>
        <w:t>s</w:t>
      </w:r>
      <w:r w:rsidRPr="00E879B4">
        <w:rPr>
          <w:b/>
          <w:bCs/>
          <w:lang w:val="en-US"/>
        </w:rPr>
        <w:t xml:space="preserve"> </w:t>
      </w:r>
      <w:r w:rsidRPr="003C7562">
        <w:rPr>
          <w:b/>
          <w:bCs/>
          <w:noProof/>
          <w:lang w:val="en-US"/>
        </w:rPr>
        <w:t>reflection</w:t>
      </w:r>
      <w:r w:rsidRPr="00E879B4">
        <w:rPr>
          <w:b/>
          <w:bCs/>
          <w:lang w:val="en-US"/>
        </w:rPr>
        <w:t xml:space="preserve"> on the superiority of Jesus sacrifice causes him to look to the future. Consider Hebrews 10:1-13, in what ways can we look to the future with a hope that those under the Old Covenant never could?</w:t>
      </w:r>
    </w:p>
    <w:p w14:paraId="5AE96530" w14:textId="0E045302" w:rsidR="00E879B4" w:rsidRDefault="00E879B4" w:rsidP="00E879B4">
      <w:pPr>
        <w:pStyle w:val="NoSpacing"/>
        <w:rPr>
          <w:b/>
          <w:bCs/>
        </w:rPr>
      </w:pPr>
    </w:p>
    <w:p w14:paraId="56F13C1B" w14:textId="136C7963" w:rsidR="00350FFE" w:rsidRDefault="00350FFE" w:rsidP="00E879B4">
      <w:pPr>
        <w:pStyle w:val="NoSpacing"/>
        <w:rPr>
          <w:b/>
          <w:bCs/>
        </w:rPr>
      </w:pPr>
    </w:p>
    <w:p w14:paraId="43798BDA" w14:textId="0C04087A" w:rsidR="00350FFE" w:rsidRDefault="00350FFE" w:rsidP="00E879B4">
      <w:pPr>
        <w:pStyle w:val="NoSpacing"/>
        <w:rPr>
          <w:b/>
          <w:bCs/>
        </w:rPr>
      </w:pPr>
    </w:p>
    <w:p w14:paraId="11C5EE84" w14:textId="77777777" w:rsidR="00350FFE" w:rsidRPr="00E879B4" w:rsidRDefault="00350FFE" w:rsidP="00E879B4">
      <w:pPr>
        <w:pStyle w:val="NoSpacing"/>
        <w:rPr>
          <w:b/>
          <w:bCs/>
        </w:rPr>
      </w:pPr>
    </w:p>
    <w:p w14:paraId="3D1CA98D" w14:textId="77777777" w:rsidR="00E879B4" w:rsidRDefault="00E879B4" w:rsidP="00E879B4">
      <w:pPr>
        <w:pStyle w:val="NoSpacing"/>
        <w:rPr>
          <w:b/>
          <w:bCs/>
          <w:lang w:val="en-US"/>
        </w:rPr>
      </w:pPr>
    </w:p>
    <w:p w14:paraId="16FFE4DD" w14:textId="77777777" w:rsidR="00E879B4" w:rsidRDefault="00E879B4" w:rsidP="00E879B4">
      <w:pPr>
        <w:pStyle w:val="NoSpacing"/>
        <w:rPr>
          <w:b/>
          <w:bCs/>
          <w:lang w:val="en-US"/>
        </w:rPr>
      </w:pPr>
    </w:p>
    <w:p w14:paraId="69FEEA9C" w14:textId="77777777" w:rsidR="00E879B4" w:rsidRDefault="00E879B4" w:rsidP="00E879B4">
      <w:pPr>
        <w:pStyle w:val="NoSpacing"/>
        <w:rPr>
          <w:b/>
          <w:bCs/>
          <w:lang w:val="en-US"/>
        </w:rPr>
      </w:pPr>
    </w:p>
    <w:p w14:paraId="46DBC112" w14:textId="668313C9" w:rsidR="00E879B4" w:rsidRDefault="00E879B4" w:rsidP="00E879B4">
      <w:pPr>
        <w:pStyle w:val="NoSpacing"/>
        <w:rPr>
          <w:b/>
          <w:bCs/>
          <w:lang w:val="en-US"/>
        </w:rPr>
      </w:pPr>
      <w:r w:rsidRPr="00E879B4">
        <w:rPr>
          <w:b/>
          <w:bCs/>
          <w:lang w:val="en-US"/>
        </w:rPr>
        <w:t>6. According to Hebrews 10:14-17, what are the benefits of living under the New Covenant? How might these benefits encourage us to pursue a life marked by dependence</w:t>
      </w:r>
      <w:r w:rsidR="00305F8C">
        <w:rPr>
          <w:b/>
          <w:bCs/>
          <w:lang w:val="en-US"/>
        </w:rPr>
        <w:t xml:space="preserve"> on</w:t>
      </w:r>
      <w:r w:rsidRPr="00E879B4">
        <w:rPr>
          <w:b/>
          <w:bCs/>
          <w:lang w:val="en-US"/>
        </w:rPr>
        <w:t xml:space="preserve"> God and obedience to his will?</w:t>
      </w:r>
    </w:p>
    <w:p w14:paraId="2019344B" w14:textId="0BED1B33" w:rsidR="00E879B4" w:rsidRDefault="00E879B4" w:rsidP="00E879B4">
      <w:pPr>
        <w:pStyle w:val="NoSpacing"/>
        <w:rPr>
          <w:b/>
          <w:bCs/>
        </w:rPr>
      </w:pPr>
    </w:p>
    <w:p w14:paraId="22393265" w14:textId="5C673D9D" w:rsidR="00E879B4" w:rsidRDefault="00E879B4" w:rsidP="00E879B4">
      <w:pPr>
        <w:pStyle w:val="NoSpacing"/>
        <w:rPr>
          <w:b/>
          <w:bCs/>
        </w:rPr>
      </w:pPr>
    </w:p>
    <w:p w14:paraId="7FB38D18" w14:textId="5824FFBC" w:rsidR="00350FFE" w:rsidRDefault="00350FFE" w:rsidP="00E879B4">
      <w:pPr>
        <w:pStyle w:val="NoSpacing"/>
        <w:rPr>
          <w:b/>
          <w:bCs/>
        </w:rPr>
      </w:pPr>
    </w:p>
    <w:p w14:paraId="1E73A850" w14:textId="4FFE6FEB" w:rsidR="00350FFE" w:rsidRDefault="00350FFE" w:rsidP="00E879B4">
      <w:pPr>
        <w:pStyle w:val="NoSpacing"/>
        <w:rPr>
          <w:b/>
          <w:bCs/>
        </w:rPr>
      </w:pPr>
    </w:p>
    <w:p w14:paraId="6F187178" w14:textId="77777777" w:rsidR="00350FFE" w:rsidRDefault="00350FFE" w:rsidP="00E879B4">
      <w:pPr>
        <w:pStyle w:val="NoSpacing"/>
        <w:rPr>
          <w:b/>
          <w:bCs/>
        </w:rPr>
      </w:pPr>
    </w:p>
    <w:p w14:paraId="6D3B7BF0" w14:textId="68117864" w:rsidR="00E879B4" w:rsidRDefault="00E879B4" w:rsidP="00E879B4">
      <w:pPr>
        <w:pStyle w:val="NoSpacing"/>
        <w:rPr>
          <w:b/>
          <w:bCs/>
        </w:rPr>
      </w:pPr>
    </w:p>
    <w:p w14:paraId="014470F2" w14:textId="20129120" w:rsidR="00E879B4" w:rsidRDefault="00E879B4" w:rsidP="00E879B4">
      <w:pPr>
        <w:pStyle w:val="NoSpacing"/>
        <w:rPr>
          <w:b/>
          <w:bCs/>
        </w:rPr>
      </w:pPr>
    </w:p>
    <w:p w14:paraId="03563C11" w14:textId="2668BE4C" w:rsidR="00E879B4" w:rsidRDefault="00E879B4" w:rsidP="00E879B4">
      <w:pPr>
        <w:pStyle w:val="NoSpacing"/>
        <w:rPr>
          <w:b/>
          <w:bCs/>
        </w:rPr>
      </w:pPr>
    </w:p>
    <w:p w14:paraId="1B592508" w14:textId="77777777" w:rsidR="00350FFE" w:rsidRDefault="00350FFE" w:rsidP="00E879B4">
      <w:pPr>
        <w:pStyle w:val="NoSpacing"/>
        <w:rPr>
          <w:b/>
          <w:bCs/>
        </w:rPr>
      </w:pPr>
    </w:p>
    <w:p w14:paraId="268E4C08" w14:textId="77777777" w:rsidR="00E879B4" w:rsidRDefault="00E879B4" w:rsidP="00E879B4">
      <w:pPr>
        <w:pStyle w:val="NoSpacing"/>
        <w:rPr>
          <w:i/>
        </w:rPr>
      </w:pPr>
      <w:r>
        <w:rPr>
          <w:i/>
        </w:rPr>
        <w:t>End by praying about something from today’s study which you are thankful for, or has challenged, or encouraged you in some way.</w:t>
      </w:r>
    </w:p>
    <w:p w14:paraId="18CC725F" w14:textId="778AB92F" w:rsidR="004D30EE" w:rsidRDefault="00E879B4" w:rsidP="00E879B4">
      <w:pPr>
        <w:pStyle w:val="NoSpacing"/>
      </w:pPr>
      <w:r w:rsidRPr="00E879B4">
        <w:rPr>
          <w:b/>
          <w:bCs/>
        </w:rPr>
        <w:t xml:space="preserve"> </w:t>
      </w:r>
      <w:r w:rsidR="004D30EE">
        <w:br w:type="page"/>
      </w:r>
    </w:p>
    <w:p w14:paraId="2201338C" w14:textId="59828017" w:rsidR="004D30EE" w:rsidRDefault="004D30EE" w:rsidP="003272A6">
      <w:pPr>
        <w:pStyle w:val="Heading1"/>
        <w:rPr>
          <w:lang w:val="en-US"/>
        </w:rPr>
      </w:pPr>
      <w:bookmarkStart w:id="7" w:name="_Toc507581357"/>
      <w:r>
        <w:rPr>
          <w:lang w:val="en-US"/>
        </w:rPr>
        <w:lastRenderedPageBreak/>
        <w:t xml:space="preserve">Week </w:t>
      </w:r>
      <w:r w:rsidR="00E879B4">
        <w:rPr>
          <w:lang w:val="en-US"/>
        </w:rPr>
        <w:t>9</w:t>
      </w:r>
      <w:r>
        <w:rPr>
          <w:lang w:val="en-US"/>
        </w:rPr>
        <w:t xml:space="preserve">: </w:t>
      </w:r>
      <w:r w:rsidR="0089650D">
        <w:rPr>
          <w:lang w:val="en-US"/>
        </w:rPr>
        <w:t>No Turning Back</w:t>
      </w:r>
      <w:r w:rsidR="00C667A2">
        <w:rPr>
          <w:lang w:val="en-US"/>
        </w:rPr>
        <w:t xml:space="preserve"> (Hebrews </w:t>
      </w:r>
      <w:r w:rsidR="0089650D">
        <w:rPr>
          <w:lang w:val="en-US"/>
        </w:rPr>
        <w:t>10:19-39</w:t>
      </w:r>
      <w:r w:rsidR="00C667A2">
        <w:rPr>
          <w:lang w:val="en-US"/>
        </w:rPr>
        <w:t>)</w:t>
      </w:r>
      <w:bookmarkEnd w:id="7"/>
    </w:p>
    <w:p w14:paraId="696A6005" w14:textId="77777777" w:rsidR="00E879B4" w:rsidRPr="00E879B4" w:rsidRDefault="00E879B4" w:rsidP="00E879B4">
      <w:pPr>
        <w:pStyle w:val="NoSpacing"/>
        <w:rPr>
          <w:b/>
        </w:rPr>
      </w:pPr>
      <w:r w:rsidRPr="00E879B4">
        <w:rPr>
          <w:b/>
        </w:rPr>
        <w:t xml:space="preserve">Ice Breaker: </w:t>
      </w:r>
      <w:r w:rsidRPr="00E879B4">
        <w:t>What is the difference between confidence and arrogance? How can you be sure?</w:t>
      </w:r>
      <w:r w:rsidRPr="00E879B4">
        <w:rPr>
          <w:b/>
        </w:rPr>
        <w:t xml:space="preserve"> </w:t>
      </w:r>
    </w:p>
    <w:p w14:paraId="30F2905C" w14:textId="5A5F5AE9" w:rsidR="00E879B4" w:rsidRDefault="00E879B4" w:rsidP="00E879B4">
      <w:pPr>
        <w:pStyle w:val="NoSpacing"/>
        <w:rPr>
          <w:b/>
        </w:rPr>
      </w:pPr>
    </w:p>
    <w:p w14:paraId="172F895E" w14:textId="77777777" w:rsidR="00E879B4" w:rsidRPr="00E879B4" w:rsidRDefault="00E879B4" w:rsidP="00E879B4">
      <w:pPr>
        <w:pStyle w:val="NoSpacing"/>
        <w:rPr>
          <w:b/>
        </w:rPr>
      </w:pPr>
    </w:p>
    <w:p w14:paraId="6498EC84" w14:textId="21FB8989" w:rsidR="00E879B4" w:rsidRPr="00E879B4" w:rsidRDefault="00E879B4" w:rsidP="00E879B4">
      <w:pPr>
        <w:pStyle w:val="NoSpacing"/>
        <w:rPr>
          <w:b/>
        </w:rPr>
      </w:pPr>
      <w:r w:rsidRPr="00E879B4">
        <w:rPr>
          <w:b/>
          <w:lang w:val="en-US"/>
        </w:rPr>
        <w:t>Hebrews 10:19-39 marks the end of the author</w:t>
      </w:r>
      <w:r w:rsidR="00305F8C">
        <w:rPr>
          <w:b/>
          <w:lang w:val="en-US"/>
        </w:rPr>
        <w:t>’</w:t>
      </w:r>
      <w:r w:rsidRPr="00E879B4">
        <w:rPr>
          <w:b/>
          <w:lang w:val="en-US"/>
        </w:rPr>
        <w:t xml:space="preserve">s extended discussion on Jesus' sacrificial work. Here he draws out some practical applications </w:t>
      </w:r>
      <w:r w:rsidR="00305F8C">
        <w:rPr>
          <w:b/>
          <w:lang w:val="en-US"/>
        </w:rPr>
        <w:t xml:space="preserve">to </w:t>
      </w:r>
      <w:r w:rsidRPr="00E879B4">
        <w:rPr>
          <w:b/>
          <w:lang w:val="en-US"/>
        </w:rPr>
        <w:t xml:space="preserve">us by way of a strong encouragement to press on and a sharp warning against giving up. His main point is simple: for the </w:t>
      </w:r>
      <w:r w:rsidRPr="003C7562">
        <w:rPr>
          <w:b/>
          <w:noProof/>
          <w:lang w:val="en-US"/>
        </w:rPr>
        <w:t>Christian</w:t>
      </w:r>
      <w:r w:rsidR="003C7562">
        <w:rPr>
          <w:b/>
          <w:noProof/>
          <w:lang w:val="en-US"/>
        </w:rPr>
        <w:t>,</w:t>
      </w:r>
      <w:r w:rsidRPr="00E879B4">
        <w:rPr>
          <w:b/>
          <w:lang w:val="en-US"/>
        </w:rPr>
        <w:t xml:space="preserve"> there is no turning back.</w:t>
      </w:r>
    </w:p>
    <w:p w14:paraId="59B66EA6" w14:textId="77777777" w:rsidR="00E879B4" w:rsidRPr="00E879B4" w:rsidRDefault="00E879B4" w:rsidP="00E879B4">
      <w:pPr>
        <w:pStyle w:val="NoSpacing"/>
        <w:rPr>
          <w:b/>
        </w:rPr>
      </w:pPr>
    </w:p>
    <w:p w14:paraId="46BFC952" w14:textId="77777777" w:rsidR="00E879B4" w:rsidRPr="00E879B4" w:rsidRDefault="00E879B4" w:rsidP="00E879B4">
      <w:pPr>
        <w:pStyle w:val="NoSpacing"/>
        <w:rPr>
          <w:i/>
        </w:rPr>
      </w:pPr>
      <w:r w:rsidRPr="00E879B4">
        <w:rPr>
          <w:i/>
          <w:lang w:val="en-US"/>
        </w:rPr>
        <w:t>Read Hebrews 10:19-39</w:t>
      </w:r>
    </w:p>
    <w:p w14:paraId="469B21A9" w14:textId="77777777" w:rsidR="00E879B4" w:rsidRPr="00E879B4" w:rsidRDefault="00E879B4" w:rsidP="00E879B4">
      <w:pPr>
        <w:pStyle w:val="NoSpacing"/>
        <w:rPr>
          <w:b/>
        </w:rPr>
      </w:pPr>
    </w:p>
    <w:p w14:paraId="48672630" w14:textId="285A15BE" w:rsidR="00E879B4" w:rsidRDefault="00E879B4" w:rsidP="00E879B4">
      <w:pPr>
        <w:pStyle w:val="NoSpacing"/>
        <w:rPr>
          <w:b/>
          <w:lang w:val="en-US"/>
        </w:rPr>
      </w:pPr>
      <w:r w:rsidRPr="00E879B4">
        <w:rPr>
          <w:b/>
        </w:rPr>
        <w:t xml:space="preserve">1. </w:t>
      </w:r>
      <w:r w:rsidRPr="00E879B4">
        <w:rPr>
          <w:b/>
          <w:lang w:val="en-US"/>
        </w:rPr>
        <w:t>Hebrews 10:19-20 tells us that we can confidently enter the Most Holy Place because of Jesus' death and resurrection. But what is this 'Most Holy Place' and what does it mean to enter it?</w:t>
      </w:r>
    </w:p>
    <w:p w14:paraId="2300E601" w14:textId="6A84EE6A" w:rsidR="00E879B4" w:rsidRDefault="00E879B4" w:rsidP="00E879B4">
      <w:pPr>
        <w:pStyle w:val="NoSpacing"/>
        <w:rPr>
          <w:b/>
        </w:rPr>
      </w:pPr>
    </w:p>
    <w:p w14:paraId="08BB3E7B" w14:textId="4288AD6A" w:rsidR="00E879B4" w:rsidRDefault="00E879B4" w:rsidP="00E879B4">
      <w:pPr>
        <w:pStyle w:val="NoSpacing"/>
        <w:rPr>
          <w:b/>
        </w:rPr>
      </w:pPr>
    </w:p>
    <w:p w14:paraId="107197F9" w14:textId="09C98D1A" w:rsidR="00E879B4" w:rsidRDefault="00E879B4" w:rsidP="00E879B4">
      <w:pPr>
        <w:pStyle w:val="NoSpacing"/>
        <w:rPr>
          <w:b/>
        </w:rPr>
      </w:pPr>
    </w:p>
    <w:p w14:paraId="1436C470" w14:textId="77777777" w:rsidR="00350FFE" w:rsidRPr="00E879B4" w:rsidRDefault="00350FFE" w:rsidP="00E879B4">
      <w:pPr>
        <w:pStyle w:val="NoSpacing"/>
        <w:rPr>
          <w:b/>
        </w:rPr>
      </w:pPr>
    </w:p>
    <w:p w14:paraId="3830D874" w14:textId="77777777" w:rsidR="00E879B4" w:rsidRPr="00E879B4" w:rsidRDefault="00E879B4" w:rsidP="00E879B4">
      <w:pPr>
        <w:pStyle w:val="NoSpacing"/>
        <w:rPr>
          <w:b/>
        </w:rPr>
      </w:pPr>
    </w:p>
    <w:p w14:paraId="44ECABE3" w14:textId="77777777" w:rsidR="00E879B4" w:rsidRPr="00E879B4" w:rsidRDefault="00E879B4" w:rsidP="00E879B4">
      <w:pPr>
        <w:pStyle w:val="NoSpacing"/>
        <w:rPr>
          <w:b/>
        </w:rPr>
      </w:pPr>
      <w:r w:rsidRPr="00E879B4">
        <w:rPr>
          <w:b/>
        </w:rPr>
        <w:t>2. Verse 22 reminds us that it is important to come to God with sincere motives. What might it look like to approach God with insincere motives? How can we seek to avoid these pitfalls?</w:t>
      </w:r>
    </w:p>
    <w:p w14:paraId="468B03D3" w14:textId="242D0ABD" w:rsidR="00E879B4" w:rsidRDefault="00E879B4" w:rsidP="00E879B4">
      <w:pPr>
        <w:pStyle w:val="NoSpacing"/>
        <w:rPr>
          <w:b/>
        </w:rPr>
      </w:pPr>
    </w:p>
    <w:p w14:paraId="535E563C" w14:textId="77777777" w:rsidR="00350FFE" w:rsidRDefault="00350FFE" w:rsidP="00E879B4">
      <w:pPr>
        <w:pStyle w:val="NoSpacing"/>
        <w:rPr>
          <w:b/>
        </w:rPr>
      </w:pPr>
    </w:p>
    <w:p w14:paraId="0E21F055" w14:textId="25443551" w:rsidR="00E879B4" w:rsidRDefault="00E879B4" w:rsidP="00E879B4">
      <w:pPr>
        <w:pStyle w:val="NoSpacing"/>
        <w:rPr>
          <w:b/>
        </w:rPr>
      </w:pPr>
    </w:p>
    <w:p w14:paraId="44BE24B7" w14:textId="619D978C" w:rsidR="00E879B4" w:rsidRDefault="00E879B4" w:rsidP="00E879B4">
      <w:pPr>
        <w:pStyle w:val="NoSpacing"/>
        <w:rPr>
          <w:b/>
        </w:rPr>
      </w:pPr>
    </w:p>
    <w:p w14:paraId="75CBC02E" w14:textId="77777777" w:rsidR="00E879B4" w:rsidRPr="00E879B4" w:rsidRDefault="00E879B4" w:rsidP="00E879B4">
      <w:pPr>
        <w:pStyle w:val="NoSpacing"/>
        <w:rPr>
          <w:b/>
        </w:rPr>
      </w:pPr>
    </w:p>
    <w:p w14:paraId="5E1E7FC1" w14:textId="77777777" w:rsidR="00E879B4" w:rsidRPr="00E879B4" w:rsidRDefault="00E879B4" w:rsidP="00E879B4">
      <w:pPr>
        <w:pStyle w:val="NoSpacing"/>
        <w:rPr>
          <w:b/>
        </w:rPr>
      </w:pPr>
      <w:r w:rsidRPr="00E879B4">
        <w:rPr>
          <w:b/>
        </w:rPr>
        <w:t xml:space="preserve">3. Verse 24 encourages us to 'spur one another on towards love and good deeds', and verse 25 to 'not give up meeting together'. Practically speaking how does remembering to </w:t>
      </w:r>
      <w:proofErr w:type="gramStart"/>
      <w:r w:rsidRPr="00E879B4">
        <w:rPr>
          <w:b/>
        </w:rPr>
        <w:t>meet together</w:t>
      </w:r>
      <w:proofErr w:type="gramEnd"/>
      <w:r w:rsidRPr="00E879B4">
        <w:rPr>
          <w:b/>
        </w:rPr>
        <w:t xml:space="preserve"> help us to 'spur one another on towards love and good deeds'?</w:t>
      </w:r>
    </w:p>
    <w:p w14:paraId="5318019A" w14:textId="2ACFDBFA" w:rsidR="00E879B4" w:rsidRDefault="00E879B4" w:rsidP="00E879B4">
      <w:pPr>
        <w:pStyle w:val="NoSpacing"/>
        <w:rPr>
          <w:b/>
          <w:lang w:val="en-US"/>
        </w:rPr>
      </w:pPr>
      <w:r w:rsidRPr="00E879B4">
        <w:rPr>
          <w:b/>
          <w:lang w:val="en-US"/>
        </w:rPr>
        <w:t xml:space="preserve"> </w:t>
      </w:r>
    </w:p>
    <w:p w14:paraId="0336DE77" w14:textId="33DD24C8" w:rsidR="00E879B4" w:rsidRDefault="00E879B4" w:rsidP="00E879B4">
      <w:pPr>
        <w:pStyle w:val="NoSpacing"/>
        <w:rPr>
          <w:b/>
        </w:rPr>
      </w:pPr>
    </w:p>
    <w:p w14:paraId="45D8E539" w14:textId="7B8C9615" w:rsidR="00E879B4" w:rsidRDefault="00E879B4" w:rsidP="00E879B4">
      <w:pPr>
        <w:pStyle w:val="NoSpacing"/>
        <w:rPr>
          <w:b/>
        </w:rPr>
      </w:pPr>
    </w:p>
    <w:p w14:paraId="5B669DC3" w14:textId="77777777" w:rsidR="00E879B4" w:rsidRPr="00E879B4" w:rsidRDefault="00E879B4" w:rsidP="00E879B4">
      <w:pPr>
        <w:pStyle w:val="NoSpacing"/>
        <w:rPr>
          <w:b/>
        </w:rPr>
      </w:pPr>
    </w:p>
    <w:p w14:paraId="5B025FC3" w14:textId="49D8142D" w:rsidR="00E879B4" w:rsidRPr="00E879B4" w:rsidRDefault="00E879B4" w:rsidP="00E879B4">
      <w:pPr>
        <w:pStyle w:val="NoSpacing"/>
        <w:rPr>
          <w:b/>
        </w:rPr>
      </w:pPr>
      <w:r w:rsidRPr="00E879B4">
        <w:rPr>
          <w:b/>
          <w:lang w:val="en-US"/>
        </w:rPr>
        <w:lastRenderedPageBreak/>
        <w:t>4. In Hebrews 10:26-31, we are once again presented with a powerful warning, much like the one in Hebrew</w:t>
      </w:r>
      <w:r w:rsidR="00305F8C">
        <w:rPr>
          <w:b/>
          <w:lang w:val="en-US"/>
        </w:rPr>
        <w:t>s</w:t>
      </w:r>
      <w:r w:rsidRPr="00E879B4">
        <w:rPr>
          <w:b/>
          <w:lang w:val="en-US"/>
        </w:rPr>
        <w:t xml:space="preserve"> 6:4-8. How are we to understanding this new warning? And how might Hebrews 10:36-39, help us to heed it?</w:t>
      </w:r>
    </w:p>
    <w:p w14:paraId="0520AE7C" w14:textId="67101854" w:rsidR="00E879B4" w:rsidRDefault="00E879B4" w:rsidP="00E879B4">
      <w:pPr>
        <w:pStyle w:val="NoSpacing"/>
        <w:rPr>
          <w:b/>
        </w:rPr>
      </w:pPr>
    </w:p>
    <w:p w14:paraId="6F823D42" w14:textId="688B7653" w:rsidR="00E879B4" w:rsidRDefault="00E879B4" w:rsidP="00E879B4">
      <w:pPr>
        <w:pStyle w:val="NoSpacing"/>
        <w:rPr>
          <w:b/>
        </w:rPr>
      </w:pPr>
    </w:p>
    <w:p w14:paraId="494732EE" w14:textId="3D747BEF" w:rsidR="00E879B4" w:rsidRDefault="00E879B4" w:rsidP="00E879B4">
      <w:pPr>
        <w:pStyle w:val="NoSpacing"/>
        <w:rPr>
          <w:b/>
        </w:rPr>
      </w:pPr>
    </w:p>
    <w:p w14:paraId="38C34908" w14:textId="4A2EB3C4" w:rsidR="00E879B4" w:rsidRDefault="00E879B4" w:rsidP="00E879B4">
      <w:pPr>
        <w:pStyle w:val="NoSpacing"/>
        <w:rPr>
          <w:b/>
        </w:rPr>
      </w:pPr>
    </w:p>
    <w:p w14:paraId="7CB34E33" w14:textId="3C31C551" w:rsidR="00E879B4" w:rsidRDefault="00E879B4" w:rsidP="00E879B4">
      <w:pPr>
        <w:pStyle w:val="NoSpacing"/>
        <w:rPr>
          <w:b/>
        </w:rPr>
      </w:pPr>
    </w:p>
    <w:p w14:paraId="5C6B8C51" w14:textId="42844086" w:rsidR="00350FFE" w:rsidRDefault="00350FFE" w:rsidP="00E879B4">
      <w:pPr>
        <w:pStyle w:val="NoSpacing"/>
        <w:rPr>
          <w:b/>
        </w:rPr>
      </w:pPr>
    </w:p>
    <w:p w14:paraId="66AC375C" w14:textId="77777777" w:rsidR="00350FFE" w:rsidRPr="00E879B4" w:rsidRDefault="00350FFE" w:rsidP="00E879B4">
      <w:pPr>
        <w:pStyle w:val="NoSpacing"/>
        <w:rPr>
          <w:b/>
        </w:rPr>
      </w:pPr>
    </w:p>
    <w:p w14:paraId="51D27B13" w14:textId="738EEF49" w:rsidR="00E879B4" w:rsidRPr="00E879B4" w:rsidRDefault="00E879B4" w:rsidP="00E879B4">
      <w:pPr>
        <w:pStyle w:val="NoSpacing"/>
        <w:rPr>
          <w:b/>
        </w:rPr>
      </w:pPr>
      <w:r w:rsidRPr="00E879B4">
        <w:rPr>
          <w:b/>
          <w:lang w:val="en-US"/>
        </w:rPr>
        <w:t xml:space="preserve">5. Consider the </w:t>
      </w:r>
      <w:r w:rsidRPr="003C7562">
        <w:rPr>
          <w:b/>
          <w:noProof/>
          <w:lang w:val="en-US"/>
        </w:rPr>
        <w:t>author</w:t>
      </w:r>
      <w:r w:rsidR="003C7562">
        <w:rPr>
          <w:b/>
          <w:noProof/>
          <w:lang w:val="en-US"/>
        </w:rPr>
        <w:t>'</w:t>
      </w:r>
      <w:r w:rsidRPr="003C7562">
        <w:rPr>
          <w:b/>
          <w:noProof/>
          <w:lang w:val="en-US"/>
        </w:rPr>
        <w:t>s</w:t>
      </w:r>
      <w:r w:rsidRPr="00E879B4">
        <w:rPr>
          <w:b/>
          <w:lang w:val="en-US"/>
        </w:rPr>
        <w:t xml:space="preserve"> description of his </w:t>
      </w:r>
      <w:r w:rsidRPr="003C7562">
        <w:rPr>
          <w:b/>
          <w:noProof/>
          <w:lang w:val="en-US"/>
        </w:rPr>
        <w:t>readers</w:t>
      </w:r>
      <w:r w:rsidR="003C7562">
        <w:rPr>
          <w:b/>
          <w:noProof/>
          <w:lang w:val="en-US"/>
        </w:rPr>
        <w:t>’</w:t>
      </w:r>
      <w:r w:rsidRPr="00E879B4">
        <w:rPr>
          <w:b/>
          <w:lang w:val="en-US"/>
        </w:rPr>
        <w:t xml:space="preserve"> past approach to suffering in Hebrews 10:32-34 To what extent do you share </w:t>
      </w:r>
      <w:r w:rsidRPr="003C7562">
        <w:rPr>
          <w:b/>
          <w:noProof/>
          <w:lang w:val="en-US"/>
        </w:rPr>
        <w:t>the</w:t>
      </w:r>
      <w:r w:rsidR="003C7562">
        <w:rPr>
          <w:b/>
          <w:noProof/>
          <w:lang w:val="en-US"/>
        </w:rPr>
        <w:t>ir</w:t>
      </w:r>
      <w:r w:rsidRPr="00E879B4">
        <w:rPr>
          <w:b/>
          <w:lang w:val="en-US"/>
        </w:rPr>
        <w:t xml:space="preserve"> attitude towards suffering? Why/Why not? Why do you think it is?</w:t>
      </w:r>
    </w:p>
    <w:p w14:paraId="12C8724E" w14:textId="5AC191AE" w:rsidR="00E879B4" w:rsidRDefault="00E879B4" w:rsidP="00E879B4">
      <w:pPr>
        <w:pStyle w:val="NoSpacing"/>
        <w:rPr>
          <w:b/>
        </w:rPr>
      </w:pPr>
    </w:p>
    <w:p w14:paraId="4EFEADFB" w14:textId="318023CB" w:rsidR="00E879B4" w:rsidRDefault="00E879B4" w:rsidP="00E879B4">
      <w:pPr>
        <w:pStyle w:val="NoSpacing"/>
        <w:rPr>
          <w:b/>
        </w:rPr>
      </w:pPr>
    </w:p>
    <w:p w14:paraId="1BE9F731" w14:textId="3CB6B0C1" w:rsidR="00E879B4" w:rsidRDefault="00E879B4" w:rsidP="00E879B4">
      <w:pPr>
        <w:pStyle w:val="NoSpacing"/>
        <w:rPr>
          <w:b/>
        </w:rPr>
      </w:pPr>
    </w:p>
    <w:p w14:paraId="47A7BFD8" w14:textId="6FC0E97E" w:rsidR="00350FFE" w:rsidRDefault="00350FFE" w:rsidP="00E879B4">
      <w:pPr>
        <w:pStyle w:val="NoSpacing"/>
        <w:rPr>
          <w:b/>
        </w:rPr>
      </w:pPr>
    </w:p>
    <w:p w14:paraId="56CA8361" w14:textId="77777777" w:rsidR="00350FFE" w:rsidRDefault="00350FFE" w:rsidP="00E879B4">
      <w:pPr>
        <w:pStyle w:val="NoSpacing"/>
        <w:rPr>
          <w:b/>
        </w:rPr>
      </w:pPr>
    </w:p>
    <w:p w14:paraId="477D2B42" w14:textId="3C728519" w:rsidR="00E879B4" w:rsidRDefault="00E879B4" w:rsidP="00E879B4">
      <w:pPr>
        <w:pStyle w:val="NoSpacing"/>
        <w:rPr>
          <w:b/>
        </w:rPr>
      </w:pPr>
    </w:p>
    <w:p w14:paraId="1068D4A5" w14:textId="77777777" w:rsidR="00E879B4" w:rsidRPr="00E879B4" w:rsidRDefault="00E879B4" w:rsidP="00E879B4">
      <w:pPr>
        <w:pStyle w:val="NoSpacing"/>
        <w:rPr>
          <w:b/>
        </w:rPr>
      </w:pPr>
    </w:p>
    <w:p w14:paraId="2ED5CB1E" w14:textId="0D70BE53" w:rsidR="00E879B4" w:rsidRPr="00E879B4" w:rsidRDefault="00E879B4" w:rsidP="00E879B4">
      <w:pPr>
        <w:pStyle w:val="NoSpacing"/>
        <w:rPr>
          <w:b/>
        </w:rPr>
      </w:pPr>
      <w:r w:rsidRPr="00E879B4">
        <w:rPr>
          <w:b/>
          <w:lang w:val="en-US"/>
        </w:rPr>
        <w:t>6. How often do you compare your passion and Christian maturity now, to your past self? Why/why not? How might the help us to better pursue Christian godliness?</w:t>
      </w:r>
    </w:p>
    <w:p w14:paraId="3CC91628" w14:textId="33A7B165" w:rsidR="009E73D4" w:rsidRDefault="009E73D4" w:rsidP="00C667A2">
      <w:pPr>
        <w:pStyle w:val="NoSpacing"/>
      </w:pPr>
    </w:p>
    <w:p w14:paraId="434D3407" w14:textId="77777777" w:rsidR="009E73D4" w:rsidRDefault="009E73D4" w:rsidP="00C667A2">
      <w:pPr>
        <w:pStyle w:val="NoSpacing"/>
      </w:pPr>
    </w:p>
    <w:p w14:paraId="1FEFF1CD" w14:textId="77777777" w:rsidR="009E73D4" w:rsidRDefault="009E73D4" w:rsidP="00C667A2">
      <w:pPr>
        <w:pStyle w:val="NoSpacing"/>
      </w:pPr>
    </w:p>
    <w:p w14:paraId="1BCF472B" w14:textId="45C31F12" w:rsidR="009E73D4" w:rsidRDefault="009E73D4" w:rsidP="00C667A2">
      <w:pPr>
        <w:pStyle w:val="NoSpacing"/>
      </w:pPr>
    </w:p>
    <w:p w14:paraId="698BC975" w14:textId="3710C297" w:rsidR="00350FFE" w:rsidRDefault="00350FFE" w:rsidP="00C667A2">
      <w:pPr>
        <w:pStyle w:val="NoSpacing"/>
      </w:pPr>
    </w:p>
    <w:p w14:paraId="1905DE25" w14:textId="77777777" w:rsidR="00350FFE" w:rsidRDefault="00350FFE" w:rsidP="00C667A2">
      <w:pPr>
        <w:pStyle w:val="NoSpacing"/>
      </w:pPr>
    </w:p>
    <w:p w14:paraId="25ABE464" w14:textId="11926788" w:rsidR="00E879B4" w:rsidRDefault="00E879B4" w:rsidP="00C667A2">
      <w:pPr>
        <w:pStyle w:val="NoSpacing"/>
      </w:pPr>
    </w:p>
    <w:p w14:paraId="389A88F3" w14:textId="77777777" w:rsidR="00350FFE" w:rsidRDefault="00350FFE" w:rsidP="00C667A2">
      <w:pPr>
        <w:pStyle w:val="NoSpacing"/>
      </w:pPr>
    </w:p>
    <w:p w14:paraId="719930C0" w14:textId="77777777" w:rsidR="00E879B4" w:rsidRDefault="00E879B4" w:rsidP="00C667A2">
      <w:pPr>
        <w:pStyle w:val="NoSpacing"/>
      </w:pPr>
    </w:p>
    <w:p w14:paraId="77C2804D" w14:textId="77777777" w:rsidR="009E73D4" w:rsidRDefault="009E73D4" w:rsidP="009E73D4">
      <w:pPr>
        <w:pStyle w:val="NoSpacing"/>
        <w:rPr>
          <w:i/>
        </w:rPr>
      </w:pPr>
      <w:r>
        <w:rPr>
          <w:i/>
        </w:rPr>
        <w:t>End by praying about something from today’s study which you are thankful for, or has challenged, or encouraged you in some way.</w:t>
      </w:r>
    </w:p>
    <w:p w14:paraId="05B0C4B8" w14:textId="77777777" w:rsidR="009E73D4" w:rsidRPr="004D30EE" w:rsidRDefault="009E73D4" w:rsidP="00C667A2">
      <w:pPr>
        <w:pStyle w:val="NoSpacing"/>
      </w:pPr>
    </w:p>
    <w:p w14:paraId="77D1A69A" w14:textId="12671004" w:rsidR="009E73D4" w:rsidRDefault="004D30EE" w:rsidP="00C667A2">
      <w:pPr>
        <w:pStyle w:val="NoSpacing"/>
      </w:pPr>
      <w:r>
        <w:br w:type="page"/>
      </w:r>
    </w:p>
    <w:p w14:paraId="35E141F3" w14:textId="604E21D7" w:rsidR="004D30EE" w:rsidRDefault="00C667A2" w:rsidP="009E73D4">
      <w:pPr>
        <w:pStyle w:val="Heading1"/>
      </w:pPr>
      <w:bookmarkStart w:id="8" w:name="_Toc507581358"/>
      <w:r>
        <w:lastRenderedPageBreak/>
        <w:t xml:space="preserve">Week </w:t>
      </w:r>
      <w:r w:rsidR="00E879B4">
        <w:t>10</w:t>
      </w:r>
      <w:r>
        <w:t xml:space="preserve">: A </w:t>
      </w:r>
      <w:r w:rsidR="00E879B4">
        <w:t>Leap in the Dark? (</w:t>
      </w:r>
      <w:r w:rsidR="00E879B4" w:rsidRPr="003C7562">
        <w:rPr>
          <w:noProof/>
        </w:rPr>
        <w:t>H</w:t>
      </w:r>
      <w:r w:rsidR="003C7562">
        <w:rPr>
          <w:noProof/>
        </w:rPr>
        <w:t>ebrews</w:t>
      </w:r>
      <w:r w:rsidR="00E879B4">
        <w:t xml:space="preserve"> 11:1-12:3)</w:t>
      </w:r>
      <w:bookmarkEnd w:id="8"/>
    </w:p>
    <w:p w14:paraId="3195864D" w14:textId="0082D04B" w:rsidR="008744CA" w:rsidRPr="008744CA" w:rsidRDefault="008744CA" w:rsidP="008744CA">
      <w:pPr>
        <w:rPr>
          <w:b/>
          <w:sz w:val="28"/>
        </w:rPr>
      </w:pPr>
      <w:r w:rsidRPr="003C7562">
        <w:rPr>
          <w:b/>
          <w:noProof/>
          <w:sz w:val="28"/>
          <w:lang w:val="en-US"/>
        </w:rPr>
        <w:t>Icebreaker</w:t>
      </w:r>
      <w:r w:rsidRPr="008744CA">
        <w:rPr>
          <w:b/>
          <w:sz w:val="28"/>
          <w:lang w:val="en-US"/>
        </w:rPr>
        <w:t xml:space="preserve">: </w:t>
      </w:r>
      <w:r>
        <w:rPr>
          <w:sz w:val="28"/>
          <w:lang w:val="en-US"/>
        </w:rPr>
        <w:t>“You cannot know whether a chair will support your weight until you sit on it.” Discuss.</w:t>
      </w:r>
    </w:p>
    <w:p w14:paraId="504E13E9" w14:textId="77777777" w:rsidR="008744CA" w:rsidRPr="008744CA" w:rsidRDefault="008744CA" w:rsidP="008744CA">
      <w:pPr>
        <w:rPr>
          <w:b/>
          <w:sz w:val="28"/>
        </w:rPr>
      </w:pPr>
    </w:p>
    <w:p w14:paraId="702AAE1F" w14:textId="28E77058" w:rsidR="008744CA" w:rsidRDefault="008744CA" w:rsidP="008744CA">
      <w:pPr>
        <w:rPr>
          <w:i/>
          <w:sz w:val="28"/>
          <w:lang w:val="en-US"/>
        </w:rPr>
      </w:pPr>
      <w:r w:rsidRPr="008744CA">
        <w:rPr>
          <w:i/>
          <w:sz w:val="28"/>
          <w:lang w:val="en-US"/>
        </w:rPr>
        <w:t>Read Hebrews 11:1-12:3</w:t>
      </w:r>
    </w:p>
    <w:p w14:paraId="51CD96BE" w14:textId="77777777" w:rsidR="008744CA" w:rsidRPr="008744CA" w:rsidRDefault="008744CA" w:rsidP="008744CA">
      <w:pPr>
        <w:rPr>
          <w:i/>
          <w:sz w:val="28"/>
        </w:rPr>
      </w:pPr>
    </w:p>
    <w:p w14:paraId="3066DA57" w14:textId="60B91EAE" w:rsidR="008744CA" w:rsidRDefault="008744CA" w:rsidP="008744CA">
      <w:pPr>
        <w:rPr>
          <w:b/>
          <w:sz w:val="28"/>
          <w:lang w:val="en-US"/>
        </w:rPr>
      </w:pPr>
      <w:r w:rsidRPr="008744CA">
        <w:rPr>
          <w:b/>
          <w:sz w:val="28"/>
          <w:lang w:val="en-US"/>
        </w:rPr>
        <w:t xml:space="preserve">1. In verse 1 the writer tells us that faith </w:t>
      </w:r>
      <w:proofErr w:type="gramStart"/>
      <w:r w:rsidRPr="008744CA">
        <w:rPr>
          <w:b/>
          <w:sz w:val="28"/>
          <w:lang w:val="en-US"/>
        </w:rPr>
        <w:t xml:space="preserve">is  </w:t>
      </w:r>
      <w:r w:rsidR="00305F8C">
        <w:rPr>
          <w:b/>
          <w:sz w:val="28"/>
          <w:lang w:val="en-US"/>
        </w:rPr>
        <w:t>“</w:t>
      </w:r>
      <w:proofErr w:type="gramEnd"/>
      <w:r w:rsidRPr="008744CA">
        <w:rPr>
          <w:b/>
          <w:sz w:val="28"/>
          <w:lang w:val="en-US"/>
        </w:rPr>
        <w:t>confidence in what we hope for and assurance about what we do not see." Does this mean that faith is a leap in the dark? Why/why not?</w:t>
      </w:r>
    </w:p>
    <w:p w14:paraId="5F47036C" w14:textId="32D29D48" w:rsidR="008744CA" w:rsidRDefault="008744CA" w:rsidP="008744CA">
      <w:pPr>
        <w:rPr>
          <w:b/>
          <w:sz w:val="28"/>
        </w:rPr>
      </w:pPr>
    </w:p>
    <w:p w14:paraId="337F045A" w14:textId="4BB4C087" w:rsidR="008744CA" w:rsidRDefault="008744CA" w:rsidP="008744CA">
      <w:pPr>
        <w:rPr>
          <w:b/>
          <w:sz w:val="28"/>
        </w:rPr>
      </w:pPr>
    </w:p>
    <w:p w14:paraId="704ACD16" w14:textId="0271C5C7" w:rsidR="008744CA" w:rsidRDefault="008744CA" w:rsidP="008744CA">
      <w:pPr>
        <w:rPr>
          <w:b/>
          <w:sz w:val="28"/>
        </w:rPr>
      </w:pPr>
    </w:p>
    <w:p w14:paraId="61BD1305" w14:textId="77777777" w:rsidR="008744CA" w:rsidRPr="008744CA" w:rsidRDefault="008744CA" w:rsidP="008744CA">
      <w:pPr>
        <w:rPr>
          <w:b/>
          <w:sz w:val="28"/>
        </w:rPr>
      </w:pPr>
    </w:p>
    <w:p w14:paraId="614683F2" w14:textId="5B9369DA" w:rsidR="008744CA" w:rsidRPr="008744CA" w:rsidRDefault="008744CA" w:rsidP="008744CA">
      <w:pPr>
        <w:rPr>
          <w:b/>
          <w:sz w:val="28"/>
        </w:rPr>
      </w:pPr>
      <w:r w:rsidRPr="008744CA">
        <w:rPr>
          <w:b/>
          <w:sz w:val="28"/>
          <w:lang w:val="en-US"/>
        </w:rPr>
        <w:t xml:space="preserve">2. </w:t>
      </w:r>
      <w:r w:rsidRPr="003C7562">
        <w:rPr>
          <w:b/>
          <w:noProof/>
          <w:sz w:val="28"/>
          <w:lang w:val="en-US"/>
        </w:rPr>
        <w:t>Next</w:t>
      </w:r>
      <w:r w:rsidR="003C7562">
        <w:rPr>
          <w:b/>
          <w:noProof/>
          <w:sz w:val="28"/>
          <w:lang w:val="en-US"/>
        </w:rPr>
        <w:t>,</w:t>
      </w:r>
      <w:r w:rsidRPr="008744CA">
        <w:rPr>
          <w:b/>
          <w:sz w:val="28"/>
          <w:lang w:val="en-US"/>
        </w:rPr>
        <w:t xml:space="preserve"> he tells us that is by this kind of faith that that Old Testament saints 'won God's approval' (CSB). How might this help us respond to the common misconception</w:t>
      </w:r>
      <w:r w:rsidR="00350FFE">
        <w:rPr>
          <w:b/>
          <w:sz w:val="28"/>
          <w:lang w:val="en-US"/>
        </w:rPr>
        <w:t xml:space="preserve"> that</w:t>
      </w:r>
      <w:r w:rsidRPr="008744CA">
        <w:rPr>
          <w:b/>
          <w:sz w:val="28"/>
          <w:lang w:val="en-US"/>
        </w:rPr>
        <w:t xml:space="preserve"> </w:t>
      </w:r>
      <w:r w:rsidR="00350FFE" w:rsidRPr="008744CA">
        <w:rPr>
          <w:b/>
          <w:sz w:val="28"/>
          <w:lang w:val="en-US"/>
        </w:rPr>
        <w:t>believ</w:t>
      </w:r>
      <w:r w:rsidR="00350FFE">
        <w:rPr>
          <w:b/>
          <w:sz w:val="28"/>
          <w:lang w:val="en-US"/>
        </w:rPr>
        <w:t>e</w:t>
      </w:r>
      <w:r w:rsidR="00350FFE" w:rsidRPr="008744CA">
        <w:rPr>
          <w:b/>
          <w:sz w:val="28"/>
          <w:lang w:val="en-US"/>
        </w:rPr>
        <w:t>rs</w:t>
      </w:r>
      <w:r w:rsidRPr="008744CA">
        <w:rPr>
          <w:b/>
          <w:sz w:val="28"/>
          <w:lang w:val="en-US"/>
        </w:rPr>
        <w:t xml:space="preserve"> under the Old Covenant by works?</w:t>
      </w:r>
    </w:p>
    <w:p w14:paraId="6940CA08" w14:textId="4C3DB952" w:rsidR="008744CA" w:rsidRDefault="008744CA" w:rsidP="008744CA">
      <w:pPr>
        <w:rPr>
          <w:b/>
          <w:sz w:val="28"/>
        </w:rPr>
      </w:pPr>
    </w:p>
    <w:p w14:paraId="76FB4BD0" w14:textId="7555AF70" w:rsidR="008744CA" w:rsidRDefault="008744CA" w:rsidP="008744CA">
      <w:pPr>
        <w:rPr>
          <w:b/>
          <w:sz w:val="28"/>
        </w:rPr>
      </w:pPr>
    </w:p>
    <w:p w14:paraId="73384F26" w14:textId="77777777" w:rsidR="008744CA" w:rsidRDefault="008744CA" w:rsidP="008744CA">
      <w:pPr>
        <w:rPr>
          <w:b/>
          <w:sz w:val="28"/>
        </w:rPr>
      </w:pPr>
    </w:p>
    <w:p w14:paraId="1BD9BDE8" w14:textId="77777777" w:rsidR="008744CA" w:rsidRPr="008744CA" w:rsidRDefault="008744CA" w:rsidP="008744CA">
      <w:pPr>
        <w:rPr>
          <w:b/>
          <w:sz w:val="28"/>
        </w:rPr>
      </w:pPr>
    </w:p>
    <w:p w14:paraId="75937D0E" w14:textId="77777777" w:rsidR="008744CA" w:rsidRPr="008744CA" w:rsidRDefault="008744CA" w:rsidP="008744CA">
      <w:pPr>
        <w:rPr>
          <w:b/>
          <w:sz w:val="28"/>
        </w:rPr>
      </w:pPr>
      <w:r w:rsidRPr="008744CA">
        <w:rPr>
          <w:b/>
          <w:sz w:val="28"/>
          <w:lang w:val="en-US"/>
        </w:rPr>
        <w:t>3. Consider the authors summary in Hebrews 11:13-16. How might the example of these Old Covenant believers encourage us to press on in our Christian life? Be practical in your answer.</w:t>
      </w:r>
    </w:p>
    <w:p w14:paraId="36316E5C" w14:textId="47FE9F06" w:rsidR="008744CA" w:rsidRDefault="008744CA" w:rsidP="008744CA">
      <w:pPr>
        <w:rPr>
          <w:b/>
          <w:sz w:val="28"/>
        </w:rPr>
      </w:pPr>
    </w:p>
    <w:p w14:paraId="0E278D36" w14:textId="3CC387EE" w:rsidR="008744CA" w:rsidRDefault="008744CA" w:rsidP="008744CA">
      <w:pPr>
        <w:rPr>
          <w:b/>
          <w:sz w:val="28"/>
        </w:rPr>
      </w:pPr>
    </w:p>
    <w:p w14:paraId="3442821D" w14:textId="0C16934F" w:rsidR="008744CA" w:rsidRDefault="008744CA" w:rsidP="008744CA">
      <w:pPr>
        <w:rPr>
          <w:b/>
          <w:sz w:val="28"/>
        </w:rPr>
      </w:pPr>
    </w:p>
    <w:p w14:paraId="591DFF1C" w14:textId="77777777" w:rsidR="008744CA" w:rsidRPr="008744CA" w:rsidRDefault="008744CA" w:rsidP="008744CA">
      <w:pPr>
        <w:rPr>
          <w:b/>
          <w:sz w:val="28"/>
        </w:rPr>
      </w:pPr>
    </w:p>
    <w:p w14:paraId="01F353EF" w14:textId="77777777" w:rsidR="008744CA" w:rsidRPr="008744CA" w:rsidRDefault="008744CA" w:rsidP="008744CA">
      <w:pPr>
        <w:rPr>
          <w:b/>
          <w:sz w:val="28"/>
        </w:rPr>
      </w:pPr>
      <w:r w:rsidRPr="008744CA">
        <w:rPr>
          <w:b/>
          <w:sz w:val="28"/>
          <w:lang w:val="en-US"/>
        </w:rPr>
        <w:lastRenderedPageBreak/>
        <w:t>4. Theologian John Frame describes faith as consisting of knowledge, belief, and trust. What is the difference between knowledge of God and belief in God? To what extent do we see John Frame's description of faith (knowledge, belief, trust) in this chapter? Provide examples from the passage where possible.</w:t>
      </w:r>
    </w:p>
    <w:p w14:paraId="6EE7AAFF" w14:textId="16CF092A" w:rsidR="008744CA" w:rsidRDefault="008744CA" w:rsidP="008744CA">
      <w:pPr>
        <w:rPr>
          <w:b/>
          <w:sz w:val="28"/>
        </w:rPr>
      </w:pPr>
    </w:p>
    <w:p w14:paraId="1F9F5EC9" w14:textId="77777777" w:rsidR="008744CA" w:rsidRDefault="008744CA" w:rsidP="008744CA">
      <w:pPr>
        <w:rPr>
          <w:b/>
          <w:sz w:val="28"/>
        </w:rPr>
      </w:pPr>
    </w:p>
    <w:p w14:paraId="4A68DF27" w14:textId="5E7F0656" w:rsidR="008744CA" w:rsidRDefault="008744CA" w:rsidP="008744CA">
      <w:pPr>
        <w:rPr>
          <w:b/>
          <w:sz w:val="28"/>
        </w:rPr>
      </w:pPr>
    </w:p>
    <w:p w14:paraId="4A2304DB" w14:textId="77777777" w:rsidR="008744CA" w:rsidRPr="008744CA" w:rsidRDefault="008744CA" w:rsidP="008744CA">
      <w:pPr>
        <w:rPr>
          <w:b/>
          <w:sz w:val="28"/>
        </w:rPr>
      </w:pPr>
    </w:p>
    <w:p w14:paraId="098B54DA" w14:textId="4150B892" w:rsidR="008744CA" w:rsidRPr="008744CA" w:rsidRDefault="008744CA" w:rsidP="008744CA">
      <w:pPr>
        <w:rPr>
          <w:b/>
          <w:sz w:val="28"/>
        </w:rPr>
      </w:pPr>
      <w:r w:rsidRPr="008744CA">
        <w:rPr>
          <w:b/>
          <w:sz w:val="28"/>
          <w:lang w:val="en-US"/>
        </w:rPr>
        <w:t xml:space="preserve">On the 15th April 1992, Professor Richard Dawkins told those attending </w:t>
      </w:r>
      <w:r w:rsidRPr="008744CA">
        <w:rPr>
          <w:b/>
          <w:i/>
          <w:sz w:val="28"/>
          <w:lang w:val="en-US"/>
        </w:rPr>
        <w:t xml:space="preserve">Edinburgh International Science Festival </w:t>
      </w:r>
      <w:r w:rsidRPr="008744CA">
        <w:rPr>
          <w:b/>
          <w:sz w:val="28"/>
          <w:lang w:val="en-US"/>
        </w:rPr>
        <w:t xml:space="preserve">that "Faith is the great cop-out, the great excuse to evade the need to think and evaluate evidence. Faith is </w:t>
      </w:r>
      <w:r w:rsidRPr="003C7562">
        <w:rPr>
          <w:b/>
          <w:noProof/>
          <w:sz w:val="28"/>
          <w:lang w:val="en-US"/>
        </w:rPr>
        <w:t>belief</w:t>
      </w:r>
      <w:r w:rsidRPr="008744CA">
        <w:rPr>
          <w:b/>
          <w:sz w:val="28"/>
          <w:lang w:val="en-US"/>
        </w:rPr>
        <w:t xml:space="preserve"> </w:t>
      </w:r>
      <w:proofErr w:type="gramStart"/>
      <w:r w:rsidRPr="008744CA">
        <w:rPr>
          <w:b/>
          <w:sz w:val="28"/>
          <w:lang w:val="en-US"/>
        </w:rPr>
        <w:t>in spite of</w:t>
      </w:r>
      <w:proofErr w:type="gramEnd"/>
      <w:r w:rsidRPr="008744CA">
        <w:rPr>
          <w:b/>
          <w:sz w:val="28"/>
          <w:lang w:val="en-US"/>
        </w:rPr>
        <w:t xml:space="preserve">, even perhaps because of, the lack of evidence." </w:t>
      </w:r>
    </w:p>
    <w:p w14:paraId="4142D376" w14:textId="77777777" w:rsidR="008744CA" w:rsidRPr="008744CA" w:rsidRDefault="008744CA" w:rsidP="008744CA">
      <w:pPr>
        <w:rPr>
          <w:b/>
          <w:sz w:val="28"/>
        </w:rPr>
      </w:pPr>
      <w:r w:rsidRPr="008744CA">
        <w:rPr>
          <w:b/>
          <w:sz w:val="28"/>
          <w:lang w:val="en-US"/>
        </w:rPr>
        <w:t xml:space="preserve">5. Given everything that we've seen in Hebrews 11, how would you respond to Professor Dawkins? Be prepared to justify your answers from the passage.  </w:t>
      </w:r>
    </w:p>
    <w:p w14:paraId="3BB72C69" w14:textId="25676306" w:rsidR="008744CA" w:rsidRDefault="008744CA" w:rsidP="008744CA">
      <w:pPr>
        <w:rPr>
          <w:b/>
          <w:sz w:val="28"/>
        </w:rPr>
      </w:pPr>
    </w:p>
    <w:p w14:paraId="0A4E9827" w14:textId="222AE167" w:rsidR="008744CA" w:rsidRDefault="008744CA" w:rsidP="008744CA">
      <w:pPr>
        <w:rPr>
          <w:b/>
          <w:sz w:val="28"/>
        </w:rPr>
      </w:pPr>
    </w:p>
    <w:p w14:paraId="6215E849" w14:textId="12CA57C9" w:rsidR="008744CA" w:rsidRDefault="008744CA" w:rsidP="008744CA">
      <w:pPr>
        <w:rPr>
          <w:b/>
          <w:sz w:val="28"/>
        </w:rPr>
      </w:pPr>
    </w:p>
    <w:p w14:paraId="77966374" w14:textId="77777777" w:rsidR="008744CA" w:rsidRPr="008744CA" w:rsidRDefault="008744CA" w:rsidP="008744CA">
      <w:pPr>
        <w:rPr>
          <w:b/>
          <w:sz w:val="28"/>
        </w:rPr>
      </w:pPr>
    </w:p>
    <w:p w14:paraId="7D2F8A1D" w14:textId="39D44A69" w:rsidR="008744CA" w:rsidRPr="008744CA" w:rsidRDefault="008744CA" w:rsidP="008744CA">
      <w:pPr>
        <w:rPr>
          <w:b/>
          <w:sz w:val="28"/>
        </w:rPr>
      </w:pPr>
      <w:r w:rsidRPr="008744CA">
        <w:rPr>
          <w:b/>
          <w:sz w:val="28"/>
          <w:lang w:val="en-US"/>
        </w:rPr>
        <w:t xml:space="preserve">6. </w:t>
      </w:r>
      <w:r w:rsidRPr="003C7562">
        <w:rPr>
          <w:b/>
          <w:noProof/>
          <w:sz w:val="28"/>
          <w:lang w:val="en-US"/>
        </w:rPr>
        <w:t>Finally</w:t>
      </w:r>
      <w:r w:rsidR="003C7562">
        <w:rPr>
          <w:b/>
          <w:noProof/>
          <w:sz w:val="28"/>
          <w:lang w:val="en-US"/>
        </w:rPr>
        <w:t>,</w:t>
      </w:r>
      <w:r w:rsidRPr="008744CA">
        <w:rPr>
          <w:b/>
          <w:sz w:val="28"/>
          <w:lang w:val="en-US"/>
        </w:rPr>
        <w:t xml:space="preserve"> the author points us to Jesus in Hebrews 12:1-3. </w:t>
      </w:r>
      <w:r w:rsidRPr="003C7562">
        <w:rPr>
          <w:b/>
          <w:noProof/>
          <w:sz w:val="28"/>
          <w:lang w:val="en-US"/>
        </w:rPr>
        <w:t>I</w:t>
      </w:r>
      <w:r w:rsidR="003C7562">
        <w:rPr>
          <w:b/>
          <w:noProof/>
          <w:sz w:val="28"/>
          <w:lang w:val="en-US"/>
        </w:rPr>
        <w:t>n</w:t>
      </w:r>
      <w:r w:rsidRPr="008744CA">
        <w:rPr>
          <w:b/>
          <w:sz w:val="28"/>
          <w:lang w:val="en-US"/>
        </w:rPr>
        <w:t xml:space="preserve"> what ways is Jesus the ultimate example of faith? In practical terms, </w:t>
      </w:r>
      <w:r w:rsidR="003C7562">
        <w:rPr>
          <w:b/>
          <w:sz w:val="28"/>
          <w:lang w:val="en-US"/>
        </w:rPr>
        <w:t>how</w:t>
      </w:r>
      <w:r w:rsidRPr="008744CA">
        <w:rPr>
          <w:b/>
          <w:sz w:val="28"/>
          <w:lang w:val="en-US"/>
        </w:rPr>
        <w:t xml:space="preserve"> would </w:t>
      </w:r>
      <w:r w:rsidRPr="003C7562">
        <w:rPr>
          <w:b/>
          <w:noProof/>
          <w:sz w:val="28"/>
          <w:lang w:val="en-US"/>
        </w:rPr>
        <w:t>looking</w:t>
      </w:r>
      <w:r w:rsidRPr="008744CA">
        <w:rPr>
          <w:b/>
          <w:sz w:val="28"/>
          <w:lang w:val="en-US"/>
        </w:rPr>
        <w:t xml:space="preserve"> to Jesus example help us to 'run with perseverance'?</w:t>
      </w:r>
    </w:p>
    <w:p w14:paraId="681944C1" w14:textId="6B1B3FAB" w:rsidR="00C667A2" w:rsidRDefault="00C667A2" w:rsidP="004D30EE"/>
    <w:p w14:paraId="0F667FA8" w14:textId="6ECD5D2A" w:rsidR="009E73D4" w:rsidRDefault="009E73D4" w:rsidP="004D30EE"/>
    <w:p w14:paraId="577C0998" w14:textId="329338A2" w:rsidR="009E73D4" w:rsidRDefault="009E73D4" w:rsidP="004D30EE"/>
    <w:p w14:paraId="54F06103" w14:textId="33B1166F" w:rsidR="008744CA" w:rsidRDefault="008744CA" w:rsidP="004D30EE"/>
    <w:p w14:paraId="2BB670B9" w14:textId="77777777" w:rsidR="008744CA" w:rsidRDefault="008744CA" w:rsidP="004D30EE"/>
    <w:p w14:paraId="0AEA9730" w14:textId="0B9A8D91" w:rsidR="009E73D4" w:rsidRDefault="009E73D4" w:rsidP="004D30EE"/>
    <w:p w14:paraId="071DD8F2" w14:textId="42B221B7" w:rsidR="008744CA" w:rsidRDefault="009E73D4" w:rsidP="008744CA">
      <w:pPr>
        <w:pStyle w:val="NoSpacing"/>
        <w:rPr>
          <w:i/>
        </w:rPr>
      </w:pPr>
      <w:r>
        <w:rPr>
          <w:i/>
        </w:rPr>
        <w:t>End by praying about something from today’s study which you are thankful for, or has challenged, or encouraged you in some way.</w:t>
      </w:r>
    </w:p>
    <w:p w14:paraId="46C45321" w14:textId="77777777" w:rsidR="008744CA" w:rsidRDefault="008744CA">
      <w:pPr>
        <w:rPr>
          <w:i/>
          <w:sz w:val="28"/>
        </w:rPr>
      </w:pPr>
      <w:r>
        <w:rPr>
          <w:i/>
        </w:rPr>
        <w:br w:type="page"/>
      </w:r>
    </w:p>
    <w:p w14:paraId="5794B9D6" w14:textId="20521629" w:rsidR="008744CA" w:rsidRDefault="008744CA" w:rsidP="008744CA">
      <w:pPr>
        <w:pStyle w:val="Heading1"/>
      </w:pPr>
      <w:bookmarkStart w:id="9" w:name="_Toc507581359"/>
      <w:r>
        <w:lastRenderedPageBreak/>
        <w:t xml:space="preserve">Week 11: Faith at </w:t>
      </w:r>
      <w:r w:rsidR="00406462">
        <w:t>W</w:t>
      </w:r>
      <w:r>
        <w:t>ork (Hebrews 12:4-13:25)</w:t>
      </w:r>
      <w:bookmarkEnd w:id="9"/>
    </w:p>
    <w:p w14:paraId="263EDFEB" w14:textId="77777777" w:rsidR="008744CA" w:rsidRPr="008744CA" w:rsidRDefault="008744CA" w:rsidP="008744CA">
      <w:pPr>
        <w:rPr>
          <w:b/>
          <w:sz w:val="28"/>
        </w:rPr>
      </w:pPr>
      <w:r w:rsidRPr="008744CA">
        <w:rPr>
          <w:b/>
          <w:sz w:val="28"/>
          <w:lang w:val="en-US"/>
        </w:rPr>
        <w:t xml:space="preserve">Ice Breaker: </w:t>
      </w:r>
      <w:r w:rsidRPr="008744CA">
        <w:rPr>
          <w:sz w:val="28"/>
          <w:lang w:val="en-US"/>
        </w:rPr>
        <w:t>What is the difference between discipline and punishment?</w:t>
      </w:r>
      <w:r w:rsidRPr="008744CA">
        <w:rPr>
          <w:b/>
          <w:sz w:val="28"/>
          <w:lang w:val="en-US"/>
        </w:rPr>
        <w:t xml:space="preserve"> </w:t>
      </w:r>
    </w:p>
    <w:p w14:paraId="55210D51" w14:textId="77777777" w:rsidR="008744CA" w:rsidRPr="008744CA" w:rsidRDefault="008744CA" w:rsidP="008744CA">
      <w:pPr>
        <w:rPr>
          <w:b/>
          <w:sz w:val="28"/>
        </w:rPr>
      </w:pPr>
    </w:p>
    <w:p w14:paraId="19B53B55" w14:textId="5E261814" w:rsidR="008744CA" w:rsidRPr="008744CA" w:rsidRDefault="008744CA" w:rsidP="008744CA">
      <w:pPr>
        <w:rPr>
          <w:b/>
          <w:sz w:val="28"/>
        </w:rPr>
      </w:pPr>
      <w:r w:rsidRPr="008744CA">
        <w:rPr>
          <w:b/>
          <w:sz w:val="28"/>
          <w:lang w:val="en-US"/>
        </w:rPr>
        <w:t>Hebrews 12:4-13:25 forms the final section of the author's letter. He</w:t>
      </w:r>
      <w:r>
        <w:rPr>
          <w:b/>
          <w:sz w:val="28"/>
          <w:lang w:val="en-US"/>
        </w:rPr>
        <w:t>re</w:t>
      </w:r>
      <w:r w:rsidRPr="008744CA">
        <w:rPr>
          <w:b/>
          <w:sz w:val="28"/>
          <w:lang w:val="en-US"/>
        </w:rPr>
        <w:t xml:space="preserve"> he helps us discover the practical outworking of our faith in Jesus Christ.</w:t>
      </w:r>
    </w:p>
    <w:p w14:paraId="3F6D02B5" w14:textId="615EB71D" w:rsidR="008744CA" w:rsidRPr="00106952" w:rsidRDefault="008744CA" w:rsidP="008744CA">
      <w:pPr>
        <w:rPr>
          <w:i/>
          <w:sz w:val="28"/>
        </w:rPr>
      </w:pPr>
      <w:r w:rsidRPr="008744CA">
        <w:rPr>
          <w:i/>
          <w:sz w:val="28"/>
          <w:lang w:val="en-US"/>
        </w:rPr>
        <w:t>Read Hebrews 12:4-13:25</w:t>
      </w:r>
    </w:p>
    <w:p w14:paraId="540DB17E" w14:textId="50C593DA" w:rsidR="008744CA" w:rsidRPr="008744CA" w:rsidRDefault="008744CA" w:rsidP="008744CA">
      <w:pPr>
        <w:rPr>
          <w:b/>
          <w:sz w:val="28"/>
        </w:rPr>
      </w:pPr>
      <w:r w:rsidRPr="008744CA">
        <w:rPr>
          <w:b/>
          <w:sz w:val="28"/>
          <w:lang w:val="en-US"/>
        </w:rPr>
        <w:t xml:space="preserve">1. Look at Hebrews 12:4-11. In what ways might a Christian misunderstand this section? What is the author </w:t>
      </w:r>
      <w:proofErr w:type="gramStart"/>
      <w:r w:rsidRPr="008744CA">
        <w:rPr>
          <w:b/>
          <w:i/>
          <w:sz w:val="28"/>
          <w:lang w:val="en-US"/>
        </w:rPr>
        <w:t>actually</w:t>
      </w:r>
      <w:r w:rsidRPr="008744CA">
        <w:rPr>
          <w:b/>
          <w:sz w:val="28"/>
          <w:lang w:val="en-US"/>
        </w:rPr>
        <w:t xml:space="preserve"> </w:t>
      </w:r>
      <w:r w:rsidR="00350FFE">
        <w:rPr>
          <w:b/>
          <w:sz w:val="28"/>
          <w:lang w:val="en-US"/>
        </w:rPr>
        <w:t>telling</w:t>
      </w:r>
      <w:proofErr w:type="gramEnd"/>
      <w:r w:rsidRPr="008744CA">
        <w:rPr>
          <w:b/>
          <w:sz w:val="28"/>
          <w:lang w:val="en-US"/>
        </w:rPr>
        <w:t xml:space="preserve"> us?</w:t>
      </w:r>
    </w:p>
    <w:p w14:paraId="2C5F2383" w14:textId="570AE4E8" w:rsidR="008744CA" w:rsidRDefault="008744CA" w:rsidP="008744CA">
      <w:pPr>
        <w:rPr>
          <w:b/>
          <w:sz w:val="28"/>
        </w:rPr>
      </w:pPr>
    </w:p>
    <w:p w14:paraId="57FC817B" w14:textId="1B5AC2C7" w:rsidR="008744CA" w:rsidRDefault="008744CA" w:rsidP="008744CA">
      <w:pPr>
        <w:rPr>
          <w:b/>
          <w:sz w:val="28"/>
        </w:rPr>
      </w:pPr>
    </w:p>
    <w:p w14:paraId="03EF09F7" w14:textId="77777777" w:rsidR="008744CA" w:rsidRPr="008744CA" w:rsidRDefault="008744CA" w:rsidP="008744CA">
      <w:pPr>
        <w:rPr>
          <w:b/>
          <w:sz w:val="28"/>
        </w:rPr>
      </w:pPr>
    </w:p>
    <w:p w14:paraId="58E23247" w14:textId="77777777" w:rsidR="008744CA" w:rsidRPr="008744CA" w:rsidRDefault="008744CA" w:rsidP="008744CA">
      <w:pPr>
        <w:rPr>
          <w:b/>
          <w:sz w:val="28"/>
        </w:rPr>
      </w:pPr>
      <w:r w:rsidRPr="008744CA">
        <w:rPr>
          <w:b/>
          <w:sz w:val="28"/>
          <w:lang w:val="en-US"/>
        </w:rPr>
        <w:t>2</w:t>
      </w:r>
      <w:proofErr w:type="gramStart"/>
      <w:r w:rsidRPr="008744CA">
        <w:rPr>
          <w:b/>
          <w:sz w:val="28"/>
          <w:lang w:val="en-US"/>
        </w:rPr>
        <w:t>. With this in mind, what</w:t>
      </w:r>
      <w:proofErr w:type="gramEnd"/>
      <w:r w:rsidRPr="008744CA">
        <w:rPr>
          <w:b/>
          <w:sz w:val="28"/>
          <w:lang w:val="en-US"/>
        </w:rPr>
        <w:t xml:space="preserve"> might it look like to "endure hardship as discipline" (v7)? Be practical in your answer.</w:t>
      </w:r>
    </w:p>
    <w:p w14:paraId="78AFB7E3" w14:textId="0E389F56" w:rsidR="008744CA" w:rsidRDefault="008744CA" w:rsidP="008744CA">
      <w:pPr>
        <w:rPr>
          <w:b/>
          <w:sz w:val="28"/>
        </w:rPr>
      </w:pPr>
    </w:p>
    <w:p w14:paraId="15D2D934" w14:textId="64A7ABF8" w:rsidR="008744CA" w:rsidRDefault="008744CA" w:rsidP="008744CA">
      <w:pPr>
        <w:rPr>
          <w:b/>
          <w:sz w:val="28"/>
        </w:rPr>
      </w:pPr>
    </w:p>
    <w:p w14:paraId="0F7D270F" w14:textId="77777777" w:rsidR="00106952" w:rsidRPr="008744CA" w:rsidRDefault="00106952" w:rsidP="008744CA">
      <w:pPr>
        <w:rPr>
          <w:b/>
          <w:sz w:val="28"/>
        </w:rPr>
      </w:pPr>
    </w:p>
    <w:p w14:paraId="3165FE94" w14:textId="7DC06232" w:rsidR="00106952" w:rsidRPr="008744CA" w:rsidRDefault="008744CA" w:rsidP="008744CA">
      <w:pPr>
        <w:rPr>
          <w:b/>
          <w:sz w:val="28"/>
        </w:rPr>
      </w:pPr>
      <w:r w:rsidRPr="0089650D">
        <w:rPr>
          <w:b/>
          <w:sz w:val="24"/>
          <w:szCs w:val="24"/>
          <w:lang w:val="en-US"/>
        </w:rPr>
        <w:t>Having given some advice on pursuing Christian godliness</w:t>
      </w:r>
      <w:r w:rsidR="00350FFE" w:rsidRPr="0089650D">
        <w:rPr>
          <w:b/>
          <w:sz w:val="24"/>
          <w:szCs w:val="24"/>
          <w:lang w:val="en-US"/>
        </w:rPr>
        <w:t>,</w:t>
      </w:r>
      <w:r w:rsidR="00350FFE" w:rsidRPr="0089650D">
        <w:rPr>
          <w:rStyle w:val="FootnoteReference"/>
          <w:b/>
          <w:sz w:val="24"/>
          <w:szCs w:val="24"/>
          <w:lang w:val="en-US"/>
        </w:rPr>
        <w:footnoteReference w:id="2"/>
      </w:r>
      <w:r w:rsidRPr="0089650D">
        <w:rPr>
          <w:b/>
          <w:sz w:val="24"/>
          <w:szCs w:val="24"/>
          <w:lang w:val="en-US"/>
        </w:rPr>
        <w:t xml:space="preserve"> the author then begins his final warning of the letter</w:t>
      </w:r>
      <w:r w:rsidR="00350FFE" w:rsidRPr="0089650D">
        <w:rPr>
          <w:rStyle w:val="FootnoteReference"/>
          <w:b/>
          <w:sz w:val="24"/>
          <w:szCs w:val="24"/>
          <w:lang w:val="en-US"/>
        </w:rPr>
        <w:footnoteReference w:id="3"/>
      </w:r>
      <w:r w:rsidRPr="0089650D">
        <w:rPr>
          <w:b/>
          <w:sz w:val="24"/>
          <w:szCs w:val="24"/>
          <w:lang w:val="en-US"/>
        </w:rPr>
        <w:t xml:space="preserve"> by comparing the giving of the law</w:t>
      </w:r>
      <w:r w:rsidR="00350FFE" w:rsidRPr="0089650D">
        <w:rPr>
          <w:rStyle w:val="FootnoteReference"/>
          <w:b/>
          <w:sz w:val="24"/>
          <w:szCs w:val="24"/>
          <w:lang w:val="en-US"/>
        </w:rPr>
        <w:footnoteReference w:id="4"/>
      </w:r>
      <w:r w:rsidRPr="0089650D">
        <w:rPr>
          <w:b/>
          <w:sz w:val="24"/>
          <w:szCs w:val="24"/>
          <w:lang w:val="en-US"/>
        </w:rPr>
        <w:t xml:space="preserve">  with the Heavenly Jerusalem</w:t>
      </w:r>
      <w:r w:rsidR="00350FFE" w:rsidRPr="0089650D">
        <w:rPr>
          <w:b/>
          <w:sz w:val="24"/>
          <w:szCs w:val="24"/>
          <w:lang w:val="en-US"/>
        </w:rPr>
        <w:t>.</w:t>
      </w:r>
      <w:r w:rsidR="00350FFE" w:rsidRPr="0089650D">
        <w:rPr>
          <w:rStyle w:val="FootnoteReference"/>
          <w:b/>
          <w:sz w:val="24"/>
          <w:szCs w:val="24"/>
          <w:lang w:val="en-US"/>
        </w:rPr>
        <w:footnoteReference w:id="5"/>
      </w:r>
      <w:r w:rsidRPr="0089650D">
        <w:rPr>
          <w:b/>
          <w:sz w:val="24"/>
          <w:szCs w:val="24"/>
          <w:lang w:val="en-US"/>
        </w:rPr>
        <w:t xml:space="preserve"> Whilst the events at Mount Sinai </w:t>
      </w:r>
      <w:r w:rsidR="00350FFE" w:rsidRPr="0089650D">
        <w:rPr>
          <w:b/>
          <w:noProof/>
          <w:sz w:val="24"/>
          <w:szCs w:val="24"/>
          <w:lang w:val="en-US"/>
        </w:rPr>
        <w:t>were</w:t>
      </w:r>
      <w:r w:rsidR="00350FFE" w:rsidRPr="0089650D">
        <w:rPr>
          <w:b/>
          <w:sz w:val="24"/>
          <w:szCs w:val="24"/>
          <w:lang w:val="en-US"/>
        </w:rPr>
        <w:t xml:space="preserve"> </w:t>
      </w:r>
      <w:r w:rsidRPr="0089650D">
        <w:rPr>
          <w:b/>
          <w:sz w:val="24"/>
          <w:szCs w:val="24"/>
          <w:lang w:val="en-US"/>
        </w:rPr>
        <w:t>glorious, they brought further separation between God and the people</w:t>
      </w:r>
      <w:r w:rsidR="00350FFE" w:rsidRPr="0089650D">
        <w:rPr>
          <w:b/>
          <w:sz w:val="24"/>
          <w:szCs w:val="24"/>
          <w:lang w:val="en-US"/>
        </w:rPr>
        <w:t>.</w:t>
      </w:r>
      <w:r w:rsidR="00476726" w:rsidRPr="0089650D">
        <w:rPr>
          <w:rStyle w:val="FootnoteReference"/>
          <w:b/>
          <w:sz w:val="24"/>
          <w:szCs w:val="24"/>
          <w:lang w:val="en-US"/>
        </w:rPr>
        <w:footnoteReference w:id="6"/>
      </w:r>
      <w:r w:rsidR="00350FFE" w:rsidRPr="0089650D">
        <w:rPr>
          <w:b/>
          <w:sz w:val="24"/>
          <w:szCs w:val="24"/>
          <w:lang w:val="en-US"/>
        </w:rPr>
        <w:t xml:space="preserve"> The </w:t>
      </w:r>
      <w:r w:rsidRPr="0089650D">
        <w:rPr>
          <w:b/>
          <w:sz w:val="24"/>
          <w:szCs w:val="24"/>
          <w:lang w:val="en-US"/>
        </w:rPr>
        <w:t xml:space="preserve">events at Mount Calvary are more glorious for they have given us free access to the Heavenly Jerusalem (I.e. the presence of God) (v22-24). Nevertheless, this access should be taken for </w:t>
      </w:r>
      <w:commentRangeStart w:id="10"/>
      <w:r w:rsidRPr="0089650D">
        <w:rPr>
          <w:b/>
          <w:sz w:val="24"/>
          <w:szCs w:val="24"/>
          <w:lang w:val="en-US"/>
        </w:rPr>
        <w:t>granted</w:t>
      </w:r>
      <w:commentRangeEnd w:id="10"/>
      <w:r w:rsidR="00305F8C" w:rsidRPr="0089650D">
        <w:rPr>
          <w:rStyle w:val="CommentReference"/>
          <w:sz w:val="24"/>
          <w:szCs w:val="24"/>
        </w:rPr>
        <w:commentReference w:id="10"/>
      </w:r>
      <w:r w:rsidRPr="0089650D">
        <w:rPr>
          <w:b/>
          <w:sz w:val="24"/>
          <w:szCs w:val="24"/>
          <w:lang w:val="en-US"/>
        </w:rPr>
        <w:t xml:space="preserve">. </w:t>
      </w:r>
    </w:p>
    <w:p w14:paraId="7ACAEDA2" w14:textId="3C7C9BEB" w:rsidR="008744CA" w:rsidRPr="008744CA" w:rsidRDefault="008744CA" w:rsidP="008744CA">
      <w:pPr>
        <w:rPr>
          <w:b/>
          <w:sz w:val="28"/>
        </w:rPr>
      </w:pPr>
      <w:r w:rsidRPr="008744CA">
        <w:rPr>
          <w:b/>
          <w:sz w:val="28"/>
          <w:lang w:val="en-US"/>
        </w:rPr>
        <w:t xml:space="preserve">3. Consider Hebrews 12:25-29. How might we break the author's warning down into its main parts? </w:t>
      </w:r>
      <w:r>
        <w:rPr>
          <w:b/>
          <w:sz w:val="28"/>
          <w:lang w:val="en-US"/>
        </w:rPr>
        <w:t>W</w:t>
      </w:r>
      <w:r w:rsidRPr="008744CA">
        <w:rPr>
          <w:b/>
          <w:sz w:val="28"/>
          <w:lang w:val="en-US"/>
        </w:rPr>
        <w:t>hat would it look like to heed the author's final warning?</w:t>
      </w:r>
    </w:p>
    <w:p w14:paraId="78BC7C27" w14:textId="77777777" w:rsidR="0089650D" w:rsidRDefault="0089650D" w:rsidP="008744CA">
      <w:pPr>
        <w:rPr>
          <w:b/>
          <w:sz w:val="28"/>
        </w:rPr>
      </w:pPr>
    </w:p>
    <w:p w14:paraId="4D2774F0" w14:textId="6D4041D9" w:rsidR="008744CA" w:rsidRDefault="008744CA" w:rsidP="008744CA">
      <w:pPr>
        <w:rPr>
          <w:b/>
          <w:sz w:val="28"/>
        </w:rPr>
      </w:pPr>
    </w:p>
    <w:p w14:paraId="0B31E4B4" w14:textId="58840722" w:rsidR="008744CA" w:rsidRPr="008744CA" w:rsidRDefault="008744CA" w:rsidP="008744CA">
      <w:pPr>
        <w:rPr>
          <w:b/>
          <w:sz w:val="28"/>
        </w:rPr>
      </w:pPr>
      <w:r>
        <w:rPr>
          <w:b/>
          <w:sz w:val="28"/>
          <w:lang w:val="en-US"/>
        </w:rPr>
        <w:lastRenderedPageBreak/>
        <w:t>4</w:t>
      </w:r>
      <w:r w:rsidRPr="008744CA">
        <w:rPr>
          <w:b/>
          <w:sz w:val="28"/>
          <w:lang w:val="en-US"/>
        </w:rPr>
        <w:t xml:space="preserve">. Consider the </w:t>
      </w:r>
      <w:r w:rsidRPr="003C7562">
        <w:rPr>
          <w:b/>
          <w:noProof/>
          <w:sz w:val="28"/>
          <w:lang w:val="en-US"/>
        </w:rPr>
        <w:t>author</w:t>
      </w:r>
      <w:r w:rsidR="003C7562">
        <w:rPr>
          <w:b/>
          <w:noProof/>
          <w:sz w:val="28"/>
          <w:lang w:val="en-US"/>
        </w:rPr>
        <w:t>'</w:t>
      </w:r>
      <w:r w:rsidRPr="003C7562">
        <w:rPr>
          <w:b/>
          <w:noProof/>
          <w:sz w:val="28"/>
          <w:lang w:val="en-US"/>
        </w:rPr>
        <w:t>s</w:t>
      </w:r>
      <w:r w:rsidRPr="008744CA">
        <w:rPr>
          <w:b/>
          <w:sz w:val="28"/>
          <w:lang w:val="en-US"/>
        </w:rPr>
        <w:t xml:space="preserve"> advice for godly Christian living in Hebrews 13:1-6 and Hebrews 13:15-18. To what extent are these a logical outworking of his reflections on Jesus Christ in chapters 1-</w:t>
      </w:r>
      <w:r w:rsidR="00476726" w:rsidRPr="008744CA">
        <w:rPr>
          <w:b/>
          <w:sz w:val="28"/>
          <w:lang w:val="en-US"/>
        </w:rPr>
        <w:t>1</w:t>
      </w:r>
      <w:r w:rsidR="00476726">
        <w:rPr>
          <w:b/>
          <w:sz w:val="28"/>
          <w:lang w:val="en-US"/>
        </w:rPr>
        <w:t>1</w:t>
      </w:r>
      <w:r w:rsidRPr="008744CA">
        <w:rPr>
          <w:b/>
          <w:sz w:val="28"/>
          <w:lang w:val="en-US"/>
        </w:rPr>
        <w:t>? How might this provide the key to remaining motivated in our pursuit of Christian maturity?</w:t>
      </w:r>
    </w:p>
    <w:p w14:paraId="141F739B" w14:textId="369DFA70" w:rsidR="008744CA" w:rsidRDefault="008744CA" w:rsidP="008744CA">
      <w:pPr>
        <w:rPr>
          <w:b/>
          <w:sz w:val="28"/>
        </w:rPr>
      </w:pPr>
    </w:p>
    <w:p w14:paraId="659D6816" w14:textId="35EB5F0B" w:rsidR="008744CA" w:rsidRDefault="008744CA" w:rsidP="008744CA">
      <w:pPr>
        <w:rPr>
          <w:b/>
          <w:sz w:val="28"/>
        </w:rPr>
      </w:pPr>
    </w:p>
    <w:p w14:paraId="21A9F9D9" w14:textId="4648FCD8" w:rsidR="008744CA" w:rsidRDefault="008744CA" w:rsidP="008744CA">
      <w:pPr>
        <w:rPr>
          <w:b/>
          <w:sz w:val="28"/>
        </w:rPr>
      </w:pPr>
    </w:p>
    <w:p w14:paraId="15A2CD37" w14:textId="77777777" w:rsidR="008744CA" w:rsidRPr="008744CA" w:rsidRDefault="008744CA" w:rsidP="008744CA">
      <w:pPr>
        <w:rPr>
          <w:b/>
          <w:sz w:val="28"/>
        </w:rPr>
      </w:pPr>
    </w:p>
    <w:p w14:paraId="21A76A89" w14:textId="5C12892D" w:rsidR="008744CA" w:rsidRPr="008744CA" w:rsidRDefault="00476726" w:rsidP="008744CA">
      <w:pPr>
        <w:rPr>
          <w:b/>
          <w:sz w:val="28"/>
        </w:rPr>
      </w:pPr>
      <w:r>
        <w:rPr>
          <w:b/>
          <w:sz w:val="28"/>
          <w:lang w:val="en-US"/>
        </w:rPr>
        <w:t>5</w:t>
      </w:r>
      <w:r w:rsidR="008744CA" w:rsidRPr="008744CA">
        <w:rPr>
          <w:b/>
          <w:sz w:val="28"/>
          <w:lang w:val="en-US"/>
        </w:rPr>
        <w:t xml:space="preserve">. Think of your church leaders (Cf. Hebrews 13:7 &amp; 17). Spend a few moments sharing some of the qualities that you most appreciate most about them. Which of these qualities would you most like to imitate and why? What could you do this week to show your gratitude for their service in speak God's word to you week in week out? </w:t>
      </w:r>
    </w:p>
    <w:p w14:paraId="2EAEBC0C" w14:textId="273D4517" w:rsidR="008744CA" w:rsidRDefault="008744CA" w:rsidP="008744CA">
      <w:pPr>
        <w:rPr>
          <w:b/>
          <w:sz w:val="28"/>
        </w:rPr>
      </w:pPr>
    </w:p>
    <w:p w14:paraId="7490552D" w14:textId="38169C45" w:rsidR="008744CA" w:rsidRDefault="008744CA" w:rsidP="008744CA">
      <w:pPr>
        <w:rPr>
          <w:b/>
          <w:sz w:val="28"/>
        </w:rPr>
      </w:pPr>
    </w:p>
    <w:p w14:paraId="5675D7A9" w14:textId="038DF14D" w:rsidR="008744CA" w:rsidRDefault="008744CA" w:rsidP="008744CA">
      <w:pPr>
        <w:rPr>
          <w:b/>
          <w:sz w:val="28"/>
        </w:rPr>
      </w:pPr>
    </w:p>
    <w:p w14:paraId="0070EDA2" w14:textId="4E257DC8" w:rsidR="008744CA" w:rsidRPr="008744CA" w:rsidRDefault="00476726" w:rsidP="008744CA">
      <w:pPr>
        <w:rPr>
          <w:b/>
          <w:sz w:val="28"/>
        </w:rPr>
      </w:pPr>
      <w:r>
        <w:rPr>
          <w:b/>
          <w:sz w:val="28"/>
          <w:lang w:val="en-US"/>
        </w:rPr>
        <w:t>6</w:t>
      </w:r>
      <w:r w:rsidR="008744CA" w:rsidRPr="008744CA">
        <w:rPr>
          <w:b/>
          <w:sz w:val="28"/>
          <w:lang w:val="en-US"/>
        </w:rPr>
        <w:t>. Look at Hebrews 13:8-9. How remembering that "Jesus Christ is the same yesterday, today, and forever" (v8) help us guard against "all kinds of strange teachings" (v9)?</w:t>
      </w:r>
    </w:p>
    <w:p w14:paraId="07590818" w14:textId="4A729264" w:rsidR="008744CA" w:rsidRDefault="008744CA" w:rsidP="008744CA">
      <w:pPr>
        <w:rPr>
          <w:b/>
          <w:sz w:val="28"/>
        </w:rPr>
      </w:pPr>
    </w:p>
    <w:p w14:paraId="2866DCA6" w14:textId="0BBA6151" w:rsidR="00106952" w:rsidRDefault="00106952" w:rsidP="008744CA">
      <w:pPr>
        <w:rPr>
          <w:b/>
          <w:sz w:val="28"/>
        </w:rPr>
      </w:pPr>
    </w:p>
    <w:p w14:paraId="0834207E" w14:textId="77777777" w:rsidR="00106952" w:rsidRDefault="00106952" w:rsidP="008744CA">
      <w:pPr>
        <w:rPr>
          <w:b/>
          <w:sz w:val="28"/>
        </w:rPr>
      </w:pPr>
    </w:p>
    <w:p w14:paraId="55899542" w14:textId="77777777" w:rsidR="00106952" w:rsidRPr="008744CA" w:rsidRDefault="00106952" w:rsidP="008744CA">
      <w:pPr>
        <w:rPr>
          <w:b/>
          <w:sz w:val="28"/>
        </w:rPr>
      </w:pPr>
    </w:p>
    <w:p w14:paraId="7D982296" w14:textId="0F5733DB" w:rsidR="008744CA" w:rsidRPr="008744CA" w:rsidRDefault="00476726" w:rsidP="008744CA">
      <w:pPr>
        <w:rPr>
          <w:b/>
          <w:sz w:val="28"/>
        </w:rPr>
      </w:pPr>
      <w:r>
        <w:rPr>
          <w:b/>
          <w:sz w:val="28"/>
          <w:lang w:val="en-US"/>
        </w:rPr>
        <w:t>7</w:t>
      </w:r>
      <w:r w:rsidR="008744CA" w:rsidRPr="008744CA">
        <w:rPr>
          <w:b/>
          <w:sz w:val="28"/>
          <w:lang w:val="en-US"/>
        </w:rPr>
        <w:t xml:space="preserve">. Finally, reflect on the last 11 weeks. In what ways </w:t>
      </w:r>
      <w:r w:rsidR="008744CA" w:rsidRPr="003C7562">
        <w:rPr>
          <w:b/>
          <w:noProof/>
          <w:sz w:val="28"/>
          <w:lang w:val="en-US"/>
        </w:rPr>
        <w:t>ha</w:t>
      </w:r>
      <w:r w:rsidR="003C7562">
        <w:rPr>
          <w:b/>
          <w:noProof/>
          <w:sz w:val="28"/>
          <w:lang w:val="en-US"/>
        </w:rPr>
        <w:t>s</w:t>
      </w:r>
      <w:r w:rsidR="008744CA" w:rsidRPr="008744CA">
        <w:rPr>
          <w:b/>
          <w:sz w:val="28"/>
          <w:lang w:val="en-US"/>
        </w:rPr>
        <w:t xml:space="preserve"> </w:t>
      </w:r>
      <w:r w:rsidR="008744CA" w:rsidRPr="003C7562">
        <w:rPr>
          <w:b/>
          <w:noProof/>
          <w:sz w:val="28"/>
          <w:lang w:val="en-US"/>
        </w:rPr>
        <w:t>you</w:t>
      </w:r>
      <w:r w:rsidR="003C7562">
        <w:rPr>
          <w:b/>
          <w:noProof/>
          <w:sz w:val="28"/>
          <w:lang w:val="en-US"/>
        </w:rPr>
        <w:t>r</w:t>
      </w:r>
      <w:r w:rsidR="008744CA" w:rsidRPr="008744CA">
        <w:rPr>
          <w:b/>
          <w:sz w:val="28"/>
          <w:lang w:val="en-US"/>
        </w:rPr>
        <w:t xml:space="preserve"> view of Jesus changed or deepened due to studying Hebrews? What practical change should you expect as a result?</w:t>
      </w:r>
    </w:p>
    <w:p w14:paraId="0183BE82" w14:textId="40ED928E" w:rsidR="008744CA" w:rsidRDefault="008744CA" w:rsidP="008744CA"/>
    <w:p w14:paraId="751C25F4" w14:textId="77777777" w:rsidR="00476726" w:rsidRDefault="00476726" w:rsidP="008744CA"/>
    <w:p w14:paraId="4485BA57" w14:textId="77777777" w:rsidR="008744CA" w:rsidRDefault="008744CA" w:rsidP="008744CA"/>
    <w:p w14:paraId="5EA72F8E" w14:textId="0203E46B" w:rsidR="008744CA" w:rsidRPr="008744CA" w:rsidRDefault="008744CA" w:rsidP="008744CA">
      <w:pPr>
        <w:pStyle w:val="NoSpacing"/>
        <w:rPr>
          <w:i/>
        </w:rPr>
      </w:pPr>
      <w:r>
        <w:rPr>
          <w:i/>
        </w:rPr>
        <w:t>End by praying about something from today’s study which you are thankful for, or has challenged, or encouraged you in some way.</w:t>
      </w:r>
    </w:p>
    <w:sectPr w:rsidR="008744CA" w:rsidRPr="008744CA" w:rsidSect="009E73D4">
      <w:footerReference w:type="default" r:id="rId1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igail Maguire" w:date="2018-02-27T13:38:00Z" w:initials="AM">
    <w:p w14:paraId="65DC29FD" w14:textId="41721137" w:rsidR="00502E3A" w:rsidRDefault="00502E3A">
      <w:pPr>
        <w:pStyle w:val="CommentText"/>
      </w:pPr>
      <w:r>
        <w:rPr>
          <w:rStyle w:val="CommentReference"/>
        </w:rPr>
        <w:annotationRef/>
      </w:r>
      <w:r>
        <w:t>I’m not sure what’s going on with the CAPS here?</w:t>
      </w:r>
    </w:p>
  </w:comment>
  <w:comment w:id="4" w:author="Abigail Maguire" w:date="2018-02-27T13:41:00Z" w:initials="AM">
    <w:p w14:paraId="349A8638" w14:textId="716C64D8" w:rsidR="00502E3A" w:rsidRDefault="00502E3A">
      <w:pPr>
        <w:pStyle w:val="CommentText"/>
      </w:pPr>
      <w:r>
        <w:rPr>
          <w:rStyle w:val="CommentReference"/>
        </w:rPr>
        <w:annotationRef/>
      </w:r>
      <w:r>
        <w:t>This is good, but reads a bit confusing. Maybe consider rejigging</w:t>
      </w:r>
      <w:proofErr w:type="gramStart"/>
      <w:r>
        <w:t xml:space="preserve"> ..</w:t>
      </w:r>
      <w:proofErr w:type="gramEnd"/>
      <w:r>
        <w:t xml:space="preserve"> maybe just too many cross references?</w:t>
      </w:r>
    </w:p>
  </w:comment>
  <w:comment w:id="10" w:author="Abigail Maguire" w:date="2018-02-27T13:52:00Z" w:initials="AM">
    <w:p w14:paraId="0DB15DCD" w14:textId="0212B716" w:rsidR="00305F8C" w:rsidRDefault="00305F8C">
      <w:pPr>
        <w:pStyle w:val="CommentText"/>
      </w:pPr>
      <w:r>
        <w:rPr>
          <w:rStyle w:val="CommentReference"/>
        </w:rPr>
        <w:annotationRef/>
      </w:r>
      <w:r>
        <w:t>Again, maybe too many cross refs – could be just me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DC29FD" w15:done="1"/>
  <w15:commentEx w15:paraId="349A8638" w15:done="1"/>
  <w15:commentEx w15:paraId="0DB15D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DC29FD" w16cid:durableId="1E410E87"/>
  <w16cid:commentId w16cid:paraId="349A8638" w16cid:durableId="1E410E88"/>
  <w16cid:commentId w16cid:paraId="0DB15DCD" w16cid:durableId="1E410E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CC6DF" w14:textId="77777777" w:rsidR="00192F91" w:rsidRDefault="00192F91" w:rsidP="009E73D4">
      <w:pPr>
        <w:spacing w:before="0" w:after="0" w:line="240" w:lineRule="auto"/>
      </w:pPr>
      <w:r>
        <w:separator/>
      </w:r>
    </w:p>
  </w:endnote>
  <w:endnote w:type="continuationSeparator" w:id="0">
    <w:p w14:paraId="79C3E71F" w14:textId="77777777" w:rsidR="00192F91" w:rsidRDefault="00192F91" w:rsidP="009E73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800491"/>
      <w:docPartObj>
        <w:docPartGallery w:val="Page Numbers (Bottom of Page)"/>
        <w:docPartUnique/>
      </w:docPartObj>
    </w:sdtPr>
    <w:sdtEndPr>
      <w:rPr>
        <w:noProof/>
      </w:rPr>
    </w:sdtEndPr>
    <w:sdtContent>
      <w:p w14:paraId="77F0B4F5" w14:textId="60C6CF66" w:rsidR="00AA7C02" w:rsidRDefault="00AA7C02">
        <w:pPr>
          <w:pStyle w:val="Footer"/>
          <w:jc w:val="right"/>
        </w:pPr>
        <w:r>
          <w:fldChar w:fldCharType="begin"/>
        </w:r>
        <w:r>
          <w:instrText xml:space="preserve"> PAGE   \* MERGEFORMAT </w:instrText>
        </w:r>
        <w:r>
          <w:fldChar w:fldCharType="separate"/>
        </w:r>
        <w:r w:rsidR="00B6330A">
          <w:rPr>
            <w:noProof/>
          </w:rPr>
          <w:t>2</w:t>
        </w:r>
        <w:r>
          <w:rPr>
            <w:noProof/>
          </w:rPr>
          <w:fldChar w:fldCharType="end"/>
        </w:r>
      </w:p>
    </w:sdtContent>
  </w:sdt>
  <w:p w14:paraId="620FB95B" w14:textId="77777777" w:rsidR="009E73D4" w:rsidRDefault="009E7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59BF2" w14:textId="77777777" w:rsidR="00192F91" w:rsidRDefault="00192F91" w:rsidP="009E73D4">
      <w:pPr>
        <w:spacing w:before="0" w:after="0" w:line="240" w:lineRule="auto"/>
      </w:pPr>
      <w:r>
        <w:separator/>
      </w:r>
    </w:p>
  </w:footnote>
  <w:footnote w:type="continuationSeparator" w:id="0">
    <w:p w14:paraId="20F00932" w14:textId="77777777" w:rsidR="00192F91" w:rsidRDefault="00192F91" w:rsidP="009E73D4">
      <w:pPr>
        <w:spacing w:before="0" w:after="0" w:line="240" w:lineRule="auto"/>
      </w:pPr>
      <w:r>
        <w:continuationSeparator/>
      </w:r>
    </w:p>
  </w:footnote>
  <w:footnote w:id="1">
    <w:p w14:paraId="5567661E" w14:textId="64C106FA" w:rsidR="009E73D4" w:rsidRPr="0089650D" w:rsidRDefault="009E73D4">
      <w:pPr>
        <w:pStyle w:val="FootnoteText"/>
        <w:rPr>
          <w:rFonts w:asciiTheme="majorHAnsi" w:hAnsiTheme="majorHAnsi" w:cstheme="majorHAnsi"/>
        </w:rPr>
      </w:pPr>
      <w:r w:rsidRPr="0089650D">
        <w:rPr>
          <w:rStyle w:val="FootnoteReference"/>
          <w:rFonts w:asciiTheme="majorHAnsi" w:hAnsiTheme="majorHAnsi" w:cstheme="majorHAnsi"/>
        </w:rPr>
        <w:footnoteRef/>
      </w:r>
      <w:r w:rsidRPr="0089650D">
        <w:rPr>
          <w:rFonts w:asciiTheme="majorHAnsi" w:hAnsiTheme="majorHAnsi" w:cstheme="majorHAnsi"/>
        </w:rPr>
        <w:t xml:space="preserve"> </w:t>
      </w:r>
      <w:r w:rsidRPr="0089650D">
        <w:rPr>
          <w:rFonts w:asciiTheme="majorHAnsi" w:hAnsiTheme="majorHAnsi" w:cstheme="majorHAnsi"/>
          <w:color w:val="000000"/>
          <w:lang w:val="en-US"/>
        </w:rPr>
        <w:t xml:space="preserve">Justin Buzzard, </w:t>
      </w:r>
      <w:r w:rsidRPr="0089650D">
        <w:rPr>
          <w:rFonts w:asciiTheme="majorHAnsi" w:hAnsiTheme="majorHAnsi" w:cstheme="majorHAnsi"/>
          <w:i/>
          <w:color w:val="000000"/>
          <w:lang w:val="en-US"/>
        </w:rPr>
        <w:t>Hebrews: Consider Him,</w:t>
      </w:r>
      <w:r w:rsidRPr="0089650D">
        <w:rPr>
          <w:rFonts w:asciiTheme="majorHAnsi" w:hAnsiTheme="majorHAnsi" w:cstheme="majorHAnsi"/>
          <w:color w:val="000000"/>
          <w:lang w:val="en-US"/>
        </w:rPr>
        <w:t xml:space="preserve"> Tim Chester (ed.), NP: Justin Buzzard/The Good Book Company, 2010, 7</w:t>
      </w:r>
    </w:p>
  </w:footnote>
  <w:footnote w:id="2">
    <w:p w14:paraId="75761E28" w14:textId="44F8D712" w:rsidR="00350FFE" w:rsidRPr="0089650D" w:rsidRDefault="00350FFE">
      <w:pPr>
        <w:pStyle w:val="FootnoteText"/>
        <w:rPr>
          <w:rFonts w:asciiTheme="majorHAnsi" w:hAnsiTheme="majorHAnsi" w:cstheme="majorHAnsi"/>
        </w:rPr>
      </w:pPr>
      <w:r w:rsidRPr="0089650D">
        <w:rPr>
          <w:rStyle w:val="FootnoteReference"/>
          <w:rFonts w:asciiTheme="majorHAnsi" w:hAnsiTheme="majorHAnsi" w:cstheme="majorHAnsi"/>
        </w:rPr>
        <w:footnoteRef/>
      </w:r>
      <w:r w:rsidRPr="0089650D">
        <w:rPr>
          <w:rFonts w:asciiTheme="majorHAnsi" w:hAnsiTheme="majorHAnsi" w:cstheme="majorHAnsi"/>
        </w:rPr>
        <w:t xml:space="preserve"> </w:t>
      </w:r>
      <w:r w:rsidRPr="0089650D">
        <w:rPr>
          <w:rFonts w:asciiTheme="majorHAnsi" w:hAnsiTheme="majorHAnsi" w:cstheme="majorHAnsi"/>
          <w:b/>
          <w:lang w:val="en-US"/>
        </w:rPr>
        <w:t>Hebrews 12:14-17</w:t>
      </w:r>
    </w:p>
  </w:footnote>
  <w:footnote w:id="3">
    <w:p w14:paraId="28ABD02E" w14:textId="6268AE0F" w:rsidR="00350FFE" w:rsidRPr="0089650D" w:rsidRDefault="00350FFE">
      <w:pPr>
        <w:pStyle w:val="FootnoteText"/>
        <w:rPr>
          <w:rFonts w:asciiTheme="majorHAnsi" w:hAnsiTheme="majorHAnsi" w:cstheme="majorHAnsi"/>
        </w:rPr>
      </w:pPr>
      <w:r w:rsidRPr="0089650D">
        <w:rPr>
          <w:rStyle w:val="FootnoteReference"/>
          <w:rFonts w:asciiTheme="majorHAnsi" w:hAnsiTheme="majorHAnsi" w:cstheme="majorHAnsi"/>
        </w:rPr>
        <w:footnoteRef/>
      </w:r>
      <w:r w:rsidRPr="0089650D">
        <w:rPr>
          <w:rFonts w:asciiTheme="majorHAnsi" w:hAnsiTheme="majorHAnsi" w:cstheme="majorHAnsi"/>
        </w:rPr>
        <w:t xml:space="preserve"> </w:t>
      </w:r>
      <w:r w:rsidRPr="0089650D">
        <w:rPr>
          <w:rFonts w:asciiTheme="majorHAnsi" w:hAnsiTheme="majorHAnsi" w:cstheme="majorHAnsi"/>
          <w:b/>
          <w:lang w:val="en-US"/>
        </w:rPr>
        <w:t>Hebrews 12:18-29</w:t>
      </w:r>
    </w:p>
  </w:footnote>
  <w:footnote w:id="4">
    <w:p w14:paraId="0171B57D" w14:textId="1CA52A7C" w:rsidR="00350FFE" w:rsidRPr="0089650D" w:rsidRDefault="00350FFE">
      <w:pPr>
        <w:pStyle w:val="FootnoteText"/>
        <w:rPr>
          <w:rFonts w:asciiTheme="majorHAnsi" w:hAnsiTheme="majorHAnsi" w:cstheme="majorHAnsi"/>
        </w:rPr>
      </w:pPr>
      <w:r w:rsidRPr="0089650D">
        <w:rPr>
          <w:rStyle w:val="FootnoteReference"/>
          <w:rFonts w:asciiTheme="majorHAnsi" w:hAnsiTheme="majorHAnsi" w:cstheme="majorHAnsi"/>
        </w:rPr>
        <w:footnoteRef/>
      </w:r>
      <w:r w:rsidRPr="0089650D">
        <w:rPr>
          <w:rFonts w:asciiTheme="majorHAnsi" w:hAnsiTheme="majorHAnsi" w:cstheme="majorHAnsi"/>
        </w:rPr>
        <w:t xml:space="preserve"> </w:t>
      </w:r>
      <w:r w:rsidRPr="0089650D">
        <w:rPr>
          <w:rFonts w:asciiTheme="majorHAnsi" w:hAnsiTheme="majorHAnsi" w:cstheme="majorHAnsi"/>
          <w:b/>
          <w:lang w:val="en-US"/>
        </w:rPr>
        <w:t xml:space="preserve">Ex 19-20; </w:t>
      </w:r>
      <w:proofErr w:type="spellStart"/>
      <w:r w:rsidRPr="0089650D">
        <w:rPr>
          <w:rFonts w:asciiTheme="majorHAnsi" w:hAnsiTheme="majorHAnsi" w:cstheme="majorHAnsi"/>
          <w:b/>
          <w:lang w:val="en-US"/>
        </w:rPr>
        <w:t>Deut</w:t>
      </w:r>
      <w:proofErr w:type="spellEnd"/>
      <w:r w:rsidRPr="0089650D">
        <w:rPr>
          <w:rFonts w:asciiTheme="majorHAnsi" w:hAnsiTheme="majorHAnsi" w:cstheme="majorHAnsi"/>
          <w:b/>
          <w:lang w:val="en-US"/>
        </w:rPr>
        <w:t xml:space="preserve"> 4-5</w:t>
      </w:r>
    </w:p>
  </w:footnote>
  <w:footnote w:id="5">
    <w:p w14:paraId="3B0A86F4" w14:textId="1130A6DC" w:rsidR="00350FFE" w:rsidRPr="0089650D" w:rsidRDefault="00350FFE">
      <w:pPr>
        <w:pStyle w:val="FootnoteText"/>
        <w:rPr>
          <w:rFonts w:asciiTheme="majorHAnsi" w:hAnsiTheme="majorHAnsi" w:cstheme="majorHAnsi"/>
        </w:rPr>
      </w:pPr>
      <w:r w:rsidRPr="0089650D">
        <w:rPr>
          <w:rStyle w:val="FootnoteReference"/>
          <w:rFonts w:asciiTheme="majorHAnsi" w:hAnsiTheme="majorHAnsi" w:cstheme="majorHAnsi"/>
        </w:rPr>
        <w:footnoteRef/>
      </w:r>
      <w:r w:rsidRPr="0089650D">
        <w:rPr>
          <w:rFonts w:asciiTheme="majorHAnsi" w:hAnsiTheme="majorHAnsi" w:cstheme="majorHAnsi"/>
        </w:rPr>
        <w:t xml:space="preserve"> </w:t>
      </w:r>
      <w:r w:rsidRPr="0089650D">
        <w:rPr>
          <w:rFonts w:asciiTheme="majorHAnsi" w:hAnsiTheme="majorHAnsi" w:cstheme="majorHAnsi"/>
          <w:b/>
          <w:lang w:val="en-US"/>
        </w:rPr>
        <w:t xml:space="preserve">Hebrews </w:t>
      </w:r>
      <w:r w:rsidR="00476726" w:rsidRPr="0089650D">
        <w:rPr>
          <w:rFonts w:asciiTheme="majorHAnsi" w:hAnsiTheme="majorHAnsi" w:cstheme="majorHAnsi"/>
          <w:b/>
          <w:lang w:val="en-US"/>
        </w:rPr>
        <w:t>12:</w:t>
      </w:r>
      <w:r w:rsidRPr="0089650D">
        <w:rPr>
          <w:rFonts w:asciiTheme="majorHAnsi" w:hAnsiTheme="majorHAnsi" w:cstheme="majorHAnsi"/>
          <w:b/>
          <w:lang w:val="en-US"/>
        </w:rPr>
        <w:t>18-24</w:t>
      </w:r>
    </w:p>
  </w:footnote>
  <w:footnote w:id="6">
    <w:p w14:paraId="1E3AA8B7" w14:textId="02BA6A75" w:rsidR="00476726" w:rsidRPr="0089650D" w:rsidRDefault="00476726">
      <w:pPr>
        <w:pStyle w:val="FootnoteText"/>
        <w:rPr>
          <w:rFonts w:asciiTheme="majorHAnsi" w:hAnsiTheme="majorHAnsi" w:cstheme="majorHAnsi"/>
        </w:rPr>
      </w:pPr>
      <w:r w:rsidRPr="0089650D">
        <w:rPr>
          <w:rStyle w:val="FootnoteReference"/>
          <w:rFonts w:asciiTheme="majorHAnsi" w:hAnsiTheme="majorHAnsi" w:cstheme="majorHAnsi"/>
        </w:rPr>
        <w:footnoteRef/>
      </w:r>
      <w:r w:rsidRPr="0089650D">
        <w:rPr>
          <w:rFonts w:asciiTheme="majorHAnsi" w:hAnsiTheme="majorHAnsi" w:cstheme="majorHAnsi"/>
        </w:rPr>
        <w:t xml:space="preserve"> </w:t>
      </w:r>
      <w:r w:rsidRPr="0089650D">
        <w:rPr>
          <w:rFonts w:asciiTheme="majorHAnsi" w:hAnsiTheme="majorHAnsi" w:cstheme="majorHAnsi"/>
          <w:b/>
          <w:lang w:val="en-US"/>
        </w:rPr>
        <w:t>Hebrews 12:19-21</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igail Maguire">
    <w15:presenceInfo w15:providerId="None" w15:userId="Abigail Magui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3MLEwNDAyM7CwMDRT0lEKTi0uzszPAykwqQUAhw4kPSwAAAA="/>
  </w:docVars>
  <w:rsids>
    <w:rsidRoot w:val="004D30EE"/>
    <w:rsid w:val="00106952"/>
    <w:rsid w:val="00192F91"/>
    <w:rsid w:val="00305F8C"/>
    <w:rsid w:val="003272A6"/>
    <w:rsid w:val="00327CB7"/>
    <w:rsid w:val="00350FFE"/>
    <w:rsid w:val="0039254B"/>
    <w:rsid w:val="003C7562"/>
    <w:rsid w:val="00406462"/>
    <w:rsid w:val="004145C9"/>
    <w:rsid w:val="00460EF2"/>
    <w:rsid w:val="00476726"/>
    <w:rsid w:val="00481011"/>
    <w:rsid w:val="004D30EE"/>
    <w:rsid w:val="00502E3A"/>
    <w:rsid w:val="005376D6"/>
    <w:rsid w:val="006500EE"/>
    <w:rsid w:val="00651EF3"/>
    <w:rsid w:val="006A7ADD"/>
    <w:rsid w:val="007E68E6"/>
    <w:rsid w:val="00813446"/>
    <w:rsid w:val="008744CA"/>
    <w:rsid w:val="00880AC4"/>
    <w:rsid w:val="0089650D"/>
    <w:rsid w:val="008C4E9E"/>
    <w:rsid w:val="009E73D4"/>
    <w:rsid w:val="00A4737A"/>
    <w:rsid w:val="00A774D8"/>
    <w:rsid w:val="00A920E8"/>
    <w:rsid w:val="00AA7C02"/>
    <w:rsid w:val="00AB57D3"/>
    <w:rsid w:val="00B00AA0"/>
    <w:rsid w:val="00B50A9E"/>
    <w:rsid w:val="00B56835"/>
    <w:rsid w:val="00B6330A"/>
    <w:rsid w:val="00C46D3F"/>
    <w:rsid w:val="00C65F0C"/>
    <w:rsid w:val="00C667A2"/>
    <w:rsid w:val="00D73586"/>
    <w:rsid w:val="00D73F8E"/>
    <w:rsid w:val="00DD6DA0"/>
    <w:rsid w:val="00DE2DD2"/>
    <w:rsid w:val="00E879B4"/>
    <w:rsid w:val="00F77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8005"/>
  <w15:chartTrackingRefBased/>
  <w15:docId w15:val="{FCDC58B7-6C95-4A0D-A2F7-1666E9EC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7A2"/>
  </w:style>
  <w:style w:type="paragraph" w:styleId="Heading1">
    <w:name w:val="heading 1"/>
    <w:basedOn w:val="Normal"/>
    <w:next w:val="Normal"/>
    <w:link w:val="Heading1Char"/>
    <w:uiPriority w:val="9"/>
    <w:qFormat/>
    <w:rsid w:val="00C65F0C"/>
    <w:pPr>
      <w:pBdr>
        <w:top w:val="single" w:sz="24" w:space="0" w:color="auto"/>
        <w:left w:val="single" w:sz="24" w:space="0" w:color="auto"/>
        <w:bottom w:val="single" w:sz="24" w:space="0" w:color="auto"/>
        <w:right w:val="single" w:sz="24" w:space="0" w:color="auto"/>
      </w:pBdr>
      <w:shd w:val="clear" w:color="auto" w:fill="000000" w:themeFill="tex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semiHidden/>
    <w:unhideWhenUsed/>
    <w:qFormat/>
    <w:rsid w:val="00C667A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667A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667A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667A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667A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667A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667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67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7A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667A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667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667A2"/>
    <w:rPr>
      <w:caps/>
      <w:color w:val="595959" w:themeColor="text1" w:themeTint="A6"/>
      <w:spacing w:val="10"/>
      <w:sz w:val="21"/>
      <w:szCs w:val="21"/>
    </w:rPr>
  </w:style>
  <w:style w:type="character" w:customStyle="1" w:styleId="Heading1Char">
    <w:name w:val="Heading 1 Char"/>
    <w:basedOn w:val="DefaultParagraphFont"/>
    <w:link w:val="Heading1"/>
    <w:uiPriority w:val="9"/>
    <w:rsid w:val="00C65F0C"/>
    <w:rPr>
      <w:caps/>
      <w:color w:val="FFFFFF" w:themeColor="background1"/>
      <w:spacing w:val="15"/>
      <w:sz w:val="32"/>
      <w:szCs w:val="22"/>
      <w:shd w:val="clear" w:color="auto" w:fill="000000" w:themeFill="text1"/>
    </w:rPr>
  </w:style>
  <w:style w:type="paragraph" w:styleId="TOCHeading">
    <w:name w:val="TOC Heading"/>
    <w:basedOn w:val="Heading1"/>
    <w:next w:val="Normal"/>
    <w:uiPriority w:val="39"/>
    <w:unhideWhenUsed/>
    <w:qFormat/>
    <w:rsid w:val="00C667A2"/>
    <w:pPr>
      <w:outlineLvl w:val="9"/>
    </w:pPr>
  </w:style>
  <w:style w:type="paragraph" w:styleId="Quote">
    <w:name w:val="Quote"/>
    <w:basedOn w:val="Normal"/>
    <w:next w:val="Normal"/>
    <w:link w:val="QuoteChar"/>
    <w:uiPriority w:val="29"/>
    <w:qFormat/>
    <w:rsid w:val="00C667A2"/>
    <w:rPr>
      <w:i/>
      <w:iCs/>
      <w:sz w:val="24"/>
      <w:szCs w:val="24"/>
    </w:rPr>
  </w:style>
  <w:style w:type="character" w:customStyle="1" w:styleId="QuoteChar">
    <w:name w:val="Quote Char"/>
    <w:basedOn w:val="DefaultParagraphFont"/>
    <w:link w:val="Quote"/>
    <w:uiPriority w:val="29"/>
    <w:rsid w:val="00C667A2"/>
    <w:rPr>
      <w:i/>
      <w:iCs/>
      <w:sz w:val="24"/>
      <w:szCs w:val="24"/>
    </w:rPr>
  </w:style>
  <w:style w:type="paragraph" w:styleId="TOC1">
    <w:name w:val="toc 1"/>
    <w:basedOn w:val="Normal"/>
    <w:next w:val="Normal"/>
    <w:autoRedefine/>
    <w:uiPriority w:val="39"/>
    <w:unhideWhenUsed/>
    <w:rsid w:val="00C667A2"/>
    <w:pPr>
      <w:spacing w:after="100"/>
    </w:pPr>
  </w:style>
  <w:style w:type="character" w:styleId="Hyperlink">
    <w:name w:val="Hyperlink"/>
    <w:basedOn w:val="DefaultParagraphFont"/>
    <w:uiPriority w:val="99"/>
    <w:unhideWhenUsed/>
    <w:rsid w:val="00C667A2"/>
    <w:rPr>
      <w:color w:val="0563C1" w:themeColor="hyperlink"/>
      <w:u w:val="single"/>
    </w:rPr>
  </w:style>
  <w:style w:type="character" w:customStyle="1" w:styleId="Heading2Char">
    <w:name w:val="Heading 2 Char"/>
    <w:basedOn w:val="DefaultParagraphFont"/>
    <w:link w:val="Heading2"/>
    <w:uiPriority w:val="9"/>
    <w:semiHidden/>
    <w:rsid w:val="00C667A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667A2"/>
    <w:rPr>
      <w:caps/>
      <w:color w:val="1F3763" w:themeColor="accent1" w:themeShade="7F"/>
      <w:spacing w:val="15"/>
    </w:rPr>
  </w:style>
  <w:style w:type="character" w:customStyle="1" w:styleId="Heading4Char">
    <w:name w:val="Heading 4 Char"/>
    <w:basedOn w:val="DefaultParagraphFont"/>
    <w:link w:val="Heading4"/>
    <w:uiPriority w:val="9"/>
    <w:semiHidden/>
    <w:rsid w:val="00C667A2"/>
    <w:rPr>
      <w:caps/>
      <w:color w:val="2F5496" w:themeColor="accent1" w:themeShade="BF"/>
      <w:spacing w:val="10"/>
    </w:rPr>
  </w:style>
  <w:style w:type="character" w:customStyle="1" w:styleId="Heading5Char">
    <w:name w:val="Heading 5 Char"/>
    <w:basedOn w:val="DefaultParagraphFont"/>
    <w:link w:val="Heading5"/>
    <w:uiPriority w:val="9"/>
    <w:semiHidden/>
    <w:rsid w:val="00C667A2"/>
    <w:rPr>
      <w:caps/>
      <w:color w:val="2F5496" w:themeColor="accent1" w:themeShade="BF"/>
      <w:spacing w:val="10"/>
    </w:rPr>
  </w:style>
  <w:style w:type="character" w:customStyle="1" w:styleId="Heading6Char">
    <w:name w:val="Heading 6 Char"/>
    <w:basedOn w:val="DefaultParagraphFont"/>
    <w:link w:val="Heading6"/>
    <w:uiPriority w:val="9"/>
    <w:semiHidden/>
    <w:rsid w:val="00C667A2"/>
    <w:rPr>
      <w:caps/>
      <w:color w:val="2F5496" w:themeColor="accent1" w:themeShade="BF"/>
      <w:spacing w:val="10"/>
    </w:rPr>
  </w:style>
  <w:style w:type="character" w:customStyle="1" w:styleId="Heading7Char">
    <w:name w:val="Heading 7 Char"/>
    <w:basedOn w:val="DefaultParagraphFont"/>
    <w:link w:val="Heading7"/>
    <w:uiPriority w:val="9"/>
    <w:semiHidden/>
    <w:rsid w:val="00C667A2"/>
    <w:rPr>
      <w:caps/>
      <w:color w:val="2F5496" w:themeColor="accent1" w:themeShade="BF"/>
      <w:spacing w:val="10"/>
    </w:rPr>
  </w:style>
  <w:style w:type="character" w:customStyle="1" w:styleId="Heading8Char">
    <w:name w:val="Heading 8 Char"/>
    <w:basedOn w:val="DefaultParagraphFont"/>
    <w:link w:val="Heading8"/>
    <w:uiPriority w:val="9"/>
    <w:semiHidden/>
    <w:rsid w:val="00C667A2"/>
    <w:rPr>
      <w:caps/>
      <w:spacing w:val="10"/>
      <w:sz w:val="18"/>
      <w:szCs w:val="18"/>
    </w:rPr>
  </w:style>
  <w:style w:type="character" w:customStyle="1" w:styleId="Heading9Char">
    <w:name w:val="Heading 9 Char"/>
    <w:basedOn w:val="DefaultParagraphFont"/>
    <w:link w:val="Heading9"/>
    <w:uiPriority w:val="9"/>
    <w:semiHidden/>
    <w:rsid w:val="00C667A2"/>
    <w:rPr>
      <w:i/>
      <w:iCs/>
      <w:caps/>
      <w:spacing w:val="10"/>
      <w:sz w:val="18"/>
      <w:szCs w:val="18"/>
    </w:rPr>
  </w:style>
  <w:style w:type="paragraph" w:styleId="Caption">
    <w:name w:val="caption"/>
    <w:basedOn w:val="Normal"/>
    <w:next w:val="Normal"/>
    <w:uiPriority w:val="35"/>
    <w:semiHidden/>
    <w:unhideWhenUsed/>
    <w:qFormat/>
    <w:rsid w:val="00C667A2"/>
    <w:rPr>
      <w:b/>
      <w:bCs/>
      <w:color w:val="2F5496" w:themeColor="accent1" w:themeShade="BF"/>
      <w:sz w:val="16"/>
      <w:szCs w:val="16"/>
    </w:rPr>
  </w:style>
  <w:style w:type="character" w:styleId="Strong">
    <w:name w:val="Strong"/>
    <w:uiPriority w:val="22"/>
    <w:qFormat/>
    <w:rsid w:val="00C667A2"/>
    <w:rPr>
      <w:b/>
      <w:bCs/>
    </w:rPr>
  </w:style>
  <w:style w:type="character" w:styleId="Emphasis">
    <w:name w:val="Emphasis"/>
    <w:uiPriority w:val="20"/>
    <w:qFormat/>
    <w:rsid w:val="00C667A2"/>
    <w:rPr>
      <w:caps/>
      <w:color w:val="1F3763" w:themeColor="accent1" w:themeShade="7F"/>
      <w:spacing w:val="5"/>
    </w:rPr>
  </w:style>
  <w:style w:type="paragraph" w:styleId="NoSpacing">
    <w:name w:val="No Spacing"/>
    <w:uiPriority w:val="1"/>
    <w:qFormat/>
    <w:rsid w:val="00C667A2"/>
    <w:pPr>
      <w:spacing w:after="0" w:line="240" w:lineRule="auto"/>
    </w:pPr>
    <w:rPr>
      <w:sz w:val="28"/>
    </w:rPr>
  </w:style>
  <w:style w:type="paragraph" w:styleId="IntenseQuote">
    <w:name w:val="Intense Quote"/>
    <w:basedOn w:val="Normal"/>
    <w:next w:val="Normal"/>
    <w:link w:val="IntenseQuoteChar"/>
    <w:uiPriority w:val="30"/>
    <w:qFormat/>
    <w:rsid w:val="00C667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667A2"/>
    <w:rPr>
      <w:color w:val="4472C4" w:themeColor="accent1"/>
      <w:sz w:val="24"/>
      <w:szCs w:val="24"/>
    </w:rPr>
  </w:style>
  <w:style w:type="character" w:styleId="SubtleEmphasis">
    <w:name w:val="Subtle Emphasis"/>
    <w:uiPriority w:val="19"/>
    <w:qFormat/>
    <w:rsid w:val="00C667A2"/>
    <w:rPr>
      <w:i/>
      <w:iCs/>
      <w:color w:val="1F3763" w:themeColor="accent1" w:themeShade="7F"/>
    </w:rPr>
  </w:style>
  <w:style w:type="character" w:styleId="IntenseEmphasis">
    <w:name w:val="Intense Emphasis"/>
    <w:uiPriority w:val="21"/>
    <w:qFormat/>
    <w:rsid w:val="00C667A2"/>
    <w:rPr>
      <w:b/>
      <w:bCs/>
      <w:caps/>
      <w:color w:val="1F3763" w:themeColor="accent1" w:themeShade="7F"/>
      <w:spacing w:val="10"/>
    </w:rPr>
  </w:style>
  <w:style w:type="character" w:styleId="SubtleReference">
    <w:name w:val="Subtle Reference"/>
    <w:uiPriority w:val="31"/>
    <w:qFormat/>
    <w:rsid w:val="00C667A2"/>
    <w:rPr>
      <w:b/>
      <w:bCs/>
      <w:color w:val="4472C4" w:themeColor="accent1"/>
    </w:rPr>
  </w:style>
  <w:style w:type="character" w:styleId="IntenseReference">
    <w:name w:val="Intense Reference"/>
    <w:uiPriority w:val="32"/>
    <w:qFormat/>
    <w:rsid w:val="00C667A2"/>
    <w:rPr>
      <w:b/>
      <w:bCs/>
      <w:i/>
      <w:iCs/>
      <w:caps/>
      <w:color w:val="4472C4" w:themeColor="accent1"/>
    </w:rPr>
  </w:style>
  <w:style w:type="character" w:styleId="BookTitle">
    <w:name w:val="Book Title"/>
    <w:uiPriority w:val="33"/>
    <w:qFormat/>
    <w:rsid w:val="00C667A2"/>
    <w:rPr>
      <w:b/>
      <w:bCs/>
      <w:i/>
      <w:iCs/>
      <w:spacing w:val="0"/>
    </w:rPr>
  </w:style>
  <w:style w:type="paragraph" w:styleId="Header">
    <w:name w:val="header"/>
    <w:basedOn w:val="Normal"/>
    <w:link w:val="HeaderChar"/>
    <w:uiPriority w:val="99"/>
    <w:unhideWhenUsed/>
    <w:rsid w:val="009E73D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E73D4"/>
  </w:style>
  <w:style w:type="paragraph" w:styleId="Footer">
    <w:name w:val="footer"/>
    <w:basedOn w:val="Normal"/>
    <w:link w:val="FooterChar"/>
    <w:uiPriority w:val="99"/>
    <w:unhideWhenUsed/>
    <w:rsid w:val="009E73D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E73D4"/>
  </w:style>
  <w:style w:type="paragraph" w:styleId="FootnoteText">
    <w:name w:val="footnote text"/>
    <w:basedOn w:val="Normal"/>
    <w:link w:val="FootnoteTextChar"/>
    <w:uiPriority w:val="99"/>
    <w:semiHidden/>
    <w:unhideWhenUsed/>
    <w:rsid w:val="009E73D4"/>
    <w:pPr>
      <w:spacing w:before="0" w:after="0" w:line="240" w:lineRule="auto"/>
    </w:pPr>
  </w:style>
  <w:style w:type="character" w:customStyle="1" w:styleId="FootnoteTextChar">
    <w:name w:val="Footnote Text Char"/>
    <w:basedOn w:val="DefaultParagraphFont"/>
    <w:link w:val="FootnoteText"/>
    <w:uiPriority w:val="99"/>
    <w:semiHidden/>
    <w:rsid w:val="009E73D4"/>
  </w:style>
  <w:style w:type="character" w:styleId="FootnoteReference">
    <w:name w:val="footnote reference"/>
    <w:basedOn w:val="DefaultParagraphFont"/>
    <w:uiPriority w:val="99"/>
    <w:semiHidden/>
    <w:unhideWhenUsed/>
    <w:rsid w:val="009E73D4"/>
    <w:rPr>
      <w:vertAlign w:val="superscript"/>
    </w:rPr>
  </w:style>
  <w:style w:type="character" w:styleId="CommentReference">
    <w:name w:val="annotation reference"/>
    <w:basedOn w:val="DefaultParagraphFont"/>
    <w:uiPriority w:val="99"/>
    <w:semiHidden/>
    <w:unhideWhenUsed/>
    <w:rsid w:val="00502E3A"/>
    <w:rPr>
      <w:sz w:val="18"/>
      <w:szCs w:val="18"/>
    </w:rPr>
  </w:style>
  <w:style w:type="paragraph" w:styleId="CommentText">
    <w:name w:val="annotation text"/>
    <w:basedOn w:val="Normal"/>
    <w:link w:val="CommentTextChar"/>
    <w:uiPriority w:val="99"/>
    <w:semiHidden/>
    <w:unhideWhenUsed/>
    <w:rsid w:val="00502E3A"/>
    <w:pPr>
      <w:spacing w:line="240" w:lineRule="auto"/>
    </w:pPr>
    <w:rPr>
      <w:sz w:val="24"/>
      <w:szCs w:val="24"/>
    </w:rPr>
  </w:style>
  <w:style w:type="character" w:customStyle="1" w:styleId="CommentTextChar">
    <w:name w:val="Comment Text Char"/>
    <w:basedOn w:val="DefaultParagraphFont"/>
    <w:link w:val="CommentText"/>
    <w:uiPriority w:val="99"/>
    <w:semiHidden/>
    <w:rsid w:val="00502E3A"/>
    <w:rPr>
      <w:sz w:val="24"/>
      <w:szCs w:val="24"/>
    </w:rPr>
  </w:style>
  <w:style w:type="paragraph" w:styleId="CommentSubject">
    <w:name w:val="annotation subject"/>
    <w:basedOn w:val="CommentText"/>
    <w:next w:val="CommentText"/>
    <w:link w:val="CommentSubjectChar"/>
    <w:uiPriority w:val="99"/>
    <w:semiHidden/>
    <w:unhideWhenUsed/>
    <w:rsid w:val="00502E3A"/>
    <w:rPr>
      <w:b/>
      <w:bCs/>
      <w:sz w:val="20"/>
      <w:szCs w:val="20"/>
    </w:rPr>
  </w:style>
  <w:style w:type="character" w:customStyle="1" w:styleId="CommentSubjectChar">
    <w:name w:val="Comment Subject Char"/>
    <w:basedOn w:val="CommentTextChar"/>
    <w:link w:val="CommentSubject"/>
    <w:uiPriority w:val="99"/>
    <w:semiHidden/>
    <w:rsid w:val="00502E3A"/>
    <w:rPr>
      <w:b/>
      <w:bCs/>
      <w:sz w:val="24"/>
      <w:szCs w:val="24"/>
    </w:rPr>
  </w:style>
  <w:style w:type="paragraph" w:styleId="BalloonText">
    <w:name w:val="Balloon Text"/>
    <w:basedOn w:val="Normal"/>
    <w:link w:val="BalloonTextChar"/>
    <w:uiPriority w:val="99"/>
    <w:semiHidden/>
    <w:unhideWhenUsed/>
    <w:rsid w:val="00502E3A"/>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2E3A"/>
    <w:rPr>
      <w:rFonts w:ascii="Times New Roman" w:hAnsi="Times New Roman" w:cs="Times New Roman"/>
      <w:sz w:val="18"/>
      <w:szCs w:val="18"/>
    </w:rPr>
  </w:style>
  <w:style w:type="paragraph" w:styleId="Revision">
    <w:name w:val="Revision"/>
    <w:hidden/>
    <w:uiPriority w:val="99"/>
    <w:semiHidden/>
    <w:rsid w:val="00476726"/>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6735-9370-4565-A0A3-2C658717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Maguire</dc:creator>
  <cp:keywords/>
  <dc:description/>
  <cp:lastModifiedBy>Liam Maguire</cp:lastModifiedBy>
  <cp:revision>9</cp:revision>
  <cp:lastPrinted>2018-02-28T11:40:00Z</cp:lastPrinted>
  <dcterms:created xsi:type="dcterms:W3CDTF">2018-02-27T13:53:00Z</dcterms:created>
  <dcterms:modified xsi:type="dcterms:W3CDTF">2018-02-28T11:42:00Z</dcterms:modified>
</cp:coreProperties>
</file>