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D70217" w14:textId="77777777" w:rsidR="00157A90" w:rsidRDefault="00544B8B">
      <w:pPr>
        <w:pStyle w:val="Title"/>
        <w:jc w:val="center"/>
      </w:pPr>
      <w:proofErr w:type="spellStart"/>
      <w:r>
        <w:t>ChatHealthy</w:t>
      </w:r>
      <w:proofErr w:type="spellEnd"/>
      <w:r>
        <w:t xml:space="preserve"> Data Pipelines — Low-Level Design</w:t>
      </w:r>
    </w:p>
    <w:p w14:paraId="5778133B" w14:textId="77777777" w:rsidR="00157A90" w:rsidRDefault="00544B8B">
      <w:pPr>
        <w:pStyle w:val="Subtitle"/>
        <w:jc w:val="center"/>
      </w:pPr>
      <w:r>
        <w:t>Infrastructure common to all pipelines, with the Provider pipeline as the first instance.</w:t>
      </w:r>
    </w:p>
    <w:p w14:paraId="3486A756" w14:textId="77777777" w:rsidR="00157A90" w:rsidRDefault="00544B8B">
      <w:pPr>
        <w:jc w:val="center"/>
      </w:pPr>
      <w:r>
        <w:t>ChatHealthy.ai</w:t>
      </w:r>
    </w:p>
    <w:p w14:paraId="2CCE4D1C" w14:textId="77777777" w:rsidR="00157A90" w:rsidRDefault="00544B8B">
      <w:pPr>
        <w:jc w:val="center"/>
      </w:pPr>
      <w:r>
        <w:t xml:space="preserve"> </w:t>
      </w:r>
    </w:p>
    <w:p w14:paraId="0170EDDD" w14:textId="77777777" w:rsidR="00157A90" w:rsidRDefault="00544B8B">
      <w:pPr>
        <w:jc w:val="center"/>
        <w:rPr/>
      </w:pPr>
      <w:r>
        <w:t xml:space="preserve">Version: 54</w:t>
      </w:r>
    </w:p>
    <w:p w14:paraId="6461DDB9" w14:textId="77777777" w:rsidR="00157A90" w:rsidRDefault="00544B8B">
      <w:pPr>
        <w:jc w:val="center"/>
      </w:pPr>
      <w:r>
        <w:rPr>
          <w:b/>
        </w:rPr>
        <w:t>Date:</w:t>
      </w:r>
      <w:r>
        <w:t xml:space="preserve"> 2026-07-2</w:t>
      </w:r>
      <w:r w:rsidR="00F233FF">
        <w:t>9</w:t>
      </w:r>
    </w:p>
    <w:p w14:paraId="1983E305" w14:textId="77777777" w:rsidR="00157A90" w:rsidRDefault="00544B8B">
      <w:pPr>
        <w:jc w:val="center"/>
      </w:pPr>
      <w:r>
        <w:rPr>
          <w:b/>
        </w:rPr>
        <w:t>Author:</w:t>
      </w:r>
      <w:r>
        <w:t xml:space="preserve"> Claude Code (delegated engineering agent)</w:t>
      </w:r>
    </w:p>
    <w:p w14:paraId="73A8E977" w14:textId="77777777" w:rsidR="00157A90" w:rsidRDefault="00544B8B">
      <w:pPr>
        <w:jc w:val="center"/>
      </w:pPr>
      <w:r>
        <w:rPr>
          <w:b/>
        </w:rPr>
        <w:t>Approver:</w:t>
      </w:r>
      <w:r>
        <w:t xml:space="preserve"> CTO</w:t>
      </w:r>
    </w:p>
    <w:p w14:paraId="32117257" w14:textId="77777777" w:rsidR="00157A90" w:rsidRDefault="00544B8B">
      <w:pPr>
        <w:jc w:val="center"/>
      </w:pPr>
      <w:r>
        <w:t xml:space="preserve">Status: Approved</w:t>
      </w:r>
    </w:p>
    <w:p w14:paraId="0B10D4B5" w14:textId="77777777" w:rsidR="00157A90" w:rsidRDefault="00544B8B">
      <w:r>
        <w:br w:type="page"/>
      </w:r>
    </w:p>
    <w:p w14:paraId="1FBCEBC3" w14:textId="77777777" w:rsidR="00157A90" w:rsidRDefault="00544B8B">
      <w:pPr>
        <w:jc w:val="center"/>
      </w:pPr>
      <w:r>
        <w:rPr>
          <w:b/>
        </w:rPr>
        <w:lastRenderedPageBreak/>
        <w:t>Table of Contents</w:t>
      </w:r>
    </w:p>
    <w:p w14:paraId="24094ABA" w14:textId="79121B7D" w:rsidR="00EB7945" w:rsidRDefault="00544B8B">
      <w:pPr>
        <w:pStyle w:val="TOC1"/>
        <w:tabs>
          <w:tab w:val="left" w:pos="480"/>
          <w:tab w:val="right" w:leader="dot" w:pos="8630"/>
        </w:tabs>
        <w:rPr>
          <w:rFonts w:asciiTheme="minorHAnsi" w:hAnsiTheme="minorHAnsi"/>
          <w:noProof/>
          <w:kern w:val="2"/>
          <w:sz w:val="24"/>
          <w:szCs w:val="24"/>
          <w14:ligatures w14:val="standardContextual"/>
        </w:rPr>
      </w:pPr>
      <w:r>
        <w:fldChar w:fldCharType="begin"/>
      </w:r>
      <w:r>
        <w:instrText xml:space="preserve"> TOC \o "1-2" \z \u </w:instrText>
      </w:r>
      <w:r>
        <w:fldChar w:fldCharType="separate"/>
      </w:r>
      <w:r w:rsidR="00EB7945">
        <w:rPr>
          <w:noProof/>
        </w:rPr>
        <w:t>2.</w:t>
      </w:r>
      <w:r w:rsidR="00EB7945">
        <w:rPr>
          <w:rFonts w:asciiTheme="minorHAnsi" w:hAnsiTheme="minorHAnsi"/>
          <w:noProof/>
          <w:kern w:val="2"/>
          <w:sz w:val="24"/>
          <w:szCs w:val="24"/>
          <w14:ligatures w14:val="standardContextual"/>
        </w:rPr>
        <w:tab/>
      </w:r>
      <w:r w:rsidR="00EB7945" w:rsidRPr="00D72D01">
        <w:rPr>
          <w:noProof/>
        </w:rPr>
        <w:t>Executive Summary</w:t>
      </w:r>
      <w:r w:rsidR="00EB7945">
        <w:rPr>
          <w:noProof/>
          <w:webHidden/>
        </w:rPr>
        <w:tab/>
      </w:r>
      <w:r w:rsidR="00EB7945">
        <w:rPr>
          <w:noProof/>
          <w:webHidden/>
        </w:rPr>
        <w:fldChar w:fldCharType="begin"/>
      </w:r>
      <w:r w:rsidR="00EB7945">
        <w:rPr>
          <w:noProof/>
          <w:webHidden/>
        </w:rPr>
        <w:instrText xml:space="preserve"> PAGEREF _Toc241489915 \h </w:instrText>
      </w:r>
      <w:r w:rsidR="00EB7945">
        <w:rPr>
          <w:noProof/>
          <w:webHidden/>
        </w:rPr>
      </w:r>
      <w:r w:rsidR="00EB7945">
        <w:rPr>
          <w:noProof/>
          <w:webHidden/>
        </w:rPr>
        <w:fldChar w:fldCharType="separate"/>
      </w:r>
      <w:r w:rsidR="00EB7945">
        <w:rPr>
          <w:noProof/>
          <w:webHidden/>
        </w:rPr>
        <w:t>5</w:t>
      </w:r>
      <w:r w:rsidR="00EB7945">
        <w:rPr>
          <w:noProof/>
          <w:webHidden/>
        </w:rPr>
        <w:fldChar w:fldCharType="end"/>
      </w:r>
    </w:p>
    <w:p w14:paraId="13849651" w14:textId="3A9C9CED" w:rsidR="00EB7945" w:rsidRDefault="00EB7945">
      <w:pPr>
        <w:pStyle w:val="TOC1"/>
        <w:tabs>
          <w:tab w:val="right" w:leader="dot" w:pos="8630"/>
        </w:tabs>
        <w:rPr>
          <w:rFonts w:asciiTheme="minorHAnsi" w:hAnsiTheme="minorHAnsi"/>
          <w:noProof/>
          <w:kern w:val="2"/>
          <w:sz w:val="24"/>
          <w:szCs w:val="24"/>
          <w14:ligatures w14:val="standardContextual"/>
        </w:rPr>
      </w:pPr>
      <w:r>
        <w:rPr>
          <w:noProof/>
        </w:rPr>
        <w:t>2. Vision</w:t>
      </w:r>
      <w:r>
        <w:rPr>
          <w:noProof/>
          <w:webHidden/>
        </w:rPr>
        <w:tab/>
      </w:r>
      <w:r>
        <w:rPr>
          <w:noProof/>
          <w:webHidden/>
        </w:rPr>
        <w:fldChar w:fldCharType="begin"/>
      </w:r>
      <w:r>
        <w:rPr>
          <w:noProof/>
          <w:webHidden/>
        </w:rPr>
        <w:instrText xml:space="preserve"> PAGEREF _Toc241489916 \h </w:instrText>
      </w:r>
      <w:r>
        <w:rPr>
          <w:noProof/>
          <w:webHidden/>
        </w:rPr>
      </w:r>
      <w:r>
        <w:rPr>
          <w:noProof/>
          <w:webHidden/>
        </w:rPr>
        <w:fldChar w:fldCharType="separate"/>
      </w:r>
      <w:r>
        <w:rPr>
          <w:noProof/>
          <w:webHidden/>
        </w:rPr>
        <w:t>7</w:t>
      </w:r>
      <w:r>
        <w:rPr>
          <w:noProof/>
          <w:webHidden/>
        </w:rPr>
        <w:fldChar w:fldCharType="end"/>
      </w:r>
    </w:p>
    <w:p w14:paraId="6087659C" w14:textId="2EFE4D07" w:rsidR="00EB7945" w:rsidRDefault="00EB7945">
      <w:pPr>
        <w:pStyle w:val="TOC1"/>
        <w:tabs>
          <w:tab w:val="right" w:leader="dot" w:pos="8630"/>
        </w:tabs>
        <w:rPr>
          <w:rFonts w:asciiTheme="minorHAnsi" w:hAnsiTheme="minorHAnsi"/>
          <w:noProof/>
          <w:kern w:val="2"/>
          <w:sz w:val="24"/>
          <w:szCs w:val="24"/>
          <w14:ligatures w14:val="standardContextual"/>
        </w:rPr>
      </w:pPr>
      <w:r>
        <w:rPr>
          <w:noProof/>
        </w:rPr>
        <w:t>Part I — Infrastructure (all pipelines)</w:t>
      </w:r>
      <w:r>
        <w:rPr>
          <w:noProof/>
          <w:webHidden/>
        </w:rPr>
        <w:tab/>
      </w:r>
      <w:r>
        <w:rPr>
          <w:noProof/>
          <w:webHidden/>
        </w:rPr>
        <w:fldChar w:fldCharType="begin"/>
      </w:r>
      <w:r>
        <w:rPr>
          <w:noProof/>
          <w:webHidden/>
        </w:rPr>
        <w:instrText xml:space="preserve"> PAGEREF _Toc241489917 \h </w:instrText>
      </w:r>
      <w:r>
        <w:rPr>
          <w:noProof/>
          <w:webHidden/>
        </w:rPr>
      </w:r>
      <w:r>
        <w:rPr>
          <w:noProof/>
          <w:webHidden/>
        </w:rPr>
        <w:fldChar w:fldCharType="separate"/>
      </w:r>
      <w:r>
        <w:rPr>
          <w:noProof/>
          <w:webHidden/>
        </w:rPr>
        <w:t>8</w:t>
      </w:r>
      <w:r>
        <w:rPr>
          <w:noProof/>
          <w:webHidden/>
        </w:rPr>
        <w:fldChar w:fldCharType="end"/>
      </w:r>
    </w:p>
    <w:p w14:paraId="4551F6C0" w14:textId="161A6C6C" w:rsidR="00EB7945" w:rsidRDefault="00EB7945">
      <w:pPr>
        <w:pStyle w:val="TOC1"/>
        <w:tabs>
          <w:tab w:val="right" w:leader="dot" w:pos="8630"/>
        </w:tabs>
        <w:rPr>
          <w:rFonts w:asciiTheme="minorHAnsi" w:hAnsiTheme="minorHAnsi"/>
          <w:noProof/>
          <w:kern w:val="2"/>
          <w:sz w:val="24"/>
          <w:szCs w:val="24"/>
          <w14:ligatures w14:val="standardContextual"/>
        </w:rPr>
      </w:pPr>
      <w:r>
        <w:rPr>
          <w:noProof/>
        </w:rPr>
        <w:t>3. Components — Ecosystem Enumeration</w:t>
      </w:r>
      <w:r>
        <w:rPr>
          <w:noProof/>
          <w:webHidden/>
        </w:rPr>
        <w:tab/>
      </w:r>
      <w:r>
        <w:rPr>
          <w:noProof/>
          <w:webHidden/>
        </w:rPr>
        <w:fldChar w:fldCharType="begin"/>
      </w:r>
      <w:r>
        <w:rPr>
          <w:noProof/>
          <w:webHidden/>
        </w:rPr>
        <w:instrText xml:space="preserve"> PAGEREF _Toc241489918 \h </w:instrText>
      </w:r>
      <w:r>
        <w:rPr>
          <w:noProof/>
          <w:webHidden/>
        </w:rPr>
      </w:r>
      <w:r>
        <w:rPr>
          <w:noProof/>
          <w:webHidden/>
        </w:rPr>
        <w:fldChar w:fldCharType="separate"/>
      </w:r>
      <w:r>
        <w:rPr>
          <w:noProof/>
          <w:webHidden/>
        </w:rPr>
        <w:t>8</w:t>
      </w:r>
      <w:r>
        <w:rPr>
          <w:noProof/>
          <w:webHidden/>
        </w:rPr>
        <w:fldChar w:fldCharType="end"/>
      </w:r>
    </w:p>
    <w:p w14:paraId="7473FEDC" w14:textId="33084B9D" w:rsidR="00EB7945" w:rsidRDefault="00EB7945">
      <w:pPr>
        <w:pStyle w:val="TOC2"/>
        <w:tabs>
          <w:tab w:val="right" w:leader="dot" w:pos="8630"/>
        </w:tabs>
        <w:rPr>
          <w:rFonts w:asciiTheme="minorHAnsi" w:hAnsiTheme="minorHAnsi"/>
          <w:noProof/>
          <w:kern w:val="2"/>
          <w:sz w:val="24"/>
          <w:szCs w:val="24"/>
          <w14:ligatures w14:val="standardContextual"/>
        </w:rPr>
      </w:pPr>
      <w:r>
        <w:rPr>
          <w:noProof/>
        </w:rPr>
        <w:t>3.1 Component Descriptions</w:t>
      </w:r>
      <w:r>
        <w:rPr>
          <w:noProof/>
          <w:webHidden/>
        </w:rPr>
        <w:tab/>
      </w:r>
      <w:r>
        <w:rPr>
          <w:noProof/>
          <w:webHidden/>
        </w:rPr>
        <w:fldChar w:fldCharType="begin"/>
      </w:r>
      <w:r>
        <w:rPr>
          <w:noProof/>
          <w:webHidden/>
        </w:rPr>
        <w:instrText xml:space="preserve"> PAGEREF _Toc241489919 \h </w:instrText>
      </w:r>
      <w:r>
        <w:rPr>
          <w:noProof/>
          <w:webHidden/>
        </w:rPr>
      </w:r>
      <w:r>
        <w:rPr>
          <w:noProof/>
          <w:webHidden/>
        </w:rPr>
        <w:fldChar w:fldCharType="separate"/>
      </w:r>
      <w:r>
        <w:rPr>
          <w:noProof/>
          <w:webHidden/>
        </w:rPr>
        <w:t>8</w:t>
      </w:r>
      <w:r>
        <w:rPr>
          <w:noProof/>
          <w:webHidden/>
        </w:rPr>
        <w:fldChar w:fldCharType="end"/>
      </w:r>
    </w:p>
    <w:p w14:paraId="21053955" w14:textId="7F8D93D3" w:rsidR="00EB7945" w:rsidRDefault="00EB7945">
      <w:pPr>
        <w:pStyle w:val="TOC2"/>
        <w:tabs>
          <w:tab w:val="right" w:leader="dot" w:pos="8630"/>
        </w:tabs>
        <w:rPr>
          <w:rFonts w:asciiTheme="minorHAnsi" w:hAnsiTheme="minorHAnsi"/>
          <w:noProof/>
          <w:kern w:val="2"/>
          <w:sz w:val="24"/>
          <w:szCs w:val="24"/>
          <w14:ligatures w14:val="standardContextual"/>
        </w:rPr>
      </w:pPr>
      <w:r>
        <w:rPr>
          <w:noProof/>
        </w:rPr>
        <w:t>3.2 Prerequisites Not Managed by the Deployment Chain</w:t>
      </w:r>
      <w:r>
        <w:rPr>
          <w:noProof/>
          <w:webHidden/>
        </w:rPr>
        <w:tab/>
      </w:r>
      <w:r>
        <w:rPr>
          <w:noProof/>
          <w:webHidden/>
        </w:rPr>
        <w:fldChar w:fldCharType="begin"/>
      </w:r>
      <w:r>
        <w:rPr>
          <w:noProof/>
          <w:webHidden/>
        </w:rPr>
        <w:instrText xml:space="preserve"> PAGEREF _Toc241489920 \h </w:instrText>
      </w:r>
      <w:r>
        <w:rPr>
          <w:noProof/>
          <w:webHidden/>
        </w:rPr>
      </w:r>
      <w:r>
        <w:rPr>
          <w:noProof/>
          <w:webHidden/>
        </w:rPr>
        <w:fldChar w:fldCharType="separate"/>
      </w:r>
      <w:r>
        <w:rPr>
          <w:noProof/>
          <w:webHidden/>
        </w:rPr>
        <w:t>14</w:t>
      </w:r>
      <w:r>
        <w:rPr>
          <w:noProof/>
          <w:webHidden/>
        </w:rPr>
        <w:fldChar w:fldCharType="end"/>
      </w:r>
    </w:p>
    <w:p w14:paraId="60752BA6" w14:textId="729D7345" w:rsidR="00EB7945" w:rsidRDefault="00EB7945">
      <w:pPr>
        <w:pStyle w:val="TOC1"/>
        <w:tabs>
          <w:tab w:val="right" w:leader="dot" w:pos="8630"/>
        </w:tabs>
        <w:rPr>
          <w:rFonts w:asciiTheme="minorHAnsi" w:hAnsiTheme="minorHAnsi"/>
          <w:noProof/>
          <w:kern w:val="2"/>
          <w:sz w:val="24"/>
          <w:szCs w:val="24"/>
          <w14:ligatures w14:val="standardContextual"/>
        </w:rPr>
      </w:pPr>
      <w:r>
        <w:rPr>
          <w:noProof/>
        </w:rPr>
        <w:t>4. Topology</w:t>
      </w:r>
      <w:r>
        <w:rPr>
          <w:noProof/>
          <w:webHidden/>
        </w:rPr>
        <w:tab/>
      </w:r>
      <w:r>
        <w:rPr>
          <w:noProof/>
          <w:webHidden/>
        </w:rPr>
        <w:fldChar w:fldCharType="begin"/>
      </w:r>
      <w:r>
        <w:rPr>
          <w:noProof/>
          <w:webHidden/>
        </w:rPr>
        <w:instrText xml:space="preserve"> PAGEREF _Toc241489921 \h </w:instrText>
      </w:r>
      <w:r>
        <w:rPr>
          <w:noProof/>
          <w:webHidden/>
        </w:rPr>
      </w:r>
      <w:r>
        <w:rPr>
          <w:noProof/>
          <w:webHidden/>
        </w:rPr>
        <w:fldChar w:fldCharType="separate"/>
      </w:r>
      <w:r>
        <w:rPr>
          <w:noProof/>
          <w:webHidden/>
        </w:rPr>
        <w:t>18</w:t>
      </w:r>
      <w:r>
        <w:rPr>
          <w:noProof/>
          <w:webHidden/>
        </w:rPr>
        <w:fldChar w:fldCharType="end"/>
      </w:r>
    </w:p>
    <w:p w14:paraId="0A185ADF" w14:textId="6E0E3C55" w:rsidR="00EB7945" w:rsidRDefault="00EB7945">
      <w:pPr>
        <w:pStyle w:val="TOC2"/>
        <w:tabs>
          <w:tab w:val="right" w:leader="dot" w:pos="8630"/>
        </w:tabs>
        <w:rPr>
          <w:rFonts w:asciiTheme="minorHAnsi" w:hAnsiTheme="minorHAnsi"/>
          <w:noProof/>
          <w:kern w:val="2"/>
          <w:sz w:val="24"/>
          <w:szCs w:val="24"/>
          <w14:ligatures w14:val="standardContextual"/>
        </w:rPr>
      </w:pPr>
      <w:r>
        <w:rPr>
          <w:noProof/>
        </w:rPr>
        <w:t>4.1 Intro — Deploy Topology vs Runtime Topology</w:t>
      </w:r>
      <w:r>
        <w:rPr>
          <w:noProof/>
          <w:webHidden/>
        </w:rPr>
        <w:tab/>
      </w:r>
      <w:r>
        <w:rPr>
          <w:noProof/>
          <w:webHidden/>
        </w:rPr>
        <w:fldChar w:fldCharType="begin"/>
      </w:r>
      <w:r>
        <w:rPr>
          <w:noProof/>
          <w:webHidden/>
        </w:rPr>
        <w:instrText xml:space="preserve"> PAGEREF _Toc241489922 \h </w:instrText>
      </w:r>
      <w:r>
        <w:rPr>
          <w:noProof/>
          <w:webHidden/>
        </w:rPr>
      </w:r>
      <w:r>
        <w:rPr>
          <w:noProof/>
          <w:webHidden/>
        </w:rPr>
        <w:fldChar w:fldCharType="separate"/>
      </w:r>
      <w:r>
        <w:rPr>
          <w:noProof/>
          <w:webHidden/>
        </w:rPr>
        <w:t>18</w:t>
      </w:r>
      <w:r>
        <w:rPr>
          <w:noProof/>
          <w:webHidden/>
        </w:rPr>
        <w:fldChar w:fldCharType="end"/>
      </w:r>
    </w:p>
    <w:p w14:paraId="6362CF23" w14:textId="74D6DD9D" w:rsidR="00EB7945" w:rsidRDefault="00EB7945">
      <w:pPr>
        <w:pStyle w:val="TOC2"/>
        <w:tabs>
          <w:tab w:val="right" w:leader="dot" w:pos="8630"/>
        </w:tabs>
        <w:rPr>
          <w:rFonts w:asciiTheme="minorHAnsi" w:hAnsiTheme="minorHAnsi"/>
          <w:noProof/>
          <w:kern w:val="2"/>
          <w:sz w:val="24"/>
          <w:szCs w:val="24"/>
          <w14:ligatures w14:val="standardContextual"/>
        </w:rPr>
      </w:pPr>
      <w:r>
        <w:rPr>
          <w:noProof/>
        </w:rPr>
        <w:t>4.2 Deploy Topology</w:t>
      </w:r>
      <w:r>
        <w:rPr>
          <w:noProof/>
          <w:webHidden/>
        </w:rPr>
        <w:tab/>
      </w:r>
      <w:r>
        <w:rPr>
          <w:noProof/>
          <w:webHidden/>
        </w:rPr>
        <w:fldChar w:fldCharType="begin"/>
      </w:r>
      <w:r>
        <w:rPr>
          <w:noProof/>
          <w:webHidden/>
        </w:rPr>
        <w:instrText xml:space="preserve"> PAGEREF _Toc241489923 \h </w:instrText>
      </w:r>
      <w:r>
        <w:rPr>
          <w:noProof/>
          <w:webHidden/>
        </w:rPr>
      </w:r>
      <w:r>
        <w:rPr>
          <w:noProof/>
          <w:webHidden/>
        </w:rPr>
        <w:fldChar w:fldCharType="separate"/>
      </w:r>
      <w:r>
        <w:rPr>
          <w:noProof/>
          <w:webHidden/>
        </w:rPr>
        <w:t>18</w:t>
      </w:r>
      <w:r>
        <w:rPr>
          <w:noProof/>
          <w:webHidden/>
        </w:rPr>
        <w:fldChar w:fldCharType="end"/>
      </w:r>
    </w:p>
    <w:p w14:paraId="60B15F68" w14:textId="2056531E" w:rsidR="00EB7945" w:rsidRDefault="00EB7945">
      <w:pPr>
        <w:pStyle w:val="TOC2"/>
        <w:tabs>
          <w:tab w:val="right" w:leader="dot" w:pos="8630"/>
        </w:tabs>
        <w:rPr>
          <w:rFonts w:asciiTheme="minorHAnsi" w:hAnsiTheme="minorHAnsi"/>
          <w:noProof/>
          <w:kern w:val="2"/>
          <w:sz w:val="24"/>
          <w:szCs w:val="24"/>
          <w14:ligatures w14:val="standardContextual"/>
        </w:rPr>
      </w:pPr>
      <w:r>
        <w:rPr>
          <w:noProof/>
        </w:rPr>
        <w:t>4.3 Runtime Topology</w:t>
      </w:r>
      <w:r>
        <w:rPr>
          <w:noProof/>
          <w:webHidden/>
        </w:rPr>
        <w:tab/>
      </w:r>
      <w:r>
        <w:rPr>
          <w:noProof/>
          <w:webHidden/>
        </w:rPr>
        <w:fldChar w:fldCharType="begin"/>
      </w:r>
      <w:r>
        <w:rPr>
          <w:noProof/>
          <w:webHidden/>
        </w:rPr>
        <w:instrText xml:space="preserve"> PAGEREF _Toc241489924 \h </w:instrText>
      </w:r>
      <w:r>
        <w:rPr>
          <w:noProof/>
          <w:webHidden/>
        </w:rPr>
      </w:r>
      <w:r>
        <w:rPr>
          <w:noProof/>
          <w:webHidden/>
        </w:rPr>
        <w:fldChar w:fldCharType="separate"/>
      </w:r>
      <w:r>
        <w:rPr>
          <w:noProof/>
          <w:webHidden/>
        </w:rPr>
        <w:t>22</w:t>
      </w:r>
      <w:r>
        <w:rPr>
          <w:noProof/>
          <w:webHidden/>
        </w:rPr>
        <w:fldChar w:fldCharType="end"/>
      </w:r>
    </w:p>
    <w:p w14:paraId="0FA615FD" w14:textId="0EAE51AE" w:rsidR="00EB7945" w:rsidRDefault="00EB7945">
      <w:pPr>
        <w:pStyle w:val="TOC1"/>
        <w:tabs>
          <w:tab w:val="right" w:leader="dot" w:pos="8630"/>
        </w:tabs>
        <w:rPr>
          <w:rFonts w:asciiTheme="minorHAnsi" w:hAnsiTheme="minorHAnsi"/>
          <w:noProof/>
          <w:kern w:val="2"/>
          <w:sz w:val="24"/>
          <w:szCs w:val="24"/>
          <w14:ligatures w14:val="standardContextual"/>
        </w:rPr>
      </w:pPr>
      <w:r>
        <w:rPr>
          <w:noProof/>
        </w:rPr>
        <w:t>5. Run Lifecycle — the generic run, common to all pipelines</w:t>
      </w:r>
      <w:r>
        <w:rPr>
          <w:noProof/>
          <w:webHidden/>
        </w:rPr>
        <w:tab/>
      </w:r>
      <w:r>
        <w:rPr>
          <w:noProof/>
          <w:webHidden/>
        </w:rPr>
        <w:fldChar w:fldCharType="begin"/>
      </w:r>
      <w:r>
        <w:rPr>
          <w:noProof/>
          <w:webHidden/>
        </w:rPr>
        <w:instrText xml:space="preserve"> PAGEREF _Toc241489925 \h </w:instrText>
      </w:r>
      <w:r>
        <w:rPr>
          <w:noProof/>
          <w:webHidden/>
        </w:rPr>
      </w:r>
      <w:r>
        <w:rPr>
          <w:noProof/>
          <w:webHidden/>
        </w:rPr>
        <w:fldChar w:fldCharType="separate"/>
      </w:r>
      <w:r>
        <w:rPr>
          <w:noProof/>
          <w:webHidden/>
        </w:rPr>
        <w:t>25</w:t>
      </w:r>
      <w:r>
        <w:rPr>
          <w:noProof/>
          <w:webHidden/>
        </w:rPr>
        <w:fldChar w:fldCharType="end"/>
      </w:r>
    </w:p>
    <w:p w14:paraId="71A65264" w14:textId="64A45211" w:rsidR="00EB7945" w:rsidRDefault="00EB7945">
      <w:pPr>
        <w:pStyle w:val="TOC2"/>
        <w:tabs>
          <w:tab w:val="right" w:leader="dot" w:pos="8630"/>
        </w:tabs>
        <w:rPr>
          <w:rFonts w:asciiTheme="minorHAnsi" w:hAnsiTheme="minorHAnsi"/>
          <w:noProof/>
          <w:kern w:val="2"/>
          <w:sz w:val="24"/>
          <w:szCs w:val="24"/>
          <w14:ligatures w14:val="standardContextual"/>
        </w:rPr>
      </w:pPr>
      <w:r>
        <w:rPr>
          <w:noProof/>
        </w:rPr>
        <w:t>5.1 Admission through the authenticated entrance</w:t>
      </w:r>
      <w:r>
        <w:rPr>
          <w:noProof/>
          <w:webHidden/>
        </w:rPr>
        <w:tab/>
      </w:r>
      <w:r>
        <w:rPr>
          <w:noProof/>
          <w:webHidden/>
        </w:rPr>
        <w:fldChar w:fldCharType="begin"/>
      </w:r>
      <w:r>
        <w:rPr>
          <w:noProof/>
          <w:webHidden/>
        </w:rPr>
        <w:instrText xml:space="preserve"> PAGEREF _Toc241489926 \h </w:instrText>
      </w:r>
      <w:r>
        <w:rPr>
          <w:noProof/>
          <w:webHidden/>
        </w:rPr>
      </w:r>
      <w:r>
        <w:rPr>
          <w:noProof/>
          <w:webHidden/>
        </w:rPr>
        <w:fldChar w:fldCharType="separate"/>
      </w:r>
      <w:r>
        <w:rPr>
          <w:noProof/>
          <w:webHidden/>
        </w:rPr>
        <w:t>25</w:t>
      </w:r>
      <w:r>
        <w:rPr>
          <w:noProof/>
          <w:webHidden/>
        </w:rPr>
        <w:fldChar w:fldCharType="end"/>
      </w:r>
    </w:p>
    <w:p w14:paraId="14B3AB1C" w14:textId="41F51A76" w:rsidR="00EB7945" w:rsidRDefault="00EB7945">
      <w:pPr>
        <w:pStyle w:val="TOC2"/>
        <w:tabs>
          <w:tab w:val="right" w:leader="dot" w:pos="8630"/>
        </w:tabs>
        <w:rPr>
          <w:rFonts w:asciiTheme="minorHAnsi" w:hAnsiTheme="minorHAnsi"/>
          <w:noProof/>
          <w:kern w:val="2"/>
          <w:sz w:val="24"/>
          <w:szCs w:val="24"/>
          <w14:ligatures w14:val="standardContextual"/>
        </w:rPr>
      </w:pPr>
      <w:r>
        <w:rPr>
          <w:noProof/>
        </w:rPr>
        <w:t>5.2 Reading the run's configuration</w:t>
      </w:r>
      <w:r>
        <w:rPr>
          <w:noProof/>
          <w:webHidden/>
        </w:rPr>
        <w:tab/>
      </w:r>
      <w:r>
        <w:rPr>
          <w:noProof/>
          <w:webHidden/>
        </w:rPr>
        <w:fldChar w:fldCharType="begin"/>
      </w:r>
      <w:r>
        <w:rPr>
          <w:noProof/>
          <w:webHidden/>
        </w:rPr>
        <w:instrText xml:space="preserve"> PAGEREF _Toc241489927 \h </w:instrText>
      </w:r>
      <w:r>
        <w:rPr>
          <w:noProof/>
          <w:webHidden/>
        </w:rPr>
      </w:r>
      <w:r>
        <w:rPr>
          <w:noProof/>
          <w:webHidden/>
        </w:rPr>
        <w:fldChar w:fldCharType="separate"/>
      </w:r>
      <w:r>
        <w:rPr>
          <w:noProof/>
          <w:webHidden/>
        </w:rPr>
        <w:t>26</w:t>
      </w:r>
      <w:r>
        <w:rPr>
          <w:noProof/>
          <w:webHidden/>
        </w:rPr>
        <w:fldChar w:fldCharType="end"/>
      </w:r>
    </w:p>
    <w:p w14:paraId="4BB8107C" w14:textId="22AAF110" w:rsidR="00EB7945" w:rsidRDefault="00EB7945">
      <w:pPr>
        <w:pStyle w:val="TOC2"/>
        <w:tabs>
          <w:tab w:val="right" w:leader="dot" w:pos="8630"/>
        </w:tabs>
        <w:rPr>
          <w:rFonts w:asciiTheme="minorHAnsi" w:hAnsiTheme="minorHAnsi"/>
          <w:noProof/>
          <w:kern w:val="2"/>
          <w:sz w:val="24"/>
          <w:szCs w:val="24"/>
          <w14:ligatures w14:val="standardContextual"/>
        </w:rPr>
      </w:pPr>
      <w:r>
        <w:rPr>
          <w:noProof/>
        </w:rPr>
        <w:t>5.3 Provisioning compute and activating data resources</w:t>
      </w:r>
      <w:r>
        <w:rPr>
          <w:noProof/>
          <w:webHidden/>
        </w:rPr>
        <w:tab/>
      </w:r>
      <w:r>
        <w:rPr>
          <w:noProof/>
          <w:webHidden/>
        </w:rPr>
        <w:fldChar w:fldCharType="begin"/>
      </w:r>
      <w:r>
        <w:rPr>
          <w:noProof/>
          <w:webHidden/>
        </w:rPr>
        <w:instrText xml:space="preserve"> PAGEREF _Toc241489928 \h </w:instrText>
      </w:r>
      <w:r>
        <w:rPr>
          <w:noProof/>
          <w:webHidden/>
        </w:rPr>
      </w:r>
      <w:r>
        <w:rPr>
          <w:noProof/>
          <w:webHidden/>
        </w:rPr>
        <w:fldChar w:fldCharType="separate"/>
      </w:r>
      <w:r>
        <w:rPr>
          <w:noProof/>
          <w:webHidden/>
        </w:rPr>
        <w:t>26</w:t>
      </w:r>
      <w:r>
        <w:rPr>
          <w:noProof/>
          <w:webHidden/>
        </w:rPr>
        <w:fldChar w:fldCharType="end"/>
      </w:r>
    </w:p>
    <w:p w14:paraId="6F5D518A" w14:textId="6CA705ED" w:rsidR="00EB7945" w:rsidRDefault="00EB7945">
      <w:pPr>
        <w:pStyle w:val="TOC2"/>
        <w:tabs>
          <w:tab w:val="right" w:leader="dot" w:pos="8630"/>
        </w:tabs>
        <w:rPr>
          <w:rFonts w:asciiTheme="minorHAnsi" w:hAnsiTheme="minorHAnsi"/>
          <w:noProof/>
          <w:kern w:val="2"/>
          <w:sz w:val="24"/>
          <w:szCs w:val="24"/>
          <w14:ligatures w14:val="standardContextual"/>
        </w:rPr>
      </w:pPr>
      <w:r>
        <w:rPr>
          <w:noProof/>
        </w:rPr>
        <w:t>5.4 Coordinating work in parallel</w:t>
      </w:r>
      <w:r>
        <w:rPr>
          <w:noProof/>
          <w:webHidden/>
        </w:rPr>
        <w:tab/>
      </w:r>
      <w:r>
        <w:rPr>
          <w:noProof/>
          <w:webHidden/>
        </w:rPr>
        <w:fldChar w:fldCharType="begin"/>
      </w:r>
      <w:r>
        <w:rPr>
          <w:noProof/>
          <w:webHidden/>
        </w:rPr>
        <w:instrText xml:space="preserve"> PAGEREF _Toc241489929 \h </w:instrText>
      </w:r>
      <w:r>
        <w:rPr>
          <w:noProof/>
          <w:webHidden/>
        </w:rPr>
      </w:r>
      <w:r>
        <w:rPr>
          <w:noProof/>
          <w:webHidden/>
        </w:rPr>
        <w:fldChar w:fldCharType="separate"/>
      </w:r>
      <w:r>
        <w:rPr>
          <w:noProof/>
          <w:webHidden/>
        </w:rPr>
        <w:t>26</w:t>
      </w:r>
      <w:r>
        <w:rPr>
          <w:noProof/>
          <w:webHidden/>
        </w:rPr>
        <w:fldChar w:fldCharType="end"/>
      </w:r>
    </w:p>
    <w:p w14:paraId="6A0E1BEF" w14:textId="05D4175D" w:rsidR="00EB7945" w:rsidRDefault="00EB7945">
      <w:pPr>
        <w:pStyle w:val="TOC2"/>
        <w:tabs>
          <w:tab w:val="right" w:leader="dot" w:pos="8630"/>
        </w:tabs>
        <w:rPr>
          <w:rFonts w:asciiTheme="minorHAnsi" w:hAnsiTheme="minorHAnsi"/>
          <w:noProof/>
          <w:kern w:val="2"/>
          <w:sz w:val="24"/>
          <w:szCs w:val="24"/>
          <w14:ligatures w14:val="standardContextual"/>
        </w:rPr>
      </w:pPr>
      <w:r>
        <w:rPr>
          <w:noProof/>
        </w:rPr>
        <w:t>5.5 Recording progress and every finding</w:t>
      </w:r>
      <w:r>
        <w:rPr>
          <w:noProof/>
          <w:webHidden/>
        </w:rPr>
        <w:tab/>
      </w:r>
      <w:r>
        <w:rPr>
          <w:noProof/>
          <w:webHidden/>
        </w:rPr>
        <w:fldChar w:fldCharType="begin"/>
      </w:r>
      <w:r>
        <w:rPr>
          <w:noProof/>
          <w:webHidden/>
        </w:rPr>
        <w:instrText xml:space="preserve"> PAGEREF _Toc241489930 \h </w:instrText>
      </w:r>
      <w:r>
        <w:rPr>
          <w:noProof/>
          <w:webHidden/>
        </w:rPr>
      </w:r>
      <w:r>
        <w:rPr>
          <w:noProof/>
          <w:webHidden/>
        </w:rPr>
        <w:fldChar w:fldCharType="separate"/>
      </w:r>
      <w:r>
        <w:rPr>
          <w:noProof/>
          <w:webHidden/>
        </w:rPr>
        <w:t>26</w:t>
      </w:r>
      <w:r>
        <w:rPr>
          <w:noProof/>
          <w:webHidden/>
        </w:rPr>
        <w:fldChar w:fldCharType="end"/>
      </w:r>
    </w:p>
    <w:p w14:paraId="3A5282F4" w14:textId="3B2EEE3A" w:rsidR="00EB7945" w:rsidRDefault="00EB7945">
      <w:pPr>
        <w:pStyle w:val="TOC2"/>
        <w:tabs>
          <w:tab w:val="right" w:leader="dot" w:pos="8630"/>
        </w:tabs>
        <w:rPr>
          <w:rFonts w:asciiTheme="minorHAnsi" w:hAnsiTheme="minorHAnsi"/>
          <w:noProof/>
          <w:kern w:val="2"/>
          <w:sz w:val="24"/>
          <w:szCs w:val="24"/>
          <w14:ligatures w14:val="standardContextual"/>
        </w:rPr>
      </w:pPr>
      <w:r>
        <w:rPr>
          <w:noProof/>
        </w:rPr>
        <w:t>5.6 Aborting when findings breach the configured ceiling</w:t>
      </w:r>
      <w:r>
        <w:rPr>
          <w:noProof/>
          <w:webHidden/>
        </w:rPr>
        <w:tab/>
      </w:r>
      <w:r>
        <w:rPr>
          <w:noProof/>
          <w:webHidden/>
        </w:rPr>
        <w:fldChar w:fldCharType="begin"/>
      </w:r>
      <w:r>
        <w:rPr>
          <w:noProof/>
          <w:webHidden/>
        </w:rPr>
        <w:instrText xml:space="preserve"> PAGEREF _Toc241489931 \h </w:instrText>
      </w:r>
      <w:r>
        <w:rPr>
          <w:noProof/>
          <w:webHidden/>
        </w:rPr>
      </w:r>
      <w:r>
        <w:rPr>
          <w:noProof/>
          <w:webHidden/>
        </w:rPr>
        <w:fldChar w:fldCharType="separate"/>
      </w:r>
      <w:r>
        <w:rPr>
          <w:noProof/>
          <w:webHidden/>
        </w:rPr>
        <w:t>27</w:t>
      </w:r>
      <w:r>
        <w:rPr>
          <w:noProof/>
          <w:webHidden/>
        </w:rPr>
        <w:fldChar w:fldCharType="end"/>
      </w:r>
    </w:p>
    <w:p w14:paraId="0A76B066" w14:textId="517B79EE" w:rsidR="00EB7945" w:rsidRDefault="00EB7945">
      <w:pPr>
        <w:pStyle w:val="TOC2"/>
        <w:tabs>
          <w:tab w:val="right" w:leader="dot" w:pos="8630"/>
        </w:tabs>
        <w:rPr>
          <w:rFonts w:asciiTheme="minorHAnsi" w:hAnsiTheme="minorHAnsi"/>
          <w:noProof/>
          <w:kern w:val="2"/>
          <w:sz w:val="24"/>
          <w:szCs w:val="24"/>
          <w14:ligatures w14:val="standardContextual"/>
        </w:rPr>
      </w:pPr>
      <w:r>
        <w:rPr>
          <w:noProof/>
        </w:rPr>
        <w:t>5.7 Run logging to a designated collection</w:t>
      </w:r>
      <w:r>
        <w:rPr>
          <w:noProof/>
          <w:webHidden/>
        </w:rPr>
        <w:tab/>
      </w:r>
      <w:r>
        <w:rPr>
          <w:noProof/>
          <w:webHidden/>
        </w:rPr>
        <w:fldChar w:fldCharType="begin"/>
      </w:r>
      <w:r>
        <w:rPr>
          <w:noProof/>
          <w:webHidden/>
        </w:rPr>
        <w:instrText xml:space="preserve"> PAGEREF _Toc241489932 \h </w:instrText>
      </w:r>
      <w:r>
        <w:rPr>
          <w:noProof/>
          <w:webHidden/>
        </w:rPr>
      </w:r>
      <w:r>
        <w:rPr>
          <w:noProof/>
          <w:webHidden/>
        </w:rPr>
        <w:fldChar w:fldCharType="separate"/>
      </w:r>
      <w:r>
        <w:rPr>
          <w:noProof/>
          <w:webHidden/>
        </w:rPr>
        <w:t>27</w:t>
      </w:r>
      <w:r>
        <w:rPr>
          <w:noProof/>
          <w:webHidden/>
        </w:rPr>
        <w:fldChar w:fldCharType="end"/>
      </w:r>
    </w:p>
    <w:p w14:paraId="0659DFCC" w14:textId="1BF889B8" w:rsidR="00EB7945" w:rsidRDefault="00EB7945">
      <w:pPr>
        <w:pStyle w:val="TOC2"/>
        <w:tabs>
          <w:tab w:val="right" w:leader="dot" w:pos="8630"/>
        </w:tabs>
        <w:rPr>
          <w:rFonts w:asciiTheme="minorHAnsi" w:hAnsiTheme="minorHAnsi"/>
          <w:noProof/>
          <w:kern w:val="2"/>
          <w:sz w:val="24"/>
          <w:szCs w:val="24"/>
          <w14:ligatures w14:val="standardContextual"/>
        </w:rPr>
      </w:pPr>
      <w:r>
        <w:rPr>
          <w:noProof/>
        </w:rPr>
        <w:t>5.8 One operational report per run</w:t>
      </w:r>
      <w:r>
        <w:rPr>
          <w:noProof/>
          <w:webHidden/>
        </w:rPr>
        <w:tab/>
      </w:r>
      <w:r>
        <w:rPr>
          <w:noProof/>
          <w:webHidden/>
        </w:rPr>
        <w:fldChar w:fldCharType="begin"/>
      </w:r>
      <w:r>
        <w:rPr>
          <w:noProof/>
          <w:webHidden/>
        </w:rPr>
        <w:instrText xml:space="preserve"> PAGEREF _Toc241489933 \h </w:instrText>
      </w:r>
      <w:r>
        <w:rPr>
          <w:noProof/>
          <w:webHidden/>
        </w:rPr>
      </w:r>
      <w:r>
        <w:rPr>
          <w:noProof/>
          <w:webHidden/>
        </w:rPr>
        <w:fldChar w:fldCharType="separate"/>
      </w:r>
      <w:r>
        <w:rPr>
          <w:noProof/>
          <w:webHidden/>
        </w:rPr>
        <w:t>28</w:t>
      </w:r>
      <w:r>
        <w:rPr>
          <w:noProof/>
          <w:webHidden/>
        </w:rPr>
        <w:fldChar w:fldCharType="end"/>
      </w:r>
    </w:p>
    <w:p w14:paraId="40EB4510" w14:textId="212A0F24" w:rsidR="00EB7945" w:rsidRDefault="00EB7945">
      <w:pPr>
        <w:pStyle w:val="TOC2"/>
        <w:tabs>
          <w:tab w:val="right" w:leader="dot" w:pos="8630"/>
        </w:tabs>
        <w:rPr>
          <w:rFonts w:asciiTheme="minorHAnsi" w:hAnsiTheme="minorHAnsi"/>
          <w:noProof/>
          <w:kern w:val="2"/>
          <w:sz w:val="24"/>
          <w:szCs w:val="24"/>
          <w14:ligatures w14:val="standardContextual"/>
        </w:rPr>
      </w:pPr>
      <w:r>
        <w:rPr>
          <w:noProof/>
        </w:rPr>
        <w:t>5.9 Releasing every resource at run end</w:t>
      </w:r>
      <w:r>
        <w:rPr>
          <w:noProof/>
          <w:webHidden/>
        </w:rPr>
        <w:tab/>
      </w:r>
      <w:r>
        <w:rPr>
          <w:noProof/>
          <w:webHidden/>
        </w:rPr>
        <w:fldChar w:fldCharType="begin"/>
      </w:r>
      <w:r>
        <w:rPr>
          <w:noProof/>
          <w:webHidden/>
        </w:rPr>
        <w:instrText xml:space="preserve"> PAGEREF _Toc241489934 \h </w:instrText>
      </w:r>
      <w:r>
        <w:rPr>
          <w:noProof/>
          <w:webHidden/>
        </w:rPr>
      </w:r>
      <w:r>
        <w:rPr>
          <w:noProof/>
          <w:webHidden/>
        </w:rPr>
        <w:fldChar w:fldCharType="separate"/>
      </w:r>
      <w:r>
        <w:rPr>
          <w:noProof/>
          <w:webHidden/>
        </w:rPr>
        <w:t>28</w:t>
      </w:r>
      <w:r>
        <w:rPr>
          <w:noProof/>
          <w:webHidden/>
        </w:rPr>
        <w:fldChar w:fldCharType="end"/>
      </w:r>
    </w:p>
    <w:p w14:paraId="1CC55A3F" w14:textId="68607820" w:rsidR="00EB7945" w:rsidRDefault="00EB7945">
      <w:pPr>
        <w:pStyle w:val="TOC2"/>
        <w:tabs>
          <w:tab w:val="right" w:leader="dot" w:pos="8630"/>
        </w:tabs>
        <w:rPr>
          <w:rFonts w:asciiTheme="minorHAnsi" w:hAnsiTheme="minorHAnsi"/>
          <w:noProof/>
          <w:kern w:val="2"/>
          <w:sz w:val="24"/>
          <w:szCs w:val="24"/>
          <w14:ligatures w14:val="standardContextual"/>
        </w:rPr>
      </w:pPr>
      <w:r>
        <w:rPr>
          <w:noProof/>
        </w:rPr>
        <w:t>5.10 Recovering a run that died without releasing</w:t>
      </w:r>
      <w:r>
        <w:rPr>
          <w:noProof/>
          <w:webHidden/>
        </w:rPr>
        <w:tab/>
      </w:r>
      <w:r>
        <w:rPr>
          <w:noProof/>
          <w:webHidden/>
        </w:rPr>
        <w:fldChar w:fldCharType="begin"/>
      </w:r>
      <w:r>
        <w:rPr>
          <w:noProof/>
          <w:webHidden/>
        </w:rPr>
        <w:instrText xml:space="preserve"> PAGEREF _Toc241489935 \h </w:instrText>
      </w:r>
      <w:r>
        <w:rPr>
          <w:noProof/>
          <w:webHidden/>
        </w:rPr>
      </w:r>
      <w:r>
        <w:rPr>
          <w:noProof/>
          <w:webHidden/>
        </w:rPr>
        <w:fldChar w:fldCharType="separate"/>
      </w:r>
      <w:r>
        <w:rPr>
          <w:noProof/>
          <w:webHidden/>
        </w:rPr>
        <w:t>29</w:t>
      </w:r>
      <w:r>
        <w:rPr>
          <w:noProof/>
          <w:webHidden/>
        </w:rPr>
        <w:fldChar w:fldCharType="end"/>
      </w:r>
    </w:p>
    <w:p w14:paraId="5A23D7C9" w14:textId="486C3593" w:rsidR="00EB7945" w:rsidRDefault="00EB7945">
      <w:pPr>
        <w:pStyle w:val="TOC2"/>
        <w:tabs>
          <w:tab w:val="right" w:leader="dot" w:pos="8630"/>
        </w:tabs>
        <w:rPr>
          <w:rFonts w:asciiTheme="minorHAnsi" w:hAnsiTheme="minorHAnsi"/>
          <w:noProof/>
          <w:kern w:val="2"/>
          <w:sz w:val="24"/>
          <w:szCs w:val="24"/>
          <w14:ligatures w14:val="standardContextual"/>
        </w:rPr>
      </w:pPr>
      <w:r>
        <w:rPr>
          <w:noProof/>
        </w:rPr>
        <w:t>5.11 Cluster-uptime reaper</w:t>
      </w:r>
      <w:r>
        <w:rPr>
          <w:noProof/>
          <w:webHidden/>
        </w:rPr>
        <w:tab/>
      </w:r>
      <w:r>
        <w:rPr>
          <w:noProof/>
          <w:webHidden/>
        </w:rPr>
        <w:fldChar w:fldCharType="begin"/>
      </w:r>
      <w:r>
        <w:rPr>
          <w:noProof/>
          <w:webHidden/>
        </w:rPr>
        <w:instrText xml:space="preserve"> PAGEREF _Toc241489936 \h </w:instrText>
      </w:r>
      <w:r>
        <w:rPr>
          <w:noProof/>
          <w:webHidden/>
        </w:rPr>
      </w:r>
      <w:r>
        <w:rPr>
          <w:noProof/>
          <w:webHidden/>
        </w:rPr>
        <w:fldChar w:fldCharType="separate"/>
      </w:r>
      <w:r>
        <w:rPr>
          <w:noProof/>
          <w:webHidden/>
        </w:rPr>
        <w:t>30</w:t>
      </w:r>
      <w:r>
        <w:rPr>
          <w:noProof/>
          <w:webHidden/>
        </w:rPr>
        <w:fldChar w:fldCharType="end"/>
      </w:r>
    </w:p>
    <w:p w14:paraId="2C1A1D00" w14:textId="725AB25F" w:rsidR="00EB7945" w:rsidRDefault="00EB7945">
      <w:pPr>
        <w:pStyle w:val="TOC2"/>
        <w:tabs>
          <w:tab w:val="right" w:leader="dot" w:pos="8630"/>
        </w:tabs>
        <w:rPr>
          <w:rFonts w:asciiTheme="minorHAnsi" w:hAnsiTheme="minorHAnsi"/>
          <w:noProof/>
          <w:kern w:val="2"/>
          <w:sz w:val="24"/>
          <w:szCs w:val="24"/>
          <w14:ligatures w14:val="standardContextual"/>
        </w:rPr>
      </w:pPr>
      <w:r>
        <w:rPr>
          <w:noProof/>
        </w:rPr>
        <w:t>5.12 Record contract for the built collection</w:t>
      </w:r>
      <w:r>
        <w:rPr>
          <w:noProof/>
          <w:webHidden/>
        </w:rPr>
        <w:tab/>
      </w:r>
      <w:r>
        <w:rPr>
          <w:noProof/>
          <w:webHidden/>
        </w:rPr>
        <w:fldChar w:fldCharType="begin"/>
      </w:r>
      <w:r>
        <w:rPr>
          <w:noProof/>
          <w:webHidden/>
        </w:rPr>
        <w:instrText xml:space="preserve"> PAGEREF _Toc241489937 \h </w:instrText>
      </w:r>
      <w:r>
        <w:rPr>
          <w:noProof/>
          <w:webHidden/>
        </w:rPr>
      </w:r>
      <w:r>
        <w:rPr>
          <w:noProof/>
          <w:webHidden/>
        </w:rPr>
        <w:fldChar w:fldCharType="separate"/>
      </w:r>
      <w:r>
        <w:rPr>
          <w:noProof/>
          <w:webHidden/>
        </w:rPr>
        <w:t>30</w:t>
      </w:r>
      <w:r>
        <w:rPr>
          <w:noProof/>
          <w:webHidden/>
        </w:rPr>
        <w:fldChar w:fldCharType="end"/>
      </w:r>
    </w:p>
    <w:p w14:paraId="00D760D2" w14:textId="072DFEED" w:rsidR="00EB7945" w:rsidRDefault="00EB7945">
      <w:pPr>
        <w:pStyle w:val="TOC2"/>
        <w:tabs>
          <w:tab w:val="right" w:leader="dot" w:pos="8630"/>
        </w:tabs>
        <w:rPr>
          <w:rFonts w:asciiTheme="minorHAnsi" w:hAnsiTheme="minorHAnsi"/>
          <w:noProof/>
          <w:kern w:val="2"/>
          <w:sz w:val="24"/>
          <w:szCs w:val="24"/>
          <w14:ligatures w14:val="standardContextual"/>
        </w:rPr>
      </w:pPr>
      <w:r>
        <w:rPr>
          <w:noProof/>
        </w:rPr>
        <w:t>5.13 Zero-trust identity for every run component</w:t>
      </w:r>
      <w:r>
        <w:rPr>
          <w:noProof/>
          <w:webHidden/>
        </w:rPr>
        <w:tab/>
      </w:r>
      <w:r>
        <w:rPr>
          <w:noProof/>
          <w:webHidden/>
        </w:rPr>
        <w:fldChar w:fldCharType="begin"/>
      </w:r>
      <w:r>
        <w:rPr>
          <w:noProof/>
          <w:webHidden/>
        </w:rPr>
        <w:instrText xml:space="preserve"> PAGEREF _Toc241489938 \h </w:instrText>
      </w:r>
      <w:r>
        <w:rPr>
          <w:noProof/>
          <w:webHidden/>
        </w:rPr>
      </w:r>
      <w:r>
        <w:rPr>
          <w:noProof/>
          <w:webHidden/>
        </w:rPr>
        <w:fldChar w:fldCharType="separate"/>
      </w:r>
      <w:r>
        <w:rPr>
          <w:noProof/>
          <w:webHidden/>
        </w:rPr>
        <w:t>30</w:t>
      </w:r>
      <w:r>
        <w:rPr>
          <w:noProof/>
          <w:webHidden/>
        </w:rPr>
        <w:fldChar w:fldCharType="end"/>
      </w:r>
    </w:p>
    <w:p w14:paraId="61AA0744" w14:textId="3F0E4F95" w:rsidR="00EB7945" w:rsidRDefault="00EB7945">
      <w:pPr>
        <w:pStyle w:val="TOC2"/>
        <w:tabs>
          <w:tab w:val="right" w:leader="dot" w:pos="8630"/>
        </w:tabs>
        <w:rPr>
          <w:rFonts w:asciiTheme="minorHAnsi" w:hAnsiTheme="minorHAnsi"/>
          <w:noProof/>
          <w:kern w:val="2"/>
          <w:sz w:val="24"/>
          <w:szCs w:val="24"/>
          <w14:ligatures w14:val="standardContextual"/>
        </w:rPr>
      </w:pPr>
      <w:r>
        <w:rPr>
          <w:noProof/>
        </w:rPr>
        <w:t>5.14 Work reuse across runs — skip-if-done</w:t>
      </w:r>
      <w:r>
        <w:rPr>
          <w:noProof/>
          <w:webHidden/>
        </w:rPr>
        <w:tab/>
      </w:r>
      <w:r>
        <w:rPr>
          <w:noProof/>
          <w:webHidden/>
        </w:rPr>
        <w:fldChar w:fldCharType="begin"/>
      </w:r>
      <w:r>
        <w:rPr>
          <w:noProof/>
          <w:webHidden/>
        </w:rPr>
        <w:instrText xml:space="preserve"> PAGEREF _Toc241489939 \h </w:instrText>
      </w:r>
      <w:r>
        <w:rPr>
          <w:noProof/>
          <w:webHidden/>
        </w:rPr>
      </w:r>
      <w:r>
        <w:rPr>
          <w:noProof/>
          <w:webHidden/>
        </w:rPr>
        <w:fldChar w:fldCharType="separate"/>
      </w:r>
      <w:r>
        <w:rPr>
          <w:noProof/>
          <w:webHidden/>
        </w:rPr>
        <w:t>31</w:t>
      </w:r>
      <w:r>
        <w:rPr>
          <w:noProof/>
          <w:webHidden/>
        </w:rPr>
        <w:fldChar w:fldCharType="end"/>
      </w:r>
    </w:p>
    <w:p w14:paraId="52E5B7A3" w14:textId="31115478" w:rsidR="00EB7945" w:rsidRDefault="00EB7945">
      <w:pPr>
        <w:pStyle w:val="TOC2"/>
        <w:tabs>
          <w:tab w:val="right" w:leader="dot" w:pos="8630"/>
        </w:tabs>
        <w:rPr>
          <w:rFonts w:asciiTheme="minorHAnsi" w:hAnsiTheme="minorHAnsi"/>
          <w:noProof/>
          <w:kern w:val="2"/>
          <w:sz w:val="24"/>
          <w:szCs w:val="24"/>
          <w14:ligatures w14:val="standardContextual"/>
        </w:rPr>
      </w:pPr>
      <w:r>
        <w:rPr>
          <w:noProof/>
        </w:rPr>
        <w:t>5.15 Dataset versions and the control collection</w:t>
      </w:r>
      <w:r>
        <w:rPr>
          <w:noProof/>
          <w:webHidden/>
        </w:rPr>
        <w:tab/>
      </w:r>
      <w:r>
        <w:rPr>
          <w:noProof/>
          <w:webHidden/>
        </w:rPr>
        <w:fldChar w:fldCharType="begin"/>
      </w:r>
      <w:r>
        <w:rPr>
          <w:noProof/>
          <w:webHidden/>
        </w:rPr>
        <w:instrText xml:space="preserve"> PAGEREF _Toc241489940 \h </w:instrText>
      </w:r>
      <w:r>
        <w:rPr>
          <w:noProof/>
          <w:webHidden/>
        </w:rPr>
      </w:r>
      <w:r>
        <w:rPr>
          <w:noProof/>
          <w:webHidden/>
        </w:rPr>
        <w:fldChar w:fldCharType="separate"/>
      </w:r>
      <w:r>
        <w:rPr>
          <w:noProof/>
          <w:webHidden/>
        </w:rPr>
        <w:t>31</w:t>
      </w:r>
      <w:r>
        <w:rPr>
          <w:noProof/>
          <w:webHidden/>
        </w:rPr>
        <w:fldChar w:fldCharType="end"/>
      </w:r>
    </w:p>
    <w:p w14:paraId="51C2B7CA" w14:textId="03B689B8" w:rsidR="00EB7945" w:rsidRDefault="00EB7945">
      <w:pPr>
        <w:pStyle w:val="TOC1"/>
        <w:tabs>
          <w:tab w:val="right" w:leader="dot" w:pos="8630"/>
        </w:tabs>
        <w:rPr>
          <w:rFonts w:asciiTheme="minorHAnsi" w:hAnsiTheme="minorHAnsi"/>
          <w:noProof/>
          <w:kern w:val="2"/>
          <w:sz w:val="24"/>
          <w:szCs w:val="24"/>
          <w14:ligatures w14:val="standardContextual"/>
        </w:rPr>
      </w:pPr>
      <w:r>
        <w:rPr>
          <w:noProof/>
        </w:rPr>
        <w:t>6. Data Contracts (infrastructure)</w:t>
      </w:r>
      <w:r>
        <w:rPr>
          <w:noProof/>
          <w:webHidden/>
        </w:rPr>
        <w:tab/>
      </w:r>
      <w:r>
        <w:rPr>
          <w:noProof/>
          <w:webHidden/>
        </w:rPr>
        <w:fldChar w:fldCharType="begin"/>
      </w:r>
      <w:r>
        <w:rPr>
          <w:noProof/>
          <w:webHidden/>
        </w:rPr>
        <w:instrText xml:space="preserve"> PAGEREF _Toc241489941 \h </w:instrText>
      </w:r>
      <w:r>
        <w:rPr>
          <w:noProof/>
          <w:webHidden/>
        </w:rPr>
      </w:r>
      <w:r>
        <w:rPr>
          <w:noProof/>
          <w:webHidden/>
        </w:rPr>
        <w:fldChar w:fldCharType="separate"/>
      </w:r>
      <w:r>
        <w:rPr>
          <w:noProof/>
          <w:webHidden/>
        </w:rPr>
        <w:t>32</w:t>
      </w:r>
      <w:r>
        <w:rPr>
          <w:noProof/>
          <w:webHidden/>
        </w:rPr>
        <w:fldChar w:fldCharType="end"/>
      </w:r>
    </w:p>
    <w:p w14:paraId="3611967A" w14:textId="58897AF7" w:rsidR="00EB7945" w:rsidRDefault="00EB7945">
      <w:pPr>
        <w:pStyle w:val="TOC2"/>
        <w:tabs>
          <w:tab w:val="right" w:leader="dot" w:pos="8630"/>
        </w:tabs>
        <w:rPr>
          <w:rFonts w:asciiTheme="minorHAnsi" w:hAnsiTheme="minorHAnsi"/>
          <w:noProof/>
          <w:kern w:val="2"/>
          <w:sz w:val="24"/>
          <w:szCs w:val="24"/>
          <w14:ligatures w14:val="standardContextual"/>
        </w:rPr>
      </w:pPr>
      <w:r>
        <w:rPr>
          <w:noProof/>
        </w:rPr>
        <w:t>6.1 Pipeline invocation contract — *primary contract*</w:t>
      </w:r>
      <w:r>
        <w:rPr>
          <w:noProof/>
          <w:webHidden/>
        </w:rPr>
        <w:tab/>
      </w:r>
      <w:r>
        <w:rPr>
          <w:noProof/>
          <w:webHidden/>
        </w:rPr>
        <w:fldChar w:fldCharType="begin"/>
      </w:r>
      <w:r>
        <w:rPr>
          <w:noProof/>
          <w:webHidden/>
        </w:rPr>
        <w:instrText xml:space="preserve"> PAGEREF _Toc241489942 \h </w:instrText>
      </w:r>
      <w:r>
        <w:rPr>
          <w:noProof/>
          <w:webHidden/>
        </w:rPr>
      </w:r>
      <w:r>
        <w:rPr>
          <w:noProof/>
          <w:webHidden/>
        </w:rPr>
        <w:fldChar w:fldCharType="separate"/>
      </w:r>
      <w:r>
        <w:rPr>
          <w:noProof/>
          <w:webHidden/>
        </w:rPr>
        <w:t>32</w:t>
      </w:r>
      <w:r>
        <w:rPr>
          <w:noProof/>
          <w:webHidden/>
        </w:rPr>
        <w:fldChar w:fldCharType="end"/>
      </w:r>
    </w:p>
    <w:p w14:paraId="5BC694D8" w14:textId="6C4C6B0B" w:rsidR="00EB7945" w:rsidRDefault="00EB7945">
      <w:pPr>
        <w:pStyle w:val="TOC2"/>
        <w:tabs>
          <w:tab w:val="right" w:leader="dot" w:pos="8630"/>
        </w:tabs>
        <w:rPr>
          <w:rFonts w:asciiTheme="minorHAnsi" w:hAnsiTheme="minorHAnsi"/>
          <w:noProof/>
          <w:kern w:val="2"/>
          <w:sz w:val="24"/>
          <w:szCs w:val="24"/>
          <w14:ligatures w14:val="standardContextual"/>
        </w:rPr>
      </w:pPr>
      <w:r>
        <w:rPr>
          <w:noProof/>
        </w:rPr>
        <w:t>6.2 Work-item schema</w:t>
      </w:r>
      <w:r>
        <w:rPr>
          <w:noProof/>
          <w:webHidden/>
        </w:rPr>
        <w:tab/>
      </w:r>
      <w:r>
        <w:rPr>
          <w:noProof/>
          <w:webHidden/>
        </w:rPr>
        <w:fldChar w:fldCharType="begin"/>
      </w:r>
      <w:r>
        <w:rPr>
          <w:noProof/>
          <w:webHidden/>
        </w:rPr>
        <w:instrText xml:space="preserve"> PAGEREF _Toc241489943 \h </w:instrText>
      </w:r>
      <w:r>
        <w:rPr>
          <w:noProof/>
          <w:webHidden/>
        </w:rPr>
      </w:r>
      <w:r>
        <w:rPr>
          <w:noProof/>
          <w:webHidden/>
        </w:rPr>
        <w:fldChar w:fldCharType="separate"/>
      </w:r>
      <w:r>
        <w:rPr>
          <w:noProof/>
          <w:webHidden/>
        </w:rPr>
        <w:t>33</w:t>
      </w:r>
      <w:r>
        <w:rPr>
          <w:noProof/>
          <w:webHidden/>
        </w:rPr>
        <w:fldChar w:fldCharType="end"/>
      </w:r>
    </w:p>
    <w:p w14:paraId="6C490A18" w14:textId="62EA5434" w:rsidR="00EB7945" w:rsidRDefault="00EB7945">
      <w:pPr>
        <w:pStyle w:val="TOC2"/>
        <w:tabs>
          <w:tab w:val="right" w:leader="dot" w:pos="8630"/>
        </w:tabs>
        <w:rPr>
          <w:rFonts w:asciiTheme="minorHAnsi" w:hAnsiTheme="minorHAnsi"/>
          <w:noProof/>
          <w:kern w:val="2"/>
          <w:sz w:val="24"/>
          <w:szCs w:val="24"/>
          <w14:ligatures w14:val="standardContextual"/>
        </w:rPr>
      </w:pPr>
      <w:r>
        <w:rPr>
          <w:noProof/>
        </w:rPr>
        <w:t>6.3 Step completion marker schema</w:t>
      </w:r>
      <w:r>
        <w:rPr>
          <w:noProof/>
          <w:webHidden/>
        </w:rPr>
        <w:tab/>
      </w:r>
      <w:r>
        <w:rPr>
          <w:noProof/>
          <w:webHidden/>
        </w:rPr>
        <w:fldChar w:fldCharType="begin"/>
      </w:r>
      <w:r>
        <w:rPr>
          <w:noProof/>
          <w:webHidden/>
        </w:rPr>
        <w:instrText xml:space="preserve"> PAGEREF _Toc241489944 \h </w:instrText>
      </w:r>
      <w:r>
        <w:rPr>
          <w:noProof/>
          <w:webHidden/>
        </w:rPr>
      </w:r>
      <w:r>
        <w:rPr>
          <w:noProof/>
          <w:webHidden/>
        </w:rPr>
        <w:fldChar w:fldCharType="separate"/>
      </w:r>
      <w:r>
        <w:rPr>
          <w:noProof/>
          <w:webHidden/>
        </w:rPr>
        <w:t>34</w:t>
      </w:r>
      <w:r>
        <w:rPr>
          <w:noProof/>
          <w:webHidden/>
        </w:rPr>
        <w:fldChar w:fldCharType="end"/>
      </w:r>
    </w:p>
    <w:p w14:paraId="49151C93" w14:textId="5D3EC335" w:rsidR="00EB7945" w:rsidRDefault="00EB7945">
      <w:pPr>
        <w:pStyle w:val="TOC2"/>
        <w:tabs>
          <w:tab w:val="right" w:leader="dot" w:pos="8630"/>
        </w:tabs>
        <w:rPr>
          <w:rFonts w:asciiTheme="minorHAnsi" w:hAnsiTheme="minorHAnsi"/>
          <w:noProof/>
          <w:kern w:val="2"/>
          <w:sz w:val="24"/>
          <w:szCs w:val="24"/>
          <w14:ligatures w14:val="standardContextual"/>
        </w:rPr>
      </w:pPr>
      <w:r w:rsidRPr="00D72D01">
        <w:rPr>
          <w:noProof/>
        </w:rPr>
        <w:lastRenderedPageBreak/>
        <w:t>6.4 Indexes</w:t>
      </w:r>
      <w:r>
        <w:rPr>
          <w:noProof/>
          <w:webHidden/>
        </w:rPr>
        <w:tab/>
      </w:r>
      <w:r>
        <w:rPr>
          <w:noProof/>
          <w:webHidden/>
        </w:rPr>
        <w:fldChar w:fldCharType="begin"/>
      </w:r>
      <w:r>
        <w:rPr>
          <w:noProof/>
          <w:webHidden/>
        </w:rPr>
        <w:instrText xml:space="preserve"> PAGEREF _Toc241489945 \h </w:instrText>
      </w:r>
      <w:r>
        <w:rPr>
          <w:noProof/>
          <w:webHidden/>
        </w:rPr>
      </w:r>
      <w:r>
        <w:rPr>
          <w:noProof/>
          <w:webHidden/>
        </w:rPr>
        <w:fldChar w:fldCharType="separate"/>
      </w:r>
      <w:r>
        <w:rPr>
          <w:noProof/>
          <w:webHidden/>
        </w:rPr>
        <w:t>34</w:t>
      </w:r>
      <w:r>
        <w:rPr>
          <w:noProof/>
          <w:webHidden/>
        </w:rPr>
        <w:fldChar w:fldCharType="end"/>
      </w:r>
    </w:p>
    <w:p w14:paraId="49F615EF" w14:textId="15B86DF3" w:rsidR="00EB7945" w:rsidRDefault="00EB7945">
      <w:pPr>
        <w:pStyle w:val="TOC1"/>
        <w:tabs>
          <w:tab w:val="right" w:leader="dot" w:pos="8630"/>
        </w:tabs>
        <w:rPr>
          <w:rFonts w:asciiTheme="minorHAnsi" w:hAnsiTheme="minorHAnsi"/>
          <w:noProof/>
          <w:kern w:val="2"/>
          <w:sz w:val="24"/>
          <w:szCs w:val="24"/>
          <w14:ligatures w14:val="standardContextual"/>
        </w:rPr>
      </w:pPr>
      <w:r>
        <w:rPr>
          <w:noProof/>
        </w:rPr>
        <w:t>7. Notifications</w:t>
      </w:r>
      <w:r>
        <w:rPr>
          <w:noProof/>
          <w:webHidden/>
        </w:rPr>
        <w:tab/>
      </w:r>
      <w:r>
        <w:rPr>
          <w:noProof/>
          <w:webHidden/>
        </w:rPr>
        <w:fldChar w:fldCharType="begin"/>
      </w:r>
      <w:r>
        <w:rPr>
          <w:noProof/>
          <w:webHidden/>
        </w:rPr>
        <w:instrText xml:space="preserve"> PAGEREF _Toc241489946 \h </w:instrText>
      </w:r>
      <w:r>
        <w:rPr>
          <w:noProof/>
          <w:webHidden/>
        </w:rPr>
      </w:r>
      <w:r>
        <w:rPr>
          <w:noProof/>
          <w:webHidden/>
        </w:rPr>
        <w:fldChar w:fldCharType="separate"/>
      </w:r>
      <w:r>
        <w:rPr>
          <w:noProof/>
          <w:webHidden/>
        </w:rPr>
        <w:t>35</w:t>
      </w:r>
      <w:r>
        <w:rPr>
          <w:noProof/>
          <w:webHidden/>
        </w:rPr>
        <w:fldChar w:fldCharType="end"/>
      </w:r>
    </w:p>
    <w:p w14:paraId="00B44633" w14:textId="4E3A0B6F" w:rsidR="00EB7945" w:rsidRDefault="00EB7945">
      <w:pPr>
        <w:pStyle w:val="TOC2"/>
        <w:tabs>
          <w:tab w:val="right" w:leader="dot" w:pos="8630"/>
        </w:tabs>
        <w:rPr>
          <w:rFonts w:asciiTheme="minorHAnsi" w:hAnsiTheme="minorHAnsi"/>
          <w:noProof/>
          <w:kern w:val="2"/>
          <w:sz w:val="24"/>
          <w:szCs w:val="24"/>
          <w14:ligatures w14:val="standardContextual"/>
        </w:rPr>
      </w:pPr>
      <w:r>
        <w:rPr>
          <w:noProof/>
        </w:rPr>
        <w:t>7.1 Text notification — abnormal end</w:t>
      </w:r>
      <w:r>
        <w:rPr>
          <w:noProof/>
          <w:webHidden/>
        </w:rPr>
        <w:tab/>
      </w:r>
      <w:r>
        <w:rPr>
          <w:noProof/>
          <w:webHidden/>
        </w:rPr>
        <w:fldChar w:fldCharType="begin"/>
      </w:r>
      <w:r>
        <w:rPr>
          <w:noProof/>
          <w:webHidden/>
        </w:rPr>
        <w:instrText xml:space="preserve"> PAGEREF _Toc241489947 \h </w:instrText>
      </w:r>
      <w:r>
        <w:rPr>
          <w:noProof/>
          <w:webHidden/>
        </w:rPr>
      </w:r>
      <w:r>
        <w:rPr>
          <w:noProof/>
          <w:webHidden/>
        </w:rPr>
        <w:fldChar w:fldCharType="separate"/>
      </w:r>
      <w:r>
        <w:rPr>
          <w:noProof/>
          <w:webHidden/>
        </w:rPr>
        <w:t>35</w:t>
      </w:r>
      <w:r>
        <w:rPr>
          <w:noProof/>
          <w:webHidden/>
        </w:rPr>
        <w:fldChar w:fldCharType="end"/>
      </w:r>
    </w:p>
    <w:p w14:paraId="1EF5B3DF" w14:textId="4FCEACD6" w:rsidR="00EB7945" w:rsidRDefault="00EB7945">
      <w:pPr>
        <w:pStyle w:val="TOC2"/>
        <w:tabs>
          <w:tab w:val="right" w:leader="dot" w:pos="8630"/>
        </w:tabs>
        <w:rPr>
          <w:rFonts w:asciiTheme="minorHAnsi" w:hAnsiTheme="minorHAnsi"/>
          <w:noProof/>
          <w:kern w:val="2"/>
          <w:sz w:val="24"/>
          <w:szCs w:val="24"/>
          <w14:ligatures w14:val="standardContextual"/>
        </w:rPr>
      </w:pPr>
      <w:r>
        <w:rPr>
          <w:noProof/>
        </w:rPr>
        <w:t>7.2 Text notification — successful end</w:t>
      </w:r>
      <w:r>
        <w:rPr>
          <w:noProof/>
          <w:webHidden/>
        </w:rPr>
        <w:tab/>
      </w:r>
      <w:r>
        <w:rPr>
          <w:noProof/>
          <w:webHidden/>
        </w:rPr>
        <w:fldChar w:fldCharType="begin"/>
      </w:r>
      <w:r>
        <w:rPr>
          <w:noProof/>
          <w:webHidden/>
        </w:rPr>
        <w:instrText xml:space="preserve"> PAGEREF _Toc241489948 \h </w:instrText>
      </w:r>
      <w:r>
        <w:rPr>
          <w:noProof/>
          <w:webHidden/>
        </w:rPr>
      </w:r>
      <w:r>
        <w:rPr>
          <w:noProof/>
          <w:webHidden/>
        </w:rPr>
        <w:fldChar w:fldCharType="separate"/>
      </w:r>
      <w:r>
        <w:rPr>
          <w:noProof/>
          <w:webHidden/>
        </w:rPr>
        <w:t>35</w:t>
      </w:r>
      <w:r>
        <w:rPr>
          <w:noProof/>
          <w:webHidden/>
        </w:rPr>
        <w:fldChar w:fldCharType="end"/>
      </w:r>
    </w:p>
    <w:p w14:paraId="53024555" w14:textId="36194201" w:rsidR="00EB7945" w:rsidRDefault="00EB7945">
      <w:pPr>
        <w:pStyle w:val="TOC2"/>
        <w:tabs>
          <w:tab w:val="right" w:leader="dot" w:pos="8630"/>
        </w:tabs>
        <w:rPr>
          <w:rFonts w:asciiTheme="minorHAnsi" w:hAnsiTheme="minorHAnsi"/>
          <w:noProof/>
          <w:kern w:val="2"/>
          <w:sz w:val="24"/>
          <w:szCs w:val="24"/>
          <w14:ligatures w14:val="standardContextual"/>
        </w:rPr>
      </w:pPr>
      <w:r>
        <w:rPr>
          <w:noProof/>
        </w:rPr>
        <w:t>7.3 Email notification — abnormal end (error report)</w:t>
      </w:r>
      <w:r>
        <w:rPr>
          <w:noProof/>
          <w:webHidden/>
        </w:rPr>
        <w:tab/>
      </w:r>
      <w:r>
        <w:rPr>
          <w:noProof/>
          <w:webHidden/>
        </w:rPr>
        <w:fldChar w:fldCharType="begin"/>
      </w:r>
      <w:r>
        <w:rPr>
          <w:noProof/>
          <w:webHidden/>
        </w:rPr>
        <w:instrText xml:space="preserve"> PAGEREF _Toc241489949 \h </w:instrText>
      </w:r>
      <w:r>
        <w:rPr>
          <w:noProof/>
          <w:webHidden/>
        </w:rPr>
      </w:r>
      <w:r>
        <w:rPr>
          <w:noProof/>
          <w:webHidden/>
        </w:rPr>
        <w:fldChar w:fldCharType="separate"/>
      </w:r>
      <w:r>
        <w:rPr>
          <w:noProof/>
          <w:webHidden/>
        </w:rPr>
        <w:t>36</w:t>
      </w:r>
      <w:r>
        <w:rPr>
          <w:noProof/>
          <w:webHidden/>
        </w:rPr>
        <w:fldChar w:fldCharType="end"/>
      </w:r>
    </w:p>
    <w:p w14:paraId="192AB29F" w14:textId="3631FE8B" w:rsidR="00EB7945" w:rsidRDefault="00EB7945">
      <w:pPr>
        <w:pStyle w:val="TOC2"/>
        <w:tabs>
          <w:tab w:val="right" w:leader="dot" w:pos="8630"/>
        </w:tabs>
        <w:rPr>
          <w:rFonts w:asciiTheme="minorHAnsi" w:hAnsiTheme="minorHAnsi"/>
          <w:noProof/>
          <w:kern w:val="2"/>
          <w:sz w:val="24"/>
          <w:szCs w:val="24"/>
          <w14:ligatures w14:val="standardContextual"/>
        </w:rPr>
      </w:pPr>
      <w:r>
        <w:rPr>
          <w:noProof/>
        </w:rPr>
        <w:t>7.4 Email notification — discrepancy report (PDF attachment, every run)</w:t>
      </w:r>
      <w:r>
        <w:rPr>
          <w:noProof/>
          <w:webHidden/>
        </w:rPr>
        <w:tab/>
      </w:r>
      <w:r>
        <w:rPr>
          <w:noProof/>
          <w:webHidden/>
        </w:rPr>
        <w:fldChar w:fldCharType="begin"/>
      </w:r>
      <w:r>
        <w:rPr>
          <w:noProof/>
          <w:webHidden/>
        </w:rPr>
        <w:instrText xml:space="preserve"> PAGEREF _Toc241489950 \h </w:instrText>
      </w:r>
      <w:r>
        <w:rPr>
          <w:noProof/>
          <w:webHidden/>
        </w:rPr>
      </w:r>
      <w:r>
        <w:rPr>
          <w:noProof/>
          <w:webHidden/>
        </w:rPr>
        <w:fldChar w:fldCharType="separate"/>
      </w:r>
      <w:r>
        <w:rPr>
          <w:noProof/>
          <w:webHidden/>
        </w:rPr>
        <w:t>36</w:t>
      </w:r>
      <w:r>
        <w:rPr>
          <w:noProof/>
          <w:webHidden/>
        </w:rPr>
        <w:fldChar w:fldCharType="end"/>
      </w:r>
    </w:p>
    <w:p w14:paraId="16134CBD" w14:textId="6D079A64" w:rsidR="00EB7945" w:rsidRDefault="00EB7945">
      <w:pPr>
        <w:pStyle w:val="TOC2"/>
        <w:tabs>
          <w:tab w:val="right" w:leader="dot" w:pos="8630"/>
        </w:tabs>
        <w:rPr>
          <w:rFonts w:asciiTheme="minorHAnsi" w:hAnsiTheme="minorHAnsi"/>
          <w:noProof/>
          <w:kern w:val="2"/>
          <w:sz w:val="24"/>
          <w:szCs w:val="24"/>
          <w14:ligatures w14:val="standardContextual"/>
        </w:rPr>
      </w:pPr>
      <w:r>
        <w:rPr>
          <w:noProof/>
        </w:rPr>
        <w:t>7.5 Discrepancy-report infrastructure — how it is automated</w:t>
      </w:r>
      <w:r>
        <w:rPr>
          <w:noProof/>
          <w:webHidden/>
        </w:rPr>
        <w:tab/>
      </w:r>
      <w:r>
        <w:rPr>
          <w:noProof/>
          <w:webHidden/>
        </w:rPr>
        <w:fldChar w:fldCharType="begin"/>
      </w:r>
      <w:r>
        <w:rPr>
          <w:noProof/>
          <w:webHidden/>
        </w:rPr>
        <w:instrText xml:space="preserve"> PAGEREF _Toc241489951 \h </w:instrText>
      </w:r>
      <w:r>
        <w:rPr>
          <w:noProof/>
          <w:webHidden/>
        </w:rPr>
      </w:r>
      <w:r>
        <w:rPr>
          <w:noProof/>
          <w:webHidden/>
        </w:rPr>
        <w:fldChar w:fldCharType="separate"/>
      </w:r>
      <w:r>
        <w:rPr>
          <w:noProof/>
          <w:webHidden/>
        </w:rPr>
        <w:t>36</w:t>
      </w:r>
      <w:r>
        <w:rPr>
          <w:noProof/>
          <w:webHidden/>
        </w:rPr>
        <w:fldChar w:fldCharType="end"/>
      </w:r>
    </w:p>
    <w:p w14:paraId="7D73B35E" w14:textId="3638CD5D" w:rsidR="00EB7945" w:rsidRDefault="00EB7945">
      <w:pPr>
        <w:pStyle w:val="TOC1"/>
        <w:tabs>
          <w:tab w:val="right" w:leader="dot" w:pos="8630"/>
        </w:tabs>
        <w:rPr>
          <w:rFonts w:asciiTheme="minorHAnsi" w:hAnsiTheme="minorHAnsi"/>
          <w:noProof/>
          <w:kern w:val="2"/>
          <w:sz w:val="24"/>
          <w:szCs w:val="24"/>
          <w14:ligatures w14:val="standardContextual"/>
        </w:rPr>
      </w:pPr>
      <w:r>
        <w:rPr>
          <w:noProof/>
        </w:rPr>
        <w:t>8. Data Release and Migration — the generic gated crossing</w:t>
      </w:r>
      <w:r>
        <w:rPr>
          <w:noProof/>
          <w:webHidden/>
        </w:rPr>
        <w:tab/>
      </w:r>
      <w:r>
        <w:rPr>
          <w:noProof/>
          <w:webHidden/>
        </w:rPr>
        <w:fldChar w:fldCharType="begin"/>
      </w:r>
      <w:r>
        <w:rPr>
          <w:noProof/>
          <w:webHidden/>
        </w:rPr>
        <w:instrText xml:space="preserve"> PAGEREF _Toc241489952 \h </w:instrText>
      </w:r>
      <w:r>
        <w:rPr>
          <w:noProof/>
          <w:webHidden/>
        </w:rPr>
      </w:r>
      <w:r>
        <w:rPr>
          <w:noProof/>
          <w:webHidden/>
        </w:rPr>
        <w:fldChar w:fldCharType="separate"/>
      </w:r>
      <w:r>
        <w:rPr>
          <w:noProof/>
          <w:webHidden/>
        </w:rPr>
        <w:t>37</w:t>
      </w:r>
      <w:r>
        <w:rPr>
          <w:noProof/>
          <w:webHidden/>
        </w:rPr>
        <w:fldChar w:fldCharType="end"/>
      </w:r>
    </w:p>
    <w:p w14:paraId="5AB50CA4" w14:textId="6414D55F" w:rsidR="00EB7945" w:rsidRDefault="00EB7945">
      <w:pPr>
        <w:pStyle w:val="TOC2"/>
        <w:tabs>
          <w:tab w:val="right" w:leader="dot" w:pos="8630"/>
        </w:tabs>
        <w:rPr>
          <w:rFonts w:asciiTheme="minorHAnsi" w:hAnsiTheme="minorHAnsi"/>
          <w:noProof/>
          <w:kern w:val="2"/>
          <w:sz w:val="24"/>
          <w:szCs w:val="24"/>
          <w14:ligatures w14:val="standardContextual"/>
        </w:rPr>
      </w:pPr>
      <w:r>
        <w:rPr>
          <w:noProof/>
        </w:rPr>
        <w:t>8.1 One gated crossing</w:t>
      </w:r>
      <w:r>
        <w:rPr>
          <w:noProof/>
          <w:webHidden/>
        </w:rPr>
        <w:tab/>
      </w:r>
      <w:r>
        <w:rPr>
          <w:noProof/>
          <w:webHidden/>
        </w:rPr>
        <w:fldChar w:fldCharType="begin"/>
      </w:r>
      <w:r>
        <w:rPr>
          <w:noProof/>
          <w:webHidden/>
        </w:rPr>
        <w:instrText xml:space="preserve"> PAGEREF _Toc241489953 \h </w:instrText>
      </w:r>
      <w:r>
        <w:rPr>
          <w:noProof/>
          <w:webHidden/>
        </w:rPr>
      </w:r>
      <w:r>
        <w:rPr>
          <w:noProof/>
          <w:webHidden/>
        </w:rPr>
        <w:fldChar w:fldCharType="separate"/>
      </w:r>
      <w:r>
        <w:rPr>
          <w:noProof/>
          <w:webHidden/>
        </w:rPr>
        <w:t>38</w:t>
      </w:r>
      <w:r>
        <w:rPr>
          <w:noProof/>
          <w:webHidden/>
        </w:rPr>
        <w:fldChar w:fldCharType="end"/>
      </w:r>
    </w:p>
    <w:p w14:paraId="6EB2D434" w14:textId="5BCE527A" w:rsidR="00EB7945" w:rsidRDefault="00EB7945">
      <w:pPr>
        <w:pStyle w:val="TOC2"/>
        <w:tabs>
          <w:tab w:val="right" w:leader="dot" w:pos="8630"/>
        </w:tabs>
        <w:rPr>
          <w:rFonts w:asciiTheme="minorHAnsi" w:hAnsiTheme="minorHAnsi"/>
          <w:noProof/>
          <w:kern w:val="2"/>
          <w:sz w:val="24"/>
          <w:szCs w:val="24"/>
          <w14:ligatures w14:val="standardContextual"/>
        </w:rPr>
      </w:pPr>
      <w:r>
        <w:rPr>
          <w:noProof/>
        </w:rPr>
        <w:t>8.2 Add, never alter</w:t>
      </w:r>
      <w:r>
        <w:rPr>
          <w:noProof/>
          <w:webHidden/>
        </w:rPr>
        <w:tab/>
      </w:r>
      <w:r>
        <w:rPr>
          <w:noProof/>
          <w:webHidden/>
        </w:rPr>
        <w:fldChar w:fldCharType="begin"/>
      </w:r>
      <w:r>
        <w:rPr>
          <w:noProof/>
          <w:webHidden/>
        </w:rPr>
        <w:instrText xml:space="preserve"> PAGEREF _Toc241489954 \h </w:instrText>
      </w:r>
      <w:r>
        <w:rPr>
          <w:noProof/>
          <w:webHidden/>
        </w:rPr>
      </w:r>
      <w:r>
        <w:rPr>
          <w:noProof/>
          <w:webHidden/>
        </w:rPr>
        <w:fldChar w:fldCharType="separate"/>
      </w:r>
      <w:r>
        <w:rPr>
          <w:noProof/>
          <w:webHidden/>
        </w:rPr>
        <w:t>38</w:t>
      </w:r>
      <w:r>
        <w:rPr>
          <w:noProof/>
          <w:webHidden/>
        </w:rPr>
        <w:fldChar w:fldCharType="end"/>
      </w:r>
    </w:p>
    <w:p w14:paraId="5D83CCEB" w14:textId="29D15440" w:rsidR="00EB7945" w:rsidRDefault="00EB7945">
      <w:pPr>
        <w:pStyle w:val="TOC2"/>
        <w:tabs>
          <w:tab w:val="right" w:leader="dot" w:pos="8630"/>
        </w:tabs>
        <w:rPr>
          <w:rFonts w:asciiTheme="minorHAnsi" w:hAnsiTheme="minorHAnsi"/>
          <w:noProof/>
          <w:kern w:val="2"/>
          <w:sz w:val="24"/>
          <w:szCs w:val="24"/>
          <w14:ligatures w14:val="standardContextual"/>
        </w:rPr>
      </w:pPr>
      <w:r>
        <w:rPr>
          <w:noProof/>
        </w:rPr>
        <w:t>8.3 Name-preserved, no transform</w:t>
      </w:r>
      <w:r>
        <w:rPr>
          <w:noProof/>
          <w:webHidden/>
        </w:rPr>
        <w:tab/>
      </w:r>
      <w:r>
        <w:rPr>
          <w:noProof/>
          <w:webHidden/>
        </w:rPr>
        <w:fldChar w:fldCharType="begin"/>
      </w:r>
      <w:r>
        <w:rPr>
          <w:noProof/>
          <w:webHidden/>
        </w:rPr>
        <w:instrText xml:space="preserve"> PAGEREF _Toc241489955 \h </w:instrText>
      </w:r>
      <w:r>
        <w:rPr>
          <w:noProof/>
          <w:webHidden/>
        </w:rPr>
      </w:r>
      <w:r>
        <w:rPr>
          <w:noProof/>
          <w:webHidden/>
        </w:rPr>
        <w:fldChar w:fldCharType="separate"/>
      </w:r>
      <w:r>
        <w:rPr>
          <w:noProof/>
          <w:webHidden/>
        </w:rPr>
        <w:t>38</w:t>
      </w:r>
      <w:r>
        <w:rPr>
          <w:noProof/>
          <w:webHidden/>
        </w:rPr>
        <w:fldChar w:fldCharType="end"/>
      </w:r>
    </w:p>
    <w:p w14:paraId="2459414B" w14:textId="4FD2CDC4" w:rsidR="00EB7945" w:rsidRDefault="00EB7945">
      <w:pPr>
        <w:pStyle w:val="TOC2"/>
        <w:tabs>
          <w:tab w:val="right" w:leader="dot" w:pos="8630"/>
        </w:tabs>
        <w:rPr>
          <w:rFonts w:asciiTheme="minorHAnsi" w:hAnsiTheme="minorHAnsi"/>
          <w:noProof/>
          <w:kern w:val="2"/>
          <w:sz w:val="24"/>
          <w:szCs w:val="24"/>
          <w14:ligatures w14:val="standardContextual"/>
        </w:rPr>
      </w:pPr>
      <w:r>
        <w:rPr>
          <w:noProof/>
        </w:rPr>
        <w:t>8.4 Explicit human release</w:t>
      </w:r>
      <w:r>
        <w:rPr>
          <w:noProof/>
          <w:webHidden/>
        </w:rPr>
        <w:tab/>
      </w:r>
      <w:r>
        <w:rPr>
          <w:noProof/>
          <w:webHidden/>
        </w:rPr>
        <w:fldChar w:fldCharType="begin"/>
      </w:r>
      <w:r>
        <w:rPr>
          <w:noProof/>
          <w:webHidden/>
        </w:rPr>
        <w:instrText xml:space="preserve"> PAGEREF _Toc241489956 \h </w:instrText>
      </w:r>
      <w:r>
        <w:rPr>
          <w:noProof/>
          <w:webHidden/>
        </w:rPr>
      </w:r>
      <w:r>
        <w:rPr>
          <w:noProof/>
          <w:webHidden/>
        </w:rPr>
        <w:fldChar w:fldCharType="separate"/>
      </w:r>
      <w:r>
        <w:rPr>
          <w:noProof/>
          <w:webHidden/>
        </w:rPr>
        <w:t>38</w:t>
      </w:r>
      <w:r>
        <w:rPr>
          <w:noProof/>
          <w:webHidden/>
        </w:rPr>
        <w:fldChar w:fldCharType="end"/>
      </w:r>
    </w:p>
    <w:p w14:paraId="0F2A9FA2" w14:textId="7DB74D2D" w:rsidR="00EB7945" w:rsidRDefault="00EB7945">
      <w:pPr>
        <w:pStyle w:val="TOC2"/>
        <w:tabs>
          <w:tab w:val="right" w:leader="dot" w:pos="8630"/>
        </w:tabs>
        <w:rPr>
          <w:rFonts w:asciiTheme="minorHAnsi" w:hAnsiTheme="minorHAnsi"/>
          <w:noProof/>
          <w:kern w:val="2"/>
          <w:sz w:val="24"/>
          <w:szCs w:val="24"/>
          <w14:ligatures w14:val="standardContextual"/>
        </w:rPr>
      </w:pPr>
      <w:r>
        <w:rPr>
          <w:noProof/>
        </w:rPr>
        <w:t>8.5 The mover</w:t>
      </w:r>
      <w:r>
        <w:rPr>
          <w:noProof/>
          <w:webHidden/>
        </w:rPr>
        <w:tab/>
      </w:r>
      <w:r>
        <w:rPr>
          <w:noProof/>
          <w:webHidden/>
        </w:rPr>
        <w:fldChar w:fldCharType="begin"/>
      </w:r>
      <w:r>
        <w:rPr>
          <w:noProof/>
          <w:webHidden/>
        </w:rPr>
        <w:instrText xml:space="preserve"> PAGEREF _Toc241489957 \h </w:instrText>
      </w:r>
      <w:r>
        <w:rPr>
          <w:noProof/>
          <w:webHidden/>
        </w:rPr>
      </w:r>
      <w:r>
        <w:rPr>
          <w:noProof/>
          <w:webHidden/>
        </w:rPr>
        <w:fldChar w:fldCharType="separate"/>
      </w:r>
      <w:r>
        <w:rPr>
          <w:noProof/>
          <w:webHidden/>
        </w:rPr>
        <w:t>38</w:t>
      </w:r>
      <w:r>
        <w:rPr>
          <w:noProof/>
          <w:webHidden/>
        </w:rPr>
        <w:fldChar w:fldCharType="end"/>
      </w:r>
    </w:p>
    <w:p w14:paraId="713AC4F8" w14:textId="58AE6BC5" w:rsidR="00EB7945" w:rsidRDefault="00EB7945">
      <w:pPr>
        <w:pStyle w:val="TOC1"/>
        <w:tabs>
          <w:tab w:val="right" w:leader="dot" w:pos="8630"/>
        </w:tabs>
        <w:rPr>
          <w:rFonts w:asciiTheme="minorHAnsi" w:hAnsiTheme="minorHAnsi"/>
          <w:noProof/>
          <w:kern w:val="2"/>
          <w:sz w:val="24"/>
          <w:szCs w:val="24"/>
          <w14:ligatures w14:val="standardContextual"/>
        </w:rPr>
      </w:pPr>
      <w:r>
        <w:rPr>
          <w:noProof/>
        </w:rPr>
        <w:t>9. Testing</w:t>
      </w:r>
      <w:r>
        <w:rPr>
          <w:noProof/>
          <w:webHidden/>
        </w:rPr>
        <w:tab/>
      </w:r>
      <w:r>
        <w:rPr>
          <w:noProof/>
          <w:webHidden/>
        </w:rPr>
        <w:fldChar w:fldCharType="begin"/>
      </w:r>
      <w:r>
        <w:rPr>
          <w:noProof/>
          <w:webHidden/>
        </w:rPr>
        <w:instrText xml:space="preserve"> PAGEREF _Toc241489958 \h </w:instrText>
      </w:r>
      <w:r>
        <w:rPr>
          <w:noProof/>
          <w:webHidden/>
        </w:rPr>
      </w:r>
      <w:r>
        <w:rPr>
          <w:noProof/>
          <w:webHidden/>
        </w:rPr>
        <w:fldChar w:fldCharType="separate"/>
      </w:r>
      <w:r>
        <w:rPr>
          <w:noProof/>
          <w:webHidden/>
        </w:rPr>
        <w:t>38</w:t>
      </w:r>
      <w:r>
        <w:rPr>
          <w:noProof/>
          <w:webHidden/>
        </w:rPr>
        <w:fldChar w:fldCharType="end"/>
      </w:r>
    </w:p>
    <w:p w14:paraId="76A343FE" w14:textId="7D6C7A62" w:rsidR="00EB7945" w:rsidRDefault="00EB7945">
      <w:pPr>
        <w:pStyle w:val="TOC2"/>
        <w:tabs>
          <w:tab w:val="right" w:leader="dot" w:pos="8630"/>
        </w:tabs>
        <w:rPr>
          <w:rFonts w:asciiTheme="minorHAnsi" w:hAnsiTheme="minorHAnsi"/>
          <w:noProof/>
          <w:kern w:val="2"/>
          <w:sz w:val="24"/>
          <w:szCs w:val="24"/>
          <w14:ligatures w14:val="standardContextual"/>
        </w:rPr>
      </w:pPr>
      <w:r>
        <w:rPr>
          <w:noProof/>
        </w:rPr>
        <w:t>9.1 Test tiers</w:t>
      </w:r>
      <w:r>
        <w:rPr>
          <w:noProof/>
          <w:webHidden/>
        </w:rPr>
        <w:tab/>
      </w:r>
      <w:r>
        <w:rPr>
          <w:noProof/>
          <w:webHidden/>
        </w:rPr>
        <w:fldChar w:fldCharType="begin"/>
      </w:r>
      <w:r>
        <w:rPr>
          <w:noProof/>
          <w:webHidden/>
        </w:rPr>
        <w:instrText xml:space="preserve"> PAGEREF _Toc241489959 \h </w:instrText>
      </w:r>
      <w:r>
        <w:rPr>
          <w:noProof/>
          <w:webHidden/>
        </w:rPr>
      </w:r>
      <w:r>
        <w:rPr>
          <w:noProof/>
          <w:webHidden/>
        </w:rPr>
        <w:fldChar w:fldCharType="separate"/>
      </w:r>
      <w:r>
        <w:rPr>
          <w:noProof/>
          <w:webHidden/>
        </w:rPr>
        <w:t>38</w:t>
      </w:r>
      <w:r>
        <w:rPr>
          <w:noProof/>
          <w:webHidden/>
        </w:rPr>
        <w:fldChar w:fldCharType="end"/>
      </w:r>
    </w:p>
    <w:p w14:paraId="707468AC" w14:textId="24E55F6F" w:rsidR="00EB7945" w:rsidRDefault="00EB7945">
      <w:pPr>
        <w:pStyle w:val="TOC2"/>
        <w:tabs>
          <w:tab w:val="right" w:leader="dot" w:pos="8630"/>
        </w:tabs>
        <w:rPr>
          <w:rFonts w:asciiTheme="minorHAnsi" w:hAnsiTheme="minorHAnsi"/>
          <w:noProof/>
          <w:kern w:val="2"/>
          <w:sz w:val="24"/>
          <w:szCs w:val="24"/>
          <w14:ligatures w14:val="standardContextual"/>
        </w:rPr>
      </w:pPr>
      <w:r>
        <w:rPr>
          <w:noProof/>
        </w:rPr>
        <w:t>9.2 Data quality regression</w:t>
      </w:r>
      <w:r>
        <w:rPr>
          <w:noProof/>
          <w:webHidden/>
        </w:rPr>
        <w:tab/>
      </w:r>
      <w:r>
        <w:rPr>
          <w:noProof/>
          <w:webHidden/>
        </w:rPr>
        <w:fldChar w:fldCharType="begin"/>
      </w:r>
      <w:r>
        <w:rPr>
          <w:noProof/>
          <w:webHidden/>
        </w:rPr>
        <w:instrText xml:space="preserve"> PAGEREF _Toc241489960 \h </w:instrText>
      </w:r>
      <w:r>
        <w:rPr>
          <w:noProof/>
          <w:webHidden/>
        </w:rPr>
      </w:r>
      <w:r>
        <w:rPr>
          <w:noProof/>
          <w:webHidden/>
        </w:rPr>
        <w:fldChar w:fldCharType="separate"/>
      </w:r>
      <w:r>
        <w:rPr>
          <w:noProof/>
          <w:webHidden/>
        </w:rPr>
        <w:t>39</w:t>
      </w:r>
      <w:r>
        <w:rPr>
          <w:noProof/>
          <w:webHidden/>
        </w:rPr>
        <w:fldChar w:fldCharType="end"/>
      </w:r>
    </w:p>
    <w:p w14:paraId="3CE08300" w14:textId="7FA36287" w:rsidR="00EB7945" w:rsidRDefault="00EB7945">
      <w:pPr>
        <w:pStyle w:val="TOC2"/>
        <w:tabs>
          <w:tab w:val="right" w:leader="dot" w:pos="8630"/>
        </w:tabs>
        <w:rPr>
          <w:rFonts w:asciiTheme="minorHAnsi" w:hAnsiTheme="minorHAnsi"/>
          <w:noProof/>
          <w:kern w:val="2"/>
          <w:sz w:val="24"/>
          <w:szCs w:val="24"/>
          <w14:ligatures w14:val="standardContextual"/>
        </w:rPr>
      </w:pPr>
      <w:r>
        <w:rPr>
          <w:noProof/>
        </w:rPr>
        <w:t>9.3 Source-to-DB parity</w:t>
      </w:r>
      <w:r>
        <w:rPr>
          <w:noProof/>
          <w:webHidden/>
        </w:rPr>
        <w:tab/>
      </w:r>
      <w:r>
        <w:rPr>
          <w:noProof/>
          <w:webHidden/>
        </w:rPr>
        <w:fldChar w:fldCharType="begin"/>
      </w:r>
      <w:r>
        <w:rPr>
          <w:noProof/>
          <w:webHidden/>
        </w:rPr>
        <w:instrText xml:space="preserve"> PAGEREF _Toc241489961 \h </w:instrText>
      </w:r>
      <w:r>
        <w:rPr>
          <w:noProof/>
          <w:webHidden/>
        </w:rPr>
      </w:r>
      <w:r>
        <w:rPr>
          <w:noProof/>
          <w:webHidden/>
        </w:rPr>
        <w:fldChar w:fldCharType="separate"/>
      </w:r>
      <w:r>
        <w:rPr>
          <w:noProof/>
          <w:webHidden/>
        </w:rPr>
        <w:t>40</w:t>
      </w:r>
      <w:r>
        <w:rPr>
          <w:noProof/>
          <w:webHidden/>
        </w:rPr>
        <w:fldChar w:fldCharType="end"/>
      </w:r>
    </w:p>
    <w:p w14:paraId="0C0E5BDD" w14:textId="5B55AF25" w:rsidR="00EB7945" w:rsidRDefault="00EB7945">
      <w:pPr>
        <w:pStyle w:val="TOC2"/>
        <w:tabs>
          <w:tab w:val="right" w:leader="dot" w:pos="8630"/>
        </w:tabs>
        <w:rPr>
          <w:rFonts w:asciiTheme="minorHAnsi" w:hAnsiTheme="minorHAnsi"/>
          <w:noProof/>
          <w:kern w:val="2"/>
          <w:sz w:val="24"/>
          <w:szCs w:val="24"/>
          <w14:ligatures w14:val="standardContextual"/>
        </w:rPr>
      </w:pPr>
      <w:r>
        <w:rPr>
          <w:noProof/>
        </w:rPr>
        <w:t>9.4 Skip-if-done validation</w:t>
      </w:r>
      <w:r>
        <w:rPr>
          <w:noProof/>
          <w:webHidden/>
        </w:rPr>
        <w:tab/>
      </w:r>
      <w:r>
        <w:rPr>
          <w:noProof/>
          <w:webHidden/>
        </w:rPr>
        <w:fldChar w:fldCharType="begin"/>
      </w:r>
      <w:r>
        <w:rPr>
          <w:noProof/>
          <w:webHidden/>
        </w:rPr>
        <w:instrText xml:space="preserve"> PAGEREF _Toc241489962 \h </w:instrText>
      </w:r>
      <w:r>
        <w:rPr>
          <w:noProof/>
          <w:webHidden/>
        </w:rPr>
      </w:r>
      <w:r>
        <w:rPr>
          <w:noProof/>
          <w:webHidden/>
        </w:rPr>
        <w:fldChar w:fldCharType="separate"/>
      </w:r>
      <w:r>
        <w:rPr>
          <w:noProof/>
          <w:webHidden/>
        </w:rPr>
        <w:t>40</w:t>
      </w:r>
      <w:r>
        <w:rPr>
          <w:noProof/>
          <w:webHidden/>
        </w:rPr>
        <w:fldChar w:fldCharType="end"/>
      </w:r>
    </w:p>
    <w:p w14:paraId="1DE6DDFE" w14:textId="36CD41DA" w:rsidR="00EB7945" w:rsidRDefault="00EB7945">
      <w:pPr>
        <w:pStyle w:val="TOC2"/>
        <w:tabs>
          <w:tab w:val="right" w:leader="dot" w:pos="8630"/>
        </w:tabs>
        <w:rPr>
          <w:rFonts w:asciiTheme="minorHAnsi" w:hAnsiTheme="minorHAnsi"/>
          <w:noProof/>
          <w:kern w:val="2"/>
          <w:sz w:val="24"/>
          <w:szCs w:val="24"/>
          <w14:ligatures w14:val="standardContextual"/>
        </w:rPr>
      </w:pPr>
      <w:r>
        <w:rPr>
          <w:noProof/>
        </w:rPr>
        <w:t>9.5 Failure injection</w:t>
      </w:r>
      <w:r>
        <w:rPr>
          <w:noProof/>
          <w:webHidden/>
        </w:rPr>
        <w:tab/>
      </w:r>
      <w:r>
        <w:rPr>
          <w:noProof/>
          <w:webHidden/>
        </w:rPr>
        <w:fldChar w:fldCharType="begin"/>
      </w:r>
      <w:r>
        <w:rPr>
          <w:noProof/>
          <w:webHidden/>
        </w:rPr>
        <w:instrText xml:space="preserve"> PAGEREF _Toc241489963 \h </w:instrText>
      </w:r>
      <w:r>
        <w:rPr>
          <w:noProof/>
          <w:webHidden/>
        </w:rPr>
      </w:r>
      <w:r>
        <w:rPr>
          <w:noProof/>
          <w:webHidden/>
        </w:rPr>
        <w:fldChar w:fldCharType="separate"/>
      </w:r>
      <w:r>
        <w:rPr>
          <w:noProof/>
          <w:webHidden/>
        </w:rPr>
        <w:t>41</w:t>
      </w:r>
      <w:r>
        <w:rPr>
          <w:noProof/>
          <w:webHidden/>
        </w:rPr>
        <w:fldChar w:fldCharType="end"/>
      </w:r>
    </w:p>
    <w:p w14:paraId="3CDF0F4C" w14:textId="4BCDECA8" w:rsidR="00EB7945" w:rsidRDefault="00EB7945">
      <w:pPr>
        <w:pStyle w:val="TOC2"/>
        <w:tabs>
          <w:tab w:val="right" w:leader="dot" w:pos="8630"/>
        </w:tabs>
        <w:rPr>
          <w:rFonts w:asciiTheme="minorHAnsi" w:hAnsiTheme="minorHAnsi"/>
          <w:noProof/>
          <w:kern w:val="2"/>
          <w:sz w:val="24"/>
          <w:szCs w:val="24"/>
          <w14:ligatures w14:val="standardContextual"/>
        </w:rPr>
      </w:pPr>
      <w:r>
        <w:rPr>
          <w:noProof/>
        </w:rPr>
        <w:t>9.6 Discrepancy report validation</w:t>
      </w:r>
      <w:r>
        <w:rPr>
          <w:noProof/>
          <w:webHidden/>
        </w:rPr>
        <w:tab/>
      </w:r>
      <w:r>
        <w:rPr>
          <w:noProof/>
          <w:webHidden/>
        </w:rPr>
        <w:fldChar w:fldCharType="begin"/>
      </w:r>
      <w:r>
        <w:rPr>
          <w:noProof/>
          <w:webHidden/>
        </w:rPr>
        <w:instrText xml:space="preserve"> PAGEREF _Toc241489964 \h </w:instrText>
      </w:r>
      <w:r>
        <w:rPr>
          <w:noProof/>
          <w:webHidden/>
        </w:rPr>
      </w:r>
      <w:r>
        <w:rPr>
          <w:noProof/>
          <w:webHidden/>
        </w:rPr>
        <w:fldChar w:fldCharType="separate"/>
      </w:r>
      <w:r>
        <w:rPr>
          <w:noProof/>
          <w:webHidden/>
        </w:rPr>
        <w:t>42</w:t>
      </w:r>
      <w:r>
        <w:rPr>
          <w:noProof/>
          <w:webHidden/>
        </w:rPr>
        <w:fldChar w:fldCharType="end"/>
      </w:r>
    </w:p>
    <w:p w14:paraId="545AAF06" w14:textId="3ADE4CEE" w:rsidR="00EB7945" w:rsidRDefault="00EB7945">
      <w:pPr>
        <w:pStyle w:val="TOC2"/>
        <w:tabs>
          <w:tab w:val="right" w:leader="dot" w:pos="8630"/>
        </w:tabs>
        <w:rPr>
          <w:rFonts w:asciiTheme="minorHAnsi" w:hAnsiTheme="minorHAnsi"/>
          <w:noProof/>
          <w:kern w:val="2"/>
          <w:sz w:val="24"/>
          <w:szCs w:val="24"/>
          <w14:ligatures w14:val="standardContextual"/>
        </w:rPr>
      </w:pPr>
      <w:r>
        <w:rPr>
          <w:noProof/>
        </w:rPr>
        <w:t>9.7 Performance envelope</w:t>
      </w:r>
      <w:r>
        <w:rPr>
          <w:noProof/>
          <w:webHidden/>
        </w:rPr>
        <w:tab/>
      </w:r>
      <w:r>
        <w:rPr>
          <w:noProof/>
          <w:webHidden/>
        </w:rPr>
        <w:fldChar w:fldCharType="begin"/>
      </w:r>
      <w:r>
        <w:rPr>
          <w:noProof/>
          <w:webHidden/>
        </w:rPr>
        <w:instrText xml:space="preserve"> PAGEREF _Toc241489965 \h </w:instrText>
      </w:r>
      <w:r>
        <w:rPr>
          <w:noProof/>
          <w:webHidden/>
        </w:rPr>
      </w:r>
      <w:r>
        <w:rPr>
          <w:noProof/>
          <w:webHidden/>
        </w:rPr>
        <w:fldChar w:fldCharType="separate"/>
      </w:r>
      <w:r>
        <w:rPr>
          <w:noProof/>
          <w:webHidden/>
        </w:rPr>
        <w:t>42</w:t>
      </w:r>
      <w:r>
        <w:rPr>
          <w:noProof/>
          <w:webHidden/>
        </w:rPr>
        <w:fldChar w:fldCharType="end"/>
      </w:r>
    </w:p>
    <w:p w14:paraId="35F95FE8" w14:textId="36E25F15" w:rsidR="00EB7945" w:rsidRDefault="00EB7945">
      <w:pPr>
        <w:pStyle w:val="TOC2"/>
        <w:tabs>
          <w:tab w:val="right" w:leader="dot" w:pos="8630"/>
        </w:tabs>
        <w:rPr>
          <w:rFonts w:asciiTheme="minorHAnsi" w:hAnsiTheme="minorHAnsi"/>
          <w:noProof/>
          <w:kern w:val="2"/>
          <w:sz w:val="24"/>
          <w:szCs w:val="24"/>
          <w14:ligatures w14:val="standardContextual"/>
        </w:rPr>
      </w:pPr>
      <w:r>
        <w:rPr>
          <w:noProof/>
        </w:rPr>
        <w:t>9.8 Test fixtures</w:t>
      </w:r>
      <w:r>
        <w:rPr>
          <w:noProof/>
          <w:webHidden/>
        </w:rPr>
        <w:tab/>
      </w:r>
      <w:r>
        <w:rPr>
          <w:noProof/>
          <w:webHidden/>
        </w:rPr>
        <w:fldChar w:fldCharType="begin"/>
      </w:r>
      <w:r>
        <w:rPr>
          <w:noProof/>
          <w:webHidden/>
        </w:rPr>
        <w:instrText xml:space="preserve"> PAGEREF _Toc241489966 \h </w:instrText>
      </w:r>
      <w:r>
        <w:rPr>
          <w:noProof/>
          <w:webHidden/>
        </w:rPr>
      </w:r>
      <w:r>
        <w:rPr>
          <w:noProof/>
          <w:webHidden/>
        </w:rPr>
        <w:fldChar w:fldCharType="separate"/>
      </w:r>
      <w:r>
        <w:rPr>
          <w:noProof/>
          <w:webHidden/>
        </w:rPr>
        <w:t>43</w:t>
      </w:r>
      <w:r>
        <w:rPr>
          <w:noProof/>
          <w:webHidden/>
        </w:rPr>
        <w:fldChar w:fldCharType="end"/>
      </w:r>
    </w:p>
    <w:p w14:paraId="3AE1223F" w14:textId="65552D8B" w:rsidR="00EB7945" w:rsidRDefault="00EB7945">
      <w:pPr>
        <w:pStyle w:val="TOC2"/>
        <w:tabs>
          <w:tab w:val="right" w:leader="dot" w:pos="8630"/>
        </w:tabs>
        <w:rPr>
          <w:rFonts w:asciiTheme="minorHAnsi" w:hAnsiTheme="minorHAnsi"/>
          <w:noProof/>
          <w:kern w:val="2"/>
          <w:sz w:val="24"/>
          <w:szCs w:val="24"/>
          <w14:ligatures w14:val="standardContextual"/>
        </w:rPr>
      </w:pPr>
      <w:r>
        <w:rPr>
          <w:noProof/>
        </w:rPr>
        <w:t>9.9 CI/CD gates</w:t>
      </w:r>
      <w:r>
        <w:rPr>
          <w:noProof/>
          <w:webHidden/>
        </w:rPr>
        <w:tab/>
      </w:r>
      <w:r>
        <w:rPr>
          <w:noProof/>
          <w:webHidden/>
        </w:rPr>
        <w:fldChar w:fldCharType="begin"/>
      </w:r>
      <w:r>
        <w:rPr>
          <w:noProof/>
          <w:webHidden/>
        </w:rPr>
        <w:instrText xml:space="preserve"> PAGEREF _Toc241489967 \h </w:instrText>
      </w:r>
      <w:r>
        <w:rPr>
          <w:noProof/>
          <w:webHidden/>
        </w:rPr>
      </w:r>
      <w:r>
        <w:rPr>
          <w:noProof/>
          <w:webHidden/>
        </w:rPr>
        <w:fldChar w:fldCharType="separate"/>
      </w:r>
      <w:r>
        <w:rPr>
          <w:noProof/>
          <w:webHidden/>
        </w:rPr>
        <w:t>43</w:t>
      </w:r>
      <w:r>
        <w:rPr>
          <w:noProof/>
          <w:webHidden/>
        </w:rPr>
        <w:fldChar w:fldCharType="end"/>
      </w:r>
    </w:p>
    <w:p w14:paraId="69EB91FE" w14:textId="7FC6CBEC" w:rsidR="00EB7945" w:rsidRDefault="00EB7945">
      <w:pPr>
        <w:pStyle w:val="TOC1"/>
        <w:tabs>
          <w:tab w:val="right" w:leader="dot" w:pos="8630"/>
        </w:tabs>
        <w:rPr>
          <w:rFonts w:asciiTheme="minorHAnsi" w:hAnsiTheme="minorHAnsi"/>
          <w:noProof/>
          <w:kern w:val="2"/>
          <w:sz w:val="24"/>
          <w:szCs w:val="24"/>
          <w14:ligatures w14:val="standardContextual"/>
        </w:rPr>
      </w:pPr>
      <w:r>
        <w:rPr>
          <w:noProof/>
        </w:rPr>
        <w:t>Part II — Provider pipeline instance</w:t>
      </w:r>
      <w:r>
        <w:rPr>
          <w:noProof/>
          <w:webHidden/>
        </w:rPr>
        <w:tab/>
      </w:r>
      <w:r>
        <w:rPr>
          <w:noProof/>
          <w:webHidden/>
        </w:rPr>
        <w:fldChar w:fldCharType="begin"/>
      </w:r>
      <w:r>
        <w:rPr>
          <w:noProof/>
          <w:webHidden/>
        </w:rPr>
        <w:instrText xml:space="preserve"> PAGEREF _Toc241489968 \h </w:instrText>
      </w:r>
      <w:r>
        <w:rPr>
          <w:noProof/>
          <w:webHidden/>
        </w:rPr>
      </w:r>
      <w:r>
        <w:rPr>
          <w:noProof/>
          <w:webHidden/>
        </w:rPr>
        <w:fldChar w:fldCharType="separate"/>
      </w:r>
      <w:r>
        <w:rPr>
          <w:noProof/>
          <w:webHidden/>
        </w:rPr>
        <w:t>45</w:t>
      </w:r>
      <w:r>
        <w:rPr>
          <w:noProof/>
          <w:webHidden/>
        </w:rPr>
        <w:fldChar w:fldCharType="end"/>
      </w:r>
    </w:p>
    <w:p w14:paraId="0D4CA594" w14:textId="346581DE" w:rsidR="00EB7945" w:rsidRDefault="00EB7945">
      <w:pPr>
        <w:pStyle w:val="TOC1"/>
        <w:tabs>
          <w:tab w:val="right" w:leader="dot" w:pos="8630"/>
        </w:tabs>
        <w:rPr>
          <w:rFonts w:asciiTheme="minorHAnsi" w:hAnsiTheme="minorHAnsi"/>
          <w:noProof/>
          <w:kern w:val="2"/>
          <w:sz w:val="24"/>
          <w:szCs w:val="24"/>
          <w14:ligatures w14:val="standardContextual"/>
        </w:rPr>
      </w:pPr>
      <w:r>
        <w:rPr>
          <w:noProof/>
        </w:rPr>
        <w:t>10. Sequence of Operations</w:t>
      </w:r>
      <w:r>
        <w:rPr>
          <w:noProof/>
          <w:webHidden/>
        </w:rPr>
        <w:tab/>
      </w:r>
      <w:r>
        <w:rPr>
          <w:noProof/>
          <w:webHidden/>
        </w:rPr>
        <w:fldChar w:fldCharType="begin"/>
      </w:r>
      <w:r>
        <w:rPr>
          <w:noProof/>
          <w:webHidden/>
        </w:rPr>
        <w:instrText xml:space="preserve"> PAGEREF _Toc241489969 \h </w:instrText>
      </w:r>
      <w:r>
        <w:rPr>
          <w:noProof/>
          <w:webHidden/>
        </w:rPr>
      </w:r>
      <w:r>
        <w:rPr>
          <w:noProof/>
          <w:webHidden/>
        </w:rPr>
        <w:fldChar w:fldCharType="separate"/>
      </w:r>
      <w:r>
        <w:rPr>
          <w:noProof/>
          <w:webHidden/>
        </w:rPr>
        <w:t>45</w:t>
      </w:r>
      <w:r>
        <w:rPr>
          <w:noProof/>
          <w:webHidden/>
        </w:rPr>
        <w:fldChar w:fldCharType="end"/>
      </w:r>
    </w:p>
    <w:p w14:paraId="5078CC3F" w14:textId="25C261E7" w:rsidR="00EB7945" w:rsidRDefault="00EB7945">
      <w:pPr>
        <w:pStyle w:val="TOC2"/>
        <w:tabs>
          <w:tab w:val="right" w:leader="dot" w:pos="8630"/>
        </w:tabs>
        <w:rPr>
          <w:rFonts w:asciiTheme="minorHAnsi" w:hAnsiTheme="minorHAnsi"/>
          <w:noProof/>
          <w:kern w:val="2"/>
          <w:sz w:val="24"/>
          <w:szCs w:val="24"/>
          <w14:ligatures w14:val="standardContextual"/>
        </w:rPr>
      </w:pPr>
      <w:r>
        <w:rPr>
          <w:noProof/>
        </w:rPr>
        <w:t>10.1 Intro</w:t>
      </w:r>
      <w:r>
        <w:rPr>
          <w:noProof/>
          <w:webHidden/>
        </w:rPr>
        <w:tab/>
      </w:r>
      <w:r>
        <w:rPr>
          <w:noProof/>
          <w:webHidden/>
        </w:rPr>
        <w:fldChar w:fldCharType="begin"/>
      </w:r>
      <w:r>
        <w:rPr>
          <w:noProof/>
          <w:webHidden/>
        </w:rPr>
        <w:instrText xml:space="preserve"> PAGEREF _Toc241489970 \h </w:instrText>
      </w:r>
      <w:r>
        <w:rPr>
          <w:noProof/>
          <w:webHidden/>
        </w:rPr>
      </w:r>
      <w:r>
        <w:rPr>
          <w:noProof/>
          <w:webHidden/>
        </w:rPr>
        <w:fldChar w:fldCharType="separate"/>
      </w:r>
      <w:r>
        <w:rPr>
          <w:noProof/>
          <w:webHidden/>
        </w:rPr>
        <w:t>45</w:t>
      </w:r>
      <w:r>
        <w:rPr>
          <w:noProof/>
          <w:webHidden/>
        </w:rPr>
        <w:fldChar w:fldCharType="end"/>
      </w:r>
    </w:p>
    <w:p w14:paraId="4540708B" w14:textId="0C47B3EC" w:rsidR="00EB7945" w:rsidRDefault="00EB7945">
      <w:pPr>
        <w:pStyle w:val="TOC2"/>
        <w:tabs>
          <w:tab w:val="right" w:leader="dot" w:pos="8630"/>
        </w:tabs>
        <w:rPr>
          <w:rFonts w:asciiTheme="minorHAnsi" w:hAnsiTheme="minorHAnsi"/>
          <w:noProof/>
          <w:kern w:val="2"/>
          <w:sz w:val="24"/>
          <w:szCs w:val="24"/>
          <w14:ligatures w14:val="standardContextual"/>
        </w:rPr>
      </w:pPr>
      <w:r>
        <w:rPr>
          <w:noProof/>
        </w:rPr>
        <w:t>10.2 Full load</w:t>
      </w:r>
      <w:r>
        <w:rPr>
          <w:noProof/>
          <w:webHidden/>
        </w:rPr>
        <w:tab/>
      </w:r>
      <w:r>
        <w:rPr>
          <w:noProof/>
          <w:webHidden/>
        </w:rPr>
        <w:fldChar w:fldCharType="begin"/>
      </w:r>
      <w:r>
        <w:rPr>
          <w:noProof/>
          <w:webHidden/>
        </w:rPr>
        <w:instrText xml:space="preserve"> PAGEREF _Toc241489971 \h </w:instrText>
      </w:r>
      <w:r>
        <w:rPr>
          <w:noProof/>
          <w:webHidden/>
        </w:rPr>
      </w:r>
      <w:r>
        <w:rPr>
          <w:noProof/>
          <w:webHidden/>
        </w:rPr>
        <w:fldChar w:fldCharType="separate"/>
      </w:r>
      <w:r>
        <w:rPr>
          <w:noProof/>
          <w:webHidden/>
        </w:rPr>
        <w:t>47</w:t>
      </w:r>
      <w:r>
        <w:rPr>
          <w:noProof/>
          <w:webHidden/>
        </w:rPr>
        <w:fldChar w:fldCharType="end"/>
      </w:r>
    </w:p>
    <w:p w14:paraId="542A4E4D" w14:textId="3D27D0F0" w:rsidR="00EB7945" w:rsidRDefault="00EB7945">
      <w:pPr>
        <w:pStyle w:val="TOC2"/>
        <w:tabs>
          <w:tab w:val="right" w:leader="dot" w:pos="8630"/>
        </w:tabs>
        <w:rPr>
          <w:rFonts w:asciiTheme="minorHAnsi" w:hAnsiTheme="minorHAnsi"/>
          <w:noProof/>
          <w:kern w:val="2"/>
          <w:sz w:val="24"/>
          <w:szCs w:val="24"/>
          <w14:ligatures w14:val="standardContextual"/>
        </w:rPr>
      </w:pPr>
      <w:r>
        <w:rPr>
          <w:noProof/>
        </w:rPr>
        <w:t>10.3 Incremental load — *authoritative definition of content-identity*</w:t>
      </w:r>
      <w:r>
        <w:rPr>
          <w:noProof/>
          <w:webHidden/>
        </w:rPr>
        <w:tab/>
      </w:r>
      <w:r>
        <w:rPr>
          <w:noProof/>
          <w:webHidden/>
        </w:rPr>
        <w:fldChar w:fldCharType="begin"/>
      </w:r>
      <w:r>
        <w:rPr>
          <w:noProof/>
          <w:webHidden/>
        </w:rPr>
        <w:instrText xml:space="preserve"> PAGEREF _Toc241489972 \h </w:instrText>
      </w:r>
      <w:r>
        <w:rPr>
          <w:noProof/>
          <w:webHidden/>
        </w:rPr>
      </w:r>
      <w:r>
        <w:rPr>
          <w:noProof/>
          <w:webHidden/>
        </w:rPr>
        <w:fldChar w:fldCharType="separate"/>
      </w:r>
      <w:r>
        <w:rPr>
          <w:noProof/>
          <w:webHidden/>
        </w:rPr>
        <w:t>65</w:t>
      </w:r>
      <w:r>
        <w:rPr>
          <w:noProof/>
          <w:webHidden/>
        </w:rPr>
        <w:fldChar w:fldCharType="end"/>
      </w:r>
    </w:p>
    <w:p w14:paraId="760AB696" w14:textId="538DFC1F" w:rsidR="00EB7945" w:rsidRDefault="00EB7945">
      <w:pPr>
        <w:pStyle w:val="TOC1"/>
        <w:tabs>
          <w:tab w:val="right" w:leader="dot" w:pos="8630"/>
        </w:tabs>
        <w:rPr>
          <w:rFonts w:asciiTheme="minorHAnsi" w:hAnsiTheme="minorHAnsi"/>
          <w:noProof/>
          <w:kern w:val="2"/>
          <w:sz w:val="24"/>
          <w:szCs w:val="24"/>
          <w14:ligatures w14:val="standardContextual"/>
        </w:rPr>
      </w:pPr>
      <w:r>
        <w:rPr>
          <w:noProof/>
        </w:rPr>
        <w:t>11. Provider Data Contracts</w:t>
      </w:r>
      <w:r>
        <w:rPr>
          <w:noProof/>
          <w:webHidden/>
        </w:rPr>
        <w:tab/>
      </w:r>
      <w:r>
        <w:rPr>
          <w:noProof/>
          <w:webHidden/>
        </w:rPr>
        <w:fldChar w:fldCharType="begin"/>
      </w:r>
      <w:r>
        <w:rPr>
          <w:noProof/>
          <w:webHidden/>
        </w:rPr>
        <w:instrText xml:space="preserve"> PAGEREF _Toc241489973 \h </w:instrText>
      </w:r>
      <w:r>
        <w:rPr>
          <w:noProof/>
          <w:webHidden/>
        </w:rPr>
      </w:r>
      <w:r>
        <w:rPr>
          <w:noProof/>
          <w:webHidden/>
        </w:rPr>
        <w:fldChar w:fldCharType="separate"/>
      </w:r>
      <w:r>
        <w:rPr>
          <w:noProof/>
          <w:webHidden/>
        </w:rPr>
        <w:t>68</w:t>
      </w:r>
      <w:r>
        <w:rPr>
          <w:noProof/>
          <w:webHidden/>
        </w:rPr>
        <w:fldChar w:fldCharType="end"/>
      </w:r>
    </w:p>
    <w:p w14:paraId="140B97CC" w14:textId="794E6750" w:rsidR="00EB7945" w:rsidRDefault="00EB7945">
      <w:pPr>
        <w:pStyle w:val="TOC2"/>
        <w:tabs>
          <w:tab w:val="right" w:leader="dot" w:pos="8630"/>
        </w:tabs>
        <w:rPr>
          <w:rFonts w:asciiTheme="minorHAnsi" w:hAnsiTheme="minorHAnsi"/>
          <w:noProof/>
          <w:kern w:val="2"/>
          <w:sz w:val="24"/>
          <w:szCs w:val="24"/>
          <w14:ligatures w14:val="standardContextual"/>
        </w:rPr>
      </w:pPr>
      <w:r>
        <w:rPr>
          <w:noProof/>
        </w:rPr>
        <w:t>11.1 Provider record — normative JSON Schema</w:t>
      </w:r>
      <w:r>
        <w:rPr>
          <w:noProof/>
          <w:webHidden/>
        </w:rPr>
        <w:tab/>
      </w:r>
      <w:r>
        <w:rPr>
          <w:noProof/>
          <w:webHidden/>
        </w:rPr>
        <w:fldChar w:fldCharType="begin"/>
      </w:r>
      <w:r>
        <w:rPr>
          <w:noProof/>
          <w:webHidden/>
        </w:rPr>
        <w:instrText xml:space="preserve"> PAGEREF _Toc241489974 \h </w:instrText>
      </w:r>
      <w:r>
        <w:rPr>
          <w:noProof/>
          <w:webHidden/>
        </w:rPr>
      </w:r>
      <w:r>
        <w:rPr>
          <w:noProof/>
          <w:webHidden/>
        </w:rPr>
        <w:fldChar w:fldCharType="separate"/>
      </w:r>
      <w:r>
        <w:rPr>
          <w:noProof/>
          <w:webHidden/>
        </w:rPr>
        <w:t>68</w:t>
      </w:r>
      <w:r>
        <w:rPr>
          <w:noProof/>
          <w:webHidden/>
        </w:rPr>
        <w:fldChar w:fldCharType="end"/>
      </w:r>
    </w:p>
    <w:p w14:paraId="1BCB37F7" w14:textId="23E81824" w:rsidR="00EB7945" w:rsidRDefault="00EB7945">
      <w:pPr>
        <w:pStyle w:val="TOC2"/>
        <w:tabs>
          <w:tab w:val="right" w:leader="dot" w:pos="8630"/>
        </w:tabs>
        <w:rPr>
          <w:rFonts w:asciiTheme="minorHAnsi" w:hAnsiTheme="minorHAnsi"/>
          <w:noProof/>
          <w:kern w:val="2"/>
          <w:sz w:val="24"/>
          <w:szCs w:val="24"/>
          <w14:ligatures w14:val="standardContextual"/>
        </w:rPr>
      </w:pPr>
      <w:r>
        <w:rPr>
          <w:noProof/>
        </w:rPr>
        <w:t>11.2 specialty-classification catalog schema</w:t>
      </w:r>
      <w:r>
        <w:rPr>
          <w:noProof/>
          <w:webHidden/>
        </w:rPr>
        <w:tab/>
      </w:r>
      <w:r>
        <w:rPr>
          <w:noProof/>
          <w:webHidden/>
        </w:rPr>
        <w:fldChar w:fldCharType="begin"/>
      </w:r>
      <w:r>
        <w:rPr>
          <w:noProof/>
          <w:webHidden/>
        </w:rPr>
        <w:instrText xml:space="preserve"> PAGEREF _Toc241489975 \h </w:instrText>
      </w:r>
      <w:r>
        <w:rPr>
          <w:noProof/>
          <w:webHidden/>
        </w:rPr>
      </w:r>
      <w:r>
        <w:rPr>
          <w:noProof/>
          <w:webHidden/>
        </w:rPr>
        <w:fldChar w:fldCharType="separate"/>
      </w:r>
      <w:r>
        <w:rPr>
          <w:noProof/>
          <w:webHidden/>
        </w:rPr>
        <w:t>69</w:t>
      </w:r>
      <w:r>
        <w:rPr>
          <w:noProof/>
          <w:webHidden/>
        </w:rPr>
        <w:fldChar w:fldCharType="end"/>
      </w:r>
    </w:p>
    <w:p w14:paraId="5E2EC3D0" w14:textId="180E9185" w:rsidR="00EB7945" w:rsidRDefault="00EB7945">
      <w:pPr>
        <w:pStyle w:val="TOC2"/>
        <w:tabs>
          <w:tab w:val="right" w:leader="dot" w:pos="8630"/>
        </w:tabs>
        <w:rPr>
          <w:rFonts w:asciiTheme="minorHAnsi" w:hAnsiTheme="minorHAnsi"/>
          <w:noProof/>
          <w:kern w:val="2"/>
          <w:sz w:val="24"/>
          <w:szCs w:val="24"/>
          <w14:ligatures w14:val="standardContextual"/>
        </w:rPr>
      </w:pPr>
      <w:r>
        <w:rPr>
          <w:noProof/>
        </w:rPr>
        <w:t>11.3 Staging schemas per source</w:t>
      </w:r>
      <w:r>
        <w:rPr>
          <w:noProof/>
          <w:webHidden/>
        </w:rPr>
        <w:tab/>
      </w:r>
      <w:r>
        <w:rPr>
          <w:noProof/>
          <w:webHidden/>
        </w:rPr>
        <w:fldChar w:fldCharType="begin"/>
      </w:r>
      <w:r>
        <w:rPr>
          <w:noProof/>
          <w:webHidden/>
        </w:rPr>
        <w:instrText xml:space="preserve"> PAGEREF _Toc241489976 \h </w:instrText>
      </w:r>
      <w:r>
        <w:rPr>
          <w:noProof/>
          <w:webHidden/>
        </w:rPr>
      </w:r>
      <w:r>
        <w:rPr>
          <w:noProof/>
          <w:webHidden/>
        </w:rPr>
        <w:fldChar w:fldCharType="separate"/>
      </w:r>
      <w:r>
        <w:rPr>
          <w:noProof/>
          <w:webHidden/>
        </w:rPr>
        <w:t>69</w:t>
      </w:r>
      <w:r>
        <w:rPr>
          <w:noProof/>
          <w:webHidden/>
        </w:rPr>
        <w:fldChar w:fldCharType="end"/>
      </w:r>
    </w:p>
    <w:p w14:paraId="431AEE89" w14:textId="255F45C5" w:rsidR="00EB7945" w:rsidRDefault="00EB7945">
      <w:pPr>
        <w:pStyle w:val="TOC1"/>
        <w:tabs>
          <w:tab w:val="right" w:leader="dot" w:pos="8630"/>
        </w:tabs>
        <w:rPr>
          <w:rFonts w:asciiTheme="minorHAnsi" w:hAnsiTheme="minorHAnsi"/>
          <w:noProof/>
          <w:kern w:val="2"/>
          <w:sz w:val="24"/>
          <w:szCs w:val="24"/>
          <w14:ligatures w14:val="standardContextual"/>
        </w:rPr>
      </w:pPr>
      <w:r>
        <w:rPr>
          <w:noProof/>
        </w:rPr>
        <w:lastRenderedPageBreak/>
        <w:t>12. Enrichment Low-Level Design — Overview</w:t>
      </w:r>
      <w:r>
        <w:rPr>
          <w:noProof/>
          <w:webHidden/>
        </w:rPr>
        <w:tab/>
      </w:r>
      <w:r>
        <w:rPr>
          <w:noProof/>
          <w:webHidden/>
        </w:rPr>
        <w:fldChar w:fldCharType="begin"/>
      </w:r>
      <w:r>
        <w:rPr>
          <w:noProof/>
          <w:webHidden/>
        </w:rPr>
        <w:instrText xml:space="preserve"> PAGEREF _Toc241489977 \h </w:instrText>
      </w:r>
      <w:r>
        <w:rPr>
          <w:noProof/>
          <w:webHidden/>
        </w:rPr>
      </w:r>
      <w:r>
        <w:rPr>
          <w:noProof/>
          <w:webHidden/>
        </w:rPr>
        <w:fldChar w:fldCharType="separate"/>
      </w:r>
      <w:r>
        <w:rPr>
          <w:noProof/>
          <w:webHidden/>
        </w:rPr>
        <w:t>70</w:t>
      </w:r>
      <w:r>
        <w:rPr>
          <w:noProof/>
          <w:webHidden/>
        </w:rPr>
        <w:fldChar w:fldCharType="end"/>
      </w:r>
    </w:p>
    <w:p w14:paraId="7B3DCDCA" w14:textId="66FE0C24" w:rsidR="00EB7945" w:rsidRDefault="00EB7945">
      <w:pPr>
        <w:pStyle w:val="TOC2"/>
        <w:tabs>
          <w:tab w:val="right" w:leader="dot" w:pos="8630"/>
        </w:tabs>
        <w:rPr>
          <w:rFonts w:asciiTheme="minorHAnsi" w:hAnsiTheme="minorHAnsi"/>
          <w:noProof/>
          <w:kern w:val="2"/>
          <w:sz w:val="24"/>
          <w:szCs w:val="24"/>
          <w14:ligatures w14:val="standardContextual"/>
        </w:rPr>
      </w:pPr>
      <w:r>
        <w:rPr>
          <w:noProof/>
        </w:rPr>
        <w:t>12.1 Embedding — one global model, whole-collection, all-or-nothing</w:t>
      </w:r>
      <w:r>
        <w:rPr>
          <w:noProof/>
          <w:webHidden/>
        </w:rPr>
        <w:tab/>
      </w:r>
      <w:r>
        <w:rPr>
          <w:noProof/>
          <w:webHidden/>
        </w:rPr>
        <w:fldChar w:fldCharType="begin"/>
      </w:r>
      <w:r>
        <w:rPr>
          <w:noProof/>
          <w:webHidden/>
        </w:rPr>
        <w:instrText xml:space="preserve"> PAGEREF _Toc241489978 \h </w:instrText>
      </w:r>
      <w:r>
        <w:rPr>
          <w:noProof/>
          <w:webHidden/>
        </w:rPr>
      </w:r>
      <w:r>
        <w:rPr>
          <w:noProof/>
          <w:webHidden/>
        </w:rPr>
        <w:fldChar w:fldCharType="separate"/>
      </w:r>
      <w:r>
        <w:rPr>
          <w:noProof/>
          <w:webHidden/>
        </w:rPr>
        <w:t>70</w:t>
      </w:r>
      <w:r>
        <w:rPr>
          <w:noProof/>
          <w:webHidden/>
        </w:rPr>
        <w:fldChar w:fldCharType="end"/>
      </w:r>
    </w:p>
    <w:p w14:paraId="0D0CBE4A" w14:textId="0C0C3959" w:rsidR="00EB7945" w:rsidRDefault="00EB7945">
      <w:pPr>
        <w:pStyle w:val="TOC1"/>
        <w:tabs>
          <w:tab w:val="right" w:leader="dot" w:pos="8630"/>
        </w:tabs>
        <w:rPr>
          <w:rFonts w:asciiTheme="minorHAnsi" w:hAnsiTheme="minorHAnsi"/>
          <w:noProof/>
          <w:kern w:val="2"/>
          <w:sz w:val="24"/>
          <w:szCs w:val="24"/>
          <w14:ligatures w14:val="standardContextual"/>
        </w:rPr>
      </w:pPr>
      <w:r>
        <w:rPr>
          <w:noProof/>
        </w:rPr>
        <w:t>13. CountyAndGeoFunnel</w:t>
      </w:r>
      <w:r>
        <w:rPr>
          <w:noProof/>
          <w:webHidden/>
        </w:rPr>
        <w:tab/>
      </w:r>
      <w:r>
        <w:rPr>
          <w:noProof/>
          <w:webHidden/>
        </w:rPr>
        <w:fldChar w:fldCharType="begin"/>
      </w:r>
      <w:r>
        <w:rPr>
          <w:noProof/>
          <w:webHidden/>
        </w:rPr>
        <w:instrText xml:space="preserve"> PAGEREF _Toc241489979 \h </w:instrText>
      </w:r>
      <w:r>
        <w:rPr>
          <w:noProof/>
          <w:webHidden/>
        </w:rPr>
      </w:r>
      <w:r>
        <w:rPr>
          <w:noProof/>
          <w:webHidden/>
        </w:rPr>
        <w:fldChar w:fldCharType="separate"/>
      </w:r>
      <w:r>
        <w:rPr>
          <w:noProof/>
          <w:webHidden/>
        </w:rPr>
        <w:t>71</w:t>
      </w:r>
      <w:r>
        <w:rPr>
          <w:noProof/>
          <w:webHidden/>
        </w:rPr>
        <w:fldChar w:fldCharType="end"/>
      </w:r>
    </w:p>
    <w:p w14:paraId="3CECD2C2" w14:textId="560C0132" w:rsidR="00EB7945" w:rsidRDefault="00EB7945">
      <w:pPr>
        <w:pStyle w:val="TOC2"/>
        <w:tabs>
          <w:tab w:val="right" w:leader="dot" w:pos="8630"/>
        </w:tabs>
        <w:rPr>
          <w:rFonts w:asciiTheme="minorHAnsi" w:hAnsiTheme="minorHAnsi"/>
          <w:noProof/>
          <w:kern w:val="2"/>
          <w:sz w:val="24"/>
          <w:szCs w:val="24"/>
          <w14:ligatures w14:val="standardContextual"/>
        </w:rPr>
      </w:pPr>
      <w:r>
        <w:rPr>
          <w:noProof/>
        </w:rPr>
        <w:t>13.1 Current county mechanism — four passes</w:t>
      </w:r>
      <w:r>
        <w:rPr>
          <w:noProof/>
          <w:webHidden/>
        </w:rPr>
        <w:tab/>
      </w:r>
      <w:r>
        <w:rPr>
          <w:noProof/>
          <w:webHidden/>
        </w:rPr>
        <w:fldChar w:fldCharType="begin"/>
      </w:r>
      <w:r>
        <w:rPr>
          <w:noProof/>
          <w:webHidden/>
        </w:rPr>
        <w:instrText xml:space="preserve"> PAGEREF _Toc241489980 \h </w:instrText>
      </w:r>
      <w:r>
        <w:rPr>
          <w:noProof/>
          <w:webHidden/>
        </w:rPr>
      </w:r>
      <w:r>
        <w:rPr>
          <w:noProof/>
          <w:webHidden/>
        </w:rPr>
        <w:fldChar w:fldCharType="separate"/>
      </w:r>
      <w:r>
        <w:rPr>
          <w:noProof/>
          <w:webHidden/>
        </w:rPr>
        <w:t>72</w:t>
      </w:r>
      <w:r>
        <w:rPr>
          <w:noProof/>
          <w:webHidden/>
        </w:rPr>
        <w:fldChar w:fldCharType="end"/>
      </w:r>
    </w:p>
    <w:p w14:paraId="645E26F4" w14:textId="21AAB90A" w:rsidR="00EB7945" w:rsidRDefault="00EB7945">
      <w:pPr>
        <w:pStyle w:val="TOC2"/>
        <w:tabs>
          <w:tab w:val="right" w:leader="dot" w:pos="8630"/>
        </w:tabs>
        <w:rPr>
          <w:rFonts w:asciiTheme="minorHAnsi" w:hAnsiTheme="minorHAnsi"/>
          <w:noProof/>
          <w:kern w:val="2"/>
          <w:sz w:val="24"/>
          <w:szCs w:val="24"/>
          <w14:ligatures w14:val="standardContextual"/>
        </w:rPr>
      </w:pPr>
      <w:r>
        <w:rPr>
          <w:noProof/>
        </w:rPr>
        <w:t>13.2 Coordinates are almost never produced</w:t>
      </w:r>
      <w:r>
        <w:rPr>
          <w:noProof/>
          <w:webHidden/>
        </w:rPr>
        <w:tab/>
      </w:r>
      <w:r>
        <w:rPr>
          <w:noProof/>
          <w:webHidden/>
        </w:rPr>
        <w:fldChar w:fldCharType="begin"/>
      </w:r>
      <w:r>
        <w:rPr>
          <w:noProof/>
          <w:webHidden/>
        </w:rPr>
        <w:instrText xml:space="preserve"> PAGEREF _Toc241489981 \h </w:instrText>
      </w:r>
      <w:r>
        <w:rPr>
          <w:noProof/>
          <w:webHidden/>
        </w:rPr>
      </w:r>
      <w:r>
        <w:rPr>
          <w:noProof/>
          <w:webHidden/>
        </w:rPr>
        <w:fldChar w:fldCharType="separate"/>
      </w:r>
      <w:r>
        <w:rPr>
          <w:noProof/>
          <w:webHidden/>
        </w:rPr>
        <w:t>73</w:t>
      </w:r>
      <w:r>
        <w:rPr>
          <w:noProof/>
          <w:webHidden/>
        </w:rPr>
        <w:fldChar w:fldCharType="end"/>
      </w:r>
    </w:p>
    <w:p w14:paraId="0B094D9D" w14:textId="0B5A8CA0" w:rsidR="00EB7945" w:rsidRDefault="00EB7945">
      <w:pPr>
        <w:pStyle w:val="TOC2"/>
        <w:tabs>
          <w:tab w:val="right" w:leader="dot" w:pos="8630"/>
        </w:tabs>
        <w:rPr>
          <w:rFonts w:asciiTheme="minorHAnsi" w:hAnsiTheme="minorHAnsi"/>
          <w:noProof/>
          <w:kern w:val="2"/>
          <w:sz w:val="24"/>
          <w:szCs w:val="24"/>
          <w14:ligatures w14:val="standardContextual"/>
        </w:rPr>
      </w:pPr>
      <w:r>
        <w:rPr>
          <w:noProof/>
        </w:rPr>
        <w:t>13.3 Target design — decouple coordinates from county via a geo re-pass</w:t>
      </w:r>
      <w:r>
        <w:rPr>
          <w:noProof/>
          <w:webHidden/>
        </w:rPr>
        <w:tab/>
      </w:r>
      <w:r>
        <w:rPr>
          <w:noProof/>
          <w:webHidden/>
        </w:rPr>
        <w:fldChar w:fldCharType="begin"/>
      </w:r>
      <w:r>
        <w:rPr>
          <w:noProof/>
          <w:webHidden/>
        </w:rPr>
        <w:instrText xml:space="preserve"> PAGEREF _Toc241489982 \h </w:instrText>
      </w:r>
      <w:r>
        <w:rPr>
          <w:noProof/>
          <w:webHidden/>
        </w:rPr>
      </w:r>
      <w:r>
        <w:rPr>
          <w:noProof/>
          <w:webHidden/>
        </w:rPr>
        <w:fldChar w:fldCharType="separate"/>
      </w:r>
      <w:r>
        <w:rPr>
          <w:noProof/>
          <w:webHidden/>
        </w:rPr>
        <w:t>73</w:t>
      </w:r>
      <w:r>
        <w:rPr>
          <w:noProof/>
          <w:webHidden/>
        </w:rPr>
        <w:fldChar w:fldCharType="end"/>
      </w:r>
    </w:p>
    <w:p w14:paraId="7EF333E2" w14:textId="1E7C42EF" w:rsidR="00EB7945" w:rsidRDefault="00EB7945">
      <w:pPr>
        <w:pStyle w:val="TOC1"/>
        <w:tabs>
          <w:tab w:val="right" w:leader="dot" w:pos="8630"/>
        </w:tabs>
        <w:rPr>
          <w:rFonts w:asciiTheme="minorHAnsi" w:hAnsiTheme="minorHAnsi"/>
          <w:noProof/>
          <w:kern w:val="2"/>
          <w:sz w:val="24"/>
          <w:szCs w:val="24"/>
          <w14:ligatures w14:val="standardContextual"/>
        </w:rPr>
      </w:pPr>
      <w:r>
        <w:rPr>
          <w:noProof/>
        </w:rPr>
        <w:t>14. Other Identifier Management (including License Handling)</w:t>
      </w:r>
      <w:r>
        <w:rPr>
          <w:noProof/>
          <w:webHidden/>
        </w:rPr>
        <w:tab/>
      </w:r>
      <w:r>
        <w:rPr>
          <w:noProof/>
          <w:webHidden/>
        </w:rPr>
        <w:fldChar w:fldCharType="begin"/>
      </w:r>
      <w:r>
        <w:rPr>
          <w:noProof/>
          <w:webHidden/>
        </w:rPr>
        <w:instrText xml:space="preserve"> PAGEREF _Toc241489983 \h </w:instrText>
      </w:r>
      <w:r>
        <w:rPr>
          <w:noProof/>
          <w:webHidden/>
        </w:rPr>
      </w:r>
      <w:r>
        <w:rPr>
          <w:noProof/>
          <w:webHidden/>
        </w:rPr>
        <w:fldChar w:fldCharType="separate"/>
      </w:r>
      <w:r>
        <w:rPr>
          <w:noProof/>
          <w:webHidden/>
        </w:rPr>
        <w:t>75</w:t>
      </w:r>
      <w:r>
        <w:rPr>
          <w:noProof/>
          <w:webHidden/>
        </w:rPr>
        <w:fldChar w:fldCharType="end"/>
      </w:r>
    </w:p>
    <w:p w14:paraId="531A599D" w14:textId="1AA8557E" w:rsidR="00EB7945" w:rsidRDefault="00EB7945">
      <w:pPr>
        <w:pStyle w:val="TOC2"/>
        <w:tabs>
          <w:tab w:val="right" w:leader="dot" w:pos="8630"/>
        </w:tabs>
        <w:rPr>
          <w:rFonts w:asciiTheme="minorHAnsi" w:hAnsiTheme="minorHAnsi"/>
          <w:noProof/>
          <w:kern w:val="2"/>
          <w:sz w:val="24"/>
          <w:szCs w:val="24"/>
          <w14:ligatures w14:val="standardContextual"/>
        </w:rPr>
      </w:pPr>
      <w:r>
        <w:rPr>
          <w:noProof/>
        </w:rPr>
        <w:t>14.1 Three-step LLM pipeline</w:t>
      </w:r>
      <w:r>
        <w:rPr>
          <w:noProof/>
          <w:webHidden/>
        </w:rPr>
        <w:tab/>
      </w:r>
      <w:r>
        <w:rPr>
          <w:noProof/>
          <w:webHidden/>
        </w:rPr>
        <w:fldChar w:fldCharType="begin"/>
      </w:r>
      <w:r>
        <w:rPr>
          <w:noProof/>
          <w:webHidden/>
        </w:rPr>
        <w:instrText xml:space="preserve"> PAGEREF _Toc241489984 \h </w:instrText>
      </w:r>
      <w:r>
        <w:rPr>
          <w:noProof/>
          <w:webHidden/>
        </w:rPr>
      </w:r>
      <w:r>
        <w:rPr>
          <w:noProof/>
          <w:webHidden/>
        </w:rPr>
        <w:fldChar w:fldCharType="separate"/>
      </w:r>
      <w:r>
        <w:rPr>
          <w:noProof/>
          <w:webHidden/>
        </w:rPr>
        <w:t>76</w:t>
      </w:r>
      <w:r>
        <w:rPr>
          <w:noProof/>
          <w:webHidden/>
        </w:rPr>
        <w:fldChar w:fldCharType="end"/>
      </w:r>
    </w:p>
    <w:p w14:paraId="34ECC742" w14:textId="44F84E2A" w:rsidR="00EB7945" w:rsidRDefault="00EB7945">
      <w:pPr>
        <w:pStyle w:val="TOC2"/>
        <w:tabs>
          <w:tab w:val="right" w:leader="dot" w:pos="8630"/>
        </w:tabs>
        <w:rPr>
          <w:rFonts w:asciiTheme="minorHAnsi" w:hAnsiTheme="minorHAnsi"/>
          <w:noProof/>
          <w:kern w:val="2"/>
          <w:sz w:val="24"/>
          <w:szCs w:val="24"/>
          <w14:ligatures w14:val="standardContextual"/>
        </w:rPr>
      </w:pPr>
      <w:r>
        <w:rPr>
          <w:noProof/>
        </w:rPr>
        <w:t>14.2 Managed Licenses assembly</w:t>
      </w:r>
      <w:r>
        <w:rPr>
          <w:noProof/>
          <w:webHidden/>
        </w:rPr>
        <w:tab/>
      </w:r>
      <w:r>
        <w:rPr>
          <w:noProof/>
          <w:webHidden/>
        </w:rPr>
        <w:fldChar w:fldCharType="begin"/>
      </w:r>
      <w:r>
        <w:rPr>
          <w:noProof/>
          <w:webHidden/>
        </w:rPr>
        <w:instrText xml:space="preserve"> PAGEREF _Toc241489985 \h </w:instrText>
      </w:r>
      <w:r>
        <w:rPr>
          <w:noProof/>
          <w:webHidden/>
        </w:rPr>
      </w:r>
      <w:r>
        <w:rPr>
          <w:noProof/>
          <w:webHidden/>
        </w:rPr>
        <w:fldChar w:fldCharType="separate"/>
      </w:r>
      <w:r>
        <w:rPr>
          <w:noProof/>
          <w:webHidden/>
        </w:rPr>
        <w:t>76</w:t>
      </w:r>
      <w:r>
        <w:rPr>
          <w:noProof/>
          <w:webHidden/>
        </w:rPr>
        <w:fldChar w:fldCharType="end"/>
      </w:r>
    </w:p>
    <w:p w14:paraId="7AA5060A" w14:textId="7313FF7E" w:rsidR="00EB7945" w:rsidRDefault="00EB7945">
      <w:pPr>
        <w:pStyle w:val="TOC2"/>
        <w:tabs>
          <w:tab w:val="right" w:leader="dot" w:pos="8630"/>
        </w:tabs>
        <w:rPr>
          <w:rFonts w:asciiTheme="minorHAnsi" w:hAnsiTheme="minorHAnsi"/>
          <w:noProof/>
          <w:kern w:val="2"/>
          <w:sz w:val="24"/>
          <w:szCs w:val="24"/>
          <w14:ligatures w14:val="standardContextual"/>
        </w:rPr>
      </w:pPr>
      <w:r>
        <w:rPr>
          <w:noProof/>
        </w:rPr>
        <w:t>14.3 License-driven address-state repair</w:t>
      </w:r>
      <w:r>
        <w:rPr>
          <w:noProof/>
          <w:webHidden/>
        </w:rPr>
        <w:tab/>
      </w:r>
      <w:r>
        <w:rPr>
          <w:noProof/>
          <w:webHidden/>
        </w:rPr>
        <w:fldChar w:fldCharType="begin"/>
      </w:r>
      <w:r>
        <w:rPr>
          <w:noProof/>
          <w:webHidden/>
        </w:rPr>
        <w:instrText xml:space="preserve"> PAGEREF _Toc241489986 \h </w:instrText>
      </w:r>
      <w:r>
        <w:rPr>
          <w:noProof/>
          <w:webHidden/>
        </w:rPr>
      </w:r>
      <w:r>
        <w:rPr>
          <w:noProof/>
          <w:webHidden/>
        </w:rPr>
        <w:fldChar w:fldCharType="separate"/>
      </w:r>
      <w:r>
        <w:rPr>
          <w:noProof/>
          <w:webHidden/>
        </w:rPr>
        <w:t>77</w:t>
      </w:r>
      <w:r>
        <w:rPr>
          <w:noProof/>
          <w:webHidden/>
        </w:rPr>
        <w:fldChar w:fldCharType="end"/>
      </w:r>
    </w:p>
    <w:p w14:paraId="27E5B062" w14:textId="0ED5CB92" w:rsidR="00EB7945" w:rsidRDefault="00EB7945">
      <w:pPr>
        <w:pStyle w:val="TOC1"/>
        <w:tabs>
          <w:tab w:val="right" w:leader="dot" w:pos="8630"/>
        </w:tabs>
        <w:rPr>
          <w:rFonts w:asciiTheme="minorHAnsi" w:hAnsiTheme="minorHAnsi"/>
          <w:noProof/>
          <w:kern w:val="2"/>
          <w:sz w:val="24"/>
          <w:szCs w:val="24"/>
          <w14:ligatures w14:val="standardContextual"/>
        </w:rPr>
      </w:pPr>
      <w:r>
        <w:rPr>
          <w:noProof/>
        </w:rPr>
        <w:t>15. NUCC Vocabulary and the Proprietary Specialty-Classification Supplement (“Extra NUCCs”)</w:t>
      </w:r>
      <w:r>
        <w:rPr>
          <w:noProof/>
          <w:webHidden/>
        </w:rPr>
        <w:tab/>
      </w:r>
      <w:r>
        <w:rPr>
          <w:noProof/>
          <w:webHidden/>
        </w:rPr>
        <w:fldChar w:fldCharType="begin"/>
      </w:r>
      <w:r>
        <w:rPr>
          <w:noProof/>
          <w:webHidden/>
        </w:rPr>
        <w:instrText xml:space="preserve"> PAGEREF _Toc241489987 \h </w:instrText>
      </w:r>
      <w:r>
        <w:rPr>
          <w:noProof/>
          <w:webHidden/>
        </w:rPr>
      </w:r>
      <w:r>
        <w:rPr>
          <w:noProof/>
          <w:webHidden/>
        </w:rPr>
        <w:fldChar w:fldCharType="separate"/>
      </w:r>
      <w:r>
        <w:rPr>
          <w:noProof/>
          <w:webHidden/>
        </w:rPr>
        <w:t>77</w:t>
      </w:r>
      <w:r>
        <w:rPr>
          <w:noProof/>
          <w:webHidden/>
        </w:rPr>
        <w:fldChar w:fldCharType="end"/>
      </w:r>
    </w:p>
    <w:p w14:paraId="31AC7818" w14:textId="0E0436DB" w:rsidR="00EB7945" w:rsidRDefault="00EB7945">
      <w:pPr>
        <w:pStyle w:val="TOC2"/>
        <w:tabs>
          <w:tab w:val="right" w:leader="dot" w:pos="8630"/>
        </w:tabs>
        <w:rPr>
          <w:rFonts w:asciiTheme="minorHAnsi" w:hAnsiTheme="minorHAnsi"/>
          <w:noProof/>
          <w:kern w:val="2"/>
          <w:sz w:val="24"/>
          <w:szCs w:val="24"/>
          <w14:ligatures w14:val="standardContextual"/>
        </w:rPr>
      </w:pPr>
      <w:r>
        <w:rPr>
          <w:noProof/>
        </w:rPr>
        <w:t>15.1 The specialty-classification catalog loader</w:t>
      </w:r>
      <w:r>
        <w:rPr>
          <w:noProof/>
          <w:webHidden/>
        </w:rPr>
        <w:tab/>
      </w:r>
      <w:r>
        <w:rPr>
          <w:noProof/>
          <w:webHidden/>
        </w:rPr>
        <w:fldChar w:fldCharType="begin"/>
      </w:r>
      <w:r>
        <w:rPr>
          <w:noProof/>
          <w:webHidden/>
        </w:rPr>
        <w:instrText xml:space="preserve"> PAGEREF _Toc241489988 \h </w:instrText>
      </w:r>
      <w:r>
        <w:rPr>
          <w:noProof/>
          <w:webHidden/>
        </w:rPr>
      </w:r>
      <w:r>
        <w:rPr>
          <w:noProof/>
          <w:webHidden/>
        </w:rPr>
        <w:fldChar w:fldCharType="separate"/>
      </w:r>
      <w:r>
        <w:rPr>
          <w:noProof/>
          <w:webHidden/>
        </w:rPr>
        <w:t>77</w:t>
      </w:r>
      <w:r>
        <w:rPr>
          <w:noProof/>
          <w:webHidden/>
        </w:rPr>
        <w:fldChar w:fldCharType="end"/>
      </w:r>
    </w:p>
    <w:p w14:paraId="4087F80D" w14:textId="252E2EAC" w:rsidR="00EB7945" w:rsidRDefault="00EB7945">
      <w:pPr>
        <w:pStyle w:val="TOC2"/>
        <w:tabs>
          <w:tab w:val="right" w:leader="dot" w:pos="8630"/>
        </w:tabs>
        <w:rPr>
          <w:rFonts w:asciiTheme="minorHAnsi" w:hAnsiTheme="minorHAnsi"/>
          <w:noProof/>
          <w:kern w:val="2"/>
          <w:sz w:val="24"/>
          <w:szCs w:val="24"/>
          <w14:ligatures w14:val="standardContextual"/>
        </w:rPr>
      </w:pPr>
      <w:r>
        <w:rPr>
          <w:noProof/>
        </w:rPr>
        <w:t>15.2 Inserting the “Extra NUCCs”</w:t>
      </w:r>
      <w:r>
        <w:rPr>
          <w:noProof/>
          <w:webHidden/>
        </w:rPr>
        <w:tab/>
      </w:r>
      <w:r>
        <w:rPr>
          <w:noProof/>
          <w:webHidden/>
        </w:rPr>
        <w:fldChar w:fldCharType="begin"/>
      </w:r>
      <w:r>
        <w:rPr>
          <w:noProof/>
          <w:webHidden/>
        </w:rPr>
        <w:instrText xml:space="preserve"> PAGEREF _Toc241489989 \h </w:instrText>
      </w:r>
      <w:r>
        <w:rPr>
          <w:noProof/>
          <w:webHidden/>
        </w:rPr>
      </w:r>
      <w:r>
        <w:rPr>
          <w:noProof/>
          <w:webHidden/>
        </w:rPr>
        <w:fldChar w:fldCharType="separate"/>
      </w:r>
      <w:r>
        <w:rPr>
          <w:noProof/>
          <w:webHidden/>
        </w:rPr>
        <w:t>78</w:t>
      </w:r>
      <w:r>
        <w:rPr>
          <w:noProof/>
          <w:webHidden/>
        </w:rPr>
        <w:fldChar w:fldCharType="end"/>
      </w:r>
    </w:p>
    <w:p w14:paraId="3B43E191" w14:textId="4EFFA0FD" w:rsidR="00EB7945" w:rsidRDefault="00EB7945">
      <w:pPr>
        <w:pStyle w:val="TOC2"/>
        <w:tabs>
          <w:tab w:val="right" w:leader="dot" w:pos="8630"/>
        </w:tabs>
        <w:rPr>
          <w:rFonts w:asciiTheme="minorHAnsi" w:hAnsiTheme="minorHAnsi"/>
          <w:noProof/>
          <w:kern w:val="2"/>
          <w:sz w:val="24"/>
          <w:szCs w:val="24"/>
          <w14:ligatures w14:val="standardContextual"/>
        </w:rPr>
      </w:pPr>
      <w:r>
        <w:rPr>
          <w:noProof/>
        </w:rPr>
        <w:t>15.3 Taxonomy labels and reference status on the provider record</w:t>
      </w:r>
      <w:r>
        <w:rPr>
          <w:noProof/>
          <w:webHidden/>
        </w:rPr>
        <w:tab/>
      </w:r>
      <w:r>
        <w:rPr>
          <w:noProof/>
          <w:webHidden/>
        </w:rPr>
        <w:fldChar w:fldCharType="begin"/>
      </w:r>
      <w:r>
        <w:rPr>
          <w:noProof/>
          <w:webHidden/>
        </w:rPr>
        <w:instrText xml:space="preserve"> PAGEREF _Toc241489990 \h </w:instrText>
      </w:r>
      <w:r>
        <w:rPr>
          <w:noProof/>
          <w:webHidden/>
        </w:rPr>
      </w:r>
      <w:r>
        <w:rPr>
          <w:noProof/>
          <w:webHidden/>
        </w:rPr>
        <w:fldChar w:fldCharType="separate"/>
      </w:r>
      <w:r>
        <w:rPr>
          <w:noProof/>
          <w:webHidden/>
        </w:rPr>
        <w:t>78</w:t>
      </w:r>
      <w:r>
        <w:rPr>
          <w:noProof/>
          <w:webHidden/>
        </w:rPr>
        <w:fldChar w:fldCharType="end"/>
      </w:r>
    </w:p>
    <w:p w14:paraId="36313F29" w14:textId="2521D145" w:rsidR="00EB7945" w:rsidRDefault="00EB7945">
      <w:pPr>
        <w:pStyle w:val="TOC1"/>
        <w:tabs>
          <w:tab w:val="right" w:leader="dot" w:pos="8630"/>
        </w:tabs>
        <w:rPr>
          <w:rFonts w:asciiTheme="minorHAnsi" w:hAnsiTheme="minorHAnsi"/>
          <w:noProof/>
          <w:kern w:val="2"/>
          <w:sz w:val="24"/>
          <w:szCs w:val="24"/>
          <w14:ligatures w14:val="standardContextual"/>
        </w:rPr>
      </w:pPr>
      <w:r>
        <w:rPr>
          <w:noProof/>
        </w:rPr>
        <w:t>16. Provider Discrepancy Configuration and Finding Classes</w:t>
      </w:r>
      <w:r>
        <w:rPr>
          <w:noProof/>
          <w:webHidden/>
        </w:rPr>
        <w:tab/>
      </w:r>
      <w:r>
        <w:rPr>
          <w:noProof/>
          <w:webHidden/>
        </w:rPr>
        <w:fldChar w:fldCharType="begin"/>
      </w:r>
      <w:r>
        <w:rPr>
          <w:noProof/>
          <w:webHidden/>
        </w:rPr>
        <w:instrText xml:space="preserve"> PAGEREF _Toc241489991 \h </w:instrText>
      </w:r>
      <w:r>
        <w:rPr>
          <w:noProof/>
          <w:webHidden/>
        </w:rPr>
      </w:r>
      <w:r>
        <w:rPr>
          <w:noProof/>
          <w:webHidden/>
        </w:rPr>
        <w:fldChar w:fldCharType="separate"/>
      </w:r>
      <w:r>
        <w:rPr>
          <w:noProof/>
          <w:webHidden/>
        </w:rPr>
        <w:t>79</w:t>
      </w:r>
      <w:r>
        <w:rPr>
          <w:noProof/>
          <w:webHidden/>
        </w:rPr>
        <w:fldChar w:fldCharType="end"/>
      </w:r>
    </w:p>
    <w:p w14:paraId="1A50C650" w14:textId="6DDBC9E3" w:rsidR="00EB7945" w:rsidRDefault="00EB7945">
      <w:pPr>
        <w:pStyle w:val="TOC2"/>
        <w:tabs>
          <w:tab w:val="right" w:leader="dot" w:pos="8630"/>
        </w:tabs>
        <w:rPr>
          <w:rFonts w:asciiTheme="minorHAnsi" w:hAnsiTheme="minorHAnsi"/>
          <w:noProof/>
          <w:kern w:val="2"/>
          <w:sz w:val="24"/>
          <w:szCs w:val="24"/>
          <w14:ligatures w14:val="standardContextual"/>
        </w:rPr>
      </w:pPr>
      <w:r>
        <w:rPr>
          <w:noProof/>
        </w:rPr>
        <w:t>16.1 The provider discrepancy_report configuration</w:t>
      </w:r>
      <w:r>
        <w:rPr>
          <w:noProof/>
          <w:webHidden/>
        </w:rPr>
        <w:tab/>
      </w:r>
      <w:r>
        <w:rPr>
          <w:noProof/>
          <w:webHidden/>
        </w:rPr>
        <w:fldChar w:fldCharType="begin"/>
      </w:r>
      <w:r>
        <w:rPr>
          <w:noProof/>
          <w:webHidden/>
        </w:rPr>
        <w:instrText xml:space="preserve"> PAGEREF _Toc241489992 \h </w:instrText>
      </w:r>
      <w:r>
        <w:rPr>
          <w:noProof/>
          <w:webHidden/>
        </w:rPr>
      </w:r>
      <w:r>
        <w:rPr>
          <w:noProof/>
          <w:webHidden/>
        </w:rPr>
        <w:fldChar w:fldCharType="separate"/>
      </w:r>
      <w:r>
        <w:rPr>
          <w:noProof/>
          <w:webHidden/>
        </w:rPr>
        <w:t>79</w:t>
      </w:r>
      <w:r>
        <w:rPr>
          <w:noProof/>
          <w:webHidden/>
        </w:rPr>
        <w:fldChar w:fldCharType="end"/>
      </w:r>
    </w:p>
    <w:p w14:paraId="27D4AA4E" w14:textId="6FC90DE3" w:rsidR="00EB7945" w:rsidRDefault="00EB7945">
      <w:pPr>
        <w:pStyle w:val="TOC2"/>
        <w:tabs>
          <w:tab w:val="right" w:leader="dot" w:pos="8630"/>
        </w:tabs>
        <w:rPr>
          <w:rFonts w:asciiTheme="minorHAnsi" w:hAnsiTheme="minorHAnsi"/>
          <w:noProof/>
          <w:kern w:val="2"/>
          <w:sz w:val="24"/>
          <w:szCs w:val="24"/>
          <w14:ligatures w14:val="standardContextual"/>
        </w:rPr>
      </w:pPr>
      <w:r>
        <w:rPr>
          <w:noProof/>
        </w:rPr>
        <w:t>16.2 Finding classes and their graded severities</w:t>
      </w:r>
      <w:r>
        <w:rPr>
          <w:noProof/>
          <w:webHidden/>
        </w:rPr>
        <w:tab/>
      </w:r>
      <w:r>
        <w:rPr>
          <w:noProof/>
          <w:webHidden/>
        </w:rPr>
        <w:fldChar w:fldCharType="begin"/>
      </w:r>
      <w:r>
        <w:rPr>
          <w:noProof/>
          <w:webHidden/>
        </w:rPr>
        <w:instrText xml:space="preserve"> PAGEREF _Toc241489993 \h </w:instrText>
      </w:r>
      <w:r>
        <w:rPr>
          <w:noProof/>
          <w:webHidden/>
        </w:rPr>
      </w:r>
      <w:r>
        <w:rPr>
          <w:noProof/>
          <w:webHidden/>
        </w:rPr>
        <w:fldChar w:fldCharType="separate"/>
      </w:r>
      <w:r>
        <w:rPr>
          <w:noProof/>
          <w:webHidden/>
        </w:rPr>
        <w:t>80</w:t>
      </w:r>
      <w:r>
        <w:rPr>
          <w:noProof/>
          <w:webHidden/>
        </w:rPr>
        <w:fldChar w:fldCharType="end"/>
      </w:r>
    </w:p>
    <w:p w14:paraId="24963181" w14:textId="5833A9BD" w:rsidR="00EB7945" w:rsidRDefault="00EB7945">
      <w:pPr>
        <w:pStyle w:val="TOC2"/>
        <w:tabs>
          <w:tab w:val="right" w:leader="dot" w:pos="8630"/>
        </w:tabs>
        <w:rPr>
          <w:rFonts w:asciiTheme="minorHAnsi" w:hAnsiTheme="minorHAnsi"/>
          <w:noProof/>
          <w:kern w:val="2"/>
          <w:sz w:val="24"/>
          <w:szCs w:val="24"/>
          <w14:ligatures w14:val="standardContextual"/>
        </w:rPr>
      </w:pPr>
      <w:r>
        <w:rPr>
          <w:noProof/>
        </w:rPr>
        <w:t>16.3 Reconciliations the config map requires</w:t>
      </w:r>
      <w:r>
        <w:rPr>
          <w:noProof/>
          <w:webHidden/>
        </w:rPr>
        <w:tab/>
      </w:r>
      <w:r>
        <w:rPr>
          <w:noProof/>
          <w:webHidden/>
        </w:rPr>
        <w:fldChar w:fldCharType="begin"/>
      </w:r>
      <w:r>
        <w:rPr>
          <w:noProof/>
          <w:webHidden/>
        </w:rPr>
        <w:instrText xml:space="preserve"> PAGEREF _Toc241489994 \h </w:instrText>
      </w:r>
      <w:r>
        <w:rPr>
          <w:noProof/>
          <w:webHidden/>
        </w:rPr>
      </w:r>
      <w:r>
        <w:rPr>
          <w:noProof/>
          <w:webHidden/>
        </w:rPr>
        <w:fldChar w:fldCharType="separate"/>
      </w:r>
      <w:r>
        <w:rPr>
          <w:noProof/>
          <w:webHidden/>
        </w:rPr>
        <w:t>81</w:t>
      </w:r>
      <w:r>
        <w:rPr>
          <w:noProof/>
          <w:webHidden/>
        </w:rPr>
        <w:fldChar w:fldCharType="end"/>
      </w:r>
    </w:p>
    <w:p w14:paraId="62BB5421" w14:textId="03BC4147" w:rsidR="00EB7945" w:rsidRDefault="00EB7945">
      <w:pPr>
        <w:pStyle w:val="TOC1"/>
        <w:tabs>
          <w:tab w:val="right" w:leader="dot" w:pos="8630"/>
        </w:tabs>
        <w:rPr>
          <w:rFonts w:asciiTheme="minorHAnsi" w:hAnsiTheme="minorHAnsi"/>
          <w:noProof/>
          <w:kern w:val="2"/>
          <w:sz w:val="24"/>
          <w:szCs w:val="24"/>
          <w14:ligatures w14:val="standardContextual"/>
        </w:rPr>
      </w:pPr>
      <w:r>
        <w:rPr>
          <w:noProof/>
        </w:rPr>
        <w:t>Appendix A. Requirement Coverage Table</w:t>
      </w:r>
      <w:r>
        <w:rPr>
          <w:noProof/>
          <w:webHidden/>
        </w:rPr>
        <w:tab/>
      </w:r>
      <w:r>
        <w:rPr>
          <w:noProof/>
          <w:webHidden/>
        </w:rPr>
        <w:fldChar w:fldCharType="begin"/>
      </w:r>
      <w:r>
        <w:rPr>
          <w:noProof/>
          <w:webHidden/>
        </w:rPr>
        <w:instrText xml:space="preserve"> PAGEREF _Toc241489996 \h </w:instrText>
      </w:r>
      <w:r>
        <w:rPr>
          <w:noProof/>
          <w:webHidden/>
        </w:rPr>
      </w:r>
      <w:r>
        <w:rPr>
          <w:noProof/>
          <w:webHidden/>
        </w:rPr>
        <w:fldChar w:fldCharType="separate"/>
      </w:r>
      <w:r>
        <w:rPr>
          <w:noProof/>
          <w:webHidden/>
        </w:rPr>
        <w:t>82</w:t>
      </w:r>
      <w:r>
        <w:rPr>
          <w:noProof/>
          <w:webHidden/>
        </w:rPr>
        <w:fldChar w:fldCharType="end"/>
      </w:r>
    </w:p>
    <w:p w14:paraId="68ED1D21" w14:textId="4797584B" w:rsidR="00157A90" w:rsidRDefault="00544B8B">
      <w:r>
        <w:fldChar w:fldCharType="end"/>
      </w:r>
    </w:p>
    <w:p w14:paraId="6B83586C" w14:textId="77777777" w:rsidR="00157A90" w:rsidRDefault="00544B8B">
      <w:r>
        <w:br w:type="page"/>
      </w:r>
    </w:p>
    <w:p w14:paraId="52E7E083" w14:textId="77777777" w:rsidR="00157A90" w:rsidRDefault="00157A90" w:rsidP="00804740">
      <w:pPr>
        <w:numPr>
          <w:ilvl w:val="0"/>
          <w:numId w:val="10"/>
        </w:numPr>
      </w:pPr>
    </w:p>
    <w:p w14:paraId="249CE5C5" w14:textId="77777777" w:rsidR="00157A90" w:rsidRDefault="00544B8B" w:rsidP="00804740">
      <w:pPr>
        <w:pStyle w:val="Heading1"/>
        <w:numPr>
          <w:ilvl w:val="0"/>
          <w:numId w:val="10"/>
        </w:numPr>
      </w:pPr>
      <w:bookmarkStart w:id="0" w:name="_Toc241489915"/>
      <w:r>
        <w:rPr/>
        <w:t>Executive Summary</w:t>
      </w:r>
      <w:bookmarkEnd w:id="0"/>
    </w:p>
    <w:p w14:paraId="32278AC9" w14:textId="77777777" w:rsidR="00804740" w:rsidRDefault="00804740" w:rsidP="00804740">
      <w:r>
        <w:rPr/>
        <w:t>The Provider data pipeline is a typical data pipeline within ChatHealhty.ai’s data infrastructure. IT realizes the goals, of:</w:t>
      </w:r>
    </w:p>
    <w:p w14:paraId="32042127" w14:textId="77777777" w:rsidR="00804740" w:rsidRDefault="00804740" w:rsidP="00804740">
      <w:pPr>
        <w:pStyle w:val="ListParagraph"/>
        <w:numPr>
          <w:ilvl w:val="0"/>
          <w:numId w:val="11"/>
        </w:numPr>
      </w:pPr>
      <w:r>
        <w:rPr/>
        <w:t xml:space="preserve">Accurately loading all the National Provider data, including provider additional practices. </w:t>
      </w:r>
    </w:p>
    <w:p w14:paraId="6378B0BA" w14:textId="77777777" w:rsidR="00804740" w:rsidRDefault="00804740" w:rsidP="00804740">
      <w:pPr>
        <w:pStyle w:val="ListParagraph"/>
        <w:numPr>
          <w:ilvl w:val="0"/>
          <w:numId w:val="11"/>
        </w:numPr>
      </w:pPr>
      <w:r>
        <w:rPr/>
        <w:t xml:space="preserve">Enriching the data with several </w:t>
      </w:r>
      <w:proofErr w:type="spellStart"/>
      <w:r>
        <w:rPr/>
        <w:t>propiatory</w:t>
      </w:r>
      <w:proofErr w:type="spellEnd"/>
      <w:r>
        <w:rPr/>
        <w:t xml:space="preserve"> flags</w:t>
      </w:r>
    </w:p>
    <w:p w14:paraId="2820CE6D" w14:textId="77777777" w:rsidR="00804740" w:rsidRDefault="00804740" w:rsidP="00804740">
      <w:pPr>
        <w:pStyle w:val="ListParagraph"/>
        <w:numPr>
          <w:ilvl w:val="0"/>
          <w:numId w:val="11"/>
        </w:numPr>
      </w:pPr>
      <w:r>
        <w:rPr/>
        <w:t xml:space="preserve">Enriching the data with county information </w:t>
      </w:r>
      <w:proofErr w:type="gramStart"/>
      <w:r>
        <w:rPr/>
        <w:t>in order to</w:t>
      </w:r>
      <w:proofErr w:type="gramEnd"/>
      <w:r>
        <w:rPr/>
        <w:t xml:space="preserve"> allow for both better usability and potential network building by payers</w:t>
      </w:r>
    </w:p>
    <w:p w14:paraId="0D9BF2EF" w14:textId="77777777" w:rsidR="00804740" w:rsidRDefault="00804740" w:rsidP="00804740">
      <w:pPr>
        <w:pStyle w:val="ListParagraph"/>
        <w:numPr>
          <w:ilvl w:val="0"/>
          <w:numId w:val="11"/>
        </w:numPr>
      </w:pPr>
      <w:r>
        <w:rPr/>
        <w:t xml:space="preserve">Doing so at the lowest price point </w:t>
      </w:r>
    </w:p>
    <w:p w14:paraId="32C36B4E" w14:textId="77777777" w:rsidR="00804740" w:rsidRDefault="00804740" w:rsidP="00804740">
      <w:pPr>
        <w:pStyle w:val="ListParagraph"/>
        <w:numPr>
          <w:ilvl w:val="0"/>
          <w:numId w:val="11"/>
        </w:numPr>
      </w:pPr>
      <w:r>
        <w:rPr/>
        <w:t xml:space="preserve">Utilizing LLMs where necessary to reduce the brittleness of </w:t>
      </w:r>
      <w:proofErr w:type="gramStart"/>
      <w:r>
        <w:rPr/>
        <w:t>rule based</w:t>
      </w:r>
      <w:proofErr w:type="gramEnd"/>
      <w:r>
        <w:rPr/>
        <w:t xml:space="preserve"> judgments where necessary. </w:t>
      </w:r>
    </w:p>
    <w:p w14:paraId="0DF856D2" w14:textId="77777777" w:rsidR="00804740" w:rsidRPr="00804740" w:rsidRDefault="00804740" w:rsidP="00804740">
      <w:pPr>
        <w:pStyle w:val="ListParagraph"/>
        <w:numPr>
          <w:ilvl w:val="0"/>
          <w:numId w:val="11"/>
        </w:numPr>
      </w:pPr>
      <w:r>
        <w:rPr/>
        <w:t xml:space="preserve">Being hyper secure due to the regulated healthcare industry in which NIST 800-53 and High Trust compliance is a hard requirement. </w:t>
      </w:r>
    </w:p>
    <w:p w14:paraId="0B2774B5" w14:textId="77777777" w:rsidR="00157A90" w:rsidRDefault="00544B8B">
      <w:r>
        <w:rPr/>
        <w:t xml:space="preserve">This is the Low-Level </w:t>
      </w:r>
      <w:proofErr w:type="gramStart"/>
      <w:r>
        <w:rPr/>
        <w:t>Design</w:t>
      </w:r>
      <w:proofErr w:type="gramEnd"/>
      <w:r>
        <w:rPr/>
        <w:t xml:space="preserve"> </w:t>
      </w:r>
      <w:r w:rsidR="00804740">
        <w:rPr/>
        <w:t xml:space="preserve">specifies at a very low level how the requirements are realized from end to </w:t>
      </w:r>
      <w:proofErr w:type="gramStart"/>
      <w:r w:rsidR="00804740">
        <w:rPr/>
        <w:t xml:space="preserve">end  </w:t>
      </w:r>
      <w:r>
        <w:rPr/>
        <w:t>for</w:t>
      </w:r>
      <w:proofErr w:type="gramEnd"/>
      <w:r>
        <w:rPr/>
        <w:t xml:space="preserve"> </w:t>
      </w:r>
      <w:r w:rsidR="00804740">
        <w:rPr/>
        <w:t xml:space="preserve">this </w:t>
      </w:r>
      <w:r>
        <w:rPr/>
        <w:t>Pipeline</w:t>
      </w:r>
      <w:r w:rsidR="00804740">
        <w:rPr/>
        <w:t xml:space="preserve"> and utilizes an infrastructure that ensures VMs only exist when required, and </w:t>
      </w:r>
      <w:proofErr w:type="gramStart"/>
      <w:r w:rsidR="00804740">
        <w:rPr/>
        <w:t>data base</w:t>
      </w:r>
      <w:proofErr w:type="gramEnd"/>
      <w:r w:rsidR="00804740">
        <w:rPr/>
        <w:t xml:space="preserve"> clusters are only active as </w:t>
      </w:r>
      <w:proofErr w:type="gramStart"/>
      <w:r w:rsidR="00804740">
        <w:rPr/>
        <w:t>required.</w:t>
      </w:r>
      <w:r>
        <w:rPr/>
        <w:t>.</w:t>
      </w:r>
      <w:proofErr w:type="gramEnd"/>
      <w:r>
        <w:rPr/>
        <w:t xml:space="preserve"> The pipeline ingests the NPPES monthly dissemination file (plus the </w:t>
      </w:r>
      <w:proofErr w:type="spellStart"/>
      <w:r>
        <w:rPr/>
        <w:t>pl_pfile</w:t>
      </w:r>
      <w:proofErr w:type="spellEnd"/>
      <w:r>
        <w:rPr/>
        <w:t xml:space="preserve"> practice-locations file), the NUCC provider taxonomy CSV, the U.S. Census ZCTA-to-County crosswalk, and the USDA RUCC classification workbook; it produces the runtime provider record consumed by FindCare on the front-end MongoDB cluster.</w:t>
      </w:r>
    </w:p>
    <w:p w14:paraId="03B502FF" w14:textId="77777777" w:rsidR="00157A90" w:rsidRDefault="00544B8B">
      <w:r>
        <w:t xml:space="preserve">The document specifies behavioral WHAT with just enough mechanism to be mechanically executable. It does not restate F-003 identity and cryptographic </w:t>
      </w:r>
      <w:proofErr w:type="gramStart"/>
      <w:r>
        <w:t>rules</w:t>
      </w:r>
      <w:proofErr w:type="gramEnd"/>
      <w:r>
        <w:t xml:space="preserve"> and it does not restate F-012 deployment mechanics — the pipeline is a client of both, and every consumption point cites the governing REQ.</w:t>
      </w:r>
    </w:p>
    <w:p w14:paraId="5240AFCD" w14:textId="77777777" w:rsidR="00157A90" w:rsidRDefault="00544B8B">
      <w:r>
        <w:rPr>
          <w:b/>
        </w:rPr>
        <w:t>Runtime substrate.</w:t>
      </w:r>
      <w:r>
        <w:t xml:space="preserve"> Every run </w:t>
      </w:r>
      <w:proofErr w:type="gramStart"/>
      <w:r>
        <w:t>provisions</w:t>
      </w:r>
      <w:proofErr w:type="gramEnd"/>
      <w:r>
        <w:t xml:space="preserve"> one Azure Virtual </w:t>
      </w:r>
      <w:proofErr w:type="gramStart"/>
      <w:r>
        <w:t>Machine,</w:t>
      </w:r>
      <w:proofErr w:type="gramEnd"/>
      <w:r>
        <w:t xml:space="preserve"> runs the Controller process and every Worker subprocess on that single VM, and destroys the VM at run end. No persistent compute lives between runs. No Netherite, no Durable Functions, no Function Apps, no Azure Container Apps Jobs. Coordination between the Controller and the Workers is via a single Mongo collection (</w:t>
      </w:r>
      <w:proofErr w:type="spellStart"/>
      <w:proofErr w:type="gramStart"/>
      <w:r>
        <w:rPr>
          <w:rFonts w:ascii="Consolas" w:hAnsi="Consolas"/>
        </w:rPr>
        <w:t>chathealthyfrontend.pipeline</w:t>
      </w:r>
      <w:proofErr w:type="gramEnd"/>
      <w:r>
        <w:rPr>
          <w:rFonts w:ascii="Consolas" w:hAnsi="Consolas"/>
        </w:rPr>
        <w:t>.work_items</w:t>
      </w:r>
      <w:proofErr w:type="spellEnd"/>
      <w:r>
        <w:t xml:space="preserve">) using atomic </w:t>
      </w:r>
      <w:proofErr w:type="spellStart"/>
      <w:r>
        <w:rPr>
          <w:rFonts w:ascii="Consolas" w:hAnsi="Consolas"/>
        </w:rPr>
        <w:t>findOneAndUpdate</w:t>
      </w:r>
      <w:proofErr w:type="spellEnd"/>
      <w:r>
        <w:t xml:space="preserve"> claims — there are no ports, no HTTP endpoints, and no queues involved in intra-run coordination.</w:t>
      </w:r>
    </w:p>
    <w:p w14:paraId="16A52A09" w14:textId="77777777" w:rsidR="00157A90" w:rsidRDefault="00544B8B">
      <w:r>
        <w:rPr>
          <w:b/>
        </w:rPr>
        <w:t>Operational modes.</w:t>
      </w:r>
      <w:r>
        <w:t xml:space="preserve"> Two: Full (delete every provider record in the target </w:t>
      </w:r>
      <w:proofErr w:type="spellStart"/>
      <w:r>
        <w:rPr>
          <w:rFonts w:ascii="Consolas" w:hAnsi="Consolas"/>
        </w:rPr>
        <w:t>state_scope</w:t>
      </w:r>
      <w:proofErr w:type="spellEnd"/>
      <w:r>
        <w:t xml:space="preserve"> and rebuild) and Incremental (preserve every provider record whose source row is unchanged since the prior successful full load, only re-process the delta). Both consume the monthly full NPPES dissemination file; weekly NPPES incremental files are out of scope for both modes.</w:t>
      </w:r>
    </w:p>
    <w:p w14:paraId="594A5796" w14:textId="77777777" w:rsidR="00157A90" w:rsidRDefault="00544B8B">
      <w:r>
        <w:rPr>
          <w:b/>
        </w:rPr>
        <w:lastRenderedPageBreak/>
        <w:t>Failure model.</w:t>
      </w:r>
      <w:r>
        <w:t xml:space="preserve"> Batch, not transactional. If a run fails mid-flight the run manifest records </w:t>
      </w:r>
      <w:r>
        <w:rPr>
          <w:rFonts w:ascii="Consolas" w:hAnsi="Consolas"/>
        </w:rPr>
        <w:t>status=failed</w:t>
      </w:r>
      <w:r>
        <w:t xml:space="preserve">, the VM is torn down, and the next scheduled or on-demand invocation starts a fresh run from scratch. </w:t>
      </w:r>
      <w:proofErr w:type="spellStart"/>
      <w:r>
        <w:t>Upsert</w:t>
      </w:r>
      <w:proofErr w:type="spellEnd"/>
      <w:r>
        <w:t>-by-NPI at every write step means partial output from a failed run is overwritten by the successor run without special-casing.</w:t>
      </w:r>
    </w:p>
    <w:p w14:paraId="140EF7CD" w14:textId="77777777" w:rsidR="00157A90" w:rsidRDefault="00544B8B">
      <w:r>
        <w:rPr>
          <w:b/>
        </w:rPr>
        <w:t>Out of scope.</w:t>
      </w:r>
      <w:r>
        <w:t xml:space="preserve"> The Specialty Pipeline (a sibling with its own LLD), catalog authoring (referenced but not authored here), and consumers of the provider dataset (the consumer contract is at §6).</w:t>
      </w:r>
    </w:p>
    <w:p w14:paraId="1D4532F0" w14:textId="77777777" w:rsidR="00157A90" w:rsidRDefault="00544B8B">
      <w:r>
        <w:br w:type="page"/>
      </w:r>
    </w:p>
    <w:p w14:paraId="02BFF543" w14:textId="77777777" w:rsidR="00157A90" w:rsidRDefault="00544B8B">
      <w:pPr>
        <w:pStyle w:val="Heading1"/>
      </w:pPr>
      <w:bookmarkStart w:id="1" w:name="_Toc241489916"/>
      <w:r>
        <w:lastRenderedPageBreak/>
        <w:t>2. Vision</w:t>
      </w:r>
      <w:bookmarkEnd w:id="1"/>
    </w:p>
    <w:p w14:paraId="1930B72D" w14:textId="77777777" w:rsidR="00157A90" w:rsidRDefault="00544B8B">
      <w:r>
        <w:rPr>
          <w:noProof/>
        </w:rPr>
        <w:drawing>
          <wp:inline distT="0" distB="0" distL="0" distR="0" wp14:anchorId="7C1CDB00" wp14:editId="7A0A7D11">
            <wp:extent cx="5943600" cy="352072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2_vision.png"/>
                    <pic:cNvPicPr/>
                  </pic:nvPicPr>
                  <pic:blipFill>
                    <a:blip r:embed="rId8"/>
                    <a:stretch>
                      <a:fillRect/>
                    </a:stretch>
                  </pic:blipFill>
                  <pic:spPr>
                    <a:xfrm>
                      <a:off x="0" y="0"/>
                      <a:ext cx="5943600" cy="3520720"/>
                    </a:xfrm>
                    <a:prstGeom prst="rect">
                      <a:avLst/>
                    </a:prstGeom>
                  </pic:spPr>
                </pic:pic>
              </a:graphicData>
            </a:graphic>
          </wp:inline>
        </w:drawing>
      </w:r>
    </w:p>
    <w:p w14:paraId="7CEFF6CA" w14:textId="77777777" w:rsidR="00157A90" w:rsidRPr="00157A90" w:rsidRDefault="00544B8B">
      <w:pPr>
        <w:rPr>
          <w:rFonts w:asciiTheme="majorHAnsi" w:hAnsiTheme="majorHAnsi" w:cstheme="majorHAnsi"/>
        </w:rPr>
      </w:pPr>
      <w:r w:rsidRPr="00157A90">
        <w:rPr>
          <w:rFonts w:asciiTheme="majorHAnsi" w:hAnsiTheme="majorHAnsi" w:cstheme="majorHAnsi"/>
          <w:b/>
          <w:i/>
          <w:iCs/>
          <w:sz w:val="18"/>
        </w:rPr>
        <w:t>Figure 1</w:t>
      </w:r>
      <w:r w:rsidRPr="00157A90">
        <w:rPr>
          <w:rFonts w:asciiTheme="majorHAnsi" w:hAnsiTheme="majorHAnsi" w:cstheme="majorHAnsi"/>
          <w:i/>
          <w:iCs/>
          <w:sz w:val="18"/>
        </w:rPr>
        <w:t xml:space="preserve"> — Provider Pipeline flow (author's vision diagram). The diagram MUST reflect: (a) Wake Pipeline Cluster runs in parallel with the Prepare Infrastructure block, not serially. (b) Load Staging Data runs in parallel with other same-tier steps (per §10.2.2 parallelism table); the "in-parallel" marker is on the Load Staging block. (c) The last box in the Type-1 flow (prior to discrepancy reporting) carries three flags (</w:t>
      </w:r>
      <w:proofErr w:type="spellStart"/>
      <w:r w:rsidRPr="00157A90">
        <w:rPr>
          <w:rFonts w:asciiTheme="majorHAnsi" w:hAnsiTheme="majorHAnsi" w:cstheme="majorHAnsi"/>
          <w:i/>
          <w:iCs/>
          <w:sz w:val="18"/>
        </w:rPr>
        <w:t>can_prescribe</w:t>
      </w:r>
      <w:proofErr w:type="spellEnd"/>
      <w:r w:rsidRPr="00157A90">
        <w:rPr>
          <w:rFonts w:asciiTheme="majorHAnsi" w:hAnsiTheme="majorHAnsi" w:cstheme="majorHAnsi"/>
          <w:i/>
          <w:iCs/>
          <w:sz w:val="18"/>
        </w:rPr>
        <w:t xml:space="preserve">, </w:t>
      </w:r>
      <w:proofErr w:type="spellStart"/>
      <w:r w:rsidRPr="00157A90">
        <w:rPr>
          <w:rFonts w:asciiTheme="majorHAnsi" w:hAnsiTheme="majorHAnsi" w:cstheme="majorHAnsi"/>
          <w:i/>
          <w:iCs/>
          <w:sz w:val="18"/>
        </w:rPr>
        <w:t>is_homeopathic</w:t>
      </w:r>
      <w:proofErr w:type="spellEnd"/>
      <w:r w:rsidRPr="00157A90">
        <w:rPr>
          <w:rFonts w:asciiTheme="majorHAnsi" w:hAnsiTheme="majorHAnsi" w:cstheme="majorHAnsi"/>
          <w:i/>
          <w:iCs/>
          <w:sz w:val="18"/>
        </w:rPr>
        <w:t xml:space="preserve">, </w:t>
      </w:r>
      <w:proofErr w:type="spellStart"/>
      <w:r w:rsidRPr="00157A90">
        <w:rPr>
          <w:rFonts w:asciiTheme="majorHAnsi" w:hAnsiTheme="majorHAnsi" w:cstheme="majorHAnsi"/>
          <w:i/>
          <w:iCs/>
          <w:sz w:val="18"/>
        </w:rPr>
        <w:t>is_</w:t>
      </w:r>
      <w:proofErr w:type="gramStart"/>
      <w:r w:rsidRPr="00157A90">
        <w:rPr>
          <w:rFonts w:asciiTheme="majorHAnsi" w:hAnsiTheme="majorHAnsi" w:cstheme="majorHAnsi"/>
          <w:i/>
          <w:iCs/>
          <w:sz w:val="18"/>
        </w:rPr>
        <w:t>disqualified</w:t>
      </w:r>
      <w:proofErr w:type="spellEnd"/>
      <w:r w:rsidRPr="00157A90">
        <w:rPr>
          <w:rFonts w:asciiTheme="majorHAnsi" w:hAnsiTheme="majorHAnsi" w:cstheme="majorHAnsi"/>
          <w:i/>
          <w:iCs/>
          <w:sz w:val="18"/>
        </w:rPr>
        <w:t>) —</w:t>
      </w:r>
      <w:proofErr w:type="gramEnd"/>
      <w:r w:rsidRPr="00157A90">
        <w:rPr>
          <w:rFonts w:asciiTheme="majorHAnsi" w:hAnsiTheme="majorHAnsi" w:cstheme="majorHAnsi"/>
          <w:i/>
          <w:iCs/>
          <w:sz w:val="18"/>
        </w:rPr>
        <w:t xml:space="preserve"> not two. (d) The Quiesce block carries an explicit "(</w:t>
      </w:r>
      <w:proofErr w:type="spellStart"/>
      <w:r w:rsidRPr="00157A90">
        <w:rPr>
          <w:rFonts w:asciiTheme="majorHAnsi" w:hAnsiTheme="majorHAnsi" w:cstheme="majorHAnsi"/>
          <w:i/>
          <w:iCs/>
          <w:sz w:val="18"/>
        </w:rPr>
        <w:t>finally_block</w:t>
      </w:r>
      <w:proofErr w:type="spellEnd"/>
      <w:r w:rsidRPr="00157A90">
        <w:rPr>
          <w:rFonts w:asciiTheme="majorHAnsi" w:hAnsiTheme="majorHAnsi" w:cstheme="majorHAnsi"/>
          <w:i/>
          <w:iCs/>
          <w:sz w:val="18"/>
        </w:rPr>
        <w:t xml:space="preserve"> — runs on both success and failure paths)" note</w:t>
      </w:r>
      <w:r w:rsidRPr="00157A90">
        <w:rPr>
          <w:rFonts w:asciiTheme="majorHAnsi" w:hAnsiTheme="majorHAnsi" w:cstheme="majorHAnsi"/>
          <w:sz w:val="18"/>
        </w:rPr>
        <w:t>.</w:t>
      </w:r>
    </w:p>
    <w:p w14:paraId="1CDB9221" w14:textId="77777777" w:rsidR="00157A90" w:rsidRDefault="00544B8B">
      <w:r>
        <w:t xml:space="preserve">ChatHealthy's pipeline vision is a single deterministic conveyor that turns raw public-domain health data — NPPES, NUCC, Census, RUCC, and licensed CMS PUFs over time — into </w:t>
      </w:r>
      <w:proofErr w:type="gramStart"/>
      <w:r>
        <w:t>the authoritative</w:t>
      </w:r>
      <w:proofErr w:type="gramEnd"/>
      <w:r>
        <w:t xml:space="preserve"> collections the front-end reads. The conveyor is triggered on a schedule or on demand, provisions its own infrastructure, fetches every source in parallel, normalizes and enriches at state-scoped parallelism, then quiesces itself. Nothing runs between runs and no human sits in the loop of a successful pass.</w:t>
      </w:r>
    </w:p>
    <w:p w14:paraId="2E81C173" w14:textId="77777777" w:rsidR="00157A90" w:rsidRDefault="00544B8B">
      <w:r>
        <w:t>The diagram expresses that vision as a single flow of work. The top row (Invoke → Prepare → Fetch → Load → Normalize) is the read-side journey of every source. The parallel branches (type-1 individual, type-2 organization, address enrichment, county enrichment, urban flag) are the write-side fan-out where the pipeline does its actual value-add before landing records in the front-end cluster. The Quiesce block at the bottom-left is the terminal contract: infrastructure is deleted, cluster is paused, discrepancies are reported.</w:t>
      </w:r>
    </w:p>
    <w:p w14:paraId="42E71ADD" w14:textId="77777777" w:rsidR="00157A90" w:rsidRDefault="00544B8B">
      <w:r>
        <w:t>This vision generalizes. Every future pipeline in the platform (Specialty, Medicare utilization, clinical trials) reuses this same shape — reservation-gated infrastructure, parallel fetch, state-</w:t>
      </w:r>
      <w:proofErr w:type="gramStart"/>
      <w:r>
        <w:t>scoped</w:t>
      </w:r>
      <w:proofErr w:type="gramEnd"/>
      <w:r>
        <w:t xml:space="preserve"> normalize, discrepancy-reported quiesce — and reuses the shared substrate described in the Runtime Topology (§4.3) and the Sequence of Operations (§10).</w:t>
      </w:r>
      <w:r w:rsidR="00F233FF">
        <w:t xml:space="preserve"> </w:t>
      </w:r>
    </w:p>
    <w:p w14:paraId="36FE7211" w14:textId="77777777" w:rsidR="00636E74" w:rsidRDefault="00000000">
      <w:pPr>
        <w:pStyle w:val="Heading1"/>
      </w:pPr>
      <w:bookmarkStart w:id="2" w:name="_Toc241489917"/>
      <w:r>
        <w:lastRenderedPageBreak/>
        <w:t>Part I — Infrastructure (all pipelines)</w:t>
      </w:r>
      <w:bookmarkEnd w:id="2"/>
    </w:p>
    <w:p w14:paraId="5A6AD196" w14:textId="77777777" w:rsidR="00157A90" w:rsidRDefault="00544B8B">
      <w:pPr>
        <w:pStyle w:val="Heading1"/>
      </w:pPr>
      <w:bookmarkStart w:id="3" w:name="_Toc241489918"/>
      <w:r>
        <w:t>3. Components — Ecosystem Enumeration</w:t>
      </w:r>
      <w:bookmarkEnd w:id="3"/>
    </w:p>
    <w:p w14:paraId="4EF75869" w14:textId="77777777" w:rsidR="00157A90" w:rsidRDefault="00544B8B">
      <w:r>
        <w:t xml:space="preserve">Every runtime component and every external counterpart that participates in the Provider Pipeline is enumerated here. External components (outside the </w:t>
      </w:r>
      <w:proofErr w:type="spellStart"/>
      <w:r>
        <w:t>ChatHealthy</w:t>
      </w:r>
      <w:proofErr w:type="spellEnd"/>
      <w:r>
        <w:t xml:space="preserve"> trust boundary) are marked as such; external actors are drawn as UML stick figures in the accompanying diagram.</w:t>
      </w:r>
    </w:p>
    <w:p w14:paraId="020783B9" w14:textId="77777777" w:rsidR="00157A90" w:rsidRDefault="00544B8B">
      <w:r>
        <w:rPr>
          <w:noProof/>
        </w:rPr>
        <w:drawing>
          <wp:inline distT="0" distB="0" distL="0" distR="0" wp14:anchorId="7F6CEEEE" wp14:editId="1117271C">
            <wp:extent cx="5943600" cy="3707283"/>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1_component.png"/>
                    <pic:cNvPicPr/>
                  </pic:nvPicPr>
                  <pic:blipFill>
                    <a:blip r:embed="rId9"/>
                    <a:stretch>
                      <a:fillRect/>
                    </a:stretch>
                  </pic:blipFill>
                  <pic:spPr>
                    <a:xfrm>
                      <a:off x="0" y="0"/>
                      <a:ext cx="5943600" cy="3707283"/>
                    </a:xfrm>
                    <a:prstGeom prst="rect">
                      <a:avLst/>
                    </a:prstGeom>
                  </pic:spPr>
                </pic:pic>
              </a:graphicData>
            </a:graphic>
          </wp:inline>
        </w:drawing>
      </w:r>
    </w:p>
    <w:p w14:paraId="7554FFEF" w14:textId="77777777" w:rsidR="00157A90" w:rsidRPr="00157A90" w:rsidRDefault="00544B8B">
      <w:pPr>
        <w:rPr>
          <w:rFonts w:asciiTheme="majorHAnsi" w:hAnsiTheme="majorHAnsi" w:cstheme="majorHAnsi"/>
          <w:i/>
          <w:iCs/>
        </w:rPr>
      </w:pPr>
      <w:r w:rsidRPr="00157A90">
        <w:rPr>
          <w:rFonts w:asciiTheme="majorHAnsi" w:hAnsiTheme="majorHAnsi" w:cstheme="majorHAnsi"/>
          <w:b/>
          <w:i/>
          <w:iCs/>
          <w:sz w:val="18"/>
        </w:rPr>
        <w:t>Figure 2</w:t>
      </w:r>
      <w:r w:rsidRPr="00157A90">
        <w:rPr>
          <w:rFonts w:asciiTheme="majorHAnsi" w:hAnsiTheme="majorHAnsi" w:cstheme="majorHAnsi"/>
          <w:i/>
          <w:iCs/>
          <w:sz w:val="18"/>
        </w:rPr>
        <w:t xml:space="preserve"> — Provider Pipeline ecosystem, UML component diagram. Cardinality decorators mark </w:t>
      </w:r>
      <w:proofErr w:type="gramStart"/>
      <w:r w:rsidRPr="00157A90">
        <w:rPr>
          <w:rFonts w:asciiTheme="majorHAnsi" w:hAnsiTheme="majorHAnsi" w:cstheme="majorHAnsi"/>
          <w:i/>
          <w:iCs/>
          <w:sz w:val="18"/>
        </w:rPr>
        <w:t>replica</w:t>
      </w:r>
      <w:proofErr w:type="gramEnd"/>
      <w:r w:rsidRPr="00157A90">
        <w:rPr>
          <w:rFonts w:asciiTheme="majorHAnsi" w:hAnsiTheme="majorHAnsi" w:cstheme="majorHAnsi"/>
          <w:i/>
          <w:iCs/>
          <w:sz w:val="18"/>
        </w:rPr>
        <w:t xml:space="preserve"> counts on the component itself. Pipeline Run VM is a UML «node» containing the Controller and Worker components.</w:t>
      </w:r>
    </w:p>
    <w:p w14:paraId="58EB68B7" w14:textId="77777777" w:rsidR="00157A90" w:rsidRDefault="00544B8B">
      <w:pPr>
        <w:pStyle w:val="Heading2"/>
      </w:pPr>
      <w:bookmarkStart w:id="4" w:name="_Toc241489919"/>
      <w:r>
        <w:t>3.1 Component Descriptions</w:t>
      </w:r>
      <w:bookmarkEnd w:id="4"/>
    </w:p>
    <w:p w14:paraId="5A1D0CD2" w14:textId="77777777" w:rsidR="00157A90" w:rsidRDefault="00544B8B">
      <w:r>
        <w:t xml:space="preserve">Every component below carries an explicit </w:t>
      </w:r>
      <w:r>
        <w:rPr>
          <w:b/>
        </w:rPr>
        <w:t>canonical name</w:t>
      </w:r>
      <w:r>
        <w:t xml:space="preserve"> — the specific Azure resource name, Python module path, or Mongo cluster / DB / collection name — so nothing is left to random naming at deploy or runtime.</w:t>
      </w:r>
    </w:p>
    <w:p w14:paraId="2781B40D" w14:textId="77777777" w:rsidR="00157A90" w:rsidRDefault="00544B8B">
      <w:pPr>
        <w:pStyle w:val="Heading3"/>
      </w:pPr>
      <w:r>
        <w:t>3.1.1 Automation Runbook</w:t>
      </w:r>
    </w:p>
    <w:p w14:paraId="35E50F72" w14:textId="77777777" w:rsidR="00157A90" w:rsidRDefault="00544B8B">
      <w:r>
        <w:rPr>
          <w:b/>
        </w:rPr>
        <w:t>Canonical name:</w:t>
      </w:r>
      <w:r>
        <w:t xml:space="preserve"> </w:t>
      </w:r>
      <w:proofErr w:type="spellStart"/>
      <w:r>
        <w:rPr>
          <w:rFonts w:ascii="Consolas" w:hAnsi="Consolas"/>
        </w:rPr>
        <w:t>chathealthy</w:t>
      </w:r>
      <w:proofErr w:type="spellEnd"/>
      <w:r>
        <w:rPr>
          <w:rFonts w:ascii="Consolas" w:hAnsi="Consolas"/>
        </w:rPr>
        <w:t>-pipeline-provider-runbook-dev</w:t>
      </w:r>
      <w:r>
        <w:t xml:space="preserve"> (Runbook), hosted in Automation Account </w:t>
      </w:r>
      <w:proofErr w:type="spellStart"/>
      <w:r>
        <w:rPr>
          <w:rFonts w:ascii="Consolas" w:hAnsi="Consolas"/>
        </w:rPr>
        <w:t>chathealthy</w:t>
      </w:r>
      <w:proofErr w:type="spellEnd"/>
      <w:r>
        <w:rPr>
          <w:rFonts w:ascii="Consolas" w:hAnsi="Consolas"/>
        </w:rPr>
        <w:t>-pipeline-runbook-account-dev</w:t>
      </w:r>
      <w:r>
        <w:t>. A Python-3 runbook. One runbook per pipeline. Fires on schedule (</w:t>
      </w:r>
      <w:proofErr w:type="spellStart"/>
      <w:r>
        <w:t>cron</w:t>
      </w:r>
      <w:proofErr w:type="spellEnd"/>
      <w:r>
        <w:t xml:space="preserve">) or on-demand HTTPS webhook </w:t>
      </w:r>
      <w:proofErr w:type="spellStart"/>
      <w:r>
        <w:rPr>
          <w:rFonts w:ascii="Consolas" w:hAnsi="Consolas"/>
        </w:rPr>
        <w:t>chathealthy</w:t>
      </w:r>
      <w:proofErr w:type="spellEnd"/>
      <w:r>
        <w:rPr>
          <w:rFonts w:ascii="Consolas" w:hAnsi="Consolas"/>
        </w:rPr>
        <w:t>-pipeline-provider-webhook-dev</w:t>
      </w:r>
      <w:r>
        <w:t xml:space="preserve">. Its only compute duty is </w:t>
      </w:r>
      <w:proofErr w:type="spellStart"/>
      <w:r>
        <w:rPr>
          <w:rFonts w:ascii="Consolas" w:hAnsi="Consolas"/>
        </w:rPr>
        <w:t>az</w:t>
      </w:r>
      <w:proofErr w:type="spellEnd"/>
      <w:r>
        <w:rPr>
          <w:rFonts w:ascii="Consolas" w:hAnsi="Consolas"/>
        </w:rPr>
        <w:t xml:space="preserve"> </w:t>
      </w:r>
      <w:proofErr w:type="spellStart"/>
      <w:r>
        <w:rPr>
          <w:rFonts w:ascii="Consolas" w:hAnsi="Consolas"/>
        </w:rPr>
        <w:t>vm</w:t>
      </w:r>
      <w:proofErr w:type="spellEnd"/>
      <w:r>
        <w:rPr>
          <w:rFonts w:ascii="Consolas" w:hAnsi="Consolas"/>
        </w:rPr>
        <w:t xml:space="preserve"> </w:t>
      </w:r>
      <w:proofErr w:type="gramStart"/>
      <w:r>
        <w:rPr>
          <w:rFonts w:ascii="Consolas" w:hAnsi="Consolas"/>
        </w:rPr>
        <w:t>create</w:t>
      </w:r>
      <w:proofErr w:type="gramEnd"/>
      <w:r>
        <w:t xml:space="preserve"> for the Controller VM — a short op that fits inside the runbook execution cap. Reads </w:t>
      </w:r>
      <w:r>
        <w:lastRenderedPageBreak/>
        <w:t>run configuration from Mongo, writes a fresh run manifest, provisions the VM, and exits. Cardinality: 1 per env.</w:t>
      </w:r>
    </w:p>
    <w:p w14:paraId="2F8E4F26" w14:textId="77777777" w:rsidR="00846585" w:rsidRPr="00CF388F" w:rsidRDefault="00544B8B">
      <w:r w:rsidRPr="00CF388F">
        <w:t xml:space="preserve">Runbook finally. If the runbook errors AFTER creating the reservation and/or AFTER the VM PUT, </w:t>
      </w:r>
      <w:proofErr w:type="gramStart"/>
      <w:r w:rsidRPr="00CF388F">
        <w:t>its</w:t>
      </w:r>
      <w:proofErr w:type="gramEnd"/>
      <w:r w:rsidRPr="00CF388F">
        <w:t xml:space="preserve"> finally MUST cancel the reservation AND issue </w:t>
      </w:r>
      <w:proofErr w:type="spellStart"/>
      <w:r w:rsidRPr="00CF388F">
        <w:t>az</w:t>
      </w:r>
      <w:proofErr w:type="spellEnd"/>
      <w:r w:rsidRPr="00CF388F">
        <w:t xml:space="preserve"> </w:t>
      </w:r>
      <w:proofErr w:type="spellStart"/>
      <w:r w:rsidRPr="00CF388F">
        <w:t>vm</w:t>
      </w:r>
      <w:proofErr w:type="spellEnd"/>
      <w:r w:rsidRPr="00CF388F">
        <w:t xml:space="preserve"> delete on the VM it created. Separate from the duplicate-abend guard.</w:t>
      </w:r>
    </w:p>
    <w:p w14:paraId="017F2A44" w14:textId="77777777" w:rsidR="00846585" w:rsidRPr="00CF388F" w:rsidRDefault="00544B8B">
      <w:r w:rsidRPr="00CF388F">
        <w:t xml:space="preserve">Automation variables access. AA Python 3 sandbox does NOT populate </w:t>
      </w:r>
      <w:proofErr w:type="spellStart"/>
      <w:proofErr w:type="gramStart"/>
      <w:r w:rsidRPr="00CF388F">
        <w:t>os.environ</w:t>
      </w:r>
      <w:proofErr w:type="spellEnd"/>
      <w:proofErr w:type="gramEnd"/>
      <w:r w:rsidRPr="00CF388F">
        <w:t xml:space="preserve"> from Automation Variables. All reads MUST use </w:t>
      </w:r>
      <w:proofErr w:type="spellStart"/>
      <w:r w:rsidRPr="00CF388F">
        <w:t>automationassets.get_automation_variable</w:t>
      </w:r>
      <w:proofErr w:type="spellEnd"/>
      <w:r w:rsidRPr="00CF388F">
        <w:t>(name).</w:t>
      </w:r>
    </w:p>
    <w:p w14:paraId="068534CB" w14:textId="77777777" w:rsidR="00157A90" w:rsidRDefault="00544B8B">
      <w:pPr>
        <w:pStyle w:val="Heading3"/>
      </w:pPr>
      <w:r>
        <w:t>3.1.2 Watchdog Runbook</w:t>
      </w:r>
    </w:p>
    <w:p w14:paraId="3F470B2A" w14:textId="77777777" w:rsidR="00157A90" w:rsidRDefault="00544B8B">
      <w:r>
        <w:rPr>
          <w:b/>
        </w:rPr>
        <w:t>Canonical name:</w:t>
      </w:r>
      <w:r>
        <w:t xml:space="preserve"> </w:t>
      </w:r>
      <w:proofErr w:type="spellStart"/>
      <w:r>
        <w:rPr>
          <w:rFonts w:ascii="Consolas" w:hAnsi="Consolas"/>
        </w:rPr>
        <w:t>chathealthy</w:t>
      </w:r>
      <w:proofErr w:type="spellEnd"/>
      <w:r>
        <w:rPr>
          <w:rFonts w:ascii="Consolas" w:hAnsi="Consolas"/>
        </w:rPr>
        <w:t>-pipeline-watchdog-runbook-dev</w:t>
      </w:r>
      <w:r>
        <w:t xml:space="preserve">, hosted in the same Automation Account. A second Python-3 runbook. Runs every 30 minutes on </w:t>
      </w:r>
      <w:proofErr w:type="spellStart"/>
      <w:r>
        <w:t>cron</w:t>
      </w:r>
      <w:proofErr w:type="spellEnd"/>
      <w:r>
        <w:t>. Its job is to reap orphaned Pipeline Run VMs that survived a Controller-death event and would otherwise accrue idle cost, WITHOUT killing runs that are legitimately in-flight.</w:t>
      </w:r>
    </w:p>
    <w:p w14:paraId="2384312B" w14:textId="77777777" w:rsidR="00846585" w:rsidRPr="00F233FF" w:rsidRDefault="00544B8B">
      <w:r w:rsidRPr="00F233FF">
        <w:t xml:space="preserve">Watchdog cadence. Scheduled every 15 minutes via SCH-Watchdog-15min. Reservation-aware: does NOT touch reservations whose </w:t>
      </w:r>
      <w:proofErr w:type="spellStart"/>
      <w:r w:rsidRPr="00F233FF">
        <w:t>expiry_at</w:t>
      </w:r>
      <w:proofErr w:type="spellEnd"/>
      <w:r w:rsidRPr="00F233FF">
        <w:t xml:space="preserve"> is in the future unless the run manifest is terminal. "Manifest terminal" here means </w:t>
      </w:r>
      <w:proofErr w:type="spellStart"/>
      <w:proofErr w:type="gramStart"/>
      <w:r w:rsidRPr="00F233FF">
        <w:t>chathealthyfrontend.pipeline</w:t>
      </w:r>
      <w:proofErr w:type="gramEnd"/>
      <w:r w:rsidRPr="00F233FF">
        <w:t>.</w:t>
      </w:r>
      <w:proofErr w:type="gramStart"/>
      <w:r w:rsidRPr="00F233FF">
        <w:t>runs.status</w:t>
      </w:r>
      <w:proofErr w:type="spellEnd"/>
      <w:proofErr w:type="gramEnd"/>
      <w:r w:rsidRPr="00F233FF">
        <w:t xml:space="preserve"> is in {success, failed, </w:t>
      </w:r>
      <w:proofErr w:type="gramStart"/>
      <w:r w:rsidRPr="00F233FF">
        <w:t>aborted},</w:t>
      </w:r>
      <w:proofErr w:type="gramEnd"/>
      <w:r w:rsidRPr="00F233FF">
        <w:t xml:space="preserve"> matching the definition used in step 2 of the Detection </w:t>
      </w:r>
      <w:proofErr w:type="gramStart"/>
      <w:r w:rsidRPr="00F233FF">
        <w:t>state machine</w:t>
      </w:r>
      <w:proofErr w:type="gramEnd"/>
      <w:r w:rsidRPr="00F233FF">
        <w:t xml:space="preserve"> (see next paragraph).</w:t>
      </w:r>
    </w:p>
    <w:p w14:paraId="215F1038" w14:textId="77777777" w:rsidR="00157A90" w:rsidRDefault="00544B8B">
      <w:r>
        <w:rPr>
          <w:b/>
        </w:rPr>
        <w:t>Detection state machine.</w:t>
      </w:r>
      <w:r>
        <w:t xml:space="preserve"> For each </w:t>
      </w:r>
      <w:proofErr w:type="spellStart"/>
      <w:r>
        <w:rPr>
          <w:rFonts w:ascii="Consolas" w:hAnsi="Consolas"/>
        </w:rPr>
        <w:t>pipeline_run_id</w:t>
      </w:r>
      <w:proofErr w:type="spellEnd"/>
      <w:r>
        <w:t xml:space="preserve">-tagged VM currently in the resource group, the Watchdog performs the following ordered </w:t>
      </w:r>
      <w:proofErr w:type="gramStart"/>
      <w:r>
        <w:t>checks — a</w:t>
      </w:r>
      <w:proofErr w:type="gramEnd"/>
      <w:r>
        <w:t xml:space="preserve"> VM is deleted ONLY when EVERY check fails:</w:t>
      </w:r>
    </w:p>
    <w:p w14:paraId="56FE06C4" w14:textId="77777777" w:rsidR="00DB6305" w:rsidRDefault="00544B8B">
      <w:pPr>
        <w:pStyle w:val="ListNumber"/>
      </w:pPr>
      <w:r>
        <w:rPr>
          <w:b/>
        </w:rPr>
        <w:t>Reservation check.</w:t>
      </w:r>
      <w:r>
        <w:t xml:space="preserve"> Read </w:t>
      </w:r>
      <w:proofErr w:type="spellStart"/>
      <w:proofErr w:type="gramStart"/>
      <w:r>
        <w:rPr>
          <w:rFonts w:ascii="Consolas" w:hAnsi="Consolas"/>
        </w:rPr>
        <w:t>chathealthyfrontend.pipeline</w:t>
      </w:r>
      <w:proofErr w:type="gramEnd"/>
      <w:r>
        <w:rPr>
          <w:rFonts w:ascii="Consolas" w:hAnsi="Consolas"/>
        </w:rPr>
        <w:t>.cluster_reservations</w:t>
      </w:r>
      <w:proofErr w:type="spellEnd"/>
      <w:r>
        <w:t xml:space="preserve"> for </w:t>
      </w:r>
      <w:proofErr w:type="spellStart"/>
      <w:r>
        <w:rPr>
          <w:rFonts w:ascii="Consolas" w:hAnsi="Consolas"/>
        </w:rPr>
        <w:t>run_id</w:t>
      </w:r>
      <w:proofErr w:type="spellEnd"/>
      <w:r>
        <w:rPr>
          <w:rFonts w:ascii="Consolas" w:hAnsi="Consolas"/>
        </w:rPr>
        <w:t>=&lt;</w:t>
      </w:r>
      <w:proofErr w:type="spellStart"/>
      <w:proofErr w:type="gramStart"/>
      <w:r>
        <w:rPr>
          <w:rFonts w:ascii="Consolas" w:hAnsi="Consolas"/>
        </w:rPr>
        <w:t>vm.pipeline</w:t>
      </w:r>
      <w:proofErr w:type="gramEnd"/>
      <w:r>
        <w:rPr>
          <w:rFonts w:ascii="Consolas" w:hAnsi="Consolas"/>
        </w:rPr>
        <w:t>_run_id</w:t>
      </w:r>
      <w:proofErr w:type="spellEnd"/>
      <w:r>
        <w:rPr>
          <w:rFonts w:ascii="Consolas" w:hAnsi="Consolas"/>
        </w:rPr>
        <w:t>&gt;</w:t>
      </w:r>
      <w:r>
        <w:t>. If a reservation exists AND is not expired (</w:t>
      </w:r>
      <w:proofErr w:type="spellStart"/>
      <w:r>
        <w:t>created_at</w:t>
      </w:r>
      <w:proofErr w:type="spellEnd"/>
      <w:r>
        <w:t xml:space="preserve"> + </w:t>
      </w:r>
      <w:proofErr w:type="spellStart"/>
      <w:r>
        <w:t>expected_duration_minutes</w:t>
      </w:r>
      <w:proofErr w:type="spellEnd"/>
      <w:r>
        <w:t xml:space="preserve"> + 30-min grace &lt; now), the run is still legitimately live → </w:t>
      </w:r>
      <w:r>
        <w:rPr>
          <w:b/>
        </w:rPr>
        <w:t>skip this VM entirely.</w:t>
      </w:r>
      <w:r>
        <w:t xml:space="preserve"> This is the primary safeguard against killing our own jobs.</w:t>
      </w:r>
    </w:p>
    <w:p w14:paraId="6A565F8C" w14:textId="77777777" w:rsidR="00DB6305" w:rsidRDefault="00544B8B">
      <w:pPr>
        <w:pStyle w:val="ListNumber"/>
      </w:pPr>
      <w:r>
        <w:rPr>
          <w:b/>
        </w:rPr>
        <w:t>Run manifest terminal-status check.</w:t>
      </w:r>
      <w:r>
        <w:t xml:space="preserve"> Read </w:t>
      </w:r>
      <w:proofErr w:type="spellStart"/>
      <w:proofErr w:type="gramStart"/>
      <w:r>
        <w:rPr>
          <w:rFonts w:ascii="Consolas" w:hAnsi="Consolas"/>
        </w:rPr>
        <w:t>chathealthyfrontend.pipeline</w:t>
      </w:r>
      <w:proofErr w:type="gramEnd"/>
      <w:r>
        <w:rPr>
          <w:rFonts w:ascii="Consolas" w:hAnsi="Consolas"/>
        </w:rPr>
        <w:t>.runs</w:t>
      </w:r>
      <w:proofErr w:type="spellEnd"/>
      <w:r>
        <w:t xml:space="preserve"> for </w:t>
      </w:r>
      <w:proofErr w:type="spellStart"/>
      <w:r>
        <w:rPr>
          <w:rFonts w:ascii="Consolas" w:hAnsi="Consolas"/>
        </w:rPr>
        <w:t>run_id</w:t>
      </w:r>
      <w:proofErr w:type="spellEnd"/>
      <w:r>
        <w:rPr>
          <w:rFonts w:ascii="Consolas" w:hAnsi="Consolas"/>
        </w:rPr>
        <w:t>=&lt;</w:t>
      </w:r>
      <w:proofErr w:type="spellStart"/>
      <w:proofErr w:type="gramStart"/>
      <w:r>
        <w:rPr>
          <w:rFonts w:ascii="Consolas" w:hAnsi="Consolas"/>
        </w:rPr>
        <w:t>vm.pipeline</w:t>
      </w:r>
      <w:proofErr w:type="gramEnd"/>
      <w:r>
        <w:rPr>
          <w:rFonts w:ascii="Consolas" w:hAnsi="Consolas"/>
        </w:rPr>
        <w:t>_run_id</w:t>
      </w:r>
      <w:proofErr w:type="spellEnd"/>
      <w:r>
        <w:rPr>
          <w:rFonts w:ascii="Consolas" w:hAnsi="Consolas"/>
        </w:rPr>
        <w:t>&gt;</w:t>
      </w:r>
      <w:r>
        <w:t xml:space="preserve">. If </w:t>
      </w:r>
      <w:r>
        <w:rPr>
          <w:rFonts w:ascii="Consolas" w:hAnsi="Consolas"/>
        </w:rPr>
        <w:t>status ∈ {success, failed, aborted}</w:t>
      </w:r>
      <w:r>
        <w:t xml:space="preserve"> (terminal), the run is done → delete the VM (this is a cleanup cycle, not a kill).</w:t>
      </w:r>
    </w:p>
    <w:p w14:paraId="0E9C6F9B" w14:textId="77777777" w:rsidR="00DB6305" w:rsidRDefault="00544B8B">
      <w:pPr>
        <w:pStyle w:val="ListNumber"/>
      </w:pPr>
      <w:r>
        <w:rPr>
          <w:b/>
        </w:rPr>
        <w:t>Controller heartbeat check.</w:t>
      </w:r>
      <w:r>
        <w:t xml:space="preserve"> If the run manifest exists and </w:t>
      </w:r>
      <w:r>
        <w:rPr>
          <w:rFonts w:ascii="Consolas" w:hAnsi="Consolas"/>
        </w:rPr>
        <w:t>status ∈ {</w:t>
      </w:r>
      <w:proofErr w:type="spellStart"/>
      <w:r>
        <w:rPr>
          <w:rFonts w:ascii="Consolas" w:hAnsi="Consolas"/>
        </w:rPr>
        <w:t>pending_vm_provision</w:t>
      </w:r>
      <w:proofErr w:type="spellEnd"/>
      <w:r>
        <w:rPr>
          <w:rFonts w:ascii="Consolas" w:hAnsi="Consolas"/>
        </w:rPr>
        <w:t>, running}</w:t>
      </w:r>
      <w:r>
        <w:t xml:space="preserve"> but </w:t>
      </w:r>
      <w:proofErr w:type="spellStart"/>
      <w:r>
        <w:rPr>
          <w:rFonts w:ascii="Consolas" w:hAnsi="Consolas"/>
        </w:rPr>
        <w:t>controller_heartbeat_at</w:t>
      </w:r>
      <w:proofErr w:type="spellEnd"/>
      <w:r>
        <w:t xml:space="preserve"> is older than 15 minutes (heartbeat lease exhausted), the Controller is dead. </w:t>
      </w:r>
      <w:r>
        <w:rPr>
          <w:b/>
        </w:rPr>
        <w:t>Before deleting</w:t>
      </w:r>
      <w:r>
        <w:t xml:space="preserve">, the Watchdog additionally queries </w:t>
      </w:r>
      <w:proofErr w:type="spellStart"/>
      <w:r>
        <w:rPr>
          <w:rFonts w:ascii="Consolas" w:hAnsi="Consolas"/>
        </w:rPr>
        <w:t>az</w:t>
      </w:r>
      <w:proofErr w:type="spellEnd"/>
      <w:r>
        <w:rPr>
          <w:rFonts w:ascii="Consolas" w:hAnsi="Consolas"/>
        </w:rPr>
        <w:t xml:space="preserve"> </w:t>
      </w:r>
      <w:proofErr w:type="spellStart"/>
      <w:r>
        <w:rPr>
          <w:rFonts w:ascii="Consolas" w:hAnsi="Consolas"/>
        </w:rPr>
        <w:t>vm</w:t>
      </w:r>
      <w:proofErr w:type="spellEnd"/>
      <w:r>
        <w:rPr>
          <w:rFonts w:ascii="Consolas" w:hAnsi="Consolas"/>
        </w:rPr>
        <w:t xml:space="preserve"> get-instance-view</w:t>
      </w:r>
      <w:r>
        <w:t xml:space="preserve"> for the VM: if </w:t>
      </w:r>
      <w:proofErr w:type="spellStart"/>
      <w:r>
        <w:t>PowerState</w:t>
      </w:r>
      <w:proofErr w:type="spellEnd"/>
      <w:r>
        <w:t xml:space="preserve"> is </w:t>
      </w:r>
      <w:r>
        <w:rPr>
          <w:rFonts w:ascii="Consolas" w:hAnsi="Consolas"/>
        </w:rPr>
        <w:t>deallocated</w:t>
      </w:r>
      <w:r>
        <w:t xml:space="preserve"> OR </w:t>
      </w:r>
      <w:r>
        <w:rPr>
          <w:rFonts w:ascii="Consolas" w:hAnsi="Consolas"/>
        </w:rPr>
        <w:t>stopped</w:t>
      </w:r>
      <w:r>
        <w:t xml:space="preserve">, the VM has already died and cost is not accruing — mark manifest </w:t>
      </w:r>
      <w:r>
        <w:rPr>
          <w:rFonts w:ascii="Consolas" w:hAnsi="Consolas"/>
        </w:rPr>
        <w:t>status=failed</w:t>
      </w:r>
      <w:r>
        <w:t xml:space="preserve">, </w:t>
      </w:r>
      <w:proofErr w:type="spellStart"/>
      <w:r>
        <w:rPr>
          <w:rFonts w:ascii="Consolas" w:hAnsi="Consolas"/>
        </w:rPr>
        <w:t>abort_reason</w:t>
      </w:r>
      <w:proofErr w:type="spellEnd"/>
      <w:r>
        <w:rPr>
          <w:rFonts w:ascii="Consolas" w:hAnsi="Consolas"/>
        </w:rPr>
        <w:t>=</w:t>
      </w:r>
      <w:proofErr w:type="spellStart"/>
      <w:r>
        <w:rPr>
          <w:rFonts w:ascii="Consolas" w:hAnsi="Consolas"/>
        </w:rPr>
        <w:t>controller_heartbeat_lost</w:t>
      </w:r>
      <w:proofErr w:type="spellEnd"/>
      <w:r>
        <w:t xml:space="preserve">, and delete. If </w:t>
      </w:r>
      <w:proofErr w:type="spellStart"/>
      <w:r>
        <w:t>PowerState</w:t>
      </w:r>
      <w:proofErr w:type="spellEnd"/>
      <w:r>
        <w:t xml:space="preserve"> is </w:t>
      </w:r>
      <w:r>
        <w:rPr>
          <w:rFonts w:ascii="Consolas" w:hAnsi="Consolas"/>
        </w:rPr>
        <w:t>running</w:t>
      </w:r>
      <w:r>
        <w:t xml:space="preserve">, the VM is alive but the Controller process on it is not — mark manifest </w:t>
      </w:r>
      <w:r>
        <w:rPr>
          <w:rFonts w:ascii="Consolas" w:hAnsi="Consolas"/>
        </w:rPr>
        <w:t>status=failed</w:t>
      </w:r>
      <w:r>
        <w:t xml:space="preserve">, </w:t>
      </w:r>
      <w:proofErr w:type="spellStart"/>
      <w:r>
        <w:rPr>
          <w:rFonts w:ascii="Consolas" w:hAnsi="Consolas"/>
        </w:rPr>
        <w:t>abort_reason</w:t>
      </w:r>
      <w:proofErr w:type="spellEnd"/>
      <w:r>
        <w:rPr>
          <w:rFonts w:ascii="Consolas" w:hAnsi="Consolas"/>
        </w:rPr>
        <w:t>=</w:t>
      </w:r>
      <w:proofErr w:type="spellStart"/>
      <w:r>
        <w:rPr>
          <w:rFonts w:ascii="Consolas" w:hAnsi="Consolas"/>
        </w:rPr>
        <w:t>controller_process_dead</w:t>
      </w:r>
      <w:proofErr w:type="spellEnd"/>
      <w:r>
        <w:t>, and delete.</w:t>
      </w:r>
    </w:p>
    <w:p w14:paraId="22723672" w14:textId="77777777" w:rsidR="00157A90" w:rsidRDefault="00544B8B">
      <w:pPr>
        <w:pStyle w:val="ListNumber"/>
      </w:pPr>
      <w:r>
        <w:rPr>
          <w:b/>
        </w:rPr>
        <w:t>Missing manifest.</w:t>
      </w:r>
      <w:r>
        <w:t xml:space="preserve"> If no run manifest exists for the VM's </w:t>
      </w:r>
      <w:proofErr w:type="spellStart"/>
      <w:r>
        <w:rPr>
          <w:rFonts w:ascii="Consolas" w:hAnsi="Consolas"/>
        </w:rPr>
        <w:t>pipeline_run_id</w:t>
      </w:r>
      <w:proofErr w:type="spellEnd"/>
      <w:r>
        <w:t xml:space="preserve"> tag, the VM was orphaned before manifest write completed → delete after a 30-minute grace to allow slow manifest writes.</w:t>
      </w:r>
    </w:p>
    <w:p w14:paraId="129F828B" w14:textId="77777777" w:rsidR="00157A90" w:rsidRDefault="00544B8B">
      <w:r>
        <w:lastRenderedPageBreak/>
        <w:t xml:space="preserve">Cardinality: 1 per env. Reservation contract (see §4.3.1) is the source of truth for "this run is still legitimately </w:t>
      </w:r>
      <w:proofErr w:type="gramStart"/>
      <w:r>
        <w:t>alive" — the</w:t>
      </w:r>
      <w:proofErr w:type="gramEnd"/>
      <w:r>
        <w:t xml:space="preserve"> Watchdog never deletes a VM whose reservation is live.</w:t>
      </w:r>
    </w:p>
    <w:p w14:paraId="0C5FBAC8" w14:textId="77777777" w:rsidR="00846585" w:rsidRPr="00F233FF" w:rsidRDefault="00544B8B">
      <w:r w:rsidRPr="00F233FF">
        <w:t xml:space="preserve">ReservationReaper. Scheduled every 15 minutes via SCH-Reaper-15min-a/b/c (three staggered schedules). Reaps ONLY reservations where </w:t>
      </w:r>
      <w:proofErr w:type="spellStart"/>
      <w:r w:rsidRPr="00F233FF">
        <w:t>expiry_at</w:t>
      </w:r>
      <w:proofErr w:type="spellEnd"/>
      <w:r w:rsidRPr="00F233FF">
        <w:t xml:space="preserve"> &lt; now (the 10-hour outer envelope). Does NOT reap based on heartbeat staleness -- that condition is handled by the Watchdog Runbook, specifically step 3 of the Detection state </w:t>
      </w:r>
      <w:proofErr w:type="gramStart"/>
      <w:r w:rsidRPr="00F233FF">
        <w:t>machine</w:t>
      </w:r>
      <w:proofErr w:type="gramEnd"/>
      <w:r w:rsidRPr="00F233FF">
        <w:t xml:space="preserve"> in §3.1.2 above (Controller heartbeat check + Azure </w:t>
      </w:r>
      <w:proofErr w:type="spellStart"/>
      <w:r w:rsidRPr="00F233FF">
        <w:t>PowerState</w:t>
      </w:r>
      <w:proofErr w:type="spellEnd"/>
      <w:r w:rsidRPr="00F233FF">
        <w:t xml:space="preserve"> confirmation).</w:t>
      </w:r>
    </w:p>
    <w:p w14:paraId="4F8D4B8B" w14:textId="77777777" w:rsidR="00157A90" w:rsidRDefault="00544B8B">
      <w:pPr>
        <w:pStyle w:val="Heading3"/>
      </w:pPr>
      <w:r>
        <w:t>3.1.3 Pipeline Run VM</w:t>
      </w:r>
    </w:p>
    <w:p w14:paraId="7A97F8DF" w14:textId="77777777" w:rsidR="00157A90" w:rsidRDefault="00544B8B">
      <w:r>
        <w:rPr>
          <w:b/>
        </w:rPr>
        <w:t>Canonical name:</w:t>
      </w:r>
      <w:r>
        <w:t xml:space="preserve"> </w:t>
      </w:r>
      <w:proofErr w:type="spellStart"/>
      <w:r>
        <w:rPr>
          <w:rFonts w:ascii="Consolas" w:hAnsi="Consolas"/>
        </w:rPr>
        <w:t>vm-chpipeline</w:t>
      </w:r>
      <w:proofErr w:type="spellEnd"/>
      <w:r>
        <w:rPr>
          <w:rFonts w:ascii="Consolas" w:hAnsi="Consolas"/>
        </w:rPr>
        <w:t>-&lt;</w:t>
      </w:r>
      <w:proofErr w:type="spellStart"/>
      <w:r>
        <w:rPr>
          <w:rFonts w:ascii="Consolas" w:hAnsi="Consolas"/>
        </w:rPr>
        <w:t>run_id_short</w:t>
      </w:r>
      <w:proofErr w:type="spellEnd"/>
      <w:r>
        <w:rPr>
          <w:rFonts w:ascii="Consolas" w:hAnsi="Consolas"/>
        </w:rPr>
        <w:t>&gt;</w:t>
      </w:r>
      <w:r>
        <w:t xml:space="preserve"> (ephemeral, per-run). Tags: </w:t>
      </w:r>
      <w:proofErr w:type="spellStart"/>
      <w:r>
        <w:rPr>
          <w:rFonts w:ascii="Consolas" w:hAnsi="Consolas"/>
        </w:rPr>
        <w:t>pipeline_run_id</w:t>
      </w:r>
      <w:proofErr w:type="spellEnd"/>
      <w:r>
        <w:rPr>
          <w:rFonts w:ascii="Consolas" w:hAnsi="Consolas"/>
        </w:rPr>
        <w:t>=&lt;</w:t>
      </w:r>
      <w:proofErr w:type="spellStart"/>
      <w:r>
        <w:rPr>
          <w:rFonts w:ascii="Consolas" w:hAnsi="Consolas"/>
        </w:rPr>
        <w:t>run_id</w:t>
      </w:r>
      <w:proofErr w:type="spellEnd"/>
      <w:r>
        <w:rPr>
          <w:rFonts w:ascii="Consolas" w:hAnsi="Consolas"/>
        </w:rPr>
        <w:t>&gt;</w:t>
      </w:r>
      <w:r>
        <w:t xml:space="preserve">, </w:t>
      </w:r>
      <w:proofErr w:type="spellStart"/>
      <w:r>
        <w:rPr>
          <w:rFonts w:ascii="Consolas" w:hAnsi="Consolas"/>
        </w:rPr>
        <w:t>pipeline_name</w:t>
      </w:r>
      <w:proofErr w:type="spellEnd"/>
      <w:r>
        <w:rPr>
          <w:rFonts w:ascii="Consolas" w:hAnsi="Consolas"/>
        </w:rPr>
        <w:t>=provider</w:t>
      </w:r>
      <w:r>
        <w:t xml:space="preserve">, </w:t>
      </w:r>
      <w:r>
        <w:rPr>
          <w:rFonts w:ascii="Consolas" w:hAnsi="Consolas"/>
        </w:rPr>
        <w:t>env=&lt;env&gt;</w:t>
      </w:r>
      <w:r>
        <w:t xml:space="preserve">. The single Azure VM provisioned per run. Standard sizing: </w:t>
      </w:r>
      <w:r>
        <w:rPr>
          <w:rFonts w:ascii="Consolas" w:hAnsi="Consolas"/>
        </w:rPr>
        <w:t>Standard_D32s_v5</w:t>
      </w:r>
      <w:r>
        <w:t xml:space="preserve"> (32 vCPU / 128 GB RAM). Boots from the </w:t>
      </w:r>
      <w:proofErr w:type="spellStart"/>
      <w:r>
        <w:t>ChatHealthy</w:t>
      </w:r>
      <w:proofErr w:type="spellEnd"/>
      <w:r>
        <w:t xml:space="preserve"> pipeline image (baked from the promoted git SHA) via cloud-</w:t>
      </w:r>
      <w:proofErr w:type="spellStart"/>
      <w:r>
        <w:t>init.</w:t>
      </w:r>
      <w:proofErr w:type="spellEnd"/>
      <w:r>
        <w:t xml:space="preserve"> Attached to </w:t>
      </w:r>
      <w:proofErr w:type="spellStart"/>
      <w:r>
        <w:rPr>
          <w:rFonts w:ascii="Consolas" w:hAnsi="Consolas"/>
        </w:rPr>
        <w:t>snet</w:t>
      </w:r>
      <w:proofErr w:type="spellEnd"/>
      <w:r>
        <w:rPr>
          <w:rFonts w:ascii="Consolas" w:hAnsi="Consolas"/>
        </w:rPr>
        <w:t>-pipeline-compute</w:t>
      </w:r>
      <w:r>
        <w:t xml:space="preserve"> and the user-assigned Managed Identity </w:t>
      </w:r>
      <w:r>
        <w:rPr>
          <w:rFonts w:ascii="Consolas" w:hAnsi="Consolas"/>
        </w:rPr>
        <w:t>mi-pipeline-control</w:t>
      </w:r>
      <w:r>
        <w:t xml:space="preserve"> that grants Key Vault read on the pipeline-control cert. Destroyed at run end. Cardinality: 1 per active run; 0 between runs.</w:t>
      </w:r>
    </w:p>
    <w:p w14:paraId="33337A00" w14:textId="77777777" w:rsidR="00846585" w:rsidRPr="00F233FF" w:rsidRDefault="00544B8B">
      <w:r w:rsidRPr="00F233FF">
        <w:t xml:space="preserve">Cloud-init. Stock Ubuntu 24.04 does NOT include Docker Engine or the Azure CLI. The Pipeline Run VM needs both: Docker to run the pipeline-control container image, and the Azure CLI so the container can (a) authenticate to ACR via managed identity and (b) fire </w:t>
      </w:r>
      <w:proofErr w:type="spellStart"/>
      <w:r w:rsidRPr="00F233FF">
        <w:t>az</w:t>
      </w:r>
      <w:proofErr w:type="spellEnd"/>
      <w:r w:rsidRPr="00F233FF">
        <w:t xml:space="preserve"> </w:t>
      </w:r>
      <w:proofErr w:type="spellStart"/>
      <w:r w:rsidRPr="00F233FF">
        <w:t>vm</w:t>
      </w:r>
      <w:proofErr w:type="spellEnd"/>
      <w:r w:rsidRPr="00F233FF">
        <w:t xml:space="preserve"> delete on exit. cloud-</w:t>
      </w:r>
      <w:proofErr w:type="spellStart"/>
      <w:r w:rsidRPr="00F233FF">
        <w:t>init</w:t>
      </w:r>
      <w:proofErr w:type="spellEnd"/>
      <w:r w:rsidRPr="00F233FF">
        <w:t xml:space="preserve"> installs both in the following sequence on first boot:</w:t>
      </w:r>
    </w:p>
    <w:p w14:paraId="58DC168F" w14:textId="77777777" w:rsidR="00846585" w:rsidRPr="00F233FF" w:rsidRDefault="00544B8B">
      <w:pPr>
        <w:pStyle w:val="ListNumber"/>
      </w:pPr>
      <w:r w:rsidRPr="00F233FF">
        <w:t xml:space="preserve">1. apt install docker.io ca-certificates curl </w:t>
      </w:r>
      <w:proofErr w:type="spellStart"/>
      <w:r w:rsidRPr="00F233FF">
        <w:t>jq</w:t>
      </w:r>
      <w:proofErr w:type="spellEnd"/>
      <w:r w:rsidRPr="00F233FF">
        <w:t xml:space="preserve"> -- install Docker Engine and its TLS + fetch prerequisites.</w:t>
      </w:r>
    </w:p>
    <w:p w14:paraId="0E5A4D82" w14:textId="77777777" w:rsidR="00846585" w:rsidRPr="00F233FF" w:rsidRDefault="00544B8B">
      <w:pPr>
        <w:pStyle w:val="ListNumber"/>
      </w:pPr>
      <w:r w:rsidRPr="00F233FF">
        <w:t xml:space="preserve">2. </w:t>
      </w:r>
      <w:proofErr w:type="spellStart"/>
      <w:r w:rsidRPr="00F233FF">
        <w:t>systemctl</w:t>
      </w:r>
      <w:proofErr w:type="spellEnd"/>
      <w:r w:rsidRPr="00F233FF">
        <w:t xml:space="preserve"> enable --now docker -- start the Docker daemon.</w:t>
      </w:r>
    </w:p>
    <w:p w14:paraId="395C3ABC" w14:textId="77777777" w:rsidR="00846585" w:rsidRPr="00F233FF" w:rsidRDefault="00544B8B">
      <w:pPr>
        <w:pStyle w:val="ListNumber"/>
      </w:pPr>
      <w:r w:rsidRPr="00F233FF">
        <w:t>3. curl -</w:t>
      </w:r>
      <w:proofErr w:type="spellStart"/>
      <w:r w:rsidRPr="00F233FF">
        <w:t>sL</w:t>
      </w:r>
      <w:proofErr w:type="spellEnd"/>
      <w:r w:rsidRPr="00F233FF">
        <w:t xml:space="preserve"> https://aka.ms/InstallAzureCLIDeb | bash -- install the Azure CLI via Microsoft's Debian/Ubuntu install script.</w:t>
      </w:r>
    </w:p>
    <w:p w14:paraId="22461537" w14:textId="77777777" w:rsidR="00846585" w:rsidRPr="00F233FF" w:rsidRDefault="00544B8B">
      <w:r w:rsidRPr="00F233FF">
        <w:t xml:space="preserve">osProfile SSH. Linux VM </w:t>
      </w:r>
      <w:proofErr w:type="spellStart"/>
      <w:r w:rsidRPr="00F233FF">
        <w:t>osProfile</w:t>
      </w:r>
      <w:proofErr w:type="spellEnd"/>
      <w:r w:rsidRPr="00F233FF">
        <w:t xml:space="preserve"> requires SSH key OR password auth. Runbook fetches AZ_VM_ADMIN_SSH_PUBKEY from Automation Variables and populates </w:t>
      </w:r>
      <w:proofErr w:type="spellStart"/>
      <w:r w:rsidRPr="00F233FF">
        <w:t>linuxConfiguration.ssh.publicKeys</w:t>
      </w:r>
      <w:proofErr w:type="spellEnd"/>
      <w:r w:rsidRPr="00F233FF">
        <w:t>[0</w:t>
      </w:r>
      <w:proofErr w:type="gramStart"/>
      <w:r w:rsidRPr="00F233FF">
        <w:t>].</w:t>
      </w:r>
      <w:proofErr w:type="spellStart"/>
      <w:r w:rsidRPr="00F233FF">
        <w:t>keyData</w:t>
      </w:r>
      <w:proofErr w:type="spellEnd"/>
      <w:proofErr w:type="gramEnd"/>
      <w:r w:rsidRPr="00F233FF">
        <w:t>. NSG denies inbound SSH; the key satisfies ARM validation, not interactive use.</w:t>
      </w:r>
      <w:r w:rsidR="008F533B" w:rsidRPr="00F233FF">
        <w:t xml:space="preserve"> </w:t>
      </w:r>
    </w:p>
    <w:p w14:paraId="75A8AD6D" w14:textId="77777777" w:rsidR="00157A90" w:rsidRDefault="00544B8B">
      <w:pPr>
        <w:pStyle w:val="Heading3"/>
      </w:pPr>
      <w:r>
        <w:t>3.1.4 Controller</w:t>
      </w:r>
    </w:p>
    <w:p w14:paraId="6312359E" w14:textId="77777777" w:rsidR="00F233FF" w:rsidRPr="00F233FF" w:rsidRDefault="00544B8B">
      <w:r>
        <w:rPr>
          <w:b/>
        </w:rPr>
        <w:t>Canonical name:</w:t>
      </w:r>
      <w:r>
        <w:t xml:space="preserve"> </w:t>
      </w:r>
      <w:proofErr w:type="spellStart"/>
      <w:proofErr w:type="gramStart"/>
      <w:r>
        <w:rPr>
          <w:rFonts w:ascii="Consolas" w:hAnsi="Consolas"/>
        </w:rPr>
        <w:t>chathealthy.pipeline</w:t>
      </w:r>
      <w:proofErr w:type="gramEnd"/>
      <w:r>
        <w:rPr>
          <w:rFonts w:ascii="Consolas" w:hAnsi="Consolas"/>
        </w:rPr>
        <w:t>.control_runner</w:t>
      </w:r>
      <w:proofErr w:type="spellEnd"/>
      <w:r>
        <w:t xml:space="preserve"> (Python module </w:t>
      </w:r>
      <w:proofErr w:type="spellStart"/>
      <w:r>
        <w:t>entrypoint</w:t>
      </w:r>
      <w:proofErr w:type="spellEnd"/>
      <w:r>
        <w:t xml:space="preserve">). The single Python process </w:t>
      </w:r>
      <w:proofErr w:type="gramStart"/>
      <w:r>
        <w:t>launched</w:t>
      </w:r>
      <w:proofErr w:type="gramEnd"/>
      <w:r>
        <w:t xml:space="preserve"> by cloud-</w:t>
      </w:r>
      <w:proofErr w:type="spellStart"/>
      <w:r>
        <w:t>init</w:t>
      </w:r>
      <w:proofErr w:type="spellEnd"/>
      <w:r>
        <w:t xml:space="preserve"> on the Pipeline Run VM. Owns the run for its entire duration. Reads pipeline config from Mongo, walks the step list, spawns Worker subprocesses at each fan-out step, polls the work-items collection for stage completion, updates the run manifest at every step boundary, and drives quiesce. Runs under the long-lived F-003 identity in the </w:t>
      </w:r>
      <w:r>
        <w:rPr>
          <w:rFonts w:ascii="Consolas" w:hAnsi="Consolas"/>
        </w:rPr>
        <w:t>pipeline-</w:t>
      </w:r>
      <w:proofErr w:type="gramStart"/>
      <w:r>
        <w:rPr>
          <w:rFonts w:ascii="Consolas" w:hAnsi="Consolas"/>
        </w:rPr>
        <w:t>control.*</w:t>
      </w:r>
      <w:proofErr w:type="gramEnd"/>
      <w:r>
        <w:t xml:space="preserve"> namespace, cert fetched at boot from Key Vault via the VM's Managed Identity. Cardinality: 1 per run</w:t>
      </w:r>
      <w:r w:rsidRPr="00F233FF">
        <w:t>. CHLS logging destination MUST be set (CH_LOG_DESTINATION=</w:t>
      </w:r>
      <w:proofErr w:type="spellStart"/>
      <w:proofErr w:type="gramStart"/>
      <w:r w:rsidRPr="00F233FF">
        <w:t>stderr,mongo</w:t>
      </w:r>
      <w:proofErr w:type="spellEnd"/>
      <w:proofErr w:type="gramEnd"/>
      <w:r w:rsidRPr="00F233FF">
        <w:t xml:space="preserve">) at module load — the module-level </w:t>
      </w:r>
      <w:proofErr w:type="spellStart"/>
      <w:proofErr w:type="gramStart"/>
      <w:r w:rsidRPr="00F233FF">
        <w:lastRenderedPageBreak/>
        <w:t>os.environ</w:t>
      </w:r>
      <w:proofErr w:type="gramEnd"/>
      <w:r w:rsidRPr="00F233FF">
        <w:t>.setdefault</w:t>
      </w:r>
      <w:proofErr w:type="spellEnd"/>
      <w:r w:rsidRPr="00F233FF">
        <w:t xml:space="preserve"> in control_runner.py guarantees this happens BEFORE the first _</w:t>
      </w:r>
      <w:proofErr w:type="gramStart"/>
      <w:r w:rsidRPr="00F233FF">
        <w:t>log.*</w:t>
      </w:r>
      <w:proofErr w:type="gramEnd"/>
      <w:r w:rsidRPr="00F233FF">
        <w:t>() call, because CHLS caches the destination binding on first _</w:t>
      </w:r>
      <w:proofErr w:type="gramStart"/>
      <w:r w:rsidRPr="00F233FF">
        <w:t>emit(</w:t>
      </w:r>
      <w:proofErr w:type="gramEnd"/>
      <w:r w:rsidRPr="00F233FF">
        <w:t>).</w:t>
      </w:r>
    </w:p>
    <w:p w14:paraId="4C9FD486" w14:textId="77777777" w:rsidR="00157A90" w:rsidRDefault="00544B8B">
      <w:pPr>
        <w:pStyle w:val="Heading3"/>
      </w:pPr>
      <w:r>
        <w:t>3.1.5 Workers</w:t>
      </w:r>
    </w:p>
    <w:p w14:paraId="2AA908A0" w14:textId="77777777" w:rsidR="00157A90" w:rsidRPr="00F233FF" w:rsidRDefault="00544B8B">
      <w:r>
        <w:t xml:space="preserve">Canonical name: </w:t>
      </w:r>
      <w:proofErr w:type="spellStart"/>
      <w:proofErr w:type="gramStart"/>
      <w:r>
        <w:t>chathealthy.pipeline</w:t>
      </w:r>
      <w:proofErr w:type="gramEnd"/>
      <w:r>
        <w:t>.worker</w:t>
      </w:r>
      <w:proofErr w:type="spellEnd"/>
      <w:r>
        <w:t xml:space="preserve"> (Python module </w:t>
      </w:r>
      <w:proofErr w:type="spellStart"/>
      <w:r>
        <w:t>entrypoint</w:t>
      </w:r>
      <w:proofErr w:type="spellEnd"/>
      <w:r>
        <w:t xml:space="preserve">, invoked as python -m </w:t>
      </w:r>
      <w:proofErr w:type="spellStart"/>
      <w:proofErr w:type="gramStart"/>
      <w:r>
        <w:t>chathealthy.pipeline</w:t>
      </w:r>
      <w:proofErr w:type="gramEnd"/>
      <w:r>
        <w:t>.worker</w:t>
      </w:r>
      <w:proofErr w:type="spellEnd"/>
      <w:r>
        <w:t xml:space="preserve"> &lt;</w:t>
      </w:r>
      <w:proofErr w:type="spellStart"/>
      <w:r>
        <w:t>step_name</w:t>
      </w:r>
      <w:proofErr w:type="spellEnd"/>
      <w:r>
        <w:t>&gt; --replica &lt;</w:t>
      </w:r>
      <w:proofErr w:type="spellStart"/>
      <w:r>
        <w:t>i</w:t>
      </w:r>
      <w:proofErr w:type="spellEnd"/>
      <w:r>
        <w:t>&gt; --run-id &lt;</w:t>
      </w:r>
      <w:proofErr w:type="spellStart"/>
      <w:r>
        <w:t>run_id</w:t>
      </w:r>
      <w:proofErr w:type="spellEnd"/>
      <w:r>
        <w:t xml:space="preserve">&gt;). Python subprocesses on the same VM, spawned by the Controller via </w:t>
      </w:r>
      <w:proofErr w:type="spellStart"/>
      <w:proofErr w:type="gramStart"/>
      <w:r>
        <w:t>subprocess.Popen</w:t>
      </w:r>
      <w:proofErr w:type="spellEnd"/>
      <w:proofErr w:type="gramEnd"/>
      <w:r>
        <w:t xml:space="preserve"> for every step (a single-partition Worker for non-fanout steps; N-partition Workers for fanout steps). Each Worker inherits the Controller's environment (including the loaded F-003 cert), atomically claims one work-item from Mongo via </w:t>
      </w:r>
      <w:proofErr w:type="spellStart"/>
      <w:r>
        <w:t>findOneAndUpdate</w:t>
      </w:r>
      <w:proofErr w:type="spellEnd"/>
      <w:r>
        <w:t xml:space="preserve">, executes, writes result and exit code to Mongo, and exits. Concurrency is Controller-managed via a bounded process pool. Cardinality is computed from </w:t>
      </w:r>
      <w:proofErr w:type="spellStart"/>
      <w:r>
        <w:t>len</w:t>
      </w:r>
      <w:proofErr w:type="spellEnd"/>
      <w:r>
        <w:t>(</w:t>
      </w:r>
      <w:proofErr w:type="spellStart"/>
      <w:r>
        <w:t>state_scope</w:t>
      </w:r>
      <w:proofErr w:type="spellEnd"/>
      <w:r>
        <w:t xml:space="preserve">) × </w:t>
      </w:r>
      <w:proofErr w:type="spellStart"/>
      <w:r>
        <w:t>entity_types</w:t>
      </w:r>
      <w:proofErr w:type="spellEnd"/>
      <w:r>
        <w:t xml:space="preserve"> for post-branching steps; a run with </w:t>
      </w:r>
      <w:proofErr w:type="spellStart"/>
      <w:r>
        <w:t>state_scope</w:t>
      </w:r>
      <w:proofErr w:type="spellEnd"/>
      <w:r>
        <w:t>=["VT","DE"] fans out to 4 concurrent Workers at branching (2 states × 2 entity types), not 51.</w:t>
      </w:r>
      <w:r>
        <w:rPr/>
        <w:t xml:space="preserve"> </w:t>
      </w:r>
      <w:r w:rsidRPr="00F233FF">
        <w:t xml:space="preserve">Launched via </w:t>
      </w:r>
      <w:r w:rsidR="00F233FF" w:rsidRPr="00F233FF">
        <w:t>C</w:t>
      </w:r>
      <w:r w:rsidRPr="00F233FF">
        <w:t>hathealthy_frontend_</w:t>
      </w:r>
      <w:proofErr w:type="gramStart"/>
      <w:r w:rsidRPr="00F233FF">
        <w:t>lib.subprocess</w:t>
      </w:r>
      <w:proofErr w:type="gramEnd"/>
      <w:r w:rsidRPr="00F233FF">
        <w:t>_</w:t>
      </w:r>
      <w:proofErr w:type="gramStart"/>
      <w:r w:rsidRPr="00F233FF">
        <w:t>utilities.spawn</w:t>
      </w:r>
      <w:proofErr w:type="gramEnd"/>
      <w:r w:rsidRPr="00F233FF">
        <w:t>_detached_worker (</w:t>
      </w:r>
      <w:proofErr w:type="gramStart"/>
      <w:r w:rsidRPr="00F233FF">
        <w:t>double-fork</w:t>
      </w:r>
      <w:proofErr w:type="gramEnd"/>
      <w:r w:rsidRPr="00F233FF">
        <w:t xml:space="preserve"> + </w:t>
      </w:r>
      <w:proofErr w:type="spellStart"/>
      <w:r w:rsidRPr="00F233FF">
        <w:t>setsid</w:t>
      </w:r>
      <w:proofErr w:type="spellEnd"/>
      <w:r w:rsidRPr="00F233FF">
        <w:t xml:space="preserve"> + </w:t>
      </w:r>
      <w:proofErr w:type="spellStart"/>
      <w:r w:rsidRPr="00F233FF">
        <w:t>execvpe</w:t>
      </w:r>
      <w:proofErr w:type="spellEnd"/>
      <w:r w:rsidRPr="00F233FF">
        <w:t xml:space="preserve">). Grandchild reparents to </w:t>
      </w:r>
      <w:proofErr w:type="spellStart"/>
      <w:r w:rsidRPr="00F233FF">
        <w:t>init</w:t>
      </w:r>
      <w:proofErr w:type="spellEnd"/>
      <w:r w:rsidRPr="00F233FF">
        <w:t xml:space="preserve">; Controller keeps NO handle (no </w:t>
      </w:r>
      <w:proofErr w:type="spellStart"/>
      <w:r w:rsidRPr="00F233FF">
        <w:t>stdio</w:t>
      </w:r>
      <w:proofErr w:type="spellEnd"/>
      <w:r w:rsidRPr="00F233FF">
        <w:t xml:space="preserve"> pipes, no </w:t>
      </w:r>
      <w:proofErr w:type="gramStart"/>
      <w:r w:rsidRPr="00F233FF">
        <w:t>poll(</w:t>
      </w:r>
      <w:proofErr w:type="gramEnd"/>
      <w:r w:rsidRPr="00F233FF">
        <w:t>), no wait()/reap). Communication exclusively via Mongo (</w:t>
      </w:r>
      <w:proofErr w:type="spellStart"/>
      <w:proofErr w:type="gramStart"/>
      <w:r w:rsidRPr="00F233FF">
        <w:t>pipeline.work</w:t>
      </w:r>
      <w:proofErr w:type="gramEnd"/>
      <w:r w:rsidRPr="00F233FF">
        <w:t>_items</w:t>
      </w:r>
      <w:proofErr w:type="spellEnd"/>
      <w:r w:rsidRPr="00F233FF">
        <w:t xml:space="preserve"> claim, </w:t>
      </w:r>
      <w:proofErr w:type="spellStart"/>
      <w:r w:rsidRPr="00F233FF">
        <w:t>heartbeat_at</w:t>
      </w:r>
      <w:proofErr w:type="spellEnd"/>
      <w:r w:rsidRPr="00F233FF">
        <w:t xml:space="preserve"> for liveness).</w:t>
      </w:r>
    </w:p>
    <w:p w14:paraId="31BCA3D7" w14:textId="77777777" w:rsidR="00157A90" w:rsidRDefault="00544B8B">
      <w:pPr>
        <w:pStyle w:val="Heading3"/>
      </w:pPr>
      <w:r>
        <w:t>3.1.6 Azure Key Vault</w:t>
      </w:r>
    </w:p>
    <w:p w14:paraId="2CE62E0C" w14:textId="77777777" w:rsidR="00157A90" w:rsidRDefault="00544B8B">
      <w:r>
        <w:rPr>
          <w:b/>
        </w:rPr>
        <w:t>Canonical name:</w:t>
      </w:r>
      <w:r>
        <w:t xml:space="preserve"> </w:t>
      </w:r>
      <w:proofErr w:type="spellStart"/>
      <w:r>
        <w:rPr>
          <w:rFonts w:ascii="Consolas" w:hAnsi="Consolas"/>
        </w:rPr>
        <w:t>chathealthy</w:t>
      </w:r>
      <w:proofErr w:type="spellEnd"/>
      <w:r>
        <w:rPr>
          <w:rFonts w:ascii="Consolas" w:hAnsi="Consolas"/>
        </w:rPr>
        <w:t>-pipe-vault-dev</w:t>
      </w:r>
      <w:r>
        <w:t xml:space="preserve">. Holds the pipeline-control F-003 cert, vendor API keys (Google Maps, Census geocoder), the F-003 CA root trust bundle, and the Twilio + </w:t>
      </w:r>
      <w:proofErr w:type="spellStart"/>
      <w:r>
        <w:t>SparkPost</w:t>
      </w:r>
      <w:proofErr w:type="spellEnd"/>
      <w:r>
        <w:t xml:space="preserve"> credentials. The Controller reads secrets on demand via the VM's Managed Identity. Cardinality: 1 per env.</w:t>
      </w:r>
    </w:p>
    <w:p w14:paraId="15814C04" w14:textId="77777777" w:rsidR="00157A90" w:rsidRDefault="00544B8B">
      <w:pPr>
        <w:pStyle w:val="Heading3"/>
      </w:pPr>
      <w:r>
        <w:t>3.1.7 MongoDB Atlas — Front-end cluster</w:t>
      </w:r>
    </w:p>
    <w:p w14:paraId="1C4DFE23" w14:textId="77777777" w:rsidR="00157A90" w:rsidRDefault="00544B8B">
      <w:r>
        <w:rPr>
          <w:b/>
        </w:rPr>
        <w:t>Canonical name: chathealthyfrontend (Atlas cluster). Hosts the pipeline coordination collections: pipeline.runs (run manifests), pipeline.work_items (per-Worker coordination), pipeline.cluster_reservations, pipeline.security_issues, pipeline.authorized_callers, and — in the pipelineAdmin database — discrepancyLog. Durable configuration is NOT stored here: it is the brain file brain/machine_artifacts/content/pipeline_config.json, read from disk. The front-end also reads its own consumer collections from a different set of databases on this same cluster. Cardinality: 1 cluster total, shared across all environments — environments are separated inside the cluster by DB-name prefix (dev_*, qa_*, prod_*), NOT by separate clusters.</w:t>
      </w:r>
      <w:r/>
      <w:proofErr w:type="spellStart"/>
      <w:r>
        <w:rPr>
          <w:rFonts w:ascii="Consolas" w:hAnsi="Consolas"/>
        </w:rPr>
      </w:r>
      <w:proofErr w:type="spellEnd"/>
      <w:r/>
      <w:proofErr w:type="spellStart"/>
      <w:proofErr w:type="gramStart"/>
      <w:r>
        <w:rPr>
          <w:rFonts w:ascii="Consolas" w:hAnsi="Consolas"/>
        </w:rPr>
      </w:r>
      <w:proofErr w:type="spellEnd"/>
      <w:proofErr w:type="gramEnd"/>
      <w:r/>
      <w:proofErr w:type="spellStart"/>
      <w:r>
        <w:rPr>
          <w:rFonts w:ascii="Consolas" w:hAnsi="Consolas"/>
        </w:rPr>
      </w:r>
      <w:proofErr w:type="spellEnd"/>
      <w:r/>
      <w:proofErr w:type="spellStart"/>
      <w:proofErr w:type="gramStart"/>
      <w:r>
        <w:rPr>
          <w:rFonts w:ascii="Consolas" w:hAnsi="Consolas"/>
        </w:rPr>
      </w:r>
      <w:proofErr w:type="gramEnd"/>
      <w:r>
        <w:rPr>
          <w:rFonts w:ascii="Consolas" w:hAnsi="Consolas"/>
        </w:rPr>
      </w:r>
      <w:proofErr w:type="spellEnd"/>
      <w:r/>
      <w:proofErr w:type="spellStart"/>
      <w:proofErr w:type="gramStart"/>
      <w:r>
        <w:rPr>
          <w:rFonts w:ascii="Consolas" w:hAnsi="Consolas"/>
        </w:rPr>
      </w:r>
      <w:proofErr w:type="spellEnd"/>
      <w:proofErr w:type="gramEnd"/>
      <w:r/>
      <w:proofErr w:type="spellStart"/>
      <w:proofErr w:type="gramStart"/>
      <w:r>
        <w:rPr>
          <w:rFonts w:ascii="Consolas" w:hAnsi="Consolas"/>
        </w:rPr>
      </w:r>
      <w:proofErr w:type="gramEnd"/>
      <w:r>
        <w:rPr>
          <w:rFonts w:ascii="Consolas" w:hAnsi="Consolas"/>
        </w:rPr>
      </w:r>
      <w:proofErr w:type="spellEnd"/>
      <w:r/>
      <w:proofErr w:type="spellStart"/>
      <w:proofErr w:type="gramStart"/>
      <w:r>
        <w:rPr>
          <w:rFonts w:ascii="Consolas" w:hAnsi="Consolas"/>
        </w:rPr>
      </w:r>
      <w:proofErr w:type="gramEnd"/>
      <w:r>
        <w:rPr>
          <w:rFonts w:ascii="Consolas" w:hAnsi="Consolas"/>
        </w:rPr>
      </w:r>
      <w:proofErr w:type="spellEnd"/>
      <w:r/>
      <w:proofErr w:type="spellStart"/>
      <w:proofErr w:type="gramStart"/>
      <w:r>
        <w:rPr>
          <w:rFonts w:ascii="Consolas" w:hAnsi="Consolas"/>
        </w:rPr>
      </w:r>
      <w:proofErr w:type="gramEnd"/>
      <w:r>
        <w:rPr>
          <w:rFonts w:ascii="Consolas" w:hAnsi="Consolas"/>
        </w:rPr>
      </w:r>
      <w:proofErr w:type="spellEnd"/>
      <w:r/>
      <w:r>
        <w:rPr>
          <w:b/>
        </w:rPr>
      </w:r>
      <w:r/>
      <w:r>
        <w:rPr>
          <w:rFonts w:ascii="Consolas" w:hAnsi="Consolas"/>
        </w:rPr>
      </w:r>
      <w:r/>
      <w:proofErr w:type="spellStart"/>
      <w:r>
        <w:rPr>
          <w:rFonts w:ascii="Consolas" w:hAnsi="Consolas"/>
        </w:rPr>
      </w:r>
      <w:proofErr w:type="spellEnd"/>
      <w:r>
        <w:rPr>
          <w:rFonts w:ascii="Consolas" w:hAnsi="Consolas"/>
        </w:rPr>
      </w:r>
      <w:r/>
      <w:r>
        <w:rPr>
          <w:rFonts w:ascii="Consolas" w:hAnsi="Consolas"/>
        </w:rPr>
      </w:r>
      <w:r/>
    </w:p>
    <w:p w14:paraId="771B3F88" w14:textId="77777777" w:rsidR="00157A90" w:rsidRDefault="00544B8B">
      <w:pPr>
        <w:pStyle w:val="Heading3"/>
      </w:pPr>
      <w:r>
        <w:t>3.1.8 MongoDB Atlas — Pipeline cluster</w:t>
      </w:r>
    </w:p>
    <w:p w14:paraId="6B6134CC" w14:textId="77777777" w:rsidR="00157A90" w:rsidRDefault="00544B8B">
      <w:r>
        <w:rPr>
          <w:b/>
        </w:rPr>
        <w:t>Canonical name:</w:t>
      </w:r>
      <w:r>
        <w:t xml:space="preserve"> </w:t>
      </w:r>
      <w:proofErr w:type="spellStart"/>
      <w:r>
        <w:rPr>
          <w:rFonts w:ascii="Consolas" w:hAnsi="Consolas"/>
        </w:rPr>
        <w:t>chathealthydatapipeline</w:t>
      </w:r>
      <w:proofErr w:type="spellEnd"/>
      <w:r>
        <w:t xml:space="preserve"> (Atlas cluster). Holds staging collections and the versioned </w:t>
      </w:r>
      <w:proofErr w:type="spellStart"/>
      <w:r>
        <w:rPr>
          <w:rFonts w:ascii="Consolas" w:hAnsi="Consolas"/>
        </w:rPr>
        <w:t>providers_v</w:t>
      </w:r>
      <w:proofErr w:type="spellEnd"/>
      <w:r>
        <w:rPr>
          <w:rFonts w:ascii="Consolas" w:hAnsi="Consolas"/>
        </w:rPr>
        <w:t>&lt;N&gt;</w:t>
      </w:r>
      <w:r>
        <w:t xml:space="preserve"> collection that is the published output of a run. Reservation-gated pause/resume. </w:t>
      </w:r>
      <w:r>
        <w:rPr>
          <w:b/>
        </w:rPr>
        <w:t>Cardinality: 1 cluster total, shared across all environments</w:t>
      </w:r>
      <w:r>
        <w:t xml:space="preserve"> — same convention as §3.1.7.</w:t>
      </w:r>
    </w:p>
    <w:p w14:paraId="0B3361A3" w14:textId="77777777" w:rsidR="00157A90" w:rsidRDefault="00544B8B">
      <w:pPr>
        <w:pStyle w:val="Heading3"/>
      </w:pPr>
      <w:r>
        <w:lastRenderedPageBreak/>
        <w:t>3.1.9 Azure Blob Storage</w:t>
      </w:r>
    </w:p>
    <w:p w14:paraId="4D355081" w14:textId="77777777" w:rsidR="00157A90" w:rsidRDefault="00544B8B">
      <w:r>
        <w:rPr>
          <w:b/>
        </w:rPr>
        <w:t>Canonical name:</w:t>
      </w:r>
      <w:r>
        <w:t xml:space="preserve"> </w:t>
      </w:r>
      <w:proofErr w:type="spellStart"/>
      <w:r>
        <w:rPr>
          <w:rFonts w:ascii="Consolas" w:hAnsi="Consolas"/>
        </w:rPr>
        <w:t>chathealthypipedev</w:t>
      </w:r>
      <w:proofErr w:type="spellEnd"/>
      <w:r>
        <w:t xml:space="preserve"> (storage account). Two containers per env: </w:t>
      </w:r>
      <w:r>
        <w:rPr>
          <w:rFonts w:ascii="Consolas" w:hAnsi="Consolas"/>
        </w:rPr>
        <w:t>{env}-pipeline-sources</w:t>
      </w:r>
      <w:r>
        <w:t xml:space="preserve"> (immutable copies of every fetched source file, keyed by content hash — the "prior month" file lives here until superseded by "this month's" successful run) and </w:t>
      </w:r>
      <w:r>
        <w:rPr>
          <w:rFonts w:ascii="Consolas" w:hAnsi="Consolas"/>
        </w:rPr>
        <w:t>{env}-pipeline-transients</w:t>
      </w:r>
      <w:r>
        <w:t xml:space="preserve"> (per-run scratch and per-run artifacts including the discrepancy PDF and Controller log). Cardinality: 1 storage account per env.</w:t>
      </w:r>
    </w:p>
    <w:p w14:paraId="115E37BD" w14:textId="77777777" w:rsidR="00157A90" w:rsidRDefault="00544B8B">
      <w:pPr>
        <w:pStyle w:val="Heading3"/>
      </w:pPr>
      <w:r>
        <w:t>3.1.10 Notification Library</w:t>
      </w:r>
    </w:p>
    <w:p w14:paraId="668CFD16" w14:textId="77777777" w:rsidR="00157A90" w:rsidRDefault="00544B8B">
      <w:r>
        <w:rPr>
          <w:b/>
        </w:rPr>
        <w:t>Canonical name:</w:t>
      </w:r>
      <w:r>
        <w:t xml:space="preserve"> Python module </w:t>
      </w:r>
      <w:proofErr w:type="spellStart"/>
      <w:proofErr w:type="gramStart"/>
      <w:r>
        <w:rPr>
          <w:rFonts w:ascii="Consolas" w:hAnsi="Consolas"/>
        </w:rPr>
        <w:t>chathealthylib.notifications</w:t>
      </w:r>
      <w:proofErr w:type="spellEnd"/>
      <w:proofErr w:type="gramEnd"/>
      <w:r>
        <w:t xml:space="preserve">, hosted in the </w:t>
      </w:r>
      <w:proofErr w:type="spellStart"/>
      <w:r>
        <w:t>ChatHealthy</w:t>
      </w:r>
      <w:proofErr w:type="spellEnd"/>
      <w:r>
        <w:t xml:space="preserve"> shared Python package </w:t>
      </w:r>
      <w:proofErr w:type="spellStart"/>
      <w:r>
        <w:rPr>
          <w:rFonts w:ascii="Consolas" w:hAnsi="Consolas"/>
        </w:rPr>
        <w:t>chathealthylib</w:t>
      </w:r>
      <w:proofErr w:type="spellEnd"/>
      <w:r>
        <w:t xml:space="preserve">. Wraps Twilio SMS and </w:t>
      </w:r>
      <w:proofErr w:type="spellStart"/>
      <w:r>
        <w:t>SparkPost</w:t>
      </w:r>
      <w:proofErr w:type="spellEnd"/>
      <w:r>
        <w:t xml:space="preserve"> email. Controller invokes it at end-of-run for the four notifications defined in Chapter 7. Cardinality: one shared library, imported by every pipeline (and by every </w:t>
      </w:r>
      <w:proofErr w:type="spellStart"/>
      <w:r>
        <w:t>ChatHealthy</w:t>
      </w:r>
      <w:proofErr w:type="spellEnd"/>
      <w:r>
        <w:t xml:space="preserve"> service).</w:t>
      </w:r>
    </w:p>
    <w:p w14:paraId="49D6345F" w14:textId="77777777" w:rsidR="00157A90" w:rsidRDefault="00544B8B">
      <w:pPr>
        <w:pStyle w:val="Heading3"/>
      </w:pPr>
      <w:r>
        <w:t xml:space="preserve">3.1.11 GitHub *(external </w:t>
      </w:r>
      <w:proofErr w:type="gramStart"/>
      <w:r>
        <w:t>component)*</w:t>
      </w:r>
      <w:proofErr w:type="gramEnd"/>
    </w:p>
    <w:p w14:paraId="39A3F242" w14:textId="77777777" w:rsidR="00157A90" w:rsidRDefault="00544B8B">
      <w:r>
        <w:rPr>
          <w:b/>
        </w:rPr>
        <w:t>Canonical name:</w:t>
      </w:r>
      <w:r>
        <w:t xml:space="preserve"> repo </w:t>
      </w:r>
      <w:proofErr w:type="spellStart"/>
      <w:r>
        <w:rPr>
          <w:rFonts w:ascii="Consolas" w:hAnsi="Consolas"/>
        </w:rPr>
        <w:t>SkipSnow</w:t>
      </w:r>
      <w:proofErr w:type="spellEnd"/>
      <w:r>
        <w:rPr>
          <w:rFonts w:ascii="Consolas" w:hAnsi="Consolas"/>
        </w:rPr>
        <w:t>/</w:t>
      </w:r>
      <w:proofErr w:type="spellStart"/>
      <w:r>
        <w:rPr>
          <w:rFonts w:ascii="Consolas" w:hAnsi="Consolas"/>
        </w:rPr>
        <w:t>ChatHealthyRepo</w:t>
      </w:r>
      <w:proofErr w:type="spellEnd"/>
      <w:r>
        <w:t xml:space="preserve">. Source of truth for code, the </w:t>
      </w:r>
      <w:r>
        <w:rPr>
          <w:rFonts w:ascii="Consolas" w:hAnsi="Consolas"/>
        </w:rPr>
        <w:t>deployment_</w:t>
      </w:r>
      <w:proofErr w:type="gramStart"/>
      <w:r>
        <w:rPr>
          <w:rFonts w:ascii="Consolas" w:hAnsi="Consolas"/>
        </w:rPr>
        <w:t>architecture.json</w:t>
      </w:r>
      <w:proofErr w:type="gramEnd"/>
      <w:r>
        <w:t xml:space="preserve"> manifest, and built artifact packages. GitHub Actions workflows execute Promote (dev → </w:t>
      </w:r>
      <w:proofErr w:type="spellStart"/>
      <w:r>
        <w:t>qa</w:t>
      </w:r>
      <w:proofErr w:type="spellEnd"/>
      <w:r>
        <w:t xml:space="preserve"> → prod). Cardinality: 1 org, 1 repo.</w:t>
      </w:r>
    </w:p>
    <w:p w14:paraId="6191AE55" w14:textId="77777777" w:rsidR="00157A90" w:rsidRDefault="00544B8B">
      <w:pPr>
        <w:pStyle w:val="Heading3"/>
      </w:pPr>
      <w:r>
        <w:t xml:space="preserve">3.1.12 External Sources *(external </w:t>
      </w:r>
      <w:proofErr w:type="gramStart"/>
      <w:r>
        <w:t>component)*</w:t>
      </w:r>
      <w:proofErr w:type="gramEnd"/>
    </w:p>
    <w:p w14:paraId="2CD9E359" w14:textId="77777777" w:rsidR="00157A90" w:rsidRDefault="00544B8B">
      <w:r>
        <w:rPr>
          <w:b/>
        </w:rPr>
        <w:t>Canonical names:</w:t>
      </w:r>
      <w:r>
        <w:t xml:space="preserve"> NPPES NPI dissemination (</w:t>
      </w:r>
      <w:r>
        <w:rPr>
          <w:rFonts w:ascii="Consolas" w:hAnsi="Consolas"/>
        </w:rPr>
        <w:t>https://download.cms.gov/nppes/NPI_Files.html</w:t>
      </w:r>
      <w:r>
        <w:t xml:space="preserve">); NPPES </w:t>
      </w:r>
      <w:proofErr w:type="spellStart"/>
      <w:r>
        <w:t>pl_pfile</w:t>
      </w:r>
      <w:proofErr w:type="spellEnd"/>
      <w:r>
        <w:t xml:space="preserve"> (packaged inside the NPPES monthly zip); NUCC provider taxonomy (</w:t>
      </w:r>
      <w:r>
        <w:rPr>
          <w:rFonts w:ascii="Consolas" w:hAnsi="Consolas"/>
        </w:rPr>
        <w:t>https://www.nucc.org/index.php/code-sets-mainmenu-41/provider-taxonomy-mainmenu-40/csv-mainmenu-57</w:t>
      </w:r>
      <w:r>
        <w:t>); Census ZCTA-to-County crosswalk (</w:t>
      </w:r>
      <w:r>
        <w:rPr>
          <w:rFonts w:ascii="Consolas" w:hAnsi="Consolas"/>
        </w:rPr>
        <w:t>https://www2.census.gov/geo/docs/maps-data/data/rel2020/</w:t>
      </w:r>
      <w:r>
        <w:t>); USDA RUCC classification workbook (</w:t>
      </w:r>
      <w:r>
        <w:rPr>
          <w:rFonts w:ascii="Consolas" w:hAnsi="Consolas"/>
        </w:rPr>
        <w:t>https://www.ers.usda.gov/data-products/rural-urban-continuum-codes/</w:t>
      </w:r>
      <w:r>
        <w:t>); Google geocoding (</w:t>
      </w:r>
      <w:r>
        <w:rPr>
          <w:rFonts w:ascii="Consolas" w:hAnsi="Consolas"/>
        </w:rPr>
        <w:t>https://maps.googleapis.com/maps/api/geocode/json</w:t>
      </w:r>
      <w:r>
        <w:t>). Rate-limited HTTPS fetches from the Controller and Workers. Cardinality: many.</w:t>
      </w:r>
    </w:p>
    <w:p w14:paraId="3DF39976" w14:textId="77777777" w:rsidR="00157A90" w:rsidRDefault="00544B8B">
      <w:pPr>
        <w:pStyle w:val="Heading3"/>
      </w:pPr>
      <w:r>
        <w:t xml:space="preserve">3.1.13 MongoDB Atlas Admin API *(external </w:t>
      </w:r>
      <w:proofErr w:type="gramStart"/>
      <w:r>
        <w:t>component)*</w:t>
      </w:r>
      <w:proofErr w:type="gramEnd"/>
    </w:p>
    <w:p w14:paraId="45530C53" w14:textId="77777777" w:rsidR="00157A90" w:rsidRDefault="00544B8B">
      <w:r>
        <w:rPr>
          <w:b/>
        </w:rPr>
        <w:t>Canonical name:</w:t>
      </w:r>
      <w:r>
        <w:t xml:space="preserve"> </w:t>
      </w:r>
      <w:r>
        <w:rPr>
          <w:rFonts w:ascii="Consolas" w:hAnsi="Consolas"/>
        </w:rPr>
        <w:t>https://cloud.mongodb.com/api/atlas/v2</w:t>
      </w:r>
      <w:r>
        <w:t>. Control-plane endpoint used at run start (</w:t>
      </w:r>
      <w:proofErr w:type="spellStart"/>
      <w:r>
        <w:t>unpause</w:t>
      </w:r>
      <w:proofErr w:type="spellEnd"/>
      <w:r>
        <w:t xml:space="preserve"> + reserve + role admin) and at run end (release + pause). Cardinality: 1 (Atlas global).</w:t>
      </w:r>
    </w:p>
    <w:p w14:paraId="1E0C986F" w14:textId="77777777" w:rsidR="00157A90" w:rsidRDefault="00544B8B">
      <w:pPr>
        <w:pStyle w:val="Heading3"/>
      </w:pPr>
      <w:r>
        <w:t xml:space="preserve">3.1.14 Twilio + </w:t>
      </w:r>
      <w:proofErr w:type="spellStart"/>
      <w:r>
        <w:t>SparkPost</w:t>
      </w:r>
      <w:proofErr w:type="spellEnd"/>
      <w:r>
        <w:t xml:space="preserve"> APIs *(external </w:t>
      </w:r>
      <w:proofErr w:type="gramStart"/>
      <w:r>
        <w:t>component)*</w:t>
      </w:r>
      <w:proofErr w:type="gramEnd"/>
    </w:p>
    <w:p w14:paraId="64408A5A" w14:textId="77777777" w:rsidR="00157A90" w:rsidRDefault="00544B8B">
      <w:r>
        <w:rPr>
          <w:b/>
        </w:rPr>
        <w:t>Canonical names:</w:t>
      </w:r>
      <w:r>
        <w:t xml:space="preserve"> Twilio (</w:t>
      </w:r>
      <w:r>
        <w:rPr>
          <w:rFonts w:ascii="Consolas" w:hAnsi="Consolas"/>
        </w:rPr>
        <w:t>https://api.twilio.com/2010-04-01</w:t>
      </w:r>
      <w:r>
        <w:t xml:space="preserve">) for SMS; </w:t>
      </w:r>
      <w:proofErr w:type="spellStart"/>
      <w:r>
        <w:t>SparkPost</w:t>
      </w:r>
      <w:proofErr w:type="spellEnd"/>
      <w:r>
        <w:t xml:space="preserve"> (</w:t>
      </w:r>
      <w:r>
        <w:rPr>
          <w:rFonts w:ascii="Consolas" w:hAnsi="Consolas"/>
        </w:rPr>
        <w:t>https://api.sparkpost.com/api/v1</w:t>
      </w:r>
      <w:r>
        <w:t>) for email. Vendor SaaS endpoints hit by the Notification Library. Cardinality: 2.</w:t>
      </w:r>
    </w:p>
    <w:p w14:paraId="1B088919" w14:textId="77777777" w:rsidR="00157A90" w:rsidRDefault="00544B8B">
      <w:pPr>
        <w:pStyle w:val="Heading3"/>
      </w:pPr>
      <w:r>
        <w:t>3.1.15 External Actor — CTO</w:t>
      </w:r>
    </w:p>
    <w:p w14:paraId="318034DD" w14:textId="77777777" w:rsidR="00157A90" w:rsidRDefault="00544B8B">
      <w:r>
        <w:t xml:space="preserve">The human operator. Authors natural-language instructions to Claude Code, echoes APPROVE tokens for Rule-065 commit and deploy </w:t>
      </w:r>
      <w:proofErr w:type="gramStart"/>
      <w:r>
        <w:t>gates, and</w:t>
      </w:r>
      <w:proofErr w:type="gramEnd"/>
      <w:r>
        <w:t xml:space="preserve"> receives the successful-run and abnormal-end notifications.</w:t>
      </w:r>
    </w:p>
    <w:p w14:paraId="1E78BF47" w14:textId="77777777" w:rsidR="00157A90" w:rsidRDefault="00544B8B">
      <w:pPr>
        <w:pStyle w:val="Heading3"/>
      </w:pPr>
      <w:r>
        <w:lastRenderedPageBreak/>
        <w:t>3.1.16 External Actor — Claude Code</w:t>
      </w:r>
    </w:p>
    <w:p w14:paraId="194EDB17" w14:textId="77777777" w:rsidR="00157A90" w:rsidRDefault="00544B8B">
      <w:r>
        <w:t xml:space="preserve">The delegated engineering agent. Executes commit / build / deploy on the operator's authorization but never without it. Rule-006 classifies its shell invocations at </w:t>
      </w:r>
      <w:proofErr w:type="spellStart"/>
      <w:r>
        <w:t>PreToolUse</w:t>
      </w:r>
      <w:proofErr w:type="spellEnd"/>
      <w:r>
        <w:t xml:space="preserve"> to block ad-hoc mutations.</w:t>
      </w:r>
    </w:p>
    <w:p w14:paraId="0137C219" w14:textId="77777777" w:rsidR="00157A90" w:rsidRDefault="00544B8B">
      <w:pPr>
        <w:pStyle w:val="Heading3"/>
      </w:pPr>
      <w:r>
        <w:t>3.1.17 External Actor — Scheduled Trigger (</w:t>
      </w:r>
      <w:proofErr w:type="spellStart"/>
      <w:r>
        <w:t>cron</w:t>
      </w:r>
      <w:proofErr w:type="spellEnd"/>
      <w:r>
        <w:t>)</w:t>
      </w:r>
    </w:p>
    <w:p w14:paraId="531DEA29" w14:textId="77777777" w:rsidR="00157A90" w:rsidRDefault="00544B8B">
      <w:r>
        <w:t xml:space="preserve">The Azure Automation schedule that fires the runbook on the operator-approved cadence. Distinct from the </w:t>
      </w:r>
      <w:proofErr w:type="gramStart"/>
      <w:r>
        <w:t>on-demand</w:t>
      </w:r>
      <w:proofErr w:type="gramEnd"/>
      <w:r>
        <w:t xml:space="preserve"> webhook path also handled by the runbook. Azure </w:t>
      </w:r>
      <w:r w:rsidRPr="00F233FF">
        <w:t xml:space="preserve">Automation schedules fire ONLY the Watchdog runbook (SCH-Watchdog-15min) and the </w:t>
      </w:r>
      <w:proofErr w:type="spellStart"/>
      <w:r w:rsidRPr="00F233FF">
        <w:t>ReservationReaper</w:t>
      </w:r>
      <w:proofErr w:type="spellEnd"/>
      <w:r w:rsidRPr="00F233FF">
        <w:t xml:space="preserve"> runbook (SCH-Reaper-15min). The </w:t>
      </w:r>
      <w:proofErr w:type="spellStart"/>
      <w:r w:rsidRPr="00F233FF">
        <w:t>ProviderPipelineRunbook</w:t>
      </w:r>
      <w:proofErr w:type="spellEnd"/>
      <w:r w:rsidRPr="00F233FF">
        <w:t xml:space="preserve"> has NO schedule — it fires exclusively via the on-demand webhook (fire_provider_pipeline_test.py or operator-initiated).</w:t>
      </w:r>
      <w:r>
        <w:rPr/>
        <w:t xml:space="preserve"> In production, the pipeline fires in incremental mode once per week; the on-demand webhook remains available for ad-hoc runs (e.g. after operator cutovers or NPPES emergency releases).</w:t>
      </w:r>
    </w:p>
    <w:p w14:paraId="3DACFFC3" w14:textId="77777777" w:rsidR="00EE21F8" w:rsidRDefault="00000000">
      <w:pPr>
        <w:pStyle w:val="Heading3"/>
      </w:pPr>
      <w:r>
        <w:t>3.1.18 Data Migrator</w:t>
      </w:r>
    </w:p>
    <w:p w14:paraId="30DCAB1D" w14:textId="77777777" w:rsidR="00EE21F8" w:rsidRDefault="00000000">
      <w:r>
        <w:t xml:space="preserve">Canonical name: </w:t>
      </w:r>
      <w:proofErr w:type="spellStart"/>
      <w:r>
        <w:t>ChatHealthyDataMigrator</w:t>
      </w:r>
      <w:proofErr w:type="spellEnd"/>
      <w:r>
        <w:t xml:space="preserve"> — an Azure Automation runbook hosted on Automation Account </w:t>
      </w:r>
      <w:proofErr w:type="spellStart"/>
      <w:r>
        <w:t>ChatHealthyJobManager</w:t>
      </w:r>
      <w:proofErr w:type="spellEnd"/>
      <w:r>
        <w:t>. Source: pipeline/Code/runbooks/</w:t>
      </w:r>
      <w:proofErr w:type="spellStart"/>
      <w:r>
        <w:t>data_migrator</w:t>
      </w:r>
      <w:proofErr w:type="spellEnd"/>
      <w:r>
        <w:t>/migrator.py. One file, one runbook. Cardinality: 1 per environment.</w:t>
      </w:r>
    </w:p>
    <w:p w14:paraId="1C9D581F" w14:textId="77777777" w:rsidR="00EE21F8" w:rsidRDefault="00000000">
      <w:r>
        <w:t xml:space="preserve">What it does. It is the sole legal path from the pipeline cluster to the front-end cluster. It moves published collections, unchanged in name, from </w:t>
      </w:r>
      <w:proofErr w:type="spellStart"/>
      <w:r>
        <w:t>ChatHealthyDataPipelines.PipelinePublicHealthData</w:t>
      </w:r>
      <w:proofErr w:type="spellEnd"/>
      <w:r>
        <w:t xml:space="preserve"> to </w:t>
      </w:r>
      <w:proofErr w:type="spellStart"/>
      <w:r>
        <w:t>ChatHealthyFrontEnd.PublicHealthData</w:t>
      </w:r>
      <w:proofErr w:type="spellEnd"/>
      <w:r>
        <w:t>. It renames nothing, transforms nothing, and reads no other database. Pipelines never migrate data themselves; a pipeline that writes to the front-end cluster is defective.</w:t>
      </w:r>
    </w:p>
    <w:p w14:paraId="5B4A55E8" w14:textId="77777777" w:rsidR="00EE21F8" w:rsidRDefault="00000000">
      <w:r>
        <w:t xml:space="preserve">Identity. It authenticates over </w:t>
      </w:r>
      <w:proofErr w:type="spellStart"/>
      <w:r>
        <w:t>mTLS</w:t>
      </w:r>
      <w:proofErr w:type="spellEnd"/>
      <w:r>
        <w:t xml:space="preserve"> as </w:t>
      </w:r>
      <w:proofErr w:type="spellStart"/>
      <w:r>
        <w:t>dataMigrator</w:t>
      </w:r>
      <w:proofErr w:type="spellEnd"/>
      <w:r>
        <w:t>, X.509 subject CN=</w:t>
      </w:r>
      <w:proofErr w:type="spellStart"/>
      <w:proofErr w:type="gramStart"/>
      <w:r>
        <w:t>dataMigrator,O</w:t>
      </w:r>
      <w:proofErr w:type="spellEnd"/>
      <w:proofErr w:type="gramEnd"/>
      <w:r>
        <w:t>=</w:t>
      </w:r>
      <w:proofErr w:type="spellStart"/>
      <w:proofErr w:type="gramStart"/>
      <w:r>
        <w:t>ChatHealthy,ST</w:t>
      </w:r>
      <w:proofErr w:type="spellEnd"/>
      <w:proofErr w:type="gramEnd"/>
      <w:r>
        <w:t>=</w:t>
      </w:r>
      <w:proofErr w:type="spellStart"/>
      <w:proofErr w:type="gramStart"/>
      <w:r>
        <w:t>California,C</w:t>
      </w:r>
      <w:proofErr w:type="spellEnd"/>
      <w:proofErr w:type="gramEnd"/>
      <w:r>
        <w:t xml:space="preserve">=US, holding the Atlas custom role </w:t>
      </w:r>
      <w:proofErr w:type="spellStart"/>
      <w:r>
        <w:t>dataMigratorRole</w:t>
      </w:r>
      <w:proofErr w:type="spellEnd"/>
      <w:r>
        <w:t xml:space="preserve">. That role grants find, </w:t>
      </w:r>
      <w:proofErr w:type="spellStart"/>
      <w:r>
        <w:t>listCollections</w:t>
      </w:r>
      <w:proofErr w:type="spellEnd"/>
      <w:r>
        <w:t xml:space="preserve"> and </w:t>
      </w:r>
      <w:proofErr w:type="spellStart"/>
      <w:r>
        <w:t>listIndexes</w:t>
      </w:r>
      <w:proofErr w:type="spellEnd"/>
      <w:r>
        <w:t xml:space="preserve"> on </w:t>
      </w:r>
      <w:proofErr w:type="spellStart"/>
      <w:r>
        <w:t>PipelinePublicHealthData</w:t>
      </w:r>
      <w:proofErr w:type="spellEnd"/>
      <w:r>
        <w:t xml:space="preserve">, and find, insert, </w:t>
      </w:r>
      <w:proofErr w:type="spellStart"/>
      <w:r>
        <w:t>createCollection</w:t>
      </w:r>
      <w:proofErr w:type="spellEnd"/>
      <w:r>
        <w:t xml:space="preserve">, </w:t>
      </w:r>
      <w:proofErr w:type="spellStart"/>
      <w:r>
        <w:t>createIndex</w:t>
      </w:r>
      <w:proofErr w:type="spellEnd"/>
      <w:r>
        <w:t xml:space="preserve">, </w:t>
      </w:r>
      <w:proofErr w:type="spellStart"/>
      <w:r>
        <w:t>listCollections</w:t>
      </w:r>
      <w:proofErr w:type="spellEnd"/>
      <w:r>
        <w:t xml:space="preserve"> and </w:t>
      </w:r>
      <w:proofErr w:type="spellStart"/>
      <w:r>
        <w:t>listIndexes</w:t>
      </w:r>
      <w:proofErr w:type="spellEnd"/>
      <w:r>
        <w:t xml:space="preserve"> on PublicHealthData. It inherits no role. It has no update, no remove, no </w:t>
      </w:r>
      <w:proofErr w:type="spellStart"/>
      <w:r>
        <w:t>dropCollection</w:t>
      </w:r>
      <w:proofErr w:type="spellEnd"/>
      <w:r>
        <w:t xml:space="preserve">, no </w:t>
      </w:r>
      <w:proofErr w:type="spellStart"/>
      <w:r>
        <w:t>dropIndex</w:t>
      </w:r>
      <w:proofErr w:type="spellEnd"/>
      <w:r>
        <w:t xml:space="preserve">, no </w:t>
      </w:r>
      <w:proofErr w:type="spellStart"/>
      <w:r>
        <w:t>collMod</w:t>
      </w:r>
      <w:proofErr w:type="spellEnd"/>
      <w:r>
        <w:t xml:space="preserve"> and no </w:t>
      </w:r>
      <w:proofErr w:type="spellStart"/>
      <w:r>
        <w:t>renameCollection</w:t>
      </w:r>
      <w:proofErr w:type="spellEnd"/>
      <w:r>
        <w:t>.</w:t>
      </w:r>
    </w:p>
    <w:p w14:paraId="4DCE8B68" w14:textId="77777777" w:rsidR="00EE21F8" w:rsidRDefault="00000000">
      <w:r>
        <w:t>Harm model. Those entitlements make the component append-only: everything it writes is permanent from its own point of view, so it cannot alter or destroy any record, collection or index that already exists. What it can do is add. It can fill the front-end public collections with garbage documents, garbage collections and garbage indexes, and it cannot clean any of that up. Integrity is therefore enforced by the server on every operation regardless of what the code asks, and the residual risk is capacity rather than correctness.</w:t>
      </w:r>
    </w:p>
    <w:p w14:paraId="07C704BA" w14:textId="77777777" w:rsidR="00EE21F8" w:rsidRDefault="00000000">
      <w:r>
        <w:t xml:space="preserve">Enforcement. Rule-065 carries an enforcement over this one file, and it is the guard against the harm the entitlements permit. It verifies that every connection the file opens names the identity </w:t>
      </w:r>
      <w:proofErr w:type="spellStart"/>
      <w:r>
        <w:t>dataMigrator</w:t>
      </w:r>
      <w:proofErr w:type="spellEnd"/>
      <w:r>
        <w:t xml:space="preserve">, that the only databases it names are </w:t>
      </w:r>
      <w:proofErr w:type="spellStart"/>
      <w:r>
        <w:t>PipelinePublicHealthData</w:t>
      </w:r>
      <w:proofErr w:type="spellEnd"/>
      <w:r>
        <w:t xml:space="preserve"> and </w:t>
      </w:r>
      <w:r>
        <w:lastRenderedPageBreak/>
        <w:t>PublicHealthData, that it issues no delete of any kind, that no write reaches the pipeline cluster, and that no second file performs this work. A commit that violates any of those is not made.</w:t>
      </w:r>
    </w:p>
    <w:p w14:paraId="790D1547" w14:textId="77777777" w:rsidR="00EE21F8" w:rsidRDefault="00000000">
      <w:r>
        <w:t xml:space="preserve">Zero trust. No layer trusts another. </w:t>
      </w:r>
      <w:proofErr w:type="gramStart"/>
      <w:r>
        <w:t>The Rule</w:t>
      </w:r>
      <w:proofErr w:type="gramEnd"/>
      <w:r>
        <w:t xml:space="preserve">-065 enforcement bounds what the code may ask for. The Atlas role bounds what the server will permit. The Key Vault grant bounds who may obtain the certificate. The certificate's subject must name the identity requested or </w:t>
      </w:r>
      <w:proofErr w:type="spellStart"/>
      <w:r>
        <w:t>ChatHealthyMongoUtilities</w:t>
      </w:r>
      <w:proofErr w:type="spellEnd"/>
      <w:r>
        <w:t xml:space="preserve"> refuses the connection before Mongo is contacted. Each </w:t>
      </w:r>
      <w:proofErr w:type="gramStart"/>
      <w:r>
        <w:t>holds</w:t>
      </w:r>
      <w:proofErr w:type="gramEnd"/>
      <w:r>
        <w:t xml:space="preserve"> if every other fails.</w:t>
      </w:r>
    </w:p>
    <w:p w14:paraId="05F65077" w14:textId="77777777" w:rsidR="00EE21F8" w:rsidRDefault="00000000">
      <w:pPr>
        <w:pStyle w:val="Heading3"/>
      </w:pPr>
      <w:r>
        <w:rPr/>
        <w:t>3.1.19 Work Manager</w:t>
      </w:r>
    </w:p>
    <w:p w14:paraId="55798885" w14:textId="77777777" w:rsidR="00EE21F8" w:rsidRDefault="00000000">
      <w:r>
        <w:rPr/>
        <w:t>An Azure Automation account holding the runbooks of exactly one identity, named {identity}</w:t>
      </w:r>
      <w:proofErr w:type="spellStart"/>
      <w:r>
        <w:rPr/>
        <w:t>WorkManager</w:t>
      </w:r>
      <w:proofErr w:type="spellEnd"/>
      <w:r>
        <w:rPr/>
        <w:t xml:space="preserve"> after the identity it serves. It supplies the sandbox </w:t>
      </w:r>
      <w:proofErr w:type="gramStart"/>
      <w:r>
        <w:rPr/>
        <w:t>those</w:t>
      </w:r>
      <w:proofErr w:type="gramEnd"/>
      <w:r>
        <w:rPr/>
        <w:t xml:space="preserve"> runbooks execute in, the Automation Variables they read their configuration from, the Python packages they import, and the webhooks that fire them.</w:t>
      </w:r>
    </w:p>
    <w:p w14:paraId="3277455C" w14:textId="77777777" w:rsidR="00EE21F8" w:rsidRDefault="00000000">
      <w:r>
        <w:rPr/>
        <w:t>The account is a credential boundary rather than a container: its Automation Variables are account-scoped and readable by every runbook inside it, so a second identity's runbook placed here would hold this identity's credentials. Section 6.11 states the rule this component exists to satisfy.</w:t>
      </w:r>
    </w:p>
    <w:p w14:paraId="24ACBB9B" w14:textId="77777777" w:rsidR="00EE21F8" w:rsidRDefault="00000000">
      <w:r>
        <w:rPr/>
        <w:t xml:space="preserve">Two Work Managers exist. </w:t>
      </w:r>
      <w:proofErr w:type="spellStart"/>
      <w:r>
        <w:rPr/>
        <w:t>PipelineToFrontEndPublicDataMigratorWorkManager</w:t>
      </w:r>
      <w:proofErr w:type="spellEnd"/>
      <w:r>
        <w:rPr/>
        <w:t xml:space="preserve"> holds the Data Migrator and nothing </w:t>
      </w:r>
      <w:proofErr w:type="gramStart"/>
      <w:r>
        <w:rPr/>
        <w:t>else, and</w:t>
      </w:r>
      <w:proofErr w:type="gramEnd"/>
      <w:r>
        <w:rPr/>
        <w:t xml:space="preserve"> runs as </w:t>
      </w:r>
      <w:proofErr w:type="spellStart"/>
      <w:r>
        <w:rPr/>
        <w:t>PipelineToFrontEndPublicDataMigrator</w:t>
      </w:r>
      <w:proofErr w:type="spellEnd"/>
      <w:r>
        <w:rPr/>
        <w:t xml:space="preserve">. </w:t>
      </w:r>
      <w:proofErr w:type="spellStart"/>
      <w:r>
        <w:rPr/>
        <w:t>ChatHealthyJobManager</w:t>
      </w:r>
      <w:proofErr w:type="spellEnd"/>
      <w:r>
        <w:rPr/>
        <w:t xml:space="preserve"> holds the provider pipeline's runbooks; it is named for the work it does rather than for an identity,, and holds runbooks regardless of which identity each runs as.</w:t>
      </w:r>
    </w:p>
    <w:p w14:paraId="11A5F357" w14:textId="77777777" w:rsidR="00EE21F8" w:rsidRDefault="00000000">
      <w:r>
        <w:rPr/>
        <w:t xml:space="preserve">Two gaps remain. First, </w:t>
      </w:r>
      <w:proofErr w:type="spellStart"/>
      <w:r>
        <w:rPr/>
        <w:t>ChatHealthyJobManager</w:t>
      </w:r>
      <w:proofErr w:type="spellEnd"/>
      <w:r>
        <w:rPr/>
        <w:t xml:space="preserve"> is not decomposed: </w:t>
      </w:r>
      <w:proofErr w:type="spellStart"/>
      <w:r>
        <w:rPr/>
        <w:t>pipelineEditor</w:t>
      </w:r>
      <w:proofErr w:type="spellEnd"/>
      <w:r>
        <w:rPr/>
        <w:t xml:space="preserve"> and </w:t>
      </w:r>
      <w:proofErr w:type="spellStart"/>
      <w:r>
        <w:rPr/>
        <w:t>DevOpsUser</w:t>
      </w:r>
      <w:proofErr w:type="spellEnd"/>
      <w:r>
        <w:rPr/>
        <w:t xml:space="preserve"> have no Work Manager of their own, so runbooks belonging to different identities share one boundary. The subscription's regional quota of two Automation accounts constrains this; the decomposition depends on a quota increase.</w:t>
      </w:r>
    </w:p>
    <w:p w14:paraId="267515C4" w14:textId="77777777" w:rsidR="00EE21F8" w:rsidRDefault="00000000">
      <w:r>
        <w:rPr/>
        <w:t xml:space="preserve">Second, the Data Migrator's own account currently carries PIPELINEEDITOR_AZURE_TENANT_ID, PIPELINEEDITOR_AZURE_CLIENT_ID and PIPELINEEDITOR_AZURE_CLIENT_SECRET, because the runbook writes its log as </w:t>
      </w:r>
      <w:proofErr w:type="spellStart"/>
      <w:r>
        <w:rPr/>
        <w:t>pipelineEditor</w:t>
      </w:r>
      <w:proofErr w:type="spellEnd"/>
      <w:r>
        <w:rPr/>
        <w:t>. A boundary built to keep one identity's credentials away from another identity's runbooks presently holds a second identity's client secret. The migrator must log as itself, and those three variables must then be withdrawn from the account.</w:t>
      </w:r>
    </w:p>
    <w:p w14:paraId="74D0CCC7" w14:textId="77777777" w:rsidR="00157A90" w:rsidRDefault="00544B8B">
      <w:pPr>
        <w:pStyle w:val="Heading2"/>
      </w:pPr>
      <w:bookmarkStart w:id="5" w:name="_Toc241489920"/>
      <w:r>
        <w:t>3.2 Prerequisites Not Managed by the Deployment Chain</w:t>
      </w:r>
      <w:bookmarkEnd w:id="5"/>
    </w:p>
    <w:p w14:paraId="094CE090" w14:textId="77777777" w:rsidR="00157A90" w:rsidRDefault="00544B8B">
      <w:r>
        <w:t xml:space="preserve">Certain substrates cannot be provisioned by </w:t>
      </w:r>
      <w:r>
        <w:rPr>
          <w:rFonts w:ascii="Consolas" w:hAnsi="Consolas"/>
        </w:rPr>
        <w:t>deploy_chathealthy.py</w:t>
      </w:r>
      <w:r>
        <w:t xml:space="preserve"> — either the substrate's control plane refuses the credential the chain carries, or the substrate is administratively owned by a party outside the </w:t>
      </w:r>
      <w:proofErr w:type="spellStart"/>
      <w:r>
        <w:t>ChatHealthy</w:t>
      </w:r>
      <w:proofErr w:type="spellEnd"/>
      <w:r>
        <w:t xml:space="preserve"> Azure subscription. Every prerequisite below MUST exist and be correctly configured in the target environment before the first pipeline run; </w:t>
      </w:r>
      <w:proofErr w:type="gramStart"/>
      <w:r>
        <w:t>otherwise</w:t>
      </w:r>
      <w:proofErr w:type="gramEnd"/>
      <w:r>
        <w:t xml:space="preserve"> the deploy succeeds on the </w:t>
      </w:r>
      <w:proofErr w:type="spellStart"/>
      <w:r>
        <w:t>ChatHealthy</w:t>
      </w:r>
      <w:proofErr w:type="spellEnd"/>
      <w:r>
        <w:t xml:space="preserve"> side and the pipeline fails on its first live invocation.</w:t>
      </w:r>
    </w:p>
    <w:p w14:paraId="654FA7F0" w14:textId="77777777" w:rsidR="00DB6305" w:rsidRDefault="00544B8B">
      <w:pPr>
        <w:pStyle w:val="ListBullet"/>
      </w:pPr>
      <w:r>
        <w:rPr>
          <w:b/>
        </w:rPr>
        <w:lastRenderedPageBreak/>
        <w:t>Atlas Private Endpoint Service.</w:t>
      </w:r>
      <w:r>
        <w:t xml:space="preserve"> The Atlas-side half of the private-network peering binding the </w:t>
      </w:r>
      <w:proofErr w:type="spellStart"/>
      <w:r>
        <w:t>ChatHealthy</w:t>
      </w:r>
      <w:proofErr w:type="spellEnd"/>
      <w:r>
        <w:t xml:space="preserve"> </w:t>
      </w:r>
      <w:proofErr w:type="spellStart"/>
      <w:r>
        <w:t>VNet</w:t>
      </w:r>
      <w:proofErr w:type="spellEnd"/>
      <w:r>
        <w:t xml:space="preserve"> to the MongoDB Atlas cluster endpoint MUST be hand-created via the Atlas UI. Our deploy chain provisions the Azure-side Private Endpoint on </w:t>
      </w:r>
      <w:proofErr w:type="spellStart"/>
      <w:r>
        <w:rPr>
          <w:rFonts w:ascii="Consolas" w:hAnsi="Consolas"/>
        </w:rPr>
        <w:t>snet</w:t>
      </w:r>
      <w:proofErr w:type="spellEnd"/>
      <w:r>
        <w:rPr>
          <w:rFonts w:ascii="Consolas" w:hAnsi="Consolas"/>
        </w:rPr>
        <w:t>-pipeline-atlas</w:t>
      </w:r>
      <w:r>
        <w:t>; the Atlas peer object is out of scope.</w:t>
      </w:r>
    </w:p>
    <w:p w14:paraId="3BEA81CC" w14:textId="77777777" w:rsidR="00DB6305" w:rsidRDefault="00544B8B">
      <w:pPr>
        <w:pStyle w:val="ListBullet"/>
      </w:pPr>
      <w:proofErr w:type="spellStart"/>
      <w:r>
        <w:rPr>
          <w:b/>
        </w:rPr>
        <w:t>DevOpsUser</w:t>
      </w:r>
      <w:proofErr w:type="spellEnd"/>
      <w:r>
        <w:rPr>
          <w:b/>
        </w:rPr>
        <w:t xml:space="preserve"> Azure Entra application identity.</w:t>
      </w:r>
      <w:r>
        <w:t xml:space="preserve"> Provisioned once per environment via the Azure portal and granted the role assignments the deploy requires on the target resource group. The chain cannot create the identity under which the chain itself authenticates.</w:t>
      </w:r>
    </w:p>
    <w:p w14:paraId="2E824042" w14:textId="77777777" w:rsidR="00DB6305" w:rsidRDefault="00544B8B">
      <w:pPr>
        <w:pStyle w:val="ListBullet"/>
      </w:pPr>
      <w:r>
        <w:rPr>
          <w:b/>
        </w:rPr>
        <w:t>Azure subscription and resource-group root.</w:t>
      </w:r>
      <w:r>
        <w:t xml:space="preserve"> Microsoft-billed substrate; the chain cannot </w:t>
      </w:r>
      <w:proofErr w:type="gramStart"/>
      <w:r>
        <w:t>provision</w:t>
      </w:r>
      <w:proofErr w:type="gramEnd"/>
      <w:r>
        <w:t xml:space="preserve"> it. The chain expects a top-level per-env resource group inside the subscription, writeable by the </w:t>
      </w:r>
      <w:proofErr w:type="spellStart"/>
      <w:r>
        <w:t>DevOpsUser</w:t>
      </w:r>
      <w:proofErr w:type="spellEnd"/>
      <w:r>
        <w:t xml:space="preserve"> identity.</w:t>
      </w:r>
    </w:p>
    <w:p w14:paraId="55E7F2F3" w14:textId="77777777" w:rsidR="00DB6305" w:rsidRDefault="00544B8B">
      <w:pPr>
        <w:pStyle w:val="ListBullet"/>
      </w:pPr>
      <w:r>
        <w:rPr>
          <w:b/>
        </w:rPr>
        <w:t>MongoDB Atlas project and organization.</w:t>
      </w:r>
      <w:r>
        <w:t xml:space="preserve"> The Atlas org and project MUST exist before the first deploy; the clusters themselves are provisioned by the chain via the Atlas Admin API, but the org + project are the billing and access-control substrates hosting the API key the chain uses.</w:t>
      </w:r>
    </w:p>
    <w:p w14:paraId="3E603F5A" w14:textId="77777777" w:rsidR="00DB6305" w:rsidRDefault="00544B8B">
      <w:pPr>
        <w:pStyle w:val="ListBullet"/>
      </w:pPr>
      <w:r>
        <w:rPr>
          <w:b/>
        </w:rPr>
        <w:t>DNS zone for the environment host name.</w:t>
      </w:r>
      <w:r>
        <w:t xml:space="preserve"> The DNS zone terminating </w:t>
      </w:r>
      <w:r>
        <w:rPr>
          <w:rFonts w:ascii="Consolas" w:hAnsi="Consolas"/>
        </w:rPr>
        <w:t>{env</w:t>
      </w:r>
      <w:proofErr w:type="gramStart"/>
      <w:r>
        <w:rPr>
          <w:rFonts w:ascii="Consolas" w:hAnsi="Consolas"/>
        </w:rPr>
        <w:t>}.chathealthy.ai</w:t>
      </w:r>
      <w:proofErr w:type="gramEnd"/>
      <w:r>
        <w:t xml:space="preserve"> MUST be provisioned in Cloudflare before any deploy that publishes public endpoints. Zone creation requires domain-registrar delegation; individual records inside the zone are managed by the chain.</w:t>
      </w:r>
    </w:p>
    <w:p w14:paraId="0D6B28D4" w14:textId="77777777" w:rsidR="00157A90" w:rsidRDefault="00544B8B">
      <w:pPr>
        <w:pStyle w:val="ListBullet"/>
      </w:pPr>
      <w:r>
        <w:rPr>
          <w:b/>
        </w:rPr>
        <w:t>F-003 CA root certificate trust bundle.</w:t>
      </w:r>
      <w:r>
        <w:t xml:space="preserve"> Present in each env's Key Vault under a well-known secret name before the first deploy. Root generation is a one-time out-of-band ceremony; subsequent per-identity issuance is chain-driven.</w:t>
      </w:r>
    </w:p>
    <w:p w14:paraId="630A0B47" w14:textId="77777777" w:rsidR="00846585" w:rsidRPr="00373B73" w:rsidRDefault="00544B8B">
      <w:pPr>
        <w:pStyle w:val="ListBullet"/>
      </w:pPr>
      <w:r w:rsidRPr="00373B73">
        <w:t xml:space="preserve">Subscription providers. Subscription must have </w:t>
      </w:r>
      <w:proofErr w:type="spellStart"/>
      <w:r w:rsidRPr="00373B73">
        <w:t>Microsoft.Compute</w:t>
      </w:r>
      <w:proofErr w:type="spellEnd"/>
      <w:r w:rsidRPr="00373B73">
        <w:t xml:space="preserve"> and </w:t>
      </w:r>
      <w:proofErr w:type="spellStart"/>
      <w:r w:rsidRPr="00373B73">
        <w:t>Microsoft.Network</w:t>
      </w:r>
      <w:proofErr w:type="spellEnd"/>
      <w:r w:rsidRPr="00373B73">
        <w:t xml:space="preserve"> resource providers registered (one-time setup).</w:t>
      </w:r>
    </w:p>
    <w:p w14:paraId="135FA0D3" w14:textId="77777777" w:rsidR="00846585" w:rsidRPr="00373B73" w:rsidRDefault="00544B8B">
      <w:pPr>
        <w:pStyle w:val="ListBullet"/>
      </w:pPr>
      <w:r>
        <w:rPr/>
        <w:t xml:space="preserve">Automation </w:t>
      </w:r>
      <w:proofErr w:type="gramStart"/>
      <w:r>
        <w:rPr/>
        <w:t>account</w:t>
      </w:r>
      <w:proofErr w:type="gramEnd"/>
      <w:r>
        <w:rPr/>
        <w:t xml:space="preserve"> regional quota. The subscription's </w:t>
      </w:r>
      <w:proofErr w:type="spellStart"/>
      <w:r>
        <w:rPr/>
        <w:t>BasicRegionalAutomationAccounts</w:t>
      </w:r>
      <w:proofErr w:type="spellEnd"/>
      <w:r>
        <w:rPr/>
        <w:t xml:space="preserve"> limit MUST cover one account per identity before those accounts can be created. A quota is a Microsoft support request; no API creates capacity, and the chain cannot detect the shortfall until a create call is refused.</w:t>
      </w:r>
    </w:p>
    <w:p w14:paraId="56A9860F" w14:textId="77777777" w:rsidR="00846585" w:rsidRPr="00373B73" w:rsidRDefault="00544B8B">
      <w:pPr>
        <w:pStyle w:val="ListBullet"/>
      </w:pPr>
      <w:r>
        <w:rPr/>
        <w:t>One Azure Automation account per identity. Each account named {identity}</w:t>
      </w:r>
      <w:proofErr w:type="spellStart"/>
      <w:r>
        <w:rPr/>
        <w:t>WorkManager</w:t>
      </w:r>
      <w:proofErr w:type="spellEnd"/>
      <w:r>
        <w:rPr/>
        <w:t xml:space="preserve"> MUST exist before its runbooks are deployed, created with its </w:t>
      </w:r>
      <w:proofErr w:type="spellStart"/>
      <w:r>
        <w:rPr/>
        <w:t>sku</w:t>
      </w:r>
      <w:proofErr w:type="spellEnd"/>
      <w:r>
        <w:rPr/>
        <w:t>, region and attached identity as the record declares them. The chain publishes runbooks, variables, packages and webhooks into an account; it does not create the account, and a deploy against an absent account fails on every call.</w:t>
      </w:r>
    </w:p>
    <w:p w14:paraId="4088CB42" w14:textId="77777777" w:rsidR="00846585" w:rsidRPr="00373B73" w:rsidRDefault="00544B8B">
      <w:pPr>
        <w:pStyle w:val="ListBullet"/>
      </w:pPr>
      <w:r>
        <w:rPr/>
        <w:t xml:space="preserve">The user-assigned managed identity resource. The </w:t>
      </w:r>
      <w:proofErr w:type="spellStart"/>
      <w:r>
        <w:rPr/>
        <w:t>Microsoft.ManagedIdentity</w:t>
      </w:r>
      <w:proofErr w:type="spellEnd"/>
      <w:r>
        <w:rPr/>
        <w:t>/</w:t>
      </w:r>
      <w:proofErr w:type="spellStart"/>
      <w:r>
        <w:rPr/>
        <w:t>userAssignedIdentities</w:t>
      </w:r>
      <w:proofErr w:type="spellEnd"/>
      <w:r>
        <w:rPr/>
        <w:t xml:space="preserve"> object each Work Manager runs as MUST exist before the account is </w:t>
      </w:r>
      <w:proofErr w:type="gramStart"/>
      <w:r>
        <w:rPr/>
        <w:t>created, and</w:t>
      </w:r>
      <w:proofErr w:type="gramEnd"/>
      <w:r>
        <w:rPr/>
        <w:t xml:space="preserve"> MUST be attached to that account at creation. The chain reads the identity's </w:t>
      </w:r>
      <w:proofErr w:type="spellStart"/>
      <w:r>
        <w:rPr/>
        <w:t>clientId</w:t>
      </w:r>
      <w:proofErr w:type="spellEnd"/>
      <w:r>
        <w:rPr/>
        <w:t xml:space="preserve"> from the record; it neither creates the identity nor binds it to compute.</w:t>
      </w:r>
    </w:p>
    <w:p w14:paraId="5AEA8CB3" w14:textId="77777777" w:rsidR="00846585" w:rsidRPr="00373B73" w:rsidRDefault="00544B8B">
      <w:pPr>
        <w:pStyle w:val="ListBullet"/>
      </w:pPr>
      <w:r>
        <w:rPr/>
        <w:t>Azure role assignments for the identity and the caller. The identity's read grant at the scope of its own Key Vault secret, and the Automation Job Operator grant held by whoever fires the runbook, MUST both be in place. The deploy verifies that declared roles are held; it does not grant them.</w:t>
      </w:r>
    </w:p>
    <w:p w14:paraId="7324942E" w14:textId="77777777" w:rsidR="00846585" w:rsidRPr="00373B73" w:rsidRDefault="00544B8B">
      <w:pPr>
        <w:pStyle w:val="ListBullet"/>
      </w:pPr>
      <w:r>
        <w:rPr/>
        <w:lastRenderedPageBreak/>
        <w:t>The identity's X.509 certificate in Key Vault. Minted and stored under the secret name the record names, before the first run. Certificate issuance is the F-003 authority's work and is out of scope for the deployment chain.</w:t>
      </w:r>
    </w:p>
    <w:p w14:paraId="5D558ACA" w14:textId="77777777" w:rsidR="00846585" w:rsidRPr="00373B73" w:rsidRDefault="00544B8B">
      <w:pPr>
        <w:pStyle w:val="ListBullet"/>
      </w:pPr>
      <w:r>
        <w:rPr/>
        <w:t>The identity's Atlas database user and custom role. Every identity that reaches Atlas MUST have an $external user bound to its certificate subject and a custom role granting exactly the actions it performs -- for the migrator, read on the pipeline database and write on the front-end database. Created through the Atlas UI or Admin API, not by the chain.</w:t>
      </w:r>
    </w:p>
    <w:p w14:paraId="35BA5EBF" w14:textId="77777777" w:rsidR="00846585" w:rsidRPr="00373B73" w:rsidRDefault="00544B8B">
      <w:pPr>
        <w:pStyle w:val="ListBullet"/>
      </w:pPr>
      <w:r>
        <w:rPr/>
        <w:t xml:space="preserve">The Atlas API key pair that resumes a paused cluster. A programmatic key with project-level cluster rights MUST exist and be reachable to any runbook that </w:t>
      </w:r>
      <w:proofErr w:type="gramStart"/>
      <w:r>
        <w:rPr/>
        <w:t>wakes</w:t>
      </w:r>
      <w:proofErr w:type="gramEnd"/>
      <w:r>
        <w:rPr/>
        <w:t xml:space="preserve"> a cluster before it reads. The chain carries the key's value into the account as a variable; it does not create the key or grant its rights.</w:t>
      </w:r>
    </w:p>
    <w:p w14:paraId="49D1866D" w14:textId="77777777" w:rsidR="00846585" w:rsidRPr="00373B73" w:rsidRDefault="00544B8B">
      <w:pPr>
        <w:pStyle w:val="ListBullet"/>
      </w:pPr>
      <w:r>
        <w:rPr/>
        <w:t xml:space="preserve">Local </w:t>
      </w:r>
      <w:proofErr w:type="gramStart"/>
      <w:r>
        <w:rPr/>
        <w:t>secret-store</w:t>
      </w:r>
      <w:proofErr w:type="gramEnd"/>
      <w:r>
        <w:rPr/>
        <w:t xml:space="preserve"> values for every variable the record marks </w:t>
      </w:r>
      <w:proofErr w:type="spellStart"/>
      <w:r>
        <w:rPr/>
        <w:t>local_env</w:t>
      </w:r>
      <w:proofErr w:type="spellEnd"/>
      <w:r>
        <w:rPr/>
        <w:t>. The record declares the name of each such variable and that its value comes from the operator's local store; the value itself lives only there. A deploy run on a workstation without those values sets the right variable names and cannot fill them.</w:t>
      </w:r>
    </w:p>
    <w:p w14:paraId="061ED08E" w14:textId="77777777" w:rsidR="003D3179" w:rsidRDefault="00544B8B">
      <w:pPr>
        <w:pStyle w:val="Heading3"/>
      </w:pPr>
      <w:r>
        <w:t>MongoDB X.509 User Setup</w:t>
      </w:r>
    </w:p>
    <w:p w14:paraId="6733799A" w14:textId="77777777" w:rsidR="003D3179" w:rsidRDefault="00544B8B">
      <w:r>
        <w:rPr/>
        <w:t xml:space="preserve">Before deploying the </w:t>
      </w:r>
      <w:proofErr w:type="spellStart"/>
      <w:r>
        <w:rPr/>
        <w:t>pipelineEditor</w:t>
      </w:r>
      <w:proofErr w:type="spellEnd"/>
      <w:r>
        <w:rPr/>
        <w:t xml:space="preserve"> identity certificates, create the corresponding X.509 user in MongoDB on the front-end cluster:</w:t>
      </w:r>
    </w:p>
    <w:p w14:paraId="3CCCF49E" w14:textId="77777777" w:rsidR="003D3179" w:rsidRDefault="003D3179"/>
    <w:p w14:paraId="1DD12BEA" w14:textId="77777777" w:rsidR="003D3179" w:rsidRDefault="00544B8B">
      <w:proofErr w:type="spellStart"/>
      <w:proofErr w:type="gramStart"/>
      <w:r>
        <w:rPr/>
        <w:t>db.getSiblingDB</w:t>
      </w:r>
      <w:proofErr w:type="spellEnd"/>
      <w:proofErr w:type="gramEnd"/>
      <w:r>
        <w:rPr/>
        <w:t>("$external"</w:t>
      </w:r>
      <w:proofErr w:type="gramStart"/>
      <w:r>
        <w:rPr/>
        <w:t>).</w:t>
      </w:r>
      <w:proofErr w:type="spellStart"/>
      <w:r>
        <w:rPr/>
        <w:t>createUser</w:t>
      </w:r>
      <w:proofErr w:type="spellEnd"/>
      <w:proofErr w:type="gramEnd"/>
      <w:r>
        <w:rPr/>
        <w:t>({</w:t>
      </w:r>
    </w:p>
    <w:p w14:paraId="7C8E73AA" w14:textId="77777777" w:rsidR="003D3179" w:rsidRDefault="00544B8B">
      <w:r>
        <w:rPr/>
        <w:t xml:space="preserve">  user: "</w:t>
      </w:r>
      <w:proofErr w:type="spellStart"/>
      <w:r>
        <w:rPr/>
        <w:t>pipelineEditor</w:t>
      </w:r>
      <w:proofErr w:type="spellEnd"/>
      <w:r>
        <w:rPr/>
        <w:t>",</w:t>
      </w:r>
    </w:p>
    <w:p w14:paraId="7FF841C8" w14:textId="77777777" w:rsidR="003D3179" w:rsidRDefault="00544B8B">
      <w:r>
        <w:rPr/>
        <w:t xml:space="preserve">  roles: [</w:t>
      </w:r>
    </w:p>
    <w:p w14:paraId="72008DC3" w14:textId="77777777" w:rsidR="003D3179" w:rsidRDefault="00544B8B">
      <w:r>
        <w:rPr/>
        <w:t xml:space="preserve">    </w:t>
      </w:r>
      <w:proofErr w:type="gramStart"/>
      <w:r>
        <w:rPr/>
        <w:t>{ role</w:t>
      </w:r>
      <w:proofErr w:type="gramEnd"/>
      <w:r>
        <w:rPr/>
        <w:t>: "</w:t>
      </w:r>
      <w:proofErr w:type="spellStart"/>
      <w:r>
        <w:rPr/>
        <w:t>readWrite</w:t>
      </w:r>
      <w:proofErr w:type="spellEnd"/>
      <w:r>
        <w:rPr/>
        <w:t xml:space="preserve">", </w:t>
      </w:r>
      <w:proofErr w:type="spellStart"/>
      <w:r>
        <w:rPr/>
        <w:t>db</w:t>
      </w:r>
      <w:proofErr w:type="spellEnd"/>
      <w:r>
        <w:rPr/>
        <w:t>: "</w:t>
      </w:r>
      <w:proofErr w:type="spellStart"/>
      <w:r>
        <w:rPr/>
        <w:t>chathealthyfrontend</w:t>
      </w:r>
      <w:proofErr w:type="spellEnd"/>
      <w:proofErr w:type="gramStart"/>
      <w:r>
        <w:rPr/>
        <w:t>" }</w:t>
      </w:r>
      <w:proofErr w:type="gramEnd"/>
    </w:p>
    <w:p w14:paraId="1A4B78A3" w14:textId="77777777" w:rsidR="003D3179" w:rsidRDefault="00544B8B">
      <w:r>
        <w:rPr/>
        <w:t xml:space="preserve">  ]</w:t>
      </w:r>
    </w:p>
    <w:p w14:paraId="5C5FD65C" w14:textId="77777777" w:rsidR="003D3179" w:rsidRDefault="00544B8B">
      <w:r>
        <w:rPr/>
        <w:t>})</w:t>
      </w:r>
    </w:p>
    <w:p w14:paraId="63AF7CC2" w14:textId="77777777" w:rsidR="003D3179" w:rsidRDefault="003D3179"/>
    <w:p w14:paraId="5E52098C" w14:textId="77777777" w:rsidR="003D3179" w:rsidRDefault="00544B8B">
      <w:r>
        <w:rPr/>
        <w:t xml:space="preserve">This creates user </w:t>
      </w:r>
      <w:proofErr w:type="spellStart"/>
      <w:r>
        <w:rPr/>
        <w:t>pipelineEditor</w:t>
      </w:r>
      <w:proofErr w:type="spellEnd"/>
      <w:r>
        <w:rPr/>
        <w:t xml:space="preserve"> for X.509 authentication with read/write access to the </w:t>
      </w:r>
      <w:proofErr w:type="spellStart"/>
      <w:r>
        <w:rPr/>
        <w:t>chathealthyfrontend</w:t>
      </w:r>
      <w:proofErr w:type="spellEnd"/>
      <w:r>
        <w:rPr/>
        <w:t xml:space="preserve"> database. MongoDB automatically maps the certificate's CN=</w:t>
      </w:r>
      <w:proofErr w:type="spellStart"/>
      <w:r>
        <w:rPr/>
        <w:t>pipelineEditor</w:t>
      </w:r>
      <w:proofErr w:type="spellEnd"/>
      <w:r>
        <w:rPr/>
        <w:t xml:space="preserve"> to this user at connection time.</w:t>
      </w:r>
    </w:p>
    <w:p w14:paraId="0C452F5B" w14:textId="77777777" w:rsidR="003D3179" w:rsidRDefault="00544B8B">
      <w:pPr>
        <w:pStyle w:val="Heading3"/>
      </w:pPr>
      <w:r>
        <w:rPr/>
        <w:t>Hand-Made Configuration — the Data Migrator Environment</w:t>
      </w:r>
    </w:p>
    <w:p w14:paraId="55367453" w14:textId="77777777" w:rsidR="003D3179" w:rsidRDefault="00544B8B">
      <w:r>
        <w:rPr/>
        <w:t>Every step below is performed by hand and has no code behind it. The order is the order of dependency, and it assumes a clean environment. The identifiers Azure and Atlas mint are outputs of these steps, recorded so the result can be checked rather than supplied as inputs.</w:t>
      </w:r>
    </w:p>
    <w:p w14:paraId="25196BD2" w14:textId="77777777" w:rsidR="003D3179" w:rsidRDefault="00544B8B">
      <w:pPr>
        <w:pStyle w:val="ListBullet"/>
      </w:pPr>
      <w:r>
        <w:rPr/>
        <w:lastRenderedPageBreak/>
        <w:t xml:space="preserve">Automation account quota. </w:t>
      </w:r>
      <w:proofErr w:type="spellStart"/>
      <w:r>
        <w:rPr/>
        <w:t>BasicRegionalAutomationAccounts</w:t>
      </w:r>
      <w:proofErr w:type="spellEnd"/>
      <w:r>
        <w:rPr/>
        <w:t xml:space="preserve"> in eastus2 must admit one account per identity. Raised by Microsoft support request; two </w:t>
      </w:r>
      <w:proofErr w:type="gramStart"/>
      <w:r>
        <w:rPr/>
        <w:t>was</w:t>
      </w:r>
      <w:proofErr w:type="gramEnd"/>
      <w:r>
        <w:rPr/>
        <w:t xml:space="preserve"> the starting limit and eight </w:t>
      </w:r>
      <w:proofErr w:type="gramStart"/>
      <w:r>
        <w:rPr/>
        <w:t>is</w:t>
      </w:r>
      <w:proofErr w:type="gramEnd"/>
      <w:r>
        <w:rPr/>
        <w:t xml:space="preserve"> requested.</w:t>
      </w:r>
    </w:p>
    <w:p w14:paraId="5B4A1EB2" w14:textId="77777777" w:rsidR="003D3179" w:rsidRDefault="00544B8B">
      <w:pPr>
        <w:pStyle w:val="ListBullet"/>
      </w:pPr>
      <w:r>
        <w:rPr/>
        <w:t xml:space="preserve">User-assigned managed identity </w:t>
      </w:r>
      <w:proofErr w:type="spellStart"/>
      <w:r>
        <w:rPr/>
        <w:t>PipelineToFrontEndPublicDataMigrator</w:t>
      </w:r>
      <w:proofErr w:type="spellEnd"/>
      <w:r>
        <w:rPr/>
        <w:t xml:space="preserve">, in resource group </w:t>
      </w:r>
      <w:proofErr w:type="spellStart"/>
      <w:r>
        <w:rPr/>
        <w:t>rg</w:t>
      </w:r>
      <w:proofErr w:type="spellEnd"/>
      <w:r>
        <w:rPr/>
        <w:t>-</w:t>
      </w:r>
      <w:proofErr w:type="spellStart"/>
      <w:r>
        <w:rPr/>
        <w:t>chathealthy</w:t>
      </w:r>
      <w:proofErr w:type="spellEnd"/>
      <w:r>
        <w:rPr/>
        <w:t xml:space="preserve">-pipeline-dev, region eastus2. Azure mints </w:t>
      </w:r>
      <w:proofErr w:type="spellStart"/>
      <w:r>
        <w:rPr/>
        <w:t>clientId</w:t>
      </w:r>
      <w:proofErr w:type="spellEnd"/>
      <w:r>
        <w:rPr/>
        <w:t xml:space="preserve"> ecd6ce2e-30e6-4b64-8dbb-4c601c9b06b9 and </w:t>
      </w:r>
      <w:proofErr w:type="spellStart"/>
      <w:r>
        <w:rPr/>
        <w:t>principalId</w:t>
      </w:r>
      <w:proofErr w:type="spellEnd"/>
      <w:r>
        <w:rPr/>
        <w:t xml:space="preserve"> f37fe579-94fc-40ae-991d-8df76156d954; the </w:t>
      </w:r>
      <w:proofErr w:type="spellStart"/>
      <w:r>
        <w:rPr/>
        <w:t>clientId</w:t>
      </w:r>
      <w:proofErr w:type="spellEnd"/>
      <w:r>
        <w:rPr/>
        <w:t xml:space="preserve"> is what the runbook reads to authenticate.</w:t>
      </w:r>
    </w:p>
    <w:p w14:paraId="45887079" w14:textId="77777777" w:rsidR="003D3179" w:rsidRDefault="00544B8B">
      <w:pPr>
        <w:pStyle w:val="ListBullet"/>
      </w:pPr>
      <w:r>
        <w:rPr/>
        <w:t xml:space="preserve">Automation account </w:t>
      </w:r>
      <w:proofErr w:type="spellStart"/>
      <w:r>
        <w:rPr/>
        <w:t>PipelineToFrontEndPublicDataMigratorWorkManager</w:t>
      </w:r>
      <w:proofErr w:type="spellEnd"/>
      <w:r>
        <w:rPr/>
        <w:t xml:space="preserve">, region eastus2, </w:t>
      </w:r>
      <w:proofErr w:type="spellStart"/>
      <w:r>
        <w:rPr/>
        <w:t>sku</w:t>
      </w:r>
      <w:proofErr w:type="spellEnd"/>
      <w:r>
        <w:rPr/>
        <w:t xml:space="preserve"> Basic, </w:t>
      </w:r>
      <w:proofErr w:type="spellStart"/>
      <w:proofErr w:type="gramStart"/>
      <w:r>
        <w:rPr/>
        <w:t>identity.type</w:t>
      </w:r>
      <w:proofErr w:type="spellEnd"/>
      <w:proofErr w:type="gramEnd"/>
      <w:r>
        <w:rPr/>
        <w:t xml:space="preserve"> </w:t>
      </w:r>
      <w:proofErr w:type="spellStart"/>
      <w:r>
        <w:rPr/>
        <w:t>UserAssigned</w:t>
      </w:r>
      <w:proofErr w:type="spellEnd"/>
      <w:r>
        <w:rPr/>
        <w:t xml:space="preserve">, bound at creation to the identity resource above. Azure supplies the sandbox: Windows, Python 3.8.0 win-amd64, pip 19.2.3, carrying </w:t>
      </w:r>
      <w:proofErr w:type="spellStart"/>
      <w:r>
        <w:rPr/>
        <w:t>cffi</w:t>
      </w:r>
      <w:proofErr w:type="spellEnd"/>
      <w:r>
        <w:rPr/>
        <w:t xml:space="preserve">, cryptography, requests and </w:t>
      </w:r>
      <w:proofErr w:type="spellStart"/>
      <w:r>
        <w:rPr/>
        <w:t>certifi</w:t>
      </w:r>
      <w:proofErr w:type="spellEnd"/>
      <w:r>
        <w:rPr/>
        <w:t xml:space="preserve"> in its base image.</w:t>
      </w:r>
    </w:p>
    <w:p w14:paraId="1E4FBBAF" w14:textId="77777777" w:rsidR="003D3179" w:rsidRDefault="00544B8B">
      <w:pPr>
        <w:pStyle w:val="ListBullet"/>
      </w:pPr>
      <w:r>
        <w:rPr/>
        <w:t xml:space="preserve">Key Vault secret </w:t>
      </w:r>
      <w:proofErr w:type="spellStart"/>
      <w:r>
        <w:rPr/>
        <w:t>PipelineToFrontEndPublicDataMigrator</w:t>
      </w:r>
      <w:proofErr w:type="spellEnd"/>
      <w:r>
        <w:rPr/>
        <w:t xml:space="preserve"> in </w:t>
      </w:r>
      <w:proofErr w:type="spellStart"/>
      <w:r>
        <w:rPr/>
        <w:t>kv</w:t>
      </w:r>
      <w:proofErr w:type="spellEnd"/>
      <w:r>
        <w:rPr/>
        <w:t>-</w:t>
      </w:r>
      <w:proofErr w:type="spellStart"/>
      <w:r>
        <w:rPr/>
        <w:t>chpipeline</w:t>
      </w:r>
      <w:proofErr w:type="spellEnd"/>
      <w:r>
        <w:rPr/>
        <w:t>-dev, holding the identity's X.509 certificate and private key in the form the Mongo utility loads.</w:t>
      </w:r>
    </w:p>
    <w:p w14:paraId="73DFE75C" w14:textId="77777777" w:rsidR="003D3179" w:rsidRDefault="00544B8B">
      <w:pPr>
        <w:pStyle w:val="ListBullet"/>
      </w:pPr>
      <w:r>
        <w:rPr/>
        <w:t>Role assignment Key Vault Secrets User, granted to principal f37fe579-94fc-40ae-991d-8df76156d954 at the scope of that one secret -- .../vaults/kv-chpipeline-dev/secrets/PipelineToFrontEndPublicDataMigrator -- and not at the scope of the vault. Vault scope would let this runbook read every secret the vault holds.</w:t>
      </w:r>
    </w:p>
    <w:p w14:paraId="6FBBBCDD" w14:textId="77777777" w:rsidR="003D3179" w:rsidRDefault="00544B8B">
      <w:pPr>
        <w:pStyle w:val="ListBullet"/>
      </w:pPr>
      <w:r>
        <w:rPr/>
        <w:t xml:space="preserve">Atlas custom database role </w:t>
      </w:r>
      <w:proofErr w:type="spellStart"/>
      <w:r>
        <w:rPr/>
        <w:t>dataMigratorRole</w:t>
      </w:r>
      <w:proofErr w:type="spellEnd"/>
      <w:r>
        <w:rPr/>
        <w:t xml:space="preserve">: FIND on </w:t>
      </w:r>
      <w:proofErr w:type="spellStart"/>
      <w:proofErr w:type="gramStart"/>
      <w:r>
        <w:rPr/>
        <w:t>PipelinePublicHealthData</w:t>
      </w:r>
      <w:proofErr w:type="spellEnd"/>
      <w:r>
        <w:rPr/>
        <w:t>.*</w:t>
      </w:r>
      <w:proofErr w:type="gramEnd"/>
      <w:r>
        <w:rPr/>
        <w:t xml:space="preserve">, </w:t>
      </w:r>
      <w:proofErr w:type="gramStart"/>
      <w:r>
        <w:rPr/>
        <w:t>PublicHealthData.*</w:t>
      </w:r>
      <w:proofErr w:type="gramEnd"/>
      <w:r>
        <w:rPr/>
        <w:t xml:space="preserve">, </w:t>
      </w:r>
      <w:proofErr w:type="spellStart"/>
      <w:r>
        <w:rPr/>
        <w:t>pipelineAdmin.Authorizations</w:t>
      </w:r>
      <w:proofErr w:type="spellEnd"/>
      <w:r>
        <w:rPr/>
        <w:t xml:space="preserve"> and </w:t>
      </w:r>
      <w:proofErr w:type="spellStart"/>
      <w:r>
        <w:rPr/>
        <w:t>pipelineAdmin.DataMigrationServiceMutex</w:t>
      </w:r>
      <w:proofErr w:type="spellEnd"/>
      <w:r>
        <w:rPr/>
        <w:t xml:space="preserve">; LIST_COLLECTIONS and LIST_INDEXES on </w:t>
      </w:r>
      <w:proofErr w:type="gramStart"/>
      <w:r>
        <w:rPr/>
        <w:t>PipelinePublicHealthData.*</w:t>
      </w:r>
      <w:proofErr w:type="gramEnd"/>
      <w:r>
        <w:rPr/>
        <w:t xml:space="preserve"> and </w:t>
      </w:r>
      <w:proofErr w:type="gramStart"/>
      <w:r>
        <w:rPr/>
        <w:t>PublicHealthData.*</w:t>
      </w:r>
      <w:proofErr w:type="gramEnd"/>
      <w:r>
        <w:rPr/>
        <w:t xml:space="preserve">; INSERT on </w:t>
      </w:r>
      <w:proofErr w:type="gramStart"/>
      <w:r>
        <w:rPr/>
        <w:t>PublicHealthData.*</w:t>
      </w:r>
      <w:proofErr w:type="gramEnd"/>
      <w:r>
        <w:rPr/>
        <w:t xml:space="preserve">, </w:t>
      </w:r>
      <w:proofErr w:type="spellStart"/>
      <w:r>
        <w:rPr/>
        <w:t>pipelineAdmin.Authorizations</w:t>
      </w:r>
      <w:proofErr w:type="spellEnd"/>
      <w:r>
        <w:rPr/>
        <w:t xml:space="preserve"> and </w:t>
      </w:r>
      <w:proofErr w:type="spellStart"/>
      <w:r>
        <w:rPr/>
        <w:t>pipelineAdmin.DataMigrationServiceMutex</w:t>
      </w:r>
      <w:proofErr w:type="spellEnd"/>
      <w:r>
        <w:rPr/>
        <w:t xml:space="preserve">; CREATE_COLLECTION and CREATE_INDEX on </w:t>
      </w:r>
      <w:proofErr w:type="gramStart"/>
      <w:r>
        <w:rPr/>
        <w:t>PublicHealthData.*</w:t>
      </w:r>
      <w:proofErr w:type="gramEnd"/>
      <w:r>
        <w:rPr/>
        <w:t xml:space="preserve">; REMOVE on </w:t>
      </w:r>
      <w:proofErr w:type="spellStart"/>
      <w:r>
        <w:rPr/>
        <w:t>pipelineAdmin.DataMigrationServiceMutex</w:t>
      </w:r>
      <w:proofErr w:type="spellEnd"/>
      <w:r>
        <w:rPr/>
        <w:t xml:space="preserve"> alone. The migrator can create and fill front-end </w:t>
      </w:r>
      <w:proofErr w:type="gramStart"/>
      <w:r>
        <w:rPr/>
        <w:t>collections</w:t>
      </w:r>
      <w:proofErr w:type="gramEnd"/>
      <w:r>
        <w:rPr/>
        <w:t xml:space="preserve"> and it can delete nothing but its own reservation.</w:t>
      </w:r>
    </w:p>
    <w:p w14:paraId="104961A6" w14:textId="77777777" w:rsidR="003D3179" w:rsidRDefault="00544B8B">
      <w:pPr>
        <w:pStyle w:val="ListBullet"/>
      </w:pPr>
      <w:r>
        <w:rPr/>
        <w:t>Atlas database user CN=</w:t>
      </w:r>
      <w:proofErr w:type="gramStart"/>
      <w:r>
        <w:rPr/>
        <w:t>PipelineToFrontEndPublicDataMigrator,O</w:t>
      </w:r>
      <w:proofErr w:type="gramEnd"/>
      <w:r>
        <w:rPr/>
        <w:t>=</w:t>
      </w:r>
      <w:proofErr w:type="gramStart"/>
      <w:r>
        <w:rPr/>
        <w:t>ChatHealthy,ST</w:t>
      </w:r>
      <w:proofErr w:type="gramEnd"/>
      <w:r>
        <w:rPr/>
        <w:t>=</w:t>
      </w:r>
      <w:proofErr w:type="gramStart"/>
      <w:r>
        <w:rPr/>
        <w:t>California,C</w:t>
      </w:r>
      <w:proofErr w:type="gramEnd"/>
      <w:r>
        <w:rPr/>
        <w:t xml:space="preserve">=US on the $external authentication database, x509Type CUSTOMER, holding </w:t>
      </w:r>
      <w:proofErr w:type="spellStart"/>
      <w:r>
        <w:rPr/>
        <w:t>dataMigratorRole</w:t>
      </w:r>
      <w:proofErr w:type="spellEnd"/>
      <w:r>
        <w:rPr/>
        <w:t xml:space="preserve"> from admin. The subject line must match the certificate's subject exactly; Atlas maps one to the other at connection time.</w:t>
      </w:r>
    </w:p>
    <w:p w14:paraId="6A33DE6A" w14:textId="77777777" w:rsidR="003D3179" w:rsidRDefault="00544B8B">
      <w:pPr>
        <w:pStyle w:val="ListBullet"/>
      </w:pPr>
      <w:r>
        <w:rPr/>
        <w:t>Atlas programmatic API key pair with project-level cluster rights, used to resume the paused pipeline cluster before a read. Its two halves reach the runbook as the ATLAS_PIPELINE_PUBLIC_KEY and ATLAS_PIPELINE_PRIVATE_KEY variables.</w:t>
      </w:r>
    </w:p>
    <w:p w14:paraId="62E882CA" w14:textId="77777777" w:rsidR="003D3179" w:rsidRDefault="00544B8B">
      <w:pPr>
        <w:pStyle w:val="ListBullet"/>
      </w:pPr>
      <w:r>
        <w:rPr/>
        <w:t xml:space="preserve">Values in the operator's local store for every variable the record marks </w:t>
      </w:r>
      <w:proofErr w:type="spellStart"/>
      <w:r>
        <w:rPr/>
        <w:t>local_env</w:t>
      </w:r>
      <w:proofErr w:type="spellEnd"/>
      <w:r>
        <w:rPr/>
        <w:t>. The deploy reads them from there and writes them into the account as Automation Variables.</w:t>
      </w:r>
    </w:p>
    <w:p w14:paraId="0CEE6A02" w14:textId="77777777" w:rsidR="003D3179" w:rsidRDefault="00544B8B">
      <w:r>
        <w:rPr/>
        <w:t xml:space="preserve">From this point the chain does the rest, and nothing below is done by hand: it installs the ten declared Python packages, publishes the </w:t>
      </w:r>
      <w:proofErr w:type="spellStart"/>
      <w:r>
        <w:rPr/>
        <w:t>DataMigration</w:t>
      </w:r>
      <w:proofErr w:type="spellEnd"/>
      <w:r>
        <w:rPr/>
        <w:t xml:space="preserve"> runbook, writes the Automation Variables, mints the </w:t>
      </w:r>
      <w:proofErr w:type="spellStart"/>
      <w:r>
        <w:rPr/>
        <w:t>DataMigrationOnDemand</w:t>
      </w:r>
      <w:proofErr w:type="spellEnd"/>
      <w:r>
        <w:rPr/>
        <w:t xml:space="preserve"> webhook against that runbook, and stores the webhook's URL in </w:t>
      </w:r>
      <w:proofErr w:type="spellStart"/>
      <w:r>
        <w:rPr/>
        <w:t>kv</w:t>
      </w:r>
      <w:proofErr w:type="spellEnd"/>
      <w:r>
        <w:rPr/>
        <w:t>-</w:t>
      </w:r>
      <w:proofErr w:type="spellStart"/>
      <w:r>
        <w:rPr/>
        <w:t>chpipeline</w:t>
      </w:r>
      <w:proofErr w:type="spellEnd"/>
      <w:r>
        <w:rPr/>
        <w:t>-dev as DATA-MIGRATION-WEBHOOK-URL. That webhook is the only way the migration is fired, and it expires on 2036-08-17.</w:t>
      </w:r>
    </w:p>
    <w:p w14:paraId="31659469" w14:textId="77777777" w:rsidR="00157A90" w:rsidRDefault="00544B8B">
      <w:pPr>
        <w:pStyle w:val="Heading1"/>
      </w:pPr>
      <w:bookmarkStart w:id="6" w:name="_Toc241489921"/>
      <w:r>
        <w:lastRenderedPageBreak/>
        <w:t>4. Topology</w:t>
      </w:r>
      <w:bookmarkEnd w:id="6"/>
    </w:p>
    <w:p w14:paraId="20FB5723" w14:textId="77777777" w:rsidR="00157A90" w:rsidRDefault="00544B8B">
      <w:pPr>
        <w:pStyle w:val="Heading2"/>
      </w:pPr>
      <w:bookmarkStart w:id="7" w:name="_Toc241489922"/>
      <w:r>
        <w:t>4.1 Intro — Deploy Topology vs Runtime Topology</w:t>
      </w:r>
      <w:bookmarkEnd w:id="7"/>
    </w:p>
    <w:p w14:paraId="654AAF22" w14:textId="77777777" w:rsidR="00157A90" w:rsidRPr="00373B73" w:rsidRDefault="00544B8B">
      <w:r w:rsidRPr="00373B73">
        <w:t xml:space="preserve">The pipeline's topology has two distinct layers that must not be conflated. Deploy Topology is what exists permanently in Azure between runs and is deployed using the </w:t>
      </w:r>
      <w:proofErr w:type="spellStart"/>
      <w:r w:rsidRPr="00373B73">
        <w:t>ChatHealty</w:t>
      </w:r>
      <w:proofErr w:type="spellEnd"/>
      <w:r w:rsidRPr="00373B73">
        <w:t xml:space="preserve"> </w:t>
      </w:r>
      <w:proofErr w:type="spellStart"/>
      <w:r w:rsidRPr="00373B73">
        <w:t>Deppoyment</w:t>
      </w:r>
      <w:proofErr w:type="spellEnd"/>
      <w:r w:rsidRPr="00373B73">
        <w:t xml:space="preserve"> script as defined in the deployment chain— the network, the vaults, the registries, the automation account, the storage accounts, the source-archive Blob container — every resource that deploy_chathealthy.py provisions and that survives regardless of whether a pipeline is running. Runtime Topology is what exists only during a run — the Pipeline Run VM, the Controller process, the Worker subprocesses, and per-run transient artifacts under {env}-pipeline-</w:t>
      </w:r>
      <w:proofErr w:type="gramStart"/>
      <w:r w:rsidRPr="00373B73">
        <w:t>transients/{</w:t>
      </w:r>
      <w:proofErr w:type="spellStart"/>
      <w:proofErr w:type="gramEnd"/>
      <w:r w:rsidRPr="00373B73">
        <w:t>run_</w:t>
      </w:r>
      <w:proofErr w:type="gramStart"/>
      <w:r w:rsidRPr="00373B73">
        <w:t>id</w:t>
      </w:r>
      <w:proofErr w:type="spellEnd"/>
      <w:r w:rsidRPr="00373B73">
        <w:t>}/ —</w:t>
      </w:r>
      <w:proofErr w:type="gramEnd"/>
      <w:r w:rsidRPr="00373B73">
        <w:t xml:space="preserve"> every element that is created at run start and destroyed at run end. Deploy topology is provisioned once per manifest change; runtime topology is provisioned once per run.</w:t>
      </w:r>
    </w:p>
    <w:p w14:paraId="7D2D87E2" w14:textId="77777777" w:rsidR="00157A90" w:rsidRDefault="00544B8B">
      <w:pPr>
        <w:pStyle w:val="Heading2"/>
      </w:pPr>
      <w:bookmarkStart w:id="8" w:name="_Toc241489923"/>
      <w:r>
        <w:t>4.2 Deploy Topology</w:t>
      </w:r>
      <w:bookmarkEnd w:id="8"/>
    </w:p>
    <w:p w14:paraId="56C2F5D1" w14:textId="77777777" w:rsidR="00157A90" w:rsidRDefault="00544B8B">
      <w:r>
        <w:t xml:space="preserve">Every artifact in this list exists between runs and is managed by </w:t>
      </w:r>
      <w:r>
        <w:rPr>
          <w:rFonts w:ascii="Consolas" w:hAnsi="Consolas"/>
        </w:rPr>
        <w:t>deploy_chathealthy.py</w:t>
      </w:r>
      <w:r>
        <w:t xml:space="preserve">. Nothing here is created or destroyed by </w:t>
      </w:r>
      <w:proofErr w:type="gramStart"/>
      <w:r>
        <w:t>a pipeline</w:t>
      </w:r>
      <w:proofErr w:type="gramEnd"/>
      <w:r>
        <w:t xml:space="preserve"> run.</w:t>
      </w:r>
    </w:p>
    <w:p w14:paraId="105D3190" w14:textId="77777777" w:rsidR="00157A90" w:rsidRDefault="00544B8B">
      <w:r>
        <w:rPr>
          <w:b/>
        </w:rPr>
        <w:t>The VNet, both subnets, the Private Endpoint to Atlas, the Private DNS zone, and all NSG rules are permanent Deploy Topology — provisioned once at deploy time, surviving every pipeline run and every VM lifecycle. The pipeline never creates or destroys a network object at run time; only the VM is transient.</w:t>
      </w:r>
    </w:p>
    <w:p w14:paraId="62432499" w14:textId="77777777" w:rsidR="00DB6305" w:rsidRDefault="00544B8B">
      <w:r>
        <w:rPr>
          <w:b/>
        </w:rPr>
        <w:t>Networking:</w:t>
      </w:r>
    </w:p>
    <w:p w14:paraId="44DFDFC4" w14:textId="77777777" w:rsidR="00DB6305" w:rsidRDefault="00544B8B">
      <w:pPr>
        <w:pStyle w:val="ListBullet"/>
      </w:pPr>
      <w:proofErr w:type="spellStart"/>
      <w:r>
        <w:rPr>
          <w:b/>
        </w:rPr>
        <w:t>VNet</w:t>
      </w:r>
      <w:proofErr w:type="spellEnd"/>
      <w:r>
        <w:rPr>
          <w:b/>
        </w:rPr>
        <w:t>:</w:t>
      </w:r>
      <w:r>
        <w:t xml:space="preserve"> </w:t>
      </w:r>
      <w:proofErr w:type="spellStart"/>
      <w:r>
        <w:rPr>
          <w:rFonts w:ascii="Consolas" w:hAnsi="Consolas"/>
        </w:rPr>
        <w:t>vnet</w:t>
      </w:r>
      <w:proofErr w:type="spellEnd"/>
      <w:r>
        <w:rPr>
          <w:rFonts w:ascii="Consolas" w:hAnsi="Consolas"/>
        </w:rPr>
        <w:t>-</w:t>
      </w:r>
      <w:proofErr w:type="spellStart"/>
      <w:r>
        <w:rPr>
          <w:rFonts w:ascii="Consolas" w:hAnsi="Consolas"/>
        </w:rPr>
        <w:t>chathealthy</w:t>
      </w:r>
      <w:proofErr w:type="spellEnd"/>
      <w:r>
        <w:rPr>
          <w:rFonts w:ascii="Consolas" w:hAnsi="Consolas"/>
        </w:rPr>
        <w:t>-pipeline-dev</w:t>
      </w:r>
      <w:r>
        <w:t xml:space="preserve"> (one per env). Address space and NSG per manifest.</w:t>
      </w:r>
    </w:p>
    <w:p w14:paraId="5B984867" w14:textId="77777777" w:rsidR="00DB6305" w:rsidRDefault="00544B8B">
      <w:pPr>
        <w:pStyle w:val="ListBullet"/>
      </w:pPr>
      <w:r>
        <w:rPr>
          <w:b/>
        </w:rPr>
        <w:t>Subnet `</w:t>
      </w:r>
      <w:proofErr w:type="spellStart"/>
      <w:r>
        <w:rPr>
          <w:b/>
        </w:rPr>
        <w:t>snet</w:t>
      </w:r>
      <w:proofErr w:type="spellEnd"/>
      <w:r>
        <w:rPr>
          <w:b/>
        </w:rPr>
        <w:t>-pipeline-compute`:</w:t>
      </w:r>
      <w:r>
        <w:t xml:space="preserve"> landing zone for Pipeline Run VMs. NSG allows outbound to Key Vault, Blob Storage, ARM, Atlas via Private Endpoint, and declared vendor HTTPS endpoints; inbound denied except JIT SSH (operator break-glass, disabled by default).</w:t>
      </w:r>
    </w:p>
    <w:p w14:paraId="7C1E8E53" w14:textId="77777777" w:rsidR="00DB6305" w:rsidRDefault="00544B8B">
      <w:pPr>
        <w:pStyle w:val="ListBullet"/>
      </w:pPr>
      <w:r>
        <w:rPr>
          <w:b/>
        </w:rPr>
        <w:t>Subnet `</w:t>
      </w:r>
      <w:proofErr w:type="spellStart"/>
      <w:r>
        <w:rPr>
          <w:b/>
        </w:rPr>
        <w:t>snet</w:t>
      </w:r>
      <w:proofErr w:type="spellEnd"/>
      <w:r>
        <w:rPr>
          <w:b/>
        </w:rPr>
        <w:t>-pipeline-atlas`:</w:t>
      </w:r>
      <w:r>
        <w:t xml:space="preserve"> landing zone for the Atlas Private Endpoint. Contains the PE NIC; no compute.</w:t>
      </w:r>
    </w:p>
    <w:p w14:paraId="3B471078" w14:textId="77777777" w:rsidR="00DB6305" w:rsidRDefault="00544B8B">
      <w:pPr>
        <w:pStyle w:val="ListBullet"/>
      </w:pPr>
      <w:r>
        <w:rPr>
          <w:b/>
        </w:rPr>
        <w:t>Azure Private Endpoint</w:t>
      </w:r>
      <w:r>
        <w:t xml:space="preserve"> to the Atlas cluster, landing on </w:t>
      </w:r>
      <w:proofErr w:type="spellStart"/>
      <w:r>
        <w:rPr>
          <w:rFonts w:ascii="Consolas" w:hAnsi="Consolas"/>
        </w:rPr>
        <w:t>snet</w:t>
      </w:r>
      <w:proofErr w:type="spellEnd"/>
      <w:r>
        <w:rPr>
          <w:rFonts w:ascii="Consolas" w:hAnsi="Consolas"/>
        </w:rPr>
        <w:t>-pipeline-atlas</w:t>
      </w:r>
      <w:r>
        <w:t>.</w:t>
      </w:r>
    </w:p>
    <w:p w14:paraId="304FB16C" w14:textId="77777777" w:rsidR="00157A90" w:rsidRDefault="00544B8B">
      <w:pPr>
        <w:pStyle w:val="ListBullet"/>
      </w:pPr>
      <w:r>
        <w:rPr>
          <w:b/>
        </w:rPr>
        <w:t>Private DNS zone</w:t>
      </w:r>
      <w:r>
        <w:t xml:space="preserve"> </w:t>
      </w:r>
      <w:r>
        <w:rPr>
          <w:rFonts w:ascii="Consolas" w:hAnsi="Consolas"/>
        </w:rPr>
        <w:t>privatelink.mongodb.net</w:t>
      </w:r>
      <w:r>
        <w:t xml:space="preserve"> linked to the </w:t>
      </w:r>
      <w:proofErr w:type="spellStart"/>
      <w:r>
        <w:t>VNet</w:t>
      </w:r>
      <w:proofErr w:type="spellEnd"/>
      <w:r>
        <w:t xml:space="preserve"> so Mongo hostname resolution goes to the PE.</w:t>
      </w:r>
    </w:p>
    <w:p w14:paraId="7C56504D" w14:textId="77777777" w:rsidR="00DB6305" w:rsidRDefault="00544B8B">
      <w:pPr>
        <w:pStyle w:val="Heading3"/>
      </w:pPr>
      <w:r>
        <w:rPr/>
        <w:t>Trigger prerequisites</w:t>
      </w:r>
    </w:p>
    <w:p w14:paraId="16539289" w14:textId="77777777" w:rsidR="008F533B" w:rsidRDefault="00544B8B" w:rsidP="008F533B">
      <w:pPr>
        <w:pStyle w:val="ListBullet"/>
      </w:pPr>
      <w:r w:rsidRPr="008F533B">
        <w:rPr>
          <w:b/>
        </w:rPr>
        <w:t>Azure Automation Account</w:t>
      </w:r>
      <w:r>
        <w:t xml:space="preserve"> hosting both the Provider Pipeline Runbook and the Watchdog Runbook, plus their schedules and the </w:t>
      </w:r>
      <w:proofErr w:type="gramStart"/>
      <w:r>
        <w:t>on-demand</w:t>
      </w:r>
      <w:proofErr w:type="gramEnd"/>
      <w:r>
        <w:t xml:space="preserve"> webhook.</w:t>
      </w:r>
      <w:r w:rsidR="008F533B">
        <w:t xml:space="preserve"> </w:t>
      </w:r>
    </w:p>
    <w:p w14:paraId="1F294F4A" w14:textId="77777777" w:rsidR="0045151B" w:rsidRDefault="00544B8B" w:rsidP="0045151B">
      <w:pPr>
        <w:pStyle w:val="ListBullet"/>
      </w:pPr>
      <w:r w:rsidRPr="008F533B">
        <w:t xml:space="preserve">Deploy-chain schedule wiring. Deploy chain reads </w:t>
      </w:r>
      <w:proofErr w:type="spellStart"/>
      <w:r w:rsidRPr="008F533B">
        <w:t>azure_</w:t>
      </w:r>
      <w:proofErr w:type="gramStart"/>
      <w:r w:rsidRPr="008F533B">
        <w:t>automation.schedule</w:t>
      </w:r>
      <w:proofErr w:type="gramEnd"/>
      <w:r w:rsidRPr="008F533B">
        <w:t>_names</w:t>
      </w:r>
      <w:proofErr w:type="spellEnd"/>
      <w:r w:rsidRPr="008F533B">
        <w:t xml:space="preserve"> on each runbook target and</w:t>
      </w:r>
      <w:r w:rsidR="0045151B">
        <w:t>:</w:t>
      </w:r>
    </w:p>
    <w:p w14:paraId="0ED3823B" w14:textId="77777777" w:rsidR="0045151B" w:rsidRDefault="00544B8B" w:rsidP="0045151B">
      <w:pPr>
        <w:pStyle w:val="ListBullet"/>
        <w:tabs>
          <w:tab w:val="clear" w:pos="360"/>
          <w:tab w:val="num" w:pos="720"/>
        </w:tabs>
        <w:ind w:left="720"/>
      </w:pPr>
      <w:r w:rsidRPr="008F533B">
        <w:t xml:space="preserve"> (a) creates any schedule whose name matches SCH-&lt;x&gt;-&lt;N&gt;(</w:t>
      </w:r>
      <w:proofErr w:type="spellStart"/>
      <w:r w:rsidRPr="008F533B">
        <w:t>min|hour</w:t>
      </w:r>
      <w:proofErr w:type="spellEnd"/>
      <w:r w:rsidRPr="008F533B">
        <w:t xml:space="preserve">) on the AA if missing, </w:t>
      </w:r>
    </w:p>
    <w:p w14:paraId="6337DBB0" w14:textId="77777777" w:rsidR="00846585" w:rsidRPr="008F533B" w:rsidRDefault="00544B8B" w:rsidP="0045151B">
      <w:pPr>
        <w:pStyle w:val="ListBullet"/>
        <w:tabs>
          <w:tab w:val="clear" w:pos="360"/>
          <w:tab w:val="num" w:pos="720"/>
        </w:tabs>
        <w:ind w:left="720"/>
      </w:pPr>
      <w:r w:rsidRPr="008F533B">
        <w:lastRenderedPageBreak/>
        <w:t>(b) links schedule to runbook via deterministic-GUID job-schedule. Names not matching that convention (e.g. SCH-ProviderPipeline-0200UTC) are handled separately.</w:t>
      </w:r>
    </w:p>
    <w:p w14:paraId="70F3C900" w14:textId="77777777" w:rsidR="00DB6305" w:rsidRDefault="00544B8B">
      <w:pPr>
        <w:pStyle w:val="ListBullet"/>
      </w:pPr>
      <w:r>
        <w:rPr>
          <w:b/>
        </w:rPr>
        <w:t>Provider Pipeline Runbook</w:t>
      </w:r>
      <w:r>
        <w:t xml:space="preserve"> (short-lived Python).</w:t>
      </w:r>
    </w:p>
    <w:p w14:paraId="5372EB93" w14:textId="77777777" w:rsidR="00DB6305" w:rsidRDefault="00544B8B">
      <w:pPr>
        <w:pStyle w:val="ListBullet"/>
      </w:pPr>
      <w:r>
        <w:rPr>
          <w:b/>
        </w:rPr>
        <w:t>Watchdog Runbook</w:t>
      </w:r>
      <w:r>
        <w:t xml:space="preserve"> (30-minute </w:t>
      </w:r>
      <w:proofErr w:type="spellStart"/>
      <w:r>
        <w:t>cron</w:t>
      </w:r>
      <w:proofErr w:type="spellEnd"/>
      <w:r>
        <w:t>).</w:t>
      </w:r>
    </w:p>
    <w:p w14:paraId="7AC459DD" w14:textId="77777777" w:rsidR="00157A90" w:rsidRDefault="00544B8B">
      <w:pPr>
        <w:pStyle w:val="ListBullet"/>
      </w:pPr>
      <w:r>
        <w:rPr>
          <w:b/>
        </w:rPr>
        <w:t>Webhook</w:t>
      </w:r>
      <w:r>
        <w:t xml:space="preserve"> with signed token for on-demand invocation.</w:t>
      </w:r>
    </w:p>
    <w:p w14:paraId="59B86FF7" w14:textId="77777777" w:rsidR="00DB6305" w:rsidRDefault="00544B8B" w:rsidP="0045151B">
      <w:pPr>
        <w:pStyle w:val="Heading3"/>
      </w:pPr>
      <w:r>
        <w:rPr/>
        <w:t>Compute prerequisites</w:t>
      </w:r>
    </w:p>
    <w:p w14:paraId="13AC3A2A" w14:textId="77777777" w:rsidR="00DB6305" w:rsidRDefault="00544B8B">
      <w:pPr>
        <w:pStyle w:val="ListBullet"/>
      </w:pPr>
      <w:r>
        <w:rPr>
          <w:b/>
        </w:rPr>
        <w:t>Azure Container Registry</w:t>
      </w:r>
      <w:r>
        <w:t xml:space="preserve"> holding the pipeline image (tag = git SHA). Images are built by </w:t>
      </w:r>
      <w:r>
        <w:rPr>
          <w:rFonts w:ascii="Consolas" w:hAnsi="Consolas"/>
        </w:rPr>
        <w:t>build_chathealthy.py</w:t>
      </w:r>
      <w:r>
        <w:t xml:space="preserve"> and pushed by </w:t>
      </w:r>
      <w:r>
        <w:rPr>
          <w:rFonts w:ascii="Consolas" w:hAnsi="Consolas"/>
        </w:rPr>
        <w:t>deploy_chathealthy.py</w:t>
      </w:r>
      <w:r>
        <w:t>.</w:t>
      </w:r>
    </w:p>
    <w:p w14:paraId="51401228" w14:textId="77777777" w:rsidR="00DB6305" w:rsidRDefault="00544B8B">
      <w:pPr>
        <w:pStyle w:val="ListBullet"/>
      </w:pPr>
      <w:r>
        <w:rPr>
          <w:b/>
        </w:rPr>
        <w:t>User-assigned Managed Identity</w:t>
      </w:r>
      <w:r>
        <w:t xml:space="preserve"> </w:t>
      </w:r>
      <w:r>
        <w:rPr>
          <w:rFonts w:ascii="Consolas" w:hAnsi="Consolas"/>
        </w:rPr>
        <w:t>mi-pipeline-control</w:t>
      </w:r>
      <w:r>
        <w:t xml:space="preserve"> with Key Vault read scoped to the pipeline-control cert secret and the vendor API key secrets, and with Contributor on the resource group scoped to the VM tag </w:t>
      </w:r>
      <w:proofErr w:type="spellStart"/>
      <w:r>
        <w:rPr>
          <w:rFonts w:ascii="Consolas" w:hAnsi="Consolas"/>
        </w:rPr>
        <w:t>pipeline_run_id</w:t>
      </w:r>
      <w:proofErr w:type="spellEnd"/>
      <w:r>
        <w:rPr>
          <w:rFonts w:ascii="Consolas" w:hAnsi="Consolas"/>
        </w:rPr>
        <w:t>=*</w:t>
      </w:r>
      <w:r>
        <w:t>.</w:t>
      </w:r>
    </w:p>
    <w:p w14:paraId="22056B84" w14:textId="77777777" w:rsidR="00157A90" w:rsidRDefault="00544B8B">
      <w:pPr>
        <w:pStyle w:val="ListBullet"/>
      </w:pPr>
      <w:r>
        <w:rPr>
          <w:b/>
        </w:rPr>
        <w:t>User-assigned Managed Identity</w:t>
      </w:r>
      <w:r>
        <w:t xml:space="preserve"> </w:t>
      </w:r>
      <w:r>
        <w:rPr>
          <w:rFonts w:ascii="Consolas" w:hAnsi="Consolas"/>
        </w:rPr>
        <w:t>mi-runbook</w:t>
      </w:r>
      <w:r>
        <w:t xml:space="preserve"> with Contributor on the resource group scoped to </w:t>
      </w:r>
      <w:proofErr w:type="spellStart"/>
      <w:r>
        <w:rPr>
          <w:rFonts w:ascii="Consolas" w:hAnsi="Consolas"/>
        </w:rPr>
        <w:t>vnet</w:t>
      </w:r>
      <w:proofErr w:type="spellEnd"/>
      <w:r>
        <w:rPr>
          <w:rFonts w:ascii="Consolas" w:hAnsi="Consolas"/>
        </w:rPr>
        <w:t>-</w:t>
      </w:r>
      <w:proofErr w:type="spellStart"/>
      <w:r>
        <w:rPr>
          <w:rFonts w:ascii="Consolas" w:hAnsi="Consolas"/>
        </w:rPr>
        <w:t>chathealthy</w:t>
      </w:r>
      <w:proofErr w:type="spellEnd"/>
      <w:r>
        <w:rPr>
          <w:rFonts w:ascii="Consolas" w:hAnsi="Consolas"/>
        </w:rPr>
        <w:t>-pipeline-*</w:t>
      </w:r>
      <w:r>
        <w:t xml:space="preserve"> and </w:t>
      </w:r>
      <w:proofErr w:type="spellStart"/>
      <w:r>
        <w:rPr>
          <w:rFonts w:ascii="Consolas" w:hAnsi="Consolas"/>
        </w:rPr>
        <w:t>snet</w:t>
      </w:r>
      <w:proofErr w:type="spellEnd"/>
      <w:r>
        <w:rPr>
          <w:rFonts w:ascii="Consolas" w:hAnsi="Consolas"/>
        </w:rPr>
        <w:t>-pipeline-compute</w:t>
      </w:r>
      <w:r>
        <w:t xml:space="preserve"> (for VM create) and Key Vault read on the Automation-managed secrets.</w:t>
      </w:r>
    </w:p>
    <w:p w14:paraId="44FA5868" w14:textId="77777777" w:rsidR="00846585" w:rsidRDefault="00544B8B" w:rsidP="0045151B">
      <w:pPr>
        <w:pStyle w:val="ListBullet"/>
      </w:pPr>
      <w:r w:rsidRPr="0045151B">
        <w:t xml:space="preserve">RBAC additions. mi-runbook: + Virtual Machine Contributor (RG), + Network Contributor (RG), + Managed Identity Operator (mi-control -- required to attach mi-control as </w:t>
      </w:r>
      <w:proofErr w:type="spellStart"/>
      <w:r w:rsidRPr="0045151B">
        <w:t>UserAssigned</w:t>
      </w:r>
      <w:proofErr w:type="spellEnd"/>
      <w:r w:rsidRPr="0045151B">
        <w:t xml:space="preserve"> identity to the VM). mi-control: + Virtual Machine Contributor (RG -- so </w:t>
      </w:r>
      <w:proofErr w:type="spellStart"/>
      <w:r w:rsidRPr="0045151B">
        <w:t>its</w:t>
      </w:r>
      <w:proofErr w:type="spellEnd"/>
      <w:r w:rsidRPr="0045151B">
        <w:t xml:space="preserve"> finally-block </w:t>
      </w:r>
      <w:proofErr w:type="spellStart"/>
      <w:r w:rsidRPr="0045151B">
        <w:t>az</w:t>
      </w:r>
      <w:proofErr w:type="spellEnd"/>
      <w:r w:rsidRPr="0045151B">
        <w:t xml:space="preserve"> </w:t>
      </w:r>
      <w:proofErr w:type="spellStart"/>
      <w:r w:rsidRPr="0045151B">
        <w:t>vm</w:t>
      </w:r>
      <w:proofErr w:type="spellEnd"/>
      <w:r w:rsidRPr="0045151B">
        <w:t xml:space="preserve"> delete succeeds).</w:t>
      </w:r>
    </w:p>
    <w:p w14:paraId="531E6320" w14:textId="77777777" w:rsidR="00DB6305" w:rsidRDefault="00544B8B">
      <w:pPr>
        <w:pStyle w:val="Heading3"/>
      </w:pPr>
      <w:r>
        <w:rPr/>
        <w:t>Secret prerequisites</w:t>
      </w:r>
    </w:p>
    <w:p w14:paraId="4FCD9831" w14:textId="77777777" w:rsidR="00157A90" w:rsidRDefault="00544B8B">
      <w:pPr>
        <w:pStyle w:val="ListBullet"/>
      </w:pPr>
      <w:r>
        <w:rPr>
          <w:b/>
        </w:rPr>
        <w:t>Azure Key Vault</w:t>
      </w:r>
      <w:r>
        <w:t xml:space="preserve"> </w:t>
      </w:r>
      <w:proofErr w:type="spellStart"/>
      <w:r>
        <w:rPr>
          <w:rFonts w:ascii="Consolas" w:hAnsi="Consolas"/>
        </w:rPr>
        <w:t>kv-chpipeline</w:t>
      </w:r>
      <w:proofErr w:type="spellEnd"/>
      <w:r>
        <w:rPr>
          <w:rFonts w:ascii="Consolas" w:hAnsi="Consolas"/>
        </w:rPr>
        <w:t>-&lt;env&gt;</w:t>
      </w:r>
      <w:r>
        <w:t xml:space="preserve"> holding the pipeline-control F-003 cert, vendor API keys, Twilio + </w:t>
      </w:r>
      <w:proofErr w:type="spellStart"/>
      <w:r>
        <w:t>SparkPost</w:t>
      </w:r>
      <w:proofErr w:type="spellEnd"/>
      <w:r>
        <w:t xml:space="preserve"> credentials, the F-003 CA root, and the webhook token.</w:t>
      </w:r>
    </w:p>
    <w:p w14:paraId="1D547A47" w14:textId="77777777" w:rsidR="00DB6305" w:rsidRDefault="00544B8B">
      <w:pPr>
        <w:pStyle w:val="Heading3"/>
      </w:pPr>
      <w:r>
        <w:rPr/>
        <w:t>Storage prerequisites</w:t>
      </w:r>
    </w:p>
    <w:p w14:paraId="4CE3AD8A" w14:textId="77777777" w:rsidR="00157A90" w:rsidRDefault="00544B8B">
      <w:pPr>
        <w:pStyle w:val="ListBullet"/>
      </w:pPr>
      <w:r>
        <w:rPr>
          <w:b/>
        </w:rPr>
        <w:t>Azure Storage Account</w:t>
      </w:r>
      <w:r>
        <w:t xml:space="preserve"> with two containers: </w:t>
      </w:r>
      <w:r>
        <w:rPr>
          <w:rFonts w:ascii="Consolas" w:hAnsi="Consolas"/>
        </w:rPr>
        <w:t>{env}-pipeline-sources</w:t>
      </w:r>
      <w:r>
        <w:t xml:space="preserve"> (permanent-until-superseded source archives, keyed by content hash) and </w:t>
      </w:r>
      <w:r>
        <w:rPr>
          <w:rFonts w:ascii="Consolas" w:hAnsi="Consolas"/>
        </w:rPr>
        <w:t>{env}-pipeline-transients</w:t>
      </w:r>
      <w:r>
        <w:t xml:space="preserve"> (per-run scratch and per-run artifacts).</w:t>
      </w:r>
    </w:p>
    <w:p w14:paraId="5585665E" w14:textId="77777777" w:rsidR="00DB6305" w:rsidRDefault="00544B8B">
      <w:pPr>
        <w:pStyle w:val="Heading3"/>
      </w:pPr>
      <w:r>
        <w:rPr/>
        <w:t>Data prerequisites</w:t>
      </w:r>
    </w:p>
    <w:p w14:paraId="79B4F8D0" w14:textId="77777777" w:rsidR="00DB6305" w:rsidRDefault="00544B8B">
      <w:pPr>
        <w:pStyle w:val="ListBullet"/>
      </w:pPr>
      <w:r>
        <w:rPr>
          <w:b/>
        </w:rPr>
        <w:t>MongoDB Atlas front-end cluster</w:t>
      </w:r>
      <w:r>
        <w:t xml:space="preserve"> </w:t>
      </w:r>
      <w:proofErr w:type="spellStart"/>
      <w:r>
        <w:rPr>
          <w:rFonts w:ascii="Consolas" w:hAnsi="Consolas"/>
        </w:rPr>
        <w:t>chathealthyfrontend</w:t>
      </w:r>
      <w:proofErr w:type="spellEnd"/>
      <w:r>
        <w:t xml:space="preserve"> (multi-purpose; the pipeline uses the </w:t>
      </w:r>
      <w:proofErr w:type="gramStart"/>
      <w:r>
        <w:rPr>
          <w:rFonts w:ascii="Consolas" w:hAnsi="Consolas"/>
        </w:rPr>
        <w:t>pipeline.*</w:t>
      </w:r>
      <w:proofErr w:type="gramEnd"/>
      <w:r>
        <w:t xml:space="preserve"> databases; the front-end app uses others).</w:t>
      </w:r>
    </w:p>
    <w:p w14:paraId="2EBA4D82" w14:textId="77777777" w:rsidR="00157A90" w:rsidRDefault="00544B8B">
      <w:pPr>
        <w:pStyle w:val="ListBullet"/>
      </w:pPr>
      <w:r>
        <w:rPr>
          <w:b/>
        </w:rPr>
        <w:t>MongoDB Atlas pipeline cluster</w:t>
      </w:r>
      <w:r>
        <w:t xml:space="preserve"> </w:t>
      </w:r>
      <w:proofErr w:type="spellStart"/>
      <w:r>
        <w:rPr>
          <w:rFonts w:ascii="Consolas" w:hAnsi="Consolas"/>
        </w:rPr>
        <w:t>chathealthydatapipeline</w:t>
      </w:r>
      <w:proofErr w:type="spellEnd"/>
      <w:r>
        <w:t xml:space="preserve"> (paused when no live pipeline reservation exists).</w:t>
      </w:r>
    </w:p>
    <w:p w14:paraId="3C3C3723" w14:textId="77777777" w:rsidR="00DB6305" w:rsidRDefault="00544B8B">
      <w:pPr>
        <w:pStyle w:val="Heading3"/>
      </w:pPr>
      <w:r>
        <w:rPr/>
        <w:t>Observability prerequisites</w:t>
      </w:r>
    </w:p>
    <w:p w14:paraId="6D1C1B6B" w14:textId="77777777" w:rsidR="00157A90" w:rsidRDefault="00544B8B">
      <w:pPr>
        <w:pStyle w:val="ListBullet"/>
      </w:pPr>
      <w:r>
        <w:rPr>
          <w:b/>
        </w:rPr>
        <w:t>Log destination</w:t>
      </w:r>
      <w:r>
        <w:t xml:space="preserve"> </w:t>
      </w:r>
      <w:proofErr w:type="spellStart"/>
      <w:r>
        <w:rPr>
          <w:rFonts w:ascii="Consolas" w:hAnsi="Consolas"/>
        </w:rPr>
        <w:t>chathealthyfrontend</w:t>
      </w:r>
      <w:proofErr w:type="spellEnd"/>
      <w:r>
        <w:rPr>
          <w:rFonts w:ascii="Consolas" w:hAnsi="Consolas"/>
        </w:rPr>
        <w:t xml:space="preserve"> / Pipelines / Log_&lt;env&gt;</w:t>
      </w:r>
      <w:r>
        <w:t xml:space="preserve"> — one Mongo collection per env for all pipeline log events. Every log document </w:t>
      </w:r>
      <w:proofErr w:type="gramStart"/>
      <w:r>
        <w:t>carries:</w:t>
      </w:r>
      <w:proofErr w:type="gramEnd"/>
      <w:r>
        <w:t xml:space="preserve"> </w:t>
      </w:r>
      <w:proofErr w:type="spellStart"/>
      <w:r>
        <w:rPr>
          <w:rFonts w:ascii="Consolas" w:hAnsi="Consolas"/>
        </w:rPr>
        <w:t>job_id</w:t>
      </w:r>
      <w:proofErr w:type="spellEnd"/>
      <w:r>
        <w:t xml:space="preserve"> (= </w:t>
      </w:r>
      <w:proofErr w:type="spellStart"/>
      <w:r>
        <w:t>run_id</w:t>
      </w:r>
      <w:proofErr w:type="spellEnd"/>
      <w:r>
        <w:t xml:space="preserve">), </w:t>
      </w:r>
      <w:proofErr w:type="spellStart"/>
      <w:r>
        <w:rPr>
          <w:rFonts w:ascii="Consolas" w:hAnsi="Consolas"/>
        </w:rPr>
        <w:t>pipeline_name</w:t>
      </w:r>
      <w:proofErr w:type="spellEnd"/>
      <w:r>
        <w:t xml:space="preserve">, </w:t>
      </w:r>
      <w:proofErr w:type="spellStart"/>
      <w:r>
        <w:rPr>
          <w:rFonts w:ascii="Consolas" w:hAnsi="Consolas"/>
        </w:rPr>
        <w:t>task_identifier</w:t>
      </w:r>
      <w:proofErr w:type="spellEnd"/>
      <w:r>
        <w:t xml:space="preserve"> (the step being executed, e.g. </w:t>
      </w:r>
      <w:r>
        <w:rPr>
          <w:rFonts w:ascii="Consolas" w:hAnsi="Consolas"/>
        </w:rPr>
        <w:t>"</w:t>
      </w:r>
      <w:proofErr w:type="spellStart"/>
      <w:r>
        <w:rPr>
          <w:rFonts w:ascii="Consolas" w:hAnsi="Consolas"/>
        </w:rPr>
        <w:t>normalize_</w:t>
      </w:r>
      <w:proofErr w:type="gramStart"/>
      <w:r>
        <w:rPr>
          <w:rFonts w:ascii="Consolas" w:hAnsi="Consolas"/>
        </w:rPr>
        <w:t>npi:state</w:t>
      </w:r>
      <w:proofErr w:type="gramEnd"/>
      <w:r>
        <w:rPr>
          <w:rFonts w:ascii="Consolas" w:hAnsi="Consolas"/>
        </w:rPr>
        <w:t>_load</w:t>
      </w:r>
      <w:proofErr w:type="spellEnd"/>
      <w:r>
        <w:rPr>
          <w:rFonts w:ascii="Consolas" w:hAnsi="Consolas"/>
        </w:rPr>
        <w:t>"</w:t>
      </w:r>
      <w:r>
        <w:t xml:space="preserve">), and </w:t>
      </w:r>
      <w:r>
        <w:rPr>
          <w:rFonts w:ascii="Consolas" w:hAnsi="Consolas"/>
        </w:rPr>
        <w:t>state</w:t>
      </w:r>
      <w:r>
        <w:t xml:space="preserve"> (the state code being processed, e.g. </w:t>
      </w:r>
      <w:r>
        <w:rPr>
          <w:rFonts w:ascii="Consolas" w:hAnsi="Consolas"/>
        </w:rPr>
        <w:t>"NY"</w:t>
      </w:r>
      <w:r>
        <w:t xml:space="preserve"> for New York, or </w:t>
      </w:r>
      <w:r>
        <w:rPr>
          <w:rFonts w:ascii="Consolas" w:hAnsi="Consolas"/>
        </w:rPr>
        <w:t>"ALL"</w:t>
      </w:r>
      <w:r>
        <w:t xml:space="preserve"> when the step is not state-scoped). Operators filter by any combination — by </w:t>
      </w:r>
      <w:proofErr w:type="gramStart"/>
      <w:r>
        <w:t>run</w:t>
      </w:r>
      <w:proofErr w:type="gramEnd"/>
      <w:r>
        <w:t>, by task, by state, or by task × state — to isolate one specific slice of the pipeline's execution.</w:t>
      </w:r>
    </w:p>
    <w:p w14:paraId="6A54D2AD" w14:textId="77777777" w:rsidR="00157A90" w:rsidRDefault="00544B8B">
      <w:r>
        <w:rPr>
          <w:b/>
        </w:rPr>
        <w:lastRenderedPageBreak/>
        <w:t>How the deploy topology gets materialized.</w:t>
      </w:r>
      <w:r>
        <w:t xml:space="preserve"> Figure 4 shows the end-to-end sequence: operator authors changes, Rule-065 gates the commit, </w:t>
      </w:r>
      <w:r>
        <w:rPr>
          <w:rFonts w:ascii="Consolas" w:hAnsi="Consolas"/>
        </w:rPr>
        <w:t>build_chathealthy.py</w:t>
      </w:r>
      <w:r>
        <w:t xml:space="preserve"> produces per-target build packages, </w:t>
      </w:r>
      <w:r>
        <w:rPr>
          <w:rFonts w:ascii="Consolas" w:hAnsi="Consolas"/>
        </w:rPr>
        <w:t>deploy_chathealthy.py</w:t>
      </w:r>
      <w:r>
        <w:t xml:space="preserve"> reads the manifest and materializes each target on its live substrate. </w:t>
      </w:r>
      <w:proofErr w:type="gramStart"/>
      <w:r>
        <w:t>Same-day</w:t>
      </w:r>
      <w:proofErr w:type="gramEnd"/>
      <w:r>
        <w:t xml:space="preserve"> Promote (dev → </w:t>
      </w:r>
      <w:proofErr w:type="spellStart"/>
      <w:r>
        <w:t>qa</w:t>
      </w:r>
      <w:proofErr w:type="spellEnd"/>
      <w:r>
        <w:t xml:space="preserve"> → prod) replays the identical build package via GitHub Actions.</w:t>
      </w:r>
    </w:p>
    <w:p w14:paraId="53232BF6" w14:textId="77777777" w:rsidR="00157A90" w:rsidRPr="00373B73" w:rsidRDefault="00544B8B">
      <w:r w:rsidRPr="00373B73">
        <w:t xml:space="preserve">Observability. Each trigger-tier component (Runbook, Watchdog, ReservationReaper, Controller) writes its structured events as documents to chathealthyfrontend.logFileCollection as it progresses. If a component cannot log to Mongo (missing env binding, unreachable cluster, TLS handshake failure), it MUST abend rather than run blind — observability precedes work. This is enforced by </w:t>
      </w:r>
      <w:proofErr w:type="spellStart"/>
      <w:r w:rsidRPr="00373B73">
        <w:t>PipelineServices.observability_</w:t>
      </w:r>
      <w:proofErr w:type="gramStart"/>
      <w:r w:rsidRPr="00373B73">
        <w:t>gate.ObservabilityGate</w:t>
      </w:r>
      <w:proofErr w:type="spellEnd"/>
      <w:proofErr w:type="gramEnd"/>
      <w:r w:rsidRPr="00373B73">
        <w:t xml:space="preserve"> at Controller boot.</w:t>
      </w:r>
    </w:p>
    <w:p w14:paraId="075A528A" w14:textId="77777777" w:rsidR="00157A90" w:rsidRDefault="00544B8B">
      <w:r>
        <w:rPr>
          <w:noProof/>
        </w:rPr>
        <w:lastRenderedPageBreak/>
        <w:drawing>
          <wp:inline distT="0" distB="0" distL="0" distR="0" wp14:anchorId="40442062" wp14:editId="109B26D2">
            <wp:extent cx="5943600" cy="7433861"/>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4_deploy_sequence.png"/>
                    <pic:cNvPicPr/>
                  </pic:nvPicPr>
                  <pic:blipFill>
                    <a:blip r:embed="rId10"/>
                    <a:stretch>
                      <a:fillRect/>
                    </a:stretch>
                  </pic:blipFill>
                  <pic:spPr>
                    <a:xfrm>
                      <a:off x="0" y="0"/>
                      <a:ext cx="5943600" cy="7433861"/>
                    </a:xfrm>
                    <a:prstGeom prst="rect">
                      <a:avLst/>
                    </a:prstGeom>
                  </pic:spPr>
                </pic:pic>
              </a:graphicData>
            </a:graphic>
          </wp:inline>
        </w:drawing>
      </w:r>
    </w:p>
    <w:p w14:paraId="2F1D2744" w14:textId="77777777" w:rsidR="00157A90" w:rsidRPr="00157A90" w:rsidRDefault="00544B8B">
      <w:pPr>
        <w:rPr>
          <w:rFonts w:asciiTheme="majorHAnsi" w:hAnsiTheme="majorHAnsi" w:cstheme="majorHAnsi"/>
          <w:i/>
          <w:iCs/>
        </w:rPr>
      </w:pPr>
      <w:r w:rsidRPr="00157A90">
        <w:rPr>
          <w:rFonts w:asciiTheme="majorHAnsi" w:hAnsiTheme="majorHAnsi" w:cstheme="majorHAnsi"/>
          <w:b/>
          <w:i/>
          <w:iCs/>
          <w:sz w:val="18"/>
        </w:rPr>
        <w:t>Figure 4</w:t>
      </w:r>
      <w:r w:rsidRPr="00157A90">
        <w:rPr>
          <w:rFonts w:asciiTheme="majorHAnsi" w:hAnsiTheme="majorHAnsi" w:cstheme="majorHAnsi"/>
          <w:i/>
          <w:iCs/>
          <w:sz w:val="18"/>
        </w:rPr>
        <w:t xml:space="preserve"> — Provider Pipeline deployment sequence (UML). Left-to-right: operator → source of truth → build → deploy substrates → runtime materialization. </w:t>
      </w:r>
      <w:proofErr w:type="spellStart"/>
      <w:r w:rsidRPr="00157A90">
        <w:rPr>
          <w:rFonts w:asciiTheme="majorHAnsi" w:hAnsiTheme="majorHAnsi" w:cstheme="majorHAnsi"/>
          <w:i/>
          <w:iCs/>
          <w:sz w:val="18"/>
        </w:rPr>
        <w:t>target_kind</w:t>
      </w:r>
      <w:proofErr w:type="spellEnd"/>
      <w:r w:rsidRPr="00157A90">
        <w:rPr>
          <w:rFonts w:asciiTheme="majorHAnsi" w:hAnsiTheme="majorHAnsi" w:cstheme="majorHAnsi"/>
          <w:i/>
          <w:iCs/>
          <w:sz w:val="18"/>
        </w:rPr>
        <w:t>=</w:t>
      </w:r>
      <w:proofErr w:type="spellStart"/>
      <w:r w:rsidRPr="00157A90">
        <w:rPr>
          <w:rFonts w:asciiTheme="majorHAnsi" w:hAnsiTheme="majorHAnsi" w:cstheme="majorHAnsi"/>
          <w:i/>
          <w:iCs/>
          <w:sz w:val="18"/>
        </w:rPr>
        <w:t>vm_image</w:t>
      </w:r>
      <w:proofErr w:type="spellEnd"/>
      <w:r w:rsidRPr="00157A90">
        <w:rPr>
          <w:rFonts w:asciiTheme="majorHAnsi" w:hAnsiTheme="majorHAnsi" w:cstheme="majorHAnsi"/>
          <w:i/>
          <w:iCs/>
          <w:sz w:val="18"/>
        </w:rPr>
        <w:t xml:space="preserve"> (Controller and Workers share one image, differentiated by runtime </w:t>
      </w:r>
      <w:proofErr w:type="spellStart"/>
      <w:r w:rsidRPr="00157A90">
        <w:rPr>
          <w:rFonts w:asciiTheme="majorHAnsi" w:hAnsiTheme="majorHAnsi" w:cstheme="majorHAnsi"/>
          <w:i/>
          <w:iCs/>
          <w:sz w:val="18"/>
        </w:rPr>
        <w:t>entrypoint</w:t>
      </w:r>
      <w:proofErr w:type="spellEnd"/>
      <w:r w:rsidRPr="00157A90">
        <w:rPr>
          <w:rFonts w:asciiTheme="majorHAnsi" w:hAnsiTheme="majorHAnsi" w:cstheme="majorHAnsi"/>
          <w:i/>
          <w:iCs/>
          <w:sz w:val="18"/>
        </w:rPr>
        <w:t xml:space="preserve"> arguments). The </w:t>
      </w:r>
      <w:proofErr w:type="spellStart"/>
      <w:r w:rsidRPr="00157A90">
        <w:rPr>
          <w:rFonts w:asciiTheme="majorHAnsi" w:hAnsiTheme="majorHAnsi" w:cstheme="majorHAnsi"/>
          <w:b/>
          <w:i/>
          <w:iCs/>
          <w:sz w:val="18"/>
        </w:rPr>
        <w:t>VNet</w:t>
      </w:r>
      <w:proofErr w:type="spellEnd"/>
      <w:r w:rsidRPr="00157A90">
        <w:rPr>
          <w:rFonts w:asciiTheme="majorHAnsi" w:hAnsiTheme="majorHAnsi" w:cstheme="majorHAnsi"/>
          <w:b/>
          <w:i/>
          <w:iCs/>
          <w:sz w:val="18"/>
        </w:rPr>
        <w:t xml:space="preserve">, subnets, Private Endpoint, and Private DNS zone are </w:t>
      </w:r>
      <w:r w:rsidRPr="00157A90">
        <w:rPr>
          <w:rFonts w:asciiTheme="majorHAnsi" w:hAnsiTheme="majorHAnsi" w:cstheme="majorHAnsi"/>
          <w:b/>
          <w:i/>
          <w:iCs/>
          <w:sz w:val="18"/>
        </w:rPr>
        <w:lastRenderedPageBreak/>
        <w:t>provisioned once at deploy time and are NOT rebuilt per run</w:t>
      </w:r>
      <w:r w:rsidRPr="00157A90">
        <w:rPr>
          <w:rFonts w:asciiTheme="majorHAnsi" w:hAnsiTheme="majorHAnsi" w:cstheme="majorHAnsi"/>
          <w:i/>
          <w:iCs/>
          <w:sz w:val="18"/>
        </w:rPr>
        <w:t xml:space="preserve"> (§4.2). Only the VM is created per run and destroyed at run end. Deploy authorization is separate from commit authorization (Rule-065).</w:t>
      </w:r>
    </w:p>
    <w:p w14:paraId="0C7818D9" w14:textId="77777777" w:rsidR="00157A90" w:rsidRDefault="00544B8B">
      <w:pPr>
        <w:pStyle w:val="Heading2"/>
      </w:pPr>
      <w:bookmarkStart w:id="9" w:name="_Toc241489924"/>
      <w:r>
        <w:t>4.3 Runtime Topology</w:t>
      </w:r>
      <w:bookmarkEnd w:id="9"/>
    </w:p>
    <w:p w14:paraId="765DF8B2" w14:textId="77777777" w:rsidR="00157A90" w:rsidRDefault="00544B8B">
      <w:r>
        <w:t>Every element here is created by the Provider Pipeline Runbook or the Controller at run start and destroyed by the Controller (or the Watchdog) at run end.</w:t>
      </w:r>
    </w:p>
    <w:p w14:paraId="0E1AC9E4" w14:textId="77777777" w:rsidR="00157A90" w:rsidRDefault="00544B8B">
      <w:pPr>
        <w:pStyle w:val="Heading3"/>
      </w:pPr>
      <w:r>
        <w:t>4.3.1 Compute — Pipeline Run VM</w:t>
      </w:r>
    </w:p>
    <w:p w14:paraId="34BFE1CE" w14:textId="77777777" w:rsidR="00157A90" w:rsidRDefault="00544B8B">
      <w:r>
        <w:rPr>
          <w:b/>
        </w:rPr>
        <w:t>Provisioning.</w:t>
      </w:r>
      <w:r>
        <w:t xml:space="preserve"> The Provider Pipeline Runbook fires </w:t>
      </w:r>
      <w:proofErr w:type="spellStart"/>
      <w:r>
        <w:rPr>
          <w:rFonts w:ascii="Consolas" w:hAnsi="Consolas"/>
        </w:rPr>
        <w:t>az</w:t>
      </w:r>
      <w:proofErr w:type="spellEnd"/>
      <w:r>
        <w:rPr>
          <w:rFonts w:ascii="Consolas" w:hAnsi="Consolas"/>
        </w:rPr>
        <w:t xml:space="preserve"> </w:t>
      </w:r>
      <w:proofErr w:type="spellStart"/>
      <w:r>
        <w:rPr>
          <w:rFonts w:ascii="Consolas" w:hAnsi="Consolas"/>
        </w:rPr>
        <w:t>vm</w:t>
      </w:r>
      <w:proofErr w:type="spellEnd"/>
      <w:r>
        <w:rPr>
          <w:rFonts w:ascii="Consolas" w:hAnsi="Consolas"/>
        </w:rPr>
        <w:t xml:space="preserve"> create</w:t>
      </w:r>
      <w:r>
        <w:t xml:space="preserve"> at run start. Name pattern </w:t>
      </w:r>
      <w:proofErr w:type="spellStart"/>
      <w:r>
        <w:rPr>
          <w:rFonts w:ascii="Consolas" w:hAnsi="Consolas"/>
        </w:rPr>
        <w:t>vm-chpipeline</w:t>
      </w:r>
      <w:proofErr w:type="spellEnd"/>
      <w:r>
        <w:rPr>
          <w:rFonts w:ascii="Consolas" w:hAnsi="Consolas"/>
        </w:rPr>
        <w:t>-&lt;</w:t>
      </w:r>
      <w:proofErr w:type="spellStart"/>
      <w:r>
        <w:rPr>
          <w:rFonts w:ascii="Consolas" w:hAnsi="Consolas"/>
        </w:rPr>
        <w:t>run_id_short</w:t>
      </w:r>
      <w:proofErr w:type="spellEnd"/>
      <w:r>
        <w:rPr>
          <w:rFonts w:ascii="Consolas" w:hAnsi="Consolas"/>
        </w:rPr>
        <w:t>&gt;</w:t>
      </w:r>
      <w:r>
        <w:t xml:space="preserve">. Tags: </w:t>
      </w:r>
      <w:proofErr w:type="spellStart"/>
      <w:r>
        <w:rPr>
          <w:rFonts w:ascii="Consolas" w:hAnsi="Consolas"/>
        </w:rPr>
        <w:t>pipeline_run_id</w:t>
      </w:r>
      <w:proofErr w:type="spellEnd"/>
      <w:r>
        <w:rPr>
          <w:rFonts w:ascii="Consolas" w:hAnsi="Consolas"/>
        </w:rPr>
        <w:t>=&lt;</w:t>
      </w:r>
      <w:proofErr w:type="spellStart"/>
      <w:r>
        <w:rPr>
          <w:rFonts w:ascii="Consolas" w:hAnsi="Consolas"/>
        </w:rPr>
        <w:t>run_id</w:t>
      </w:r>
      <w:proofErr w:type="spellEnd"/>
      <w:r>
        <w:rPr>
          <w:rFonts w:ascii="Consolas" w:hAnsi="Consolas"/>
        </w:rPr>
        <w:t>&gt;</w:t>
      </w:r>
      <w:r>
        <w:t xml:space="preserve">, </w:t>
      </w:r>
      <w:proofErr w:type="spellStart"/>
      <w:r>
        <w:rPr>
          <w:rFonts w:ascii="Consolas" w:hAnsi="Consolas"/>
        </w:rPr>
        <w:t>pipeline_name</w:t>
      </w:r>
      <w:proofErr w:type="spellEnd"/>
      <w:r>
        <w:rPr>
          <w:rFonts w:ascii="Consolas" w:hAnsi="Consolas"/>
        </w:rPr>
        <w:t>=provider</w:t>
      </w:r>
      <w:r>
        <w:t xml:space="preserve">, </w:t>
      </w:r>
      <w:r>
        <w:rPr>
          <w:rFonts w:ascii="Consolas" w:hAnsi="Consolas"/>
        </w:rPr>
        <w:t>env=&lt;env&gt;</w:t>
      </w:r>
      <w:r>
        <w:t xml:space="preserve">. Landing subnet: </w:t>
      </w:r>
      <w:proofErr w:type="spellStart"/>
      <w:r>
        <w:rPr>
          <w:rFonts w:ascii="Consolas" w:hAnsi="Consolas"/>
        </w:rPr>
        <w:t>snet</w:t>
      </w:r>
      <w:proofErr w:type="spellEnd"/>
      <w:r>
        <w:rPr>
          <w:rFonts w:ascii="Consolas" w:hAnsi="Consolas"/>
        </w:rPr>
        <w:t>-pipeline-compute</w:t>
      </w:r>
      <w:r>
        <w:t xml:space="preserve">. Managed Identity attached: </w:t>
      </w:r>
      <w:r>
        <w:rPr>
          <w:rFonts w:ascii="Consolas" w:hAnsi="Consolas"/>
        </w:rPr>
        <w:t>mi-pipeline-control</w:t>
      </w:r>
      <w:r>
        <w:t>. Cloud-</w:t>
      </w:r>
      <w:proofErr w:type="spellStart"/>
      <w:r>
        <w:t>init</w:t>
      </w:r>
      <w:proofErr w:type="spellEnd"/>
      <w:r>
        <w:t xml:space="preserve"> </w:t>
      </w:r>
      <w:proofErr w:type="spellStart"/>
      <w:r>
        <w:t>user_data</w:t>
      </w:r>
      <w:proofErr w:type="spellEnd"/>
      <w:r>
        <w:t xml:space="preserve"> authored by the Runbook (a) authenticates to ACR via the VM's MI, (b) pulls the pipeline image tagged with the run's target git SHA, (c) extracts the pipeline code, and (d) exec's the Controller </w:t>
      </w:r>
      <w:proofErr w:type="spellStart"/>
      <w:r>
        <w:t>entrypoint</w:t>
      </w:r>
      <w:proofErr w:type="spellEnd"/>
      <w:r>
        <w:t xml:space="preserve">. The Runbook does not wait for boot; it </w:t>
      </w:r>
      <w:proofErr w:type="spellStart"/>
      <w:r>
        <w:t>exits</w:t>
      </w:r>
      <w:proofErr w:type="spellEnd"/>
      <w:r>
        <w:t xml:space="preserve"> within its own execution cap.</w:t>
      </w:r>
    </w:p>
    <w:p w14:paraId="40467B98" w14:textId="77777777" w:rsidR="00157A90" w:rsidRDefault="00544B8B">
      <w:r>
        <w:rPr>
          <w:b/>
        </w:rPr>
        <w:t>Sizing.</w:t>
      </w:r>
      <w:r>
        <w:t xml:space="preserve"> Default </w:t>
      </w:r>
      <w:r>
        <w:rPr>
          <w:rFonts w:ascii="Consolas" w:hAnsi="Consolas"/>
        </w:rPr>
        <w:t>Standard_D32s_v5</w:t>
      </w:r>
      <w:r>
        <w:t xml:space="preserve"> (32 vCPU / 128 GB RAM). Sized to support up to </w:t>
      </w:r>
      <w:proofErr w:type="spellStart"/>
      <w:r>
        <w:rPr>
          <w:rFonts w:ascii="Consolas" w:hAnsi="Consolas"/>
        </w:rPr>
        <w:t>len</w:t>
      </w:r>
      <w:proofErr w:type="spellEnd"/>
      <w:r>
        <w:rPr>
          <w:rFonts w:ascii="Consolas" w:hAnsi="Consolas"/>
        </w:rPr>
        <w:t>(</w:t>
      </w:r>
      <w:proofErr w:type="spellStart"/>
      <w:r>
        <w:rPr>
          <w:rFonts w:ascii="Consolas" w:hAnsi="Consolas"/>
        </w:rPr>
        <w:t>state_scope</w:t>
      </w:r>
      <w:proofErr w:type="spellEnd"/>
      <w:r>
        <w:rPr>
          <w:rFonts w:ascii="Consolas" w:hAnsi="Consolas"/>
        </w:rPr>
        <w:t xml:space="preserve">) × </w:t>
      </w:r>
      <w:proofErr w:type="spellStart"/>
      <w:r>
        <w:rPr>
          <w:rFonts w:ascii="Consolas" w:hAnsi="Consolas"/>
        </w:rPr>
        <w:t>entity_</w:t>
      </w:r>
      <w:proofErr w:type="gramStart"/>
      <w:r>
        <w:rPr>
          <w:rFonts w:ascii="Consolas" w:hAnsi="Consolas"/>
        </w:rPr>
        <w:t>types</w:t>
      </w:r>
      <w:proofErr w:type="spellEnd"/>
      <w:proofErr w:type="gramEnd"/>
      <w:r>
        <w:t xml:space="preserve"> concurrent Workers plus the Controller comfortably (each Worker's working set is I/O-bound, ~500 MB per process). Sizing is a manifest knob at </w:t>
      </w:r>
      <w:proofErr w:type="spellStart"/>
      <w:r>
        <w:rPr>
          <w:rFonts w:ascii="Consolas" w:hAnsi="Consolas"/>
        </w:rPr>
        <w:t>pipeline.config.vm_sizing</w:t>
      </w:r>
      <w:proofErr w:type="spellEnd"/>
      <w:r>
        <w:t xml:space="preserve">; larger runs can bump to </w:t>
      </w:r>
      <w:r>
        <w:rPr>
          <w:rFonts w:ascii="Consolas" w:hAnsi="Consolas"/>
        </w:rPr>
        <w:t>Standard_D48s_v5</w:t>
      </w:r>
      <w:r>
        <w:t>.</w:t>
      </w:r>
    </w:p>
    <w:p w14:paraId="6B00554D" w14:textId="77777777" w:rsidR="00157A90" w:rsidRDefault="00544B8B">
      <w:r>
        <w:rPr>
          <w:b/>
        </w:rPr>
        <w:t>Cost.</w:t>
      </w:r>
      <w:r>
        <w:t xml:space="preserve"> Compute cost = VM SKU hourly rate × wall-clock. No wall-clock estimate is given in this design — the actual run duration is a function of source size, network latency to Atlas, vendor API responsiveness, and cluster tier, none of which can be predicted from the design alone. Cost is measured per run and reported in the successful-run notification (§7.2). Zero idle cost between runs is the design contract.</w:t>
      </w:r>
    </w:p>
    <w:p w14:paraId="06D55812" w14:textId="77777777" w:rsidR="00157A90" w:rsidRDefault="00544B8B">
      <w:r>
        <w:rPr>
          <w:b/>
        </w:rPr>
        <w:t>Runtime.</w:t>
      </w:r>
      <w:r>
        <w:t xml:space="preserve"> No time cap. VM runs until deleted.</w:t>
      </w:r>
    </w:p>
    <w:p w14:paraId="41A06FFF" w14:textId="77777777" w:rsidR="00DB6305" w:rsidRDefault="00544B8B">
      <w:r>
        <w:rPr>
          <w:b/>
        </w:rPr>
        <w:t>Teardown.</w:t>
      </w:r>
    </w:p>
    <w:p w14:paraId="42F57216" w14:textId="77777777" w:rsidR="00DB6305" w:rsidRDefault="00544B8B">
      <w:pPr>
        <w:pStyle w:val="ListBullet"/>
      </w:pPr>
      <w:r>
        <w:rPr>
          <w:i/>
        </w:rPr>
        <w:t>Success path:</w:t>
      </w:r>
      <w:r>
        <w:t xml:space="preserve"> the final step of the pipeline (</w:t>
      </w:r>
      <w:proofErr w:type="spellStart"/>
      <w:r>
        <w:rPr>
          <w:rFonts w:ascii="Consolas" w:hAnsi="Consolas"/>
        </w:rPr>
        <w:t>quiesce_infrastructure</w:t>
      </w:r>
      <w:proofErr w:type="spellEnd"/>
      <w:r>
        <w:t>, §10.2.18) spawns a farewell shell script (</w:t>
      </w:r>
      <w:proofErr w:type="spellStart"/>
      <w:r>
        <w:rPr>
          <w:rFonts w:ascii="Consolas" w:hAnsi="Consolas"/>
        </w:rPr>
        <w:t>nohup</w:t>
      </w:r>
      <w:proofErr w:type="spellEnd"/>
      <w:r>
        <w:rPr>
          <w:rFonts w:ascii="Consolas" w:hAnsi="Consolas"/>
        </w:rPr>
        <w:t xml:space="preserve"> </w:t>
      </w:r>
      <w:proofErr w:type="spellStart"/>
      <w:r>
        <w:rPr>
          <w:rFonts w:ascii="Consolas" w:hAnsi="Consolas"/>
        </w:rPr>
        <w:t>az</w:t>
      </w:r>
      <w:proofErr w:type="spellEnd"/>
      <w:r>
        <w:rPr>
          <w:rFonts w:ascii="Consolas" w:hAnsi="Consolas"/>
        </w:rPr>
        <w:t xml:space="preserve"> </w:t>
      </w:r>
      <w:proofErr w:type="spellStart"/>
      <w:r>
        <w:rPr>
          <w:rFonts w:ascii="Consolas" w:hAnsi="Consolas"/>
        </w:rPr>
        <w:t>vm</w:t>
      </w:r>
      <w:proofErr w:type="spellEnd"/>
      <w:r>
        <w:rPr>
          <w:rFonts w:ascii="Consolas" w:hAnsi="Consolas"/>
        </w:rPr>
        <w:t xml:space="preserve"> delete --name $VM_NAME --yes --no-wait &amp;</w:t>
      </w:r>
      <w:r>
        <w:t>) and Controller exits 0. ARM destroys the VM within 30–60 seconds.</w:t>
      </w:r>
    </w:p>
    <w:p w14:paraId="5D2697C6" w14:textId="77777777" w:rsidR="00DB6305" w:rsidRDefault="00544B8B">
      <w:pPr>
        <w:pStyle w:val="ListBullet"/>
      </w:pPr>
      <w:r>
        <w:rPr>
          <w:i/>
        </w:rPr>
        <w:t>Controller-caught failure path:</w:t>
      </w:r>
      <w:r>
        <w:t xml:space="preserve"> Controller's </w:t>
      </w:r>
      <w:r>
        <w:rPr>
          <w:rFonts w:ascii="Consolas" w:hAnsi="Consolas"/>
        </w:rPr>
        <w:t>finally</w:t>
      </w:r>
      <w:r>
        <w:t xml:space="preserve"> block still fires </w:t>
      </w:r>
      <w:proofErr w:type="spellStart"/>
      <w:r>
        <w:rPr>
          <w:rFonts w:ascii="Consolas" w:hAnsi="Consolas"/>
        </w:rPr>
        <w:t>quiesce_infrastructure</w:t>
      </w:r>
      <w:proofErr w:type="spellEnd"/>
      <w:r>
        <w:t>, same teardown.</w:t>
      </w:r>
    </w:p>
    <w:p w14:paraId="2C996258" w14:textId="77777777" w:rsidR="00157A90" w:rsidRDefault="00544B8B">
      <w:pPr>
        <w:pStyle w:val="ListBullet"/>
      </w:pPr>
      <w:r>
        <w:rPr>
          <w:i/>
        </w:rPr>
        <w:t>Controller-uncaught death path:</w:t>
      </w:r>
      <w:r>
        <w:t xml:space="preserve"> if Controller itself dies without </w:t>
      </w:r>
      <w:r>
        <w:rPr>
          <w:rFonts w:ascii="Consolas" w:hAnsi="Consolas"/>
        </w:rPr>
        <w:t>finally</w:t>
      </w:r>
      <w:r>
        <w:t xml:space="preserve"> firing (SIGKILL, kernel panic, VM force-stop), the Watchdog Runbook catches the abandoned VM via the detection state machine in §3.1.2 and fires </w:t>
      </w:r>
      <w:proofErr w:type="spellStart"/>
      <w:r>
        <w:rPr>
          <w:rFonts w:ascii="Consolas" w:hAnsi="Consolas"/>
        </w:rPr>
        <w:t>az</w:t>
      </w:r>
      <w:proofErr w:type="spellEnd"/>
      <w:r>
        <w:rPr>
          <w:rFonts w:ascii="Consolas" w:hAnsi="Consolas"/>
        </w:rPr>
        <w:t xml:space="preserve"> </w:t>
      </w:r>
      <w:proofErr w:type="spellStart"/>
      <w:r>
        <w:rPr>
          <w:rFonts w:ascii="Consolas" w:hAnsi="Consolas"/>
        </w:rPr>
        <w:t>vm</w:t>
      </w:r>
      <w:proofErr w:type="spellEnd"/>
      <w:r>
        <w:rPr>
          <w:rFonts w:ascii="Consolas" w:hAnsi="Consolas"/>
        </w:rPr>
        <w:t xml:space="preserve"> delete</w:t>
      </w:r>
      <w:r>
        <w:t>. The state machine's four-check discipline (reservation → terminal status → heartbeat → power state → missing manifest) ensures the Watchdog never deletes a VM whose reservation is still live.</w:t>
      </w:r>
    </w:p>
    <w:p w14:paraId="135E9487" w14:textId="77777777" w:rsidR="00157A90" w:rsidRDefault="00544B8B">
      <w:pPr>
        <w:pStyle w:val="Heading3"/>
      </w:pPr>
      <w:r>
        <w:lastRenderedPageBreak/>
        <w:t>4.3.2 Controller process</w:t>
      </w:r>
    </w:p>
    <w:p w14:paraId="2E74A841" w14:textId="77777777" w:rsidR="00157A90" w:rsidRDefault="00544B8B">
      <w:r>
        <w:t xml:space="preserve">Single Python process </w:t>
      </w:r>
      <w:r w:rsidR="00157A90">
        <w:t>is launched</w:t>
      </w:r>
      <w:r>
        <w:t xml:space="preserve"> by cloud-</w:t>
      </w:r>
      <w:proofErr w:type="spellStart"/>
      <w:r>
        <w:t>init</w:t>
      </w:r>
      <w:proofErr w:type="spellEnd"/>
      <w:r>
        <w:t xml:space="preserve"> on the VM. Runs for the full duration of the pipeline. No time cap.</w:t>
      </w:r>
    </w:p>
    <w:p w14:paraId="4C679BB5" w14:textId="77777777" w:rsidR="00157A90" w:rsidRDefault="00544B8B">
      <w:r>
        <w:t xml:space="preserve">At </w:t>
      </w:r>
      <w:proofErr w:type="gramStart"/>
      <w:r>
        <w:t>boot:</w:t>
      </w:r>
      <w:proofErr w:type="gramEnd"/>
      <w:r>
        <w:t xml:space="preserve"> loads its F-003 cert from Key Vault via the VM's Managed Identity, reads </w:t>
      </w:r>
      <w:proofErr w:type="spellStart"/>
      <w:proofErr w:type="gramStart"/>
      <w:r>
        <w:rPr>
          <w:rFonts w:ascii="Consolas" w:hAnsi="Consolas"/>
        </w:rPr>
        <w:t>chathealthyfrontend.pipeline</w:t>
      </w:r>
      <w:proofErr w:type="gramEnd"/>
      <w:r>
        <w:rPr>
          <w:rFonts w:ascii="Consolas" w:hAnsi="Consolas"/>
        </w:rPr>
        <w:t>.config</w:t>
      </w:r>
      <w:proofErr w:type="spellEnd"/>
      <w:r>
        <w:t xml:space="preserve"> for </w:t>
      </w:r>
      <w:proofErr w:type="spellStart"/>
      <w:r>
        <w:rPr>
          <w:rFonts w:ascii="Consolas" w:hAnsi="Consolas"/>
        </w:rPr>
        <w:t>pipeline_name</w:t>
      </w:r>
      <w:proofErr w:type="spellEnd"/>
      <w:r>
        <w:rPr>
          <w:rFonts w:ascii="Consolas" w:hAnsi="Consolas"/>
        </w:rPr>
        <w:t>="provider"</w:t>
      </w:r>
      <w:r>
        <w:t xml:space="preserve"> via Mongo X.509, updates the run manifest with </w:t>
      </w:r>
      <w:r>
        <w:rPr>
          <w:rFonts w:ascii="Consolas" w:hAnsi="Consolas"/>
        </w:rPr>
        <w:t>status="running"</w:t>
      </w:r>
      <w:r>
        <w:t xml:space="preserve"> and initial </w:t>
      </w:r>
      <w:proofErr w:type="spellStart"/>
      <w:r>
        <w:rPr>
          <w:rFonts w:ascii="Consolas" w:hAnsi="Consolas"/>
        </w:rPr>
        <w:t>controller_heartbeat_at</w:t>
      </w:r>
      <w:proofErr w:type="spellEnd"/>
      <w:r>
        <w:t>.</w:t>
      </w:r>
    </w:p>
    <w:p w14:paraId="3DCD3D47" w14:textId="77777777" w:rsidR="00157A90" w:rsidRDefault="00544B8B">
      <w:r>
        <w:t xml:space="preserve">At </w:t>
      </w:r>
      <w:proofErr w:type="gramStart"/>
      <w:r>
        <w:t>runtime:</w:t>
      </w:r>
      <w:proofErr w:type="gramEnd"/>
      <w:r>
        <w:t xml:space="preserve"> walks the STEPS list declared by </w:t>
      </w:r>
      <w:proofErr w:type="spellStart"/>
      <w:r>
        <w:rPr>
          <w:rFonts w:ascii="Consolas" w:hAnsi="Consolas"/>
        </w:rPr>
        <w:t>ProviderPipelineOrchestrator</w:t>
      </w:r>
      <w:proofErr w:type="spellEnd"/>
      <w:r>
        <w:t xml:space="preserve"> (§10.1), spawns Worker subprocesses at each fan-out step, polls the work-items collection every 15 seconds for step completion, reaps exited Workers via </w:t>
      </w:r>
      <w:proofErr w:type="spellStart"/>
      <w:r>
        <w:rPr>
          <w:rFonts w:ascii="Consolas" w:hAnsi="Consolas"/>
        </w:rPr>
        <w:t>Popen.wait</w:t>
      </w:r>
      <w:proofErr w:type="spellEnd"/>
      <w:r>
        <w:rPr>
          <w:rFonts w:ascii="Consolas" w:hAnsi="Consolas"/>
        </w:rPr>
        <w:t>()</w:t>
      </w:r>
      <w:r>
        <w:t xml:space="preserve">, updates the run manifest at every step boundary, refreshes </w:t>
      </w:r>
      <w:proofErr w:type="spellStart"/>
      <w:r>
        <w:rPr>
          <w:rFonts w:ascii="Consolas" w:hAnsi="Consolas"/>
        </w:rPr>
        <w:t>controller_heartbeat_at</w:t>
      </w:r>
      <w:proofErr w:type="spellEnd"/>
      <w:r>
        <w:t xml:space="preserve"> on the run manifest every 60 seconds.</w:t>
      </w:r>
    </w:p>
    <w:p w14:paraId="05B4B46C" w14:textId="77777777" w:rsidR="00157A90" w:rsidRDefault="00544B8B">
      <w:r>
        <w:t xml:space="preserve">At shutdown: fires </w:t>
      </w:r>
      <w:proofErr w:type="spellStart"/>
      <w:r>
        <w:rPr>
          <w:rFonts w:ascii="Consolas" w:hAnsi="Consolas"/>
        </w:rPr>
        <w:t>quiesce_infrastructure</w:t>
      </w:r>
      <w:proofErr w:type="spellEnd"/>
      <w:r>
        <w:t xml:space="preserve"> (including the farewell VM-delete script) and exits.</w:t>
      </w:r>
    </w:p>
    <w:p w14:paraId="007A4EBB" w14:textId="77777777" w:rsidR="00157A90" w:rsidRDefault="00544B8B">
      <w:pPr>
        <w:jc w:val="center"/>
      </w:pPr>
      <w:r>
        <w:rPr/>
        <w:t xml:space="preserve">AA runbook code compliance mechanism (build-time </w:t>
      </w:r>
      <w:proofErr w:type="spellStart"/>
      <w:r>
        <w:rPr/>
        <w:t>inlined</w:t>
      </w:r>
      <w:proofErr w:type="spellEnd"/>
      <w:r>
        <w:rPr/>
        <w:t xml:space="preserve"> library): build_</w:t>
      </w:r>
      <w:proofErr w:type="gramStart"/>
      <w:r>
        <w:rPr/>
        <w:t>chain._</w:t>
      </w:r>
      <w:proofErr w:type="spellStart"/>
      <w:proofErr w:type="gramEnd"/>
      <w:r>
        <w:rPr/>
        <w:t>inline_chathealthy_lib_if_used</w:t>
      </w:r>
      <w:proofErr w:type="spellEnd"/>
      <w:r>
        <w:rPr/>
        <w:t xml:space="preserve"> prepends a self-contained bootstrap block to each AA runbook file at build time, inlining the </w:t>
      </w:r>
      <w:proofErr w:type="spellStart"/>
      <w:r>
        <w:rPr/>
        <w:t>chathealthy_lib</w:t>
      </w:r>
      <w:proofErr w:type="spellEnd"/>
      <w:r>
        <w:rPr/>
        <w:t xml:space="preserve"> symbols the runbook references. Azure Automation runbooks cannot pip-install at runtime; inlining sidesteps that constraint.</w:t>
      </w:r>
    </w:p>
    <w:p w14:paraId="6F2B17F3" w14:textId="77777777" w:rsidR="00157A90" w:rsidRDefault="00544B8B">
      <w:pPr>
        <w:jc w:val="center"/>
      </w:pPr>
      <w:proofErr w:type="spellStart"/>
      <w:r>
        <w:rPr/>
        <w:t>ChatHealthyMongoUtilities</w:t>
      </w:r>
      <w:proofErr w:type="spellEnd"/>
      <w:r>
        <w:rPr/>
        <w:t xml:space="preserve"> </w:t>
      </w:r>
      <w:proofErr w:type="gramStart"/>
      <w:r>
        <w:rPr/>
        <w:t>is</w:t>
      </w:r>
      <w:proofErr w:type="gramEnd"/>
      <w:r>
        <w:rPr/>
        <w:t xml:space="preserve"> imported at module top in the Controller (</w:t>
      </w:r>
      <w:proofErr w:type="gramStart"/>
      <w:r>
        <w:rPr/>
        <w:t>pipeline/Code/control_runner.py</w:t>
      </w:r>
      <w:proofErr w:type="gramEnd"/>
      <w:r>
        <w:rPr/>
        <w:t>) and Worker (</w:t>
      </w:r>
      <w:proofErr w:type="gramStart"/>
      <w:r>
        <w:rPr/>
        <w:t>pipeline/Code/pipeline_worker.py</w:t>
      </w:r>
      <w:proofErr w:type="gramEnd"/>
      <w:r>
        <w:rPr/>
        <w:t xml:space="preserve">, worker_runner.py). Runtime code never instantiates </w:t>
      </w:r>
      <w:proofErr w:type="spellStart"/>
      <w:r>
        <w:rPr/>
        <w:t>MongoClient</w:t>
      </w:r>
      <w:proofErr w:type="spellEnd"/>
      <w:r>
        <w:rPr/>
        <w:t xml:space="preserve"> directly; every Mongo connection routes through </w:t>
      </w:r>
      <w:proofErr w:type="spellStart"/>
      <w:r>
        <w:rPr/>
        <w:t>ChatHealthyMongoUtilities</w:t>
      </w:r>
      <w:proofErr w:type="spellEnd"/>
      <w:r>
        <w:rPr/>
        <w:t>(</w:t>
      </w:r>
      <w:proofErr w:type="gramStart"/>
      <w:r>
        <w:rPr/>
        <w:t>).</w:t>
      </w:r>
      <w:proofErr w:type="spellStart"/>
      <w:r>
        <w:rPr/>
        <w:t>getConnection</w:t>
      </w:r>
      <w:proofErr w:type="spellEnd"/>
      <w:proofErr w:type="gramEnd"/>
      <w:r>
        <w:rPr/>
        <w:t>() per Rule-004.</w:t>
      </w:r>
    </w:p>
    <w:p w14:paraId="6342B213" w14:textId="77777777" w:rsidR="00157A90" w:rsidRDefault="00544B8B">
      <w:pPr>
        <w:pStyle w:val="Heading3"/>
      </w:pPr>
      <w:r>
        <w:t>4.3.3 Worker subprocesses</w:t>
      </w:r>
    </w:p>
    <w:p w14:paraId="10B65E65" w14:textId="77777777" w:rsidR="00157A90" w:rsidRPr="00810C8E" w:rsidRDefault="00544B8B">
      <w:r>
        <w:t xml:space="preserve">Spawned by Controller via </w:t>
      </w:r>
      <w:proofErr w:type="spellStart"/>
      <w:proofErr w:type="gramStart"/>
      <w:r>
        <w:rPr>
          <w:rFonts w:ascii="Consolas" w:hAnsi="Consolas"/>
        </w:rPr>
        <w:t>subprocess.Popen</w:t>
      </w:r>
      <w:proofErr w:type="spellEnd"/>
      <w:proofErr w:type="gramEnd"/>
      <w:r>
        <w:rPr>
          <w:rFonts w:ascii="Consolas" w:hAnsi="Consolas"/>
        </w:rPr>
        <w:t>([</w:t>
      </w:r>
      <w:proofErr w:type="spellStart"/>
      <w:proofErr w:type="gramStart"/>
      <w:r>
        <w:rPr>
          <w:rFonts w:ascii="Consolas" w:hAnsi="Consolas"/>
        </w:rPr>
        <w:t>sys.executable</w:t>
      </w:r>
      <w:proofErr w:type="spellEnd"/>
      <w:proofErr w:type="gramEnd"/>
      <w:r>
        <w:rPr>
          <w:rFonts w:ascii="Consolas" w:hAnsi="Consolas"/>
        </w:rPr>
        <w:t>, "-m", "</w:t>
      </w:r>
      <w:proofErr w:type="spellStart"/>
      <w:proofErr w:type="gramStart"/>
      <w:r>
        <w:rPr>
          <w:rFonts w:ascii="Consolas" w:hAnsi="Consolas"/>
        </w:rPr>
        <w:t>pipeline.worker</w:t>
      </w:r>
      <w:proofErr w:type="spellEnd"/>
      <w:proofErr w:type="gramEnd"/>
      <w:r>
        <w:rPr>
          <w:rFonts w:ascii="Consolas" w:hAnsi="Consolas"/>
        </w:rPr>
        <w:t xml:space="preserve">", </w:t>
      </w:r>
      <w:proofErr w:type="spellStart"/>
      <w:r>
        <w:rPr>
          <w:rFonts w:ascii="Consolas" w:hAnsi="Consolas"/>
        </w:rPr>
        <w:t>step_name</w:t>
      </w:r>
      <w:proofErr w:type="spellEnd"/>
      <w:proofErr w:type="gramStart"/>
      <w:r>
        <w:rPr>
          <w:rFonts w:ascii="Consolas" w:hAnsi="Consolas"/>
        </w:rPr>
        <w:t>, "-</w:t>
      </w:r>
      <w:proofErr w:type="gramEnd"/>
      <w:r>
        <w:rPr>
          <w:rFonts w:ascii="Consolas" w:hAnsi="Consolas"/>
        </w:rPr>
        <w:t xml:space="preserve">-replica", </w:t>
      </w:r>
      <w:proofErr w:type="spellStart"/>
      <w:r>
        <w:rPr>
          <w:rFonts w:ascii="Consolas" w:hAnsi="Consolas"/>
        </w:rPr>
        <w:t>i</w:t>
      </w:r>
      <w:proofErr w:type="spellEnd"/>
      <w:r>
        <w:rPr>
          <w:rFonts w:ascii="Consolas" w:hAnsi="Consolas"/>
        </w:rPr>
        <w:t xml:space="preserve">, "--run-id", </w:t>
      </w:r>
      <w:proofErr w:type="spellStart"/>
      <w:r>
        <w:rPr>
          <w:rFonts w:ascii="Consolas" w:hAnsi="Consolas"/>
        </w:rPr>
        <w:t>run_id</w:t>
      </w:r>
      <w:proofErr w:type="spellEnd"/>
      <w:r>
        <w:rPr>
          <w:rFonts w:ascii="Consolas" w:hAnsi="Consolas"/>
        </w:rPr>
        <w:t>])</w:t>
      </w:r>
      <w:r>
        <w:t>. Workers inherit env and open file descriptors from Controller (including the loaded F-003 cert credentials); they do NOT share memory with Controller.</w:t>
      </w:r>
      <w:r>
        <w:rPr/>
        <w:t xml:space="preserve"> </w:t>
      </w:r>
      <w:r w:rsidRPr="00810C8E">
        <w:t xml:space="preserve">Launched via </w:t>
      </w:r>
      <w:proofErr w:type="spellStart"/>
      <w:r w:rsidRPr="00810C8E">
        <w:t>spawn_detached_</w:t>
      </w:r>
      <w:proofErr w:type="gramStart"/>
      <w:r w:rsidRPr="00810C8E">
        <w:t>worker</w:t>
      </w:r>
      <w:proofErr w:type="spellEnd"/>
      <w:r w:rsidRPr="00810C8E">
        <w:t>(</w:t>
      </w:r>
      <w:proofErr w:type="spellStart"/>
      <w:proofErr w:type="gramEnd"/>
      <w:r w:rsidRPr="00810C8E">
        <w:t>argv</w:t>
      </w:r>
      <w:proofErr w:type="spellEnd"/>
      <w:r w:rsidRPr="00810C8E">
        <w:t xml:space="preserve">, env). </w:t>
      </w:r>
      <w:proofErr w:type="gramStart"/>
      <w:r w:rsidRPr="00810C8E">
        <w:t>Double-fork</w:t>
      </w:r>
      <w:proofErr w:type="gramEnd"/>
      <w:r w:rsidRPr="00810C8E">
        <w:t xml:space="preserve"> + </w:t>
      </w:r>
      <w:proofErr w:type="spellStart"/>
      <w:r w:rsidRPr="00810C8E">
        <w:t>setsid</w:t>
      </w:r>
      <w:proofErr w:type="spellEnd"/>
      <w:r w:rsidRPr="00810C8E">
        <w:t>; grandchild dup2s stdin/</w:t>
      </w:r>
      <w:proofErr w:type="spellStart"/>
      <w:r w:rsidRPr="00810C8E">
        <w:t>stdout</w:t>
      </w:r>
      <w:proofErr w:type="spellEnd"/>
      <w:r w:rsidRPr="00810C8E">
        <w:t xml:space="preserve">/stderr to /dev/null and </w:t>
      </w:r>
      <w:proofErr w:type="spellStart"/>
      <w:proofErr w:type="gramStart"/>
      <w:r w:rsidRPr="00810C8E">
        <w:t>os.execvpe</w:t>
      </w:r>
      <w:proofErr w:type="spellEnd"/>
      <w:proofErr w:type="gramEnd"/>
      <w:r w:rsidRPr="00810C8E">
        <w:t xml:space="preserve"> </w:t>
      </w:r>
      <w:proofErr w:type="spellStart"/>
      <w:r w:rsidRPr="00810C8E">
        <w:t>s</w:t>
      </w:r>
      <w:proofErr w:type="spellEnd"/>
      <w:r w:rsidRPr="00810C8E">
        <w:t xml:space="preserve"> the Worker binary. Controller receives only the grandchild PID for informational logging — never calls </w:t>
      </w:r>
      <w:proofErr w:type="gramStart"/>
      <w:r w:rsidRPr="00810C8E">
        <w:t>poll(</w:t>
      </w:r>
      <w:proofErr w:type="gramEnd"/>
      <w:r w:rsidRPr="00810C8E">
        <w:t xml:space="preserve">), </w:t>
      </w:r>
      <w:proofErr w:type="gramStart"/>
      <w:r w:rsidRPr="00810C8E">
        <w:t>wait(</w:t>
      </w:r>
      <w:proofErr w:type="gramEnd"/>
      <w:r w:rsidRPr="00810C8E">
        <w:t xml:space="preserve">), or </w:t>
      </w:r>
      <w:proofErr w:type="gramStart"/>
      <w:r w:rsidRPr="00810C8E">
        <w:t>reads .</w:t>
      </w:r>
      <w:proofErr w:type="spellStart"/>
      <w:r w:rsidRPr="00810C8E">
        <w:t>returncode</w:t>
      </w:r>
      <w:proofErr w:type="spellEnd"/>
      <w:proofErr w:type="gramEnd"/>
      <w:r w:rsidRPr="00810C8E">
        <w:t>. Crash detection is heartbeat-based: _</w:t>
      </w:r>
      <w:proofErr w:type="spellStart"/>
      <w:r w:rsidRPr="00810C8E">
        <w:t>HeartbeatThread</w:t>
      </w:r>
      <w:proofErr w:type="spellEnd"/>
      <w:r w:rsidRPr="00810C8E">
        <w:t xml:space="preserve"> writes </w:t>
      </w:r>
      <w:proofErr w:type="spellStart"/>
      <w:r w:rsidRPr="00810C8E">
        <w:t>heartbeat_at</w:t>
      </w:r>
      <w:proofErr w:type="spellEnd"/>
      <w:r w:rsidRPr="00810C8E">
        <w:t xml:space="preserve"> every 120 s; Controller poll loop marks any WI whose </w:t>
      </w:r>
      <w:proofErr w:type="spellStart"/>
      <w:r w:rsidRPr="00810C8E">
        <w:t>heartbeat_at</w:t>
      </w:r>
      <w:proofErr w:type="spellEnd"/>
      <w:r w:rsidRPr="00810C8E">
        <w:t xml:space="preserve"> is stale beyond 300 s as failed. No inter-process ports; no PID/process-group ties; no </w:t>
      </w:r>
      <w:proofErr w:type="spellStart"/>
      <w:r w:rsidRPr="00810C8E">
        <w:t>stdio</w:t>
      </w:r>
      <w:proofErr w:type="spellEnd"/>
      <w:r w:rsidRPr="00810C8E">
        <w:t xml:space="preserve"> coupling.</w:t>
      </w:r>
    </w:p>
    <w:p w14:paraId="3F4FF3DA" w14:textId="77777777" w:rsidR="00157A90" w:rsidRDefault="00544B8B">
      <w:r>
        <w:t>Each Worker atomically claims one work-item from Mongo, executes, writes result and exit code to Mongo, exits. Controller reaps.</w:t>
      </w:r>
    </w:p>
    <w:p w14:paraId="794ABDA5" w14:textId="77777777" w:rsidR="00157A90" w:rsidRDefault="00544B8B">
      <w:r>
        <w:rPr/>
        <w:lastRenderedPageBreak/>
        <w:t xml:space="preserve">Concurrency ceiling per step is the min of </w:t>
      </w:r>
      <w:proofErr w:type="spellStart"/>
      <w:r>
        <w:rPr/>
        <w:t>len</w:t>
      </w:r>
      <w:proofErr w:type="spellEnd"/>
      <w:r>
        <w:rPr/>
        <w:t>(</w:t>
      </w:r>
      <w:proofErr w:type="spellStart"/>
      <w:r>
        <w:rPr/>
        <w:t>state_scope</w:t>
      </w:r>
      <w:proofErr w:type="spellEnd"/>
      <w:r>
        <w:rPr/>
        <w:t xml:space="preserve">) and a per-step declared max in </w:t>
      </w:r>
      <w:proofErr w:type="spellStart"/>
      <w:r>
        <w:rPr/>
        <w:t>pipeline.</w:t>
      </w:r>
      <w:proofErr w:type="gramStart"/>
      <w:r>
        <w:rPr/>
        <w:t>config.step</w:t>
      </w:r>
      <w:proofErr w:type="gramEnd"/>
      <w:r>
        <w:rPr/>
        <w:t>_parallelism_caps</w:t>
      </w:r>
      <w:proofErr w:type="spellEnd"/>
      <w:r>
        <w:rPr/>
        <w:t xml:space="preserve">. A run with </w:t>
      </w:r>
      <w:proofErr w:type="spellStart"/>
      <w:r>
        <w:rPr/>
        <w:t>state_scope</w:t>
      </w:r>
      <w:proofErr w:type="spellEnd"/>
      <w:r>
        <w:rPr/>
        <w:t xml:space="preserve">=["VT","DE"] fans out to 2 Workers, not 51. County enrichment is per-state only (one Worker per state, regardless of </w:t>
      </w:r>
      <w:proofErr w:type="spellStart"/>
      <w:r>
        <w:rPr/>
        <w:t>entity_type</w:t>
      </w:r>
      <w:proofErr w:type="spellEnd"/>
      <w:r>
        <w:rPr/>
        <w:t>) per the NPI-atomic ownership rewrite: each Worker enriches every address on every NPI it owns, and NPI ownership partitions by primary practice state (</w:t>
      </w:r>
      <w:proofErr w:type="gramStart"/>
      <w:r>
        <w:rPr/>
        <w:t>addresses[</w:t>
      </w:r>
      <w:proofErr w:type="gramEnd"/>
      <w:r>
        <w:rPr/>
        <w:t>0]).</w:t>
      </w:r>
    </w:p>
    <w:p w14:paraId="435A5FC6" w14:textId="77777777" w:rsidR="00157A90" w:rsidRDefault="00544B8B">
      <w:r>
        <w:rPr>
          <w:b/>
        </w:rPr>
        <w:t>No inter-</w:t>
      </w:r>
      <w:proofErr w:type="gramStart"/>
      <w:r>
        <w:rPr>
          <w:b/>
        </w:rPr>
        <w:t>process</w:t>
      </w:r>
      <w:proofErr w:type="gramEnd"/>
      <w:r>
        <w:rPr>
          <w:b/>
        </w:rPr>
        <w:t xml:space="preserve"> ports.</w:t>
      </w:r>
      <w:r>
        <w:t xml:space="preserve"> Workers do not bind any port. Workers do not communicate with each other. Workers only communicate with Controller through Mongo.</w:t>
      </w:r>
    </w:p>
    <w:p w14:paraId="7D18FA14" w14:textId="77777777" w:rsidR="00157A90" w:rsidRDefault="00544B8B">
      <w:pPr>
        <w:pStyle w:val="Heading3"/>
      </w:pPr>
      <w:r>
        <w:t>4.3.4 Coordination — Mongo work-items</w:t>
      </w:r>
    </w:p>
    <w:p w14:paraId="423ED896" w14:textId="77777777" w:rsidR="00157A90" w:rsidRDefault="00544B8B">
      <w:r>
        <w:t xml:space="preserve">The coordination substrate is </w:t>
      </w:r>
      <w:proofErr w:type="spellStart"/>
      <w:proofErr w:type="gramStart"/>
      <w:r>
        <w:rPr>
          <w:rFonts w:ascii="Consolas" w:hAnsi="Consolas"/>
        </w:rPr>
        <w:t>chathealthyfrontend.pipeline</w:t>
      </w:r>
      <w:proofErr w:type="gramEnd"/>
      <w:r>
        <w:rPr>
          <w:rFonts w:ascii="Consolas" w:hAnsi="Consolas"/>
        </w:rPr>
        <w:t>.work_items</w:t>
      </w:r>
      <w:proofErr w:type="spellEnd"/>
      <w:r>
        <w:t xml:space="preserve"> on the front-end cluster. There is no HTTP between the Controller and Workers. There are no queues. There is no Event Grid. Every unit of parallel work is a Mongo document; every Worker claim is a </w:t>
      </w:r>
      <w:proofErr w:type="spellStart"/>
      <w:r>
        <w:rPr>
          <w:rFonts w:ascii="Consolas" w:hAnsi="Consolas"/>
        </w:rPr>
        <w:t>findOneAndUpdate</w:t>
      </w:r>
      <w:proofErr w:type="spellEnd"/>
      <w:r>
        <w:t>; every completion is an update on the same document. Mongo is the single source of truth for both the run manifest and every work unit.</w:t>
      </w:r>
    </w:p>
    <w:p w14:paraId="0007CE22" w14:textId="77777777" w:rsidR="00DB6305" w:rsidRDefault="00544B8B">
      <w:r>
        <w:rPr>
          <w:b/>
        </w:rPr>
        <w:t>Claim primitive.</w:t>
      </w:r>
    </w:p>
    <w:p w14:paraId="467BA772" w14:textId="77777777" w:rsidR="00DB6305" w:rsidRDefault="00544B8B">
      <w:proofErr w:type="spellStart"/>
      <w:r>
        <w:rPr>
          <w:rFonts w:ascii="Consolas" w:hAnsi="Consolas"/>
          <w:sz w:val="18"/>
        </w:rPr>
        <w:t>findOneAndUpdate</w:t>
      </w:r>
      <w:proofErr w:type="spellEnd"/>
      <w:r>
        <w:rPr>
          <w:rFonts w:ascii="Consolas" w:hAnsi="Consolas"/>
          <w:sz w:val="18"/>
        </w:rPr>
        <w:t>(</w:t>
      </w:r>
      <w:r>
        <w:rPr>
          <w:rFonts w:ascii="Consolas" w:hAnsi="Consolas"/>
          <w:sz w:val="18"/>
        </w:rPr>
        <w:br/>
        <w:t xml:space="preserve">  filter = {</w:t>
      </w:r>
      <w:proofErr w:type="spellStart"/>
      <w:r>
        <w:rPr>
          <w:rFonts w:ascii="Consolas" w:hAnsi="Consolas"/>
          <w:sz w:val="18"/>
        </w:rPr>
        <w:t>run_id</w:t>
      </w:r>
      <w:proofErr w:type="spellEnd"/>
      <w:r>
        <w:rPr>
          <w:rFonts w:ascii="Consolas" w:hAnsi="Consolas"/>
          <w:sz w:val="18"/>
        </w:rPr>
        <w:t>, step, status: "</w:t>
      </w:r>
      <w:proofErr w:type="gramStart"/>
      <w:r>
        <w:rPr>
          <w:rFonts w:ascii="Consolas" w:hAnsi="Consolas"/>
          <w:sz w:val="18"/>
        </w:rPr>
        <w:t>pending"}</w:t>
      </w:r>
      <w:proofErr w:type="gramEnd"/>
      <w:r>
        <w:rPr>
          <w:rFonts w:ascii="Consolas" w:hAnsi="Consolas"/>
          <w:sz w:val="18"/>
        </w:rPr>
        <w:t>,</w:t>
      </w:r>
      <w:r>
        <w:rPr>
          <w:rFonts w:ascii="Consolas" w:hAnsi="Consolas"/>
          <w:sz w:val="18"/>
        </w:rPr>
        <w:br/>
        <w:t xml:space="preserve">  update = {$</w:t>
      </w:r>
      <w:proofErr w:type="gramStart"/>
      <w:r>
        <w:rPr>
          <w:rFonts w:ascii="Consolas" w:hAnsi="Consolas"/>
          <w:sz w:val="18"/>
        </w:rPr>
        <w:t>set: {</w:t>
      </w:r>
      <w:proofErr w:type="gramEnd"/>
      <w:r>
        <w:rPr>
          <w:rFonts w:ascii="Consolas" w:hAnsi="Consolas"/>
          <w:sz w:val="18"/>
        </w:rPr>
        <w:t xml:space="preserve">status: "running", </w:t>
      </w:r>
      <w:proofErr w:type="spellStart"/>
      <w:r>
        <w:rPr>
          <w:rFonts w:ascii="Consolas" w:hAnsi="Consolas"/>
          <w:sz w:val="18"/>
        </w:rPr>
        <w:t>claimed_by</w:t>
      </w:r>
      <w:proofErr w:type="spellEnd"/>
      <w:r>
        <w:rPr>
          <w:rFonts w:ascii="Consolas" w:hAnsi="Consolas"/>
          <w:sz w:val="18"/>
        </w:rPr>
        <w:t xml:space="preserve">: </w:t>
      </w:r>
      <w:proofErr w:type="spellStart"/>
      <w:r>
        <w:rPr>
          <w:rFonts w:ascii="Consolas" w:hAnsi="Consolas"/>
          <w:sz w:val="18"/>
        </w:rPr>
        <w:t>worker_pid</w:t>
      </w:r>
      <w:proofErr w:type="spellEnd"/>
      <w:r>
        <w:rPr>
          <w:rFonts w:ascii="Consolas" w:hAnsi="Consolas"/>
          <w:sz w:val="18"/>
        </w:rPr>
        <w:t>,</w:t>
      </w:r>
      <w:r>
        <w:rPr>
          <w:rFonts w:ascii="Consolas" w:hAnsi="Consolas"/>
          <w:sz w:val="18"/>
        </w:rPr>
        <w:br/>
        <w:t xml:space="preserve">                   </w:t>
      </w:r>
      <w:proofErr w:type="spellStart"/>
      <w:r>
        <w:rPr>
          <w:rFonts w:ascii="Consolas" w:hAnsi="Consolas"/>
          <w:sz w:val="18"/>
        </w:rPr>
        <w:t>claimed_at</w:t>
      </w:r>
      <w:proofErr w:type="spellEnd"/>
      <w:r>
        <w:rPr>
          <w:rFonts w:ascii="Consolas" w:hAnsi="Consolas"/>
          <w:sz w:val="18"/>
        </w:rPr>
        <w:t xml:space="preserve">: now, </w:t>
      </w:r>
      <w:proofErr w:type="spellStart"/>
      <w:r>
        <w:rPr>
          <w:rFonts w:ascii="Consolas" w:hAnsi="Consolas"/>
          <w:sz w:val="18"/>
        </w:rPr>
        <w:t>heartbeat_at</w:t>
      </w:r>
      <w:proofErr w:type="spellEnd"/>
      <w:r>
        <w:rPr>
          <w:rFonts w:ascii="Consolas" w:hAnsi="Consolas"/>
          <w:sz w:val="18"/>
        </w:rPr>
        <w:t>: now}},</w:t>
      </w:r>
      <w:r>
        <w:rPr>
          <w:rFonts w:ascii="Consolas" w:hAnsi="Consolas"/>
          <w:sz w:val="18"/>
        </w:rPr>
        <w:br/>
        <w:t xml:space="preserve">  sort   = [("</w:t>
      </w:r>
      <w:proofErr w:type="spellStart"/>
      <w:r>
        <w:rPr>
          <w:rFonts w:ascii="Consolas" w:hAnsi="Consolas"/>
          <w:sz w:val="18"/>
        </w:rPr>
        <w:t>created_at</w:t>
      </w:r>
      <w:proofErr w:type="spellEnd"/>
      <w:r>
        <w:rPr>
          <w:rFonts w:ascii="Consolas" w:hAnsi="Consolas"/>
          <w:sz w:val="18"/>
        </w:rPr>
        <w:t>", 1)],</w:t>
      </w:r>
      <w:r>
        <w:rPr>
          <w:rFonts w:ascii="Consolas" w:hAnsi="Consolas"/>
          <w:sz w:val="18"/>
        </w:rPr>
        <w:br/>
        <w:t xml:space="preserve">  </w:t>
      </w:r>
      <w:proofErr w:type="spellStart"/>
      <w:r>
        <w:rPr>
          <w:rFonts w:ascii="Consolas" w:hAnsi="Consolas"/>
          <w:sz w:val="18"/>
        </w:rPr>
        <w:t>returnDocument</w:t>
      </w:r>
      <w:proofErr w:type="spellEnd"/>
      <w:r>
        <w:rPr>
          <w:rFonts w:ascii="Consolas" w:hAnsi="Consolas"/>
          <w:sz w:val="18"/>
        </w:rPr>
        <w:t xml:space="preserve"> = "after"</w:t>
      </w:r>
      <w:r>
        <w:rPr>
          <w:rFonts w:ascii="Consolas" w:hAnsi="Consolas"/>
          <w:sz w:val="18"/>
        </w:rPr>
        <w:br/>
        <w:t>)</w:t>
      </w:r>
    </w:p>
    <w:p w14:paraId="10D3A9FE" w14:textId="77777777" w:rsidR="00157A90" w:rsidRDefault="00544B8B">
      <w:r>
        <w:t>Atomic; two Workers never claim the same document.</w:t>
      </w:r>
    </w:p>
    <w:p w14:paraId="232D33C4" w14:textId="77777777" w:rsidR="00157A90" w:rsidRDefault="00544B8B">
      <w:r>
        <w:rPr>
          <w:b/>
        </w:rPr>
        <w:t>Heartbeat and lease reclaim.</w:t>
      </w:r>
      <w:r>
        <w:t xml:space="preserve"> Running Workers update </w:t>
      </w:r>
      <w:proofErr w:type="spellStart"/>
      <w:r>
        <w:rPr>
          <w:rFonts w:ascii="Consolas" w:hAnsi="Consolas"/>
        </w:rPr>
        <w:t>heartbeat_at</w:t>
      </w:r>
      <w:proofErr w:type="spellEnd"/>
      <w:r>
        <w:t xml:space="preserve"> every </w:t>
      </w:r>
      <w:r>
        <w:rPr>
          <w:b/>
        </w:rPr>
        <w:t>120 seconds</w:t>
      </w:r>
      <w:r>
        <w:t xml:space="preserve"> inside a background thread. Controller scans for stale claims (</w:t>
      </w:r>
      <w:proofErr w:type="spellStart"/>
      <w:r>
        <w:rPr>
          <w:rFonts w:ascii="Consolas" w:hAnsi="Consolas"/>
        </w:rPr>
        <w:t>heartbeat_at</w:t>
      </w:r>
      <w:proofErr w:type="spellEnd"/>
      <w:r>
        <w:t xml:space="preserve"> older than </w:t>
      </w:r>
      <w:r>
        <w:rPr>
          <w:b/>
        </w:rPr>
        <w:t>440 seconds</w:t>
      </w:r>
      <w:r>
        <w:t xml:space="preserve"> AND </w:t>
      </w:r>
      <w:r>
        <w:rPr>
          <w:rFonts w:ascii="Consolas" w:hAnsi="Consolas"/>
        </w:rPr>
        <w:t>status="running"</w:t>
      </w:r>
      <w:r>
        <w:t xml:space="preserve">) every </w:t>
      </w:r>
      <w:r>
        <w:rPr>
          <w:b/>
        </w:rPr>
        <w:t>120 seconds</w:t>
      </w:r>
      <w:r>
        <w:t xml:space="preserve"> and resets them to </w:t>
      </w:r>
      <w:r>
        <w:rPr>
          <w:rFonts w:ascii="Consolas" w:hAnsi="Consolas"/>
        </w:rPr>
        <w:t>status="pending"</w:t>
      </w:r>
      <w:r>
        <w:t xml:space="preserve"> so a fresh Worker can pick them up. This handles Worker crash without operator intervention; it is re-execution of one work unit within the current run, not run-level resume. The 440-second stale threshold accommodates transient network latency against the Mongo Atlas Private Endpoint without triggering spurious reclaims.</w:t>
      </w:r>
    </w:p>
    <w:p w14:paraId="1827AC6A" w14:textId="77777777" w:rsidR="00157A90" w:rsidRDefault="00544B8B">
      <w:r>
        <w:rPr>
          <w:i/>
        </w:rPr>
        <w:t>This mechanism covers only Worker-process death (the Controller reaps and re-drives).</w:t>
      </w:r>
      <w:r>
        <w:t xml:space="preserve"> For Controller-process death or Pipeline Run VM death — a different failure class the Controller cannot detect from within itself — see §3.1.2 (Watchdog Runbook detection state machine) and §5.10 (failure and re-run enumeration).</w:t>
      </w:r>
    </w:p>
    <w:p w14:paraId="450E198D" w14:textId="77777777" w:rsidR="00157A90" w:rsidRDefault="00544B8B">
      <w:r>
        <w:rPr>
          <w:b/>
        </w:rPr>
        <w:t>Indexes.</w:t>
      </w:r>
      <w:r>
        <w:t xml:space="preserve"> Compound </w:t>
      </w:r>
      <w:r>
        <w:rPr>
          <w:rFonts w:ascii="Consolas" w:hAnsi="Consolas"/>
        </w:rPr>
        <w:t>{</w:t>
      </w:r>
      <w:proofErr w:type="spellStart"/>
      <w:r>
        <w:rPr>
          <w:rFonts w:ascii="Consolas" w:hAnsi="Consolas"/>
        </w:rPr>
        <w:t>run_id</w:t>
      </w:r>
      <w:proofErr w:type="spellEnd"/>
      <w:r>
        <w:rPr>
          <w:rFonts w:ascii="Consolas" w:hAnsi="Consolas"/>
        </w:rPr>
        <w:t xml:space="preserve">, step, status, </w:t>
      </w:r>
      <w:proofErr w:type="spellStart"/>
      <w:r>
        <w:rPr>
          <w:rFonts w:ascii="Consolas" w:hAnsi="Consolas"/>
        </w:rPr>
        <w:t>created_at</w:t>
      </w:r>
      <w:proofErr w:type="spellEnd"/>
      <w:r>
        <w:rPr>
          <w:rFonts w:ascii="Consolas" w:hAnsi="Consolas"/>
        </w:rPr>
        <w:t>}</w:t>
      </w:r>
      <w:r>
        <w:t xml:space="preserve"> for the claim; compound </w:t>
      </w:r>
      <w:r>
        <w:rPr>
          <w:rFonts w:ascii="Consolas" w:hAnsi="Consolas"/>
        </w:rPr>
        <w:t>{</w:t>
      </w:r>
      <w:proofErr w:type="spellStart"/>
      <w:r>
        <w:rPr>
          <w:rFonts w:ascii="Consolas" w:hAnsi="Consolas"/>
        </w:rPr>
        <w:t>run_id</w:t>
      </w:r>
      <w:proofErr w:type="spellEnd"/>
      <w:r>
        <w:rPr>
          <w:rFonts w:ascii="Consolas" w:hAnsi="Consolas"/>
        </w:rPr>
        <w:t xml:space="preserve">, step, </w:t>
      </w:r>
      <w:proofErr w:type="spellStart"/>
      <w:r>
        <w:rPr>
          <w:rFonts w:ascii="Consolas" w:hAnsi="Consolas"/>
        </w:rPr>
        <w:t>heartbeat_at</w:t>
      </w:r>
      <w:proofErr w:type="spellEnd"/>
      <w:r>
        <w:rPr>
          <w:rFonts w:ascii="Consolas" w:hAnsi="Consolas"/>
        </w:rPr>
        <w:t>}</w:t>
      </w:r>
      <w:r>
        <w:t xml:space="preserve"> for the stale scan; single </w:t>
      </w:r>
      <w:r>
        <w:rPr>
          <w:rFonts w:ascii="Consolas" w:hAnsi="Consolas"/>
        </w:rPr>
        <w:t>{</w:t>
      </w:r>
      <w:proofErr w:type="spellStart"/>
      <w:r>
        <w:rPr>
          <w:rFonts w:ascii="Consolas" w:hAnsi="Consolas"/>
        </w:rPr>
        <w:t>run_id</w:t>
      </w:r>
      <w:proofErr w:type="spellEnd"/>
      <w:r>
        <w:rPr>
          <w:rFonts w:ascii="Consolas" w:hAnsi="Consolas"/>
        </w:rPr>
        <w:t>}</w:t>
      </w:r>
      <w:r>
        <w:t xml:space="preserve"> for run-level reads.</w:t>
      </w:r>
    </w:p>
    <w:p w14:paraId="48F71528" w14:textId="77777777" w:rsidR="00157A90" w:rsidRDefault="00544B8B">
      <w:r>
        <w:rPr>
          <w:b/>
        </w:rPr>
        <w:t>Schema</w:t>
      </w:r>
      <w:r>
        <w:t xml:space="preserve"> is defined in §6.2.</w:t>
      </w:r>
    </w:p>
    <w:p w14:paraId="49F37EB1" w14:textId="77777777" w:rsidR="00157A90" w:rsidRDefault="00544B8B">
      <w:pPr>
        <w:jc w:val="center"/>
      </w:pPr>
      <w:r>
        <w:rPr/>
        <w:lastRenderedPageBreak/>
        <w:t xml:space="preserve">Watchdog reservation </w:t>
      </w:r>
      <w:proofErr w:type="gramStart"/>
      <w:r>
        <w:rPr/>
        <w:t>check:</w:t>
      </w:r>
      <w:proofErr w:type="gramEnd"/>
      <w:r>
        <w:rPr/>
        <w:t xml:space="preserve"> </w:t>
      </w:r>
      <w:proofErr w:type="gramStart"/>
      <w:r>
        <w:rPr/>
        <w:t>reads</w:t>
      </w:r>
      <w:proofErr w:type="gramEnd"/>
      <w:r>
        <w:rPr/>
        <w:t xml:space="preserve"> </w:t>
      </w:r>
      <w:proofErr w:type="spellStart"/>
      <w:proofErr w:type="gramStart"/>
      <w:r>
        <w:rPr/>
        <w:t>admin.cluster</w:t>
      </w:r>
      <w:proofErr w:type="gramEnd"/>
      <w:r>
        <w:rPr/>
        <w:t>_lifecycle</w:t>
      </w:r>
      <w:proofErr w:type="spellEnd"/>
      <w:r>
        <w:rPr/>
        <w:t xml:space="preserve"> by _id=</w:t>
      </w:r>
      <w:proofErr w:type="spellStart"/>
      <w:r>
        <w:rPr/>
        <w:t>run_id</w:t>
      </w:r>
      <w:proofErr w:type="spellEnd"/>
      <w:r>
        <w:rPr/>
        <w:t xml:space="preserve">. A row with </w:t>
      </w:r>
      <w:proofErr w:type="spellStart"/>
      <w:r>
        <w:rPr/>
        <w:t>expiry_at</w:t>
      </w:r>
      <w:proofErr w:type="spellEnd"/>
      <w:r>
        <w:rPr/>
        <w:t xml:space="preserve"> &gt; NOW is a live claim -&gt; Watchdog MUST NOT touch the cluster or any VM. Only when </w:t>
      </w:r>
      <w:proofErr w:type="spellStart"/>
      <w:r>
        <w:rPr/>
        <w:t>expiry_at</w:t>
      </w:r>
      <w:proofErr w:type="spellEnd"/>
      <w:r>
        <w:rPr/>
        <w:t xml:space="preserve"> is past OR no reservation exists may Watchdog reap orphan VMs and pause the cluster.</w:t>
      </w:r>
    </w:p>
    <w:p w14:paraId="1D501A01" w14:textId="77777777" w:rsidR="00157A90" w:rsidRDefault="00544B8B">
      <w:pPr>
        <w:pStyle w:val="Heading3"/>
      </w:pPr>
      <w:r>
        <w:t>4.3.5 Transient storage</w:t>
      </w:r>
    </w:p>
    <w:p w14:paraId="250259B4" w14:textId="77777777" w:rsidR="00157A90" w:rsidRPr="00810C8E" w:rsidRDefault="00544B8B">
      <w:r>
        <w:t xml:space="preserve">Per-run scratch and per-run artifacts in </w:t>
      </w:r>
      <w:r>
        <w:rPr>
          <w:rFonts w:ascii="Consolas" w:hAnsi="Consolas"/>
        </w:rPr>
        <w:t>{env}-pipeline-</w:t>
      </w:r>
      <w:proofErr w:type="gramStart"/>
      <w:r>
        <w:rPr>
          <w:rFonts w:ascii="Consolas" w:hAnsi="Consolas"/>
        </w:rPr>
        <w:t>transients/{</w:t>
      </w:r>
      <w:proofErr w:type="spellStart"/>
      <w:proofErr w:type="gramEnd"/>
      <w:r>
        <w:rPr>
          <w:rFonts w:ascii="Consolas" w:hAnsi="Consolas"/>
        </w:rPr>
        <w:t>run_</w:t>
      </w:r>
      <w:proofErr w:type="gramStart"/>
      <w:r>
        <w:rPr>
          <w:rFonts w:ascii="Consolas" w:hAnsi="Consolas"/>
        </w:rPr>
        <w:t>id</w:t>
      </w:r>
      <w:proofErr w:type="spellEnd"/>
      <w:r>
        <w:rPr>
          <w:rFonts w:ascii="Consolas" w:hAnsi="Consolas"/>
        </w:rPr>
        <w:t>}/{step}/{artifact}</w:t>
      </w:r>
      <w:r>
        <w:t>.</w:t>
      </w:r>
      <w:proofErr w:type="gramEnd"/>
      <w:r>
        <w:t xml:space="preserve"> Cleaned by Controller at quiesce on success; retained on failure for triage</w:t>
      </w:r>
      <w:r w:rsidRPr="00810C8E">
        <w:t xml:space="preserve">. Local (per-VM) scratch on the VM's </w:t>
      </w:r>
      <w:proofErr w:type="spellStart"/>
      <w:r w:rsidRPr="00810C8E">
        <w:t>NVMe</w:t>
      </w:r>
      <w:proofErr w:type="spellEnd"/>
      <w:r w:rsidRPr="00810C8E">
        <w:t xml:space="preserve"> temp disk: cloud-</w:t>
      </w:r>
      <w:proofErr w:type="spellStart"/>
      <w:r w:rsidRPr="00810C8E">
        <w:t>init</w:t>
      </w:r>
      <w:proofErr w:type="spellEnd"/>
      <w:r w:rsidRPr="00810C8E">
        <w:t xml:space="preserve"> </w:t>
      </w:r>
      <w:proofErr w:type="spellStart"/>
      <w:r w:rsidRPr="00810C8E">
        <w:t>mkdirs</w:t>
      </w:r>
      <w:proofErr w:type="spellEnd"/>
      <w:r w:rsidRPr="00810C8E">
        <w:t xml:space="preserve"> /</w:t>
      </w:r>
      <w:proofErr w:type="spellStart"/>
      <w:r w:rsidRPr="00810C8E">
        <w:t>mnt</w:t>
      </w:r>
      <w:proofErr w:type="spellEnd"/>
      <w:r w:rsidRPr="00810C8E">
        <w:t>/resource/pipeline-scratch (Dsv6-family provides ~220 GB free with the SKU, auto-wiped on VM stop). Container mounts as /scratch via docker run -v /</w:t>
      </w:r>
      <w:proofErr w:type="spellStart"/>
      <w:r w:rsidRPr="00810C8E">
        <w:t>mnt</w:t>
      </w:r>
      <w:proofErr w:type="spellEnd"/>
      <w:r w:rsidRPr="00810C8E">
        <w:t xml:space="preserve">/resource/pipeline-scratch:/scratch -e TMPDIR=/scratch. All Python </w:t>
      </w:r>
      <w:proofErr w:type="gramStart"/>
      <w:r w:rsidRPr="00810C8E">
        <w:t>tempfile.*</w:t>
      </w:r>
      <w:proofErr w:type="gramEnd"/>
      <w:r w:rsidRPr="00810C8E">
        <w:t xml:space="preserve"> writes (NPPES download, zip extract, derived sources) land on </w:t>
      </w:r>
      <w:proofErr w:type="spellStart"/>
      <w:r w:rsidRPr="00810C8E">
        <w:t>NVMe</w:t>
      </w:r>
      <w:proofErr w:type="spellEnd"/>
      <w:r w:rsidRPr="00810C8E">
        <w:t xml:space="preserve"> rather than the 30 GB </w:t>
      </w:r>
      <w:proofErr w:type="spellStart"/>
      <w:r w:rsidRPr="00810C8E">
        <w:t>Premium_LRS</w:t>
      </w:r>
      <w:proofErr w:type="spellEnd"/>
      <w:r w:rsidRPr="00810C8E">
        <w:t xml:space="preserve"> OS disk.</w:t>
      </w:r>
    </w:p>
    <w:p w14:paraId="663810DA" w14:textId="77777777" w:rsidR="00157A90" w:rsidRDefault="00544B8B">
      <w:pPr>
        <w:pStyle w:val="Heading3"/>
      </w:pPr>
      <w:r>
        <w:t>4.3.6 Runtime network paths</w:t>
      </w:r>
    </w:p>
    <w:p w14:paraId="0FEB5975" w14:textId="77777777" w:rsidR="00DB6305" w:rsidRDefault="00544B8B">
      <w:pPr>
        <w:pStyle w:val="ListBullet"/>
      </w:pPr>
      <w:r>
        <w:t xml:space="preserve">Controller → Mongo (via Atlas PE on </w:t>
      </w:r>
      <w:proofErr w:type="spellStart"/>
      <w:r>
        <w:rPr>
          <w:rFonts w:ascii="Consolas" w:hAnsi="Consolas"/>
        </w:rPr>
        <w:t>snet</w:t>
      </w:r>
      <w:proofErr w:type="spellEnd"/>
      <w:r>
        <w:rPr>
          <w:rFonts w:ascii="Consolas" w:hAnsi="Consolas"/>
        </w:rPr>
        <w:t>-pipeline-atlas</w:t>
      </w:r>
      <w:r>
        <w:t>, over private DNS): all coordination + result writes.</w:t>
      </w:r>
    </w:p>
    <w:p w14:paraId="52D3A44F" w14:textId="77777777" w:rsidR="00DB6305" w:rsidRDefault="00544B8B">
      <w:pPr>
        <w:pStyle w:val="ListBullet"/>
      </w:pPr>
      <w:r>
        <w:t>Controller / Workers → Key Vault: cert + vendor-key reads.</w:t>
      </w:r>
    </w:p>
    <w:p w14:paraId="1C535D7E" w14:textId="77777777" w:rsidR="00DB6305" w:rsidRDefault="00544B8B">
      <w:pPr>
        <w:pStyle w:val="ListBullet"/>
      </w:pPr>
      <w:r>
        <w:t>Controller / Workers → Blob Storage: source archive reads, transient writes.</w:t>
      </w:r>
    </w:p>
    <w:p w14:paraId="453668BD" w14:textId="77777777" w:rsidR="00DB6305" w:rsidRDefault="00544B8B">
      <w:pPr>
        <w:pStyle w:val="ListBullet"/>
      </w:pPr>
      <w:r>
        <w:t>Controller / Workers → Vendor HTTPS endpoints: source fetches, geocoding calls. TLS 1.2+, egress via subnet NSG allow-list.</w:t>
      </w:r>
    </w:p>
    <w:p w14:paraId="535CFCD1" w14:textId="77777777" w:rsidR="00DB6305" w:rsidRDefault="00544B8B">
      <w:pPr>
        <w:pStyle w:val="ListBullet"/>
      </w:pPr>
      <w:r>
        <w:t xml:space="preserve">Controller → Twilio + </w:t>
      </w:r>
      <w:proofErr w:type="spellStart"/>
      <w:r>
        <w:t>SparkPost</w:t>
      </w:r>
      <w:proofErr w:type="spellEnd"/>
      <w:r>
        <w:t>: notification sends at run end.</w:t>
      </w:r>
    </w:p>
    <w:p w14:paraId="315BB5D1" w14:textId="77777777" w:rsidR="00157A90" w:rsidRDefault="00544B8B">
      <w:pPr>
        <w:pStyle w:val="ListBullet"/>
      </w:pPr>
      <w:r>
        <w:t xml:space="preserve">Controller → ARM: at quiesce, </w:t>
      </w:r>
      <w:proofErr w:type="spellStart"/>
      <w:r>
        <w:rPr>
          <w:rFonts w:ascii="Consolas" w:hAnsi="Consolas"/>
        </w:rPr>
        <w:t>az</w:t>
      </w:r>
      <w:proofErr w:type="spellEnd"/>
      <w:r>
        <w:rPr>
          <w:rFonts w:ascii="Consolas" w:hAnsi="Consolas"/>
        </w:rPr>
        <w:t xml:space="preserve"> </w:t>
      </w:r>
      <w:proofErr w:type="spellStart"/>
      <w:r>
        <w:rPr>
          <w:rFonts w:ascii="Consolas" w:hAnsi="Consolas"/>
        </w:rPr>
        <w:t>vm</w:t>
      </w:r>
      <w:proofErr w:type="spellEnd"/>
      <w:r>
        <w:rPr>
          <w:rFonts w:ascii="Consolas" w:hAnsi="Consolas"/>
        </w:rPr>
        <w:t xml:space="preserve"> delete</w:t>
      </w:r>
      <w:r>
        <w:t xml:space="preserve"> on the Controller's own VM (fire-and-forget farewell script).</w:t>
      </w:r>
    </w:p>
    <w:p w14:paraId="265AEF3D" w14:textId="77777777" w:rsidR="00157A90" w:rsidRDefault="00544B8B">
      <w:r>
        <w:t xml:space="preserve">Realizes Zero Trust. Every runtime component sits inside the declared </w:t>
      </w:r>
      <w:proofErr w:type="spellStart"/>
      <w:r>
        <w:t>VNet</w:t>
      </w:r>
      <w:proofErr w:type="spellEnd"/>
      <w:r>
        <w:t xml:space="preserve"> boundary; every permitted egress is declared on the subnet NSG. Network-layer decision is independent of identity-layer decision.</w:t>
      </w:r>
    </w:p>
    <w:p w14:paraId="0998C89C" w14:textId="77777777" w:rsidR="00636E74" w:rsidRDefault="00000000">
      <w:pPr>
        <w:pStyle w:val="Heading1"/>
      </w:pPr>
      <w:bookmarkStart w:id="10" w:name="_Toc241489925"/>
      <w:r>
        <w:t>5. Run Lifecycle — the generic run, common to all pipelines</w:t>
      </w:r>
      <w:bookmarkEnd w:id="10"/>
    </w:p>
    <w:p w14:paraId="4554CD28" w14:textId="77777777" w:rsidR="00636E74" w:rsidRDefault="00000000">
      <w:r>
        <w:t xml:space="preserve">This chapter states the run lifecycle every </w:t>
      </w:r>
      <w:proofErr w:type="spellStart"/>
      <w:r>
        <w:t>ChatHealthy</w:t>
      </w:r>
      <w:proofErr w:type="spellEnd"/>
      <w:r>
        <w:t xml:space="preserve"> pipeline shares. It realizes the Data Pipeline Run Lifecycle and complies with the pipeline business architecture in 4_DataPipelineFramework. It is generic: nothing provider-specific appears here, and the provider realization of each mechanism is cited from Part II. Every pipeline runs on the shared abstract orchestrator </w:t>
      </w:r>
      <w:proofErr w:type="spellStart"/>
      <w:r>
        <w:t>BasePipelineOrchestrator</w:t>
      </w:r>
      <w:proofErr w:type="spellEnd"/>
      <w:r>
        <w:t xml:space="preserve">; a pipeline subclasses it and declares its ordered steps, its record key, its record contract, its finding vocabulary and its </w:t>
      </w:r>
      <w:proofErr w:type="spellStart"/>
      <w:r>
        <w:t>discrepancy_report</w:t>
      </w:r>
      <w:proofErr w:type="spellEnd"/>
      <w:r>
        <w:t xml:space="preserve"> block (§7.5). The provider subclass and its concrete step list are in §10.</w:t>
      </w:r>
    </w:p>
    <w:p w14:paraId="614F521E" w14:textId="77777777" w:rsidR="00636E74" w:rsidRDefault="00000000">
      <w:pPr>
        <w:pStyle w:val="Heading2"/>
      </w:pPr>
      <w:bookmarkStart w:id="11" w:name="_Toc241489926"/>
      <w:r>
        <w:t>5.1 Admission through the authenticated entrance</w:t>
      </w:r>
      <w:bookmarkEnd w:id="11"/>
    </w:p>
    <w:p w14:paraId="3B0E39E4" w14:textId="77777777" w:rsidR="00636E74" w:rsidRDefault="00000000">
      <w:r>
        <w:t xml:space="preserve">A run is admitted only from a known, authorized caller on a schedule or authenticated on-demand invocation; its start is recorded to a durable run record, a second concurrent run of the same pipeline is refused, and every unknown, unauthorized or malformed attempt is rejected </w:t>
      </w:r>
      <w:r>
        <w:t>and audited. Entry components: the Automation Runbook (§3.1.1) and the Watchdog (§3.1.2).</w:t>
      </w:r>
    </w:p>
    <w:p w14:paraId="2BCFB65F" w14:textId="77777777" w:rsidR="00636E74" w:rsidRDefault="00000000">
      <w:pPr>
        <w:pStyle w:val="Heading2"/>
      </w:pPr>
      <w:bookmarkStart w:id="12" w:name="_Toc241489927"/>
      <w:r>
        <w:t>5.2 Reading the run's configuration</w:t>
      </w:r>
      <w:bookmarkEnd w:id="12"/>
    </w:p>
    <w:p w14:paraId="5A942C7B" w14:textId="77777777" w:rsidR="00636E74" w:rsidRDefault="00000000">
      <w:r>
        <w:t>A run reads its scope, the resources it works against, its tunable ceilings and its report-recipient source from durable configuration, never from values in code; absent or malformed configuration fails the run loudly. A pipeline's durable configuration is metadata in the brain: brain/machine_artifacts/content/pipeline_config.json, one record per environment (the pipeline_config[] array keyed by env). It is the one and only place that pipeline's configuration lives — batch limits, dataset versions, source-freshness policy, failure thresholds, the discrepancy_report block of §7.5 and the metadata block of §5.2. It holds no secret values — only secret names; a secret's value lives in Key Vault and is fetched by the name the record carries. The file is the single source of truth (pipeline metadata belongs in the brain, not in Mongo, not in code) and is COPY'd into the pipeline Docker image at build, so the runtime reads it from disk — no Mongo round-trip, no hand step, and no drift between commit and what the pipeline sees.</w:t>
      </w:r>
      <w:proofErr w:type="spellStart"/>
      <w:r/>
      <w:proofErr w:type="spellEnd"/>
      <w:r/>
      <w:proofErr w:type="spellStart"/>
      <w:r/>
      <w:proofErr w:type="spellEnd"/>
      <w:r/>
      <w:proofErr w:type="spellStart"/>
      <w:r/>
      <w:proofErr w:type="spellEnd"/>
      <w:r/>
    </w:p>
    <w:p>
      <w:r>
        <w:t>The metadata block. Beside its named parameters the PipelineConfig document carries a metadata block that holds the run's report and notification recipient source. subscribers_secret is the name of a Key Vault secret whose value is the recipient list every end-of-run notification (§7) and the discrepancy report (§7.5) are delivered to. Recipients are neither hardcoded in code nor listed literally in the config: the config carries only the secret name, and the report resolves the addresses by fetching that named vault secret at delivery time. An absent subscribers_secret, or a resolved list that is empty while the config store is reachable, fails the run loudly, since a run that can address no report is misconfigured. The one exception is the store-unreachable escape: when the config store itself cannot be read, the report may fall back to an environment recipient so it still delivers (REQ-B-006).</w:t>
      </w:r>
    </w:p>
    <w:p>
      <w:r>
        <w:rPr>
          <w:rFonts w:ascii="Consolas" w:hAnsi="Consolas" w:cs="Consolas"/>
          <w:sz w:val="16"/>
          <w:szCs w:val="16"/>
        </w:rPr>
        <w:t>"metadata": {</w:t>
        <w:br/>
        <w:t xml:space="preserve">  "subscribers_secret": "&lt;Key Vault secret name whose value is the recipient list&gt;"</w:t>
        <w:br/>
        <w:t>}</w:t>
      </w:r>
    </w:p>
    <w:p w14:paraId="017B5FF3" w14:textId="77777777" w:rsidR="00157A90" w:rsidRDefault="00544B8B">
      <w:r>
        <w:t>Every tunable knob lives in that one brain configuration record, read once at Controller startup into the in-process configuration: batch_limits, dataset_versions (each source's fetch, staging and public names), failure_thresholds, source_freshness, the discrepancy_report block (§7.5) and the metadata block (§5.2). A configuration change is a commit to pipeline_config.json that takes effect on the next build and deploy, never by hand.</w:t>
      </w:r>
      <w:proofErr w:type="gramStart"/>
      <w:r/>
      <w:proofErr w:type="gramEnd"/>
      <w:r/>
      <w:proofErr w:type="spellStart"/>
      <w:proofErr w:type="gramStart"/>
      <w:r>
        <w:rPr>
          <w:rFonts w:ascii="Consolas" w:hAnsi="Consolas"/>
        </w:rPr>
      </w:r>
      <w:proofErr w:type="gramEnd"/>
      <w:r>
        <w:rPr>
          <w:rFonts w:ascii="Consolas" w:hAnsi="Consolas"/>
        </w:rPr>
      </w:r>
      <w:proofErr w:type="spellEnd"/>
      <w:r/>
      <w:r>
        <w:rPr>
          <w:rFonts w:ascii="Consolas" w:hAnsi="Consolas"/>
        </w:rPr>
      </w:r>
      <w:r/>
      <w:proofErr w:type="spellStart"/>
      <w:r>
        <w:rPr>
          <w:rFonts w:ascii="Consolas" w:hAnsi="Consolas"/>
        </w:rPr>
      </w:r>
      <w:proofErr w:type="spellEnd"/>
      <w:r/>
      <w:proofErr w:type="spellStart"/>
      <w:r>
        <w:rPr>
          <w:rFonts w:ascii="Consolas" w:hAnsi="Consolas"/>
        </w:rPr>
      </w:r>
      <w:proofErr w:type="spellEnd"/>
      <w:r/>
      <w:proofErr w:type="spellStart"/>
      <w:r>
        <w:rPr>
          <w:rFonts w:ascii="Consolas" w:hAnsi="Consolas"/>
        </w:rPr>
      </w:r>
      <w:proofErr w:type="spellEnd"/>
      <w:r/>
      <w:proofErr w:type="spellStart"/>
      <w:r>
        <w:rPr>
          <w:rFonts w:ascii="Consolas" w:hAnsi="Consolas"/>
        </w:rPr>
      </w:r>
      <w:proofErr w:type="spellEnd"/>
      <w:r/>
      <w:proofErr w:type="spellStart"/>
      <w:r>
        <w:rPr>
          <w:rFonts w:ascii="Consolas" w:hAnsi="Consolas"/>
        </w:rPr>
      </w:r>
      <w:proofErr w:type="spellEnd"/>
      <w:r/>
      <w:proofErr w:type="spellStart"/>
      <w:r>
        <w:rPr>
          <w:rFonts w:ascii="Consolas" w:hAnsi="Consolas"/>
        </w:rPr>
      </w:r>
      <w:proofErr w:type="spellEnd"/>
      <w:r/>
      <w:proofErr w:type="spellStart"/>
      <w:r>
        <w:rPr>
          <w:rFonts w:ascii="Consolas" w:hAnsi="Consolas"/>
        </w:rPr>
      </w:r>
      <w:proofErr w:type="spellEnd"/>
      <w:r/>
      <w:proofErr w:type="spellStart"/>
      <w:r>
        <w:rPr>
          <w:rFonts w:ascii="Consolas" w:hAnsi="Consolas"/>
        </w:rPr>
      </w:r>
      <w:proofErr w:type="spellEnd"/>
      <w:r/>
      <w:proofErr w:type="spellStart"/>
      <w:r>
        <w:rPr>
          <w:rFonts w:ascii="Consolas" w:hAnsi="Consolas"/>
        </w:rPr>
      </w:r>
      <w:proofErr w:type="spellEnd"/>
      <w:r/>
      <w:proofErr w:type="spellStart"/>
      <w:r>
        <w:rPr>
          <w:rFonts w:ascii="Consolas" w:hAnsi="Consolas"/>
        </w:rPr>
      </w:r>
      <w:proofErr w:type="spellEnd"/>
      <w:r/>
      <w:proofErr w:type="spellStart"/>
      <w:r>
        <w:rPr>
          <w:rFonts w:ascii="Consolas" w:hAnsi="Consolas"/>
        </w:rPr>
      </w:r>
      <w:proofErr w:type="spellEnd"/>
      <w:r/>
    </w:p>
    <w:p w14:paraId="751CAB04" w14:textId="77777777" w:rsidR="00636E74" w:rsidRDefault="00000000">
      <w:pPr>
        <w:pStyle w:val="Heading2"/>
      </w:pPr>
      <w:bookmarkStart w:id="13" w:name="_Toc241489928"/>
      <w:r>
        <w:t xml:space="preserve">5.3 Provisioning </w:t>
      </w:r>
      <w:proofErr w:type="gramStart"/>
      <w:r>
        <w:t>compute</w:t>
      </w:r>
      <w:proofErr w:type="gramEnd"/>
      <w:r>
        <w:t xml:space="preserve"> and activating data resources</w:t>
      </w:r>
      <w:bookmarkEnd w:id="13"/>
    </w:p>
    <w:p w14:paraId="67D9AC11" w14:textId="77777777" w:rsidR="00636E74" w:rsidRDefault="00000000">
      <w:r>
        <w:t>On admission a run creates the ephemeral compute it needs and activates the data resources it depends on under a reservation marking it legitimately alive; independent setup proceeds concurrently and work begins only once true dependencies are ready. See the topology (§4) and the Pipeline Run VM (§3.1.3).</w:t>
      </w:r>
    </w:p>
    <w:p w14:paraId="24AAF80C" w14:textId="77777777" w:rsidR="00636E74" w:rsidRDefault="00000000">
      <w:pPr>
        <w:pStyle w:val="Heading2"/>
      </w:pPr>
      <w:bookmarkStart w:id="14" w:name="_Toc241489929"/>
      <w:r>
        <w:t>5.4 Coordinating work in parallel</w:t>
      </w:r>
      <w:bookmarkEnd w:id="14"/>
    </w:p>
    <w:p w14:paraId="4DFA9F1A" w14:textId="77777777" w:rsidR="00636E74" w:rsidRDefault="00000000">
      <w:r>
        <w:t>A run divides its work into units worked in parallel, each claimed so none is worked twice at once, and a unit whose worker dies mid-run is reclaimed and re-driven without operator involvement. The coordination substrate is the Mongo work-items collection (§4.3.4); its contract is §6.2.</w:t>
      </w:r>
    </w:p>
    <w:p w14:paraId="22B691DF" w14:textId="77777777" w:rsidR="00636E74" w:rsidRDefault="00000000">
      <w:pPr>
        <w:pStyle w:val="Heading2"/>
      </w:pPr>
      <w:bookmarkStart w:id="15" w:name="_Toc241489930"/>
      <w:r>
        <w:t>5.5 Recording progress and every finding</w:t>
      </w:r>
      <w:bookmarkEnd w:id="15"/>
    </w:p>
    <w:p w14:paraId="5106E14A" w14:textId="77777777" w:rsidR="00636E74" w:rsidRDefault="00000000">
      <w:r>
        <w:t xml:space="preserve">A run records progress at every step boundary to the run manifest and writes every per-record finding, under a controlled vocabulary, to durable state kept separate from the data being built; a live run is distinguishable from a dead one, and a run that cannot record its own progress abends rather than run unobserved. The </w:t>
      </w:r>
      <w:proofErr w:type="gramStart"/>
      <w:r>
        <w:t>findings</w:t>
      </w:r>
      <w:proofErr w:type="gramEnd"/>
      <w:r>
        <w:t xml:space="preserve"> store and its report are the discrepancy-report infrastructure of §7.5.</w:t>
      </w:r>
    </w:p>
    <w:p w14:paraId="0FFDC674" w14:textId="77777777" w:rsidR="00157A90" w:rsidRDefault="00544B8B">
      <w:proofErr w:type="spellStart"/>
      <w:proofErr w:type="gramStart"/>
      <w:r>
        <w:rPr>
          <w:rFonts w:ascii="Consolas" w:hAnsi="Consolas"/>
        </w:rPr>
        <w:t>chathealthyfrontend.pipeline</w:t>
      </w:r>
      <w:proofErr w:type="gramEnd"/>
      <w:r>
        <w:rPr>
          <w:rFonts w:ascii="Consolas" w:hAnsi="Consolas"/>
        </w:rPr>
        <w:t>.runs</w:t>
      </w:r>
      <w:proofErr w:type="spellEnd"/>
      <w:r>
        <w:t xml:space="preserve"> is the durable state-of-record. Fields: </w:t>
      </w:r>
      <w:r>
        <w:rPr>
          <w:rFonts w:ascii="Consolas" w:hAnsi="Consolas"/>
        </w:rPr>
        <w:t>_id</w:t>
      </w:r>
      <w:r>
        <w:t xml:space="preserve">, </w:t>
      </w:r>
      <w:proofErr w:type="spellStart"/>
      <w:r>
        <w:rPr>
          <w:rFonts w:ascii="Consolas" w:hAnsi="Consolas"/>
        </w:rPr>
        <w:t>run_id</w:t>
      </w:r>
      <w:proofErr w:type="spellEnd"/>
      <w:r>
        <w:t xml:space="preserve">, </w:t>
      </w:r>
      <w:proofErr w:type="spellStart"/>
      <w:r>
        <w:rPr>
          <w:rFonts w:ascii="Consolas" w:hAnsi="Consolas"/>
        </w:rPr>
        <w:t>pipeline_name</w:t>
      </w:r>
      <w:proofErr w:type="spellEnd"/>
      <w:r>
        <w:t xml:space="preserve">, </w:t>
      </w:r>
      <w:r>
        <w:rPr>
          <w:rFonts w:ascii="Consolas" w:hAnsi="Consolas"/>
        </w:rPr>
        <w:t>env</w:t>
      </w:r>
      <w:r>
        <w:t xml:space="preserve">, </w:t>
      </w:r>
      <w:proofErr w:type="spellStart"/>
      <w:r>
        <w:rPr>
          <w:rFonts w:ascii="Consolas" w:hAnsi="Consolas"/>
        </w:rPr>
        <w:t>invocation_mode</w:t>
      </w:r>
      <w:proofErr w:type="spellEnd"/>
      <w:r>
        <w:t xml:space="preserve">, </w:t>
      </w:r>
      <w:proofErr w:type="spellStart"/>
      <w:r>
        <w:rPr>
          <w:rFonts w:ascii="Consolas" w:hAnsi="Consolas"/>
        </w:rPr>
        <w:t>load_mode</w:t>
      </w:r>
      <w:proofErr w:type="spellEnd"/>
      <w:r>
        <w:t xml:space="preserve">, </w:t>
      </w:r>
      <w:proofErr w:type="spellStart"/>
      <w:r>
        <w:rPr>
          <w:rFonts w:ascii="Consolas" w:hAnsi="Consolas"/>
        </w:rPr>
        <w:t>state_scope</w:t>
      </w:r>
      <w:proofErr w:type="spellEnd"/>
      <w:r>
        <w:t xml:space="preserve">, </w:t>
      </w:r>
      <w:proofErr w:type="spellStart"/>
      <w:r>
        <w:rPr>
          <w:rFonts w:ascii="Consolas" w:hAnsi="Consolas"/>
        </w:rPr>
        <w:t>started_at</w:t>
      </w:r>
      <w:proofErr w:type="spellEnd"/>
      <w:r>
        <w:t xml:space="preserve">, </w:t>
      </w:r>
      <w:proofErr w:type="spellStart"/>
      <w:r>
        <w:rPr>
          <w:rFonts w:ascii="Consolas" w:hAnsi="Consolas"/>
        </w:rPr>
        <w:t>finished_at</w:t>
      </w:r>
      <w:proofErr w:type="spellEnd"/>
      <w:r>
        <w:t xml:space="preserve">, </w:t>
      </w:r>
      <w:r>
        <w:rPr>
          <w:rFonts w:ascii="Consolas" w:hAnsi="Consolas"/>
        </w:rPr>
        <w:t>status</w:t>
      </w:r>
      <w:r>
        <w:t xml:space="preserve">, </w:t>
      </w:r>
      <w:proofErr w:type="spellStart"/>
      <w:r>
        <w:rPr>
          <w:rFonts w:ascii="Consolas" w:hAnsi="Consolas"/>
        </w:rPr>
        <w:t>abort_reason</w:t>
      </w:r>
      <w:proofErr w:type="spellEnd"/>
      <w:r>
        <w:t xml:space="preserve">, </w:t>
      </w:r>
      <w:proofErr w:type="spellStart"/>
      <w:r>
        <w:rPr>
          <w:rFonts w:ascii="Consolas" w:hAnsi="Consolas"/>
        </w:rPr>
        <w:t>source_versions</w:t>
      </w:r>
      <w:proofErr w:type="spellEnd"/>
      <w:r>
        <w:t xml:space="preserve">, </w:t>
      </w:r>
      <w:proofErr w:type="spellStart"/>
      <w:r>
        <w:rPr>
          <w:rFonts w:ascii="Consolas" w:hAnsi="Consolas"/>
        </w:rPr>
        <w:t>source_freshness_decisions</w:t>
      </w:r>
      <w:proofErr w:type="spellEnd"/>
      <w:r>
        <w:t xml:space="preserve">, </w:t>
      </w:r>
      <w:proofErr w:type="spellStart"/>
      <w:r>
        <w:rPr>
          <w:rFonts w:ascii="Consolas" w:hAnsi="Consolas"/>
        </w:rPr>
        <w:t>step_</w:t>
      </w:r>
      <w:proofErr w:type="gramStart"/>
      <w:r>
        <w:rPr>
          <w:rFonts w:ascii="Consolas" w:hAnsi="Consolas"/>
        </w:rPr>
        <w:t>transitions</w:t>
      </w:r>
      <w:proofErr w:type="spellEnd"/>
      <w:r>
        <w:rPr>
          <w:rFonts w:ascii="Consolas" w:hAnsi="Consolas"/>
        </w:rPr>
        <w:t>[</w:t>
      </w:r>
      <w:proofErr w:type="gramEnd"/>
      <w:r>
        <w:rPr>
          <w:rFonts w:ascii="Consolas" w:hAnsi="Consolas"/>
        </w:rPr>
        <w:t>]</w:t>
      </w:r>
      <w:r>
        <w:t xml:space="preserve">, </w:t>
      </w:r>
      <w:proofErr w:type="spellStart"/>
      <w:r>
        <w:rPr>
          <w:rFonts w:ascii="Consolas" w:hAnsi="Consolas"/>
        </w:rPr>
        <w:t>incremental_diff</w:t>
      </w:r>
      <w:proofErr w:type="spellEnd"/>
      <w:r>
        <w:t xml:space="preserve"> (Incremental only), </w:t>
      </w:r>
      <w:proofErr w:type="spellStart"/>
      <w:r>
        <w:rPr>
          <w:rFonts w:ascii="Consolas" w:hAnsi="Consolas"/>
        </w:rPr>
        <w:t>discrepancy_summary</w:t>
      </w:r>
      <w:proofErr w:type="spellEnd"/>
      <w:r>
        <w:t xml:space="preserve">, </w:t>
      </w:r>
      <w:proofErr w:type="spellStart"/>
      <w:r>
        <w:rPr>
          <w:rFonts w:ascii="Consolas" w:hAnsi="Consolas"/>
        </w:rPr>
        <w:t>vm_resource_id</w:t>
      </w:r>
      <w:proofErr w:type="spellEnd"/>
      <w:r>
        <w:t xml:space="preserve">, </w:t>
      </w:r>
      <w:proofErr w:type="spellStart"/>
      <w:r>
        <w:rPr>
          <w:rFonts w:ascii="Consolas" w:hAnsi="Consolas"/>
        </w:rPr>
        <w:lastRenderedPageBreak/>
        <w:t>controller_heartbeat_at</w:t>
      </w:r>
      <w:proofErr w:type="spellEnd"/>
      <w:r>
        <w:t xml:space="preserve">, </w:t>
      </w:r>
      <w:r>
        <w:rPr>
          <w:rFonts w:ascii="Consolas" w:hAnsi="Consolas"/>
        </w:rPr>
        <w:t>metrics</w:t>
      </w:r>
      <w:r>
        <w:t xml:space="preserve">, </w:t>
      </w:r>
      <w:proofErr w:type="spellStart"/>
      <w:r>
        <w:rPr>
          <w:rFonts w:ascii="Consolas" w:hAnsi="Consolas"/>
        </w:rPr>
        <w:t>git_head_sha</w:t>
      </w:r>
      <w:proofErr w:type="spellEnd"/>
      <w:r>
        <w:t xml:space="preserve">, </w:t>
      </w:r>
      <w:proofErr w:type="spellStart"/>
      <w:r>
        <w:rPr>
          <w:rFonts w:ascii="Consolas" w:hAnsi="Consolas"/>
        </w:rPr>
        <w:t>operator_email</w:t>
      </w:r>
      <w:proofErr w:type="spellEnd"/>
      <w:r>
        <w:t xml:space="preserve">, </w:t>
      </w:r>
      <w:proofErr w:type="spellStart"/>
      <w:r>
        <w:rPr>
          <w:rFonts w:ascii="Consolas" w:hAnsi="Consolas"/>
        </w:rPr>
        <w:t>operator_sms</w:t>
      </w:r>
      <w:proofErr w:type="spellEnd"/>
      <w:r>
        <w:t>.</w:t>
      </w:r>
    </w:p>
    <w:p w14:paraId="15B2F934" w14:textId="77777777" w:rsidR="00157A90" w:rsidRDefault="00544B8B">
      <w:proofErr w:type="gramStart"/>
      <w:r>
        <w:t xml:space="preserve">Indexes: </w:t>
      </w:r>
      <w:r>
        <w:rPr>
          <w:rFonts w:ascii="Consolas" w:hAnsi="Consolas"/>
        </w:rPr>
        <w:t>{</w:t>
      </w:r>
      <w:proofErr w:type="spellStart"/>
      <w:proofErr w:type="gramEnd"/>
      <w:r>
        <w:rPr>
          <w:rFonts w:ascii="Consolas" w:hAnsi="Consolas"/>
        </w:rPr>
        <w:t>run_id</w:t>
      </w:r>
      <w:proofErr w:type="spellEnd"/>
      <w:r>
        <w:rPr>
          <w:rFonts w:ascii="Consolas" w:hAnsi="Consolas"/>
        </w:rPr>
        <w:t>}</w:t>
      </w:r>
      <w:r>
        <w:t xml:space="preserve"> unique; </w:t>
      </w:r>
      <w:r>
        <w:rPr>
          <w:rFonts w:ascii="Consolas" w:hAnsi="Consolas"/>
        </w:rPr>
        <w:t>{</w:t>
      </w:r>
      <w:proofErr w:type="spellStart"/>
      <w:r>
        <w:rPr>
          <w:rFonts w:ascii="Consolas" w:hAnsi="Consolas"/>
        </w:rPr>
        <w:t>pipeline_name</w:t>
      </w:r>
      <w:proofErr w:type="spellEnd"/>
      <w:r>
        <w:rPr>
          <w:rFonts w:ascii="Consolas" w:hAnsi="Consolas"/>
        </w:rPr>
        <w:t xml:space="preserve">, </w:t>
      </w:r>
      <w:proofErr w:type="spellStart"/>
      <w:r>
        <w:rPr>
          <w:rFonts w:ascii="Consolas" w:hAnsi="Consolas"/>
        </w:rPr>
        <w:t>started_</w:t>
      </w:r>
      <w:proofErr w:type="gramStart"/>
      <w:r>
        <w:rPr>
          <w:rFonts w:ascii="Consolas" w:hAnsi="Consolas"/>
        </w:rPr>
        <w:t>at</w:t>
      </w:r>
      <w:proofErr w:type="spellEnd"/>
      <w:r>
        <w:rPr>
          <w:rFonts w:ascii="Consolas" w:hAnsi="Consolas"/>
        </w:rPr>
        <w:t>:-</w:t>
      </w:r>
      <w:proofErr w:type="gramEnd"/>
      <w:r>
        <w:rPr>
          <w:rFonts w:ascii="Consolas" w:hAnsi="Consolas"/>
        </w:rPr>
        <w:t>1}</w:t>
      </w:r>
      <w:r>
        <w:t xml:space="preserve"> for last-12-runs </w:t>
      </w:r>
      <w:proofErr w:type="gramStart"/>
      <w:r>
        <w:t xml:space="preserve">trend; </w:t>
      </w:r>
      <w:r>
        <w:rPr>
          <w:rFonts w:ascii="Consolas" w:hAnsi="Consolas"/>
        </w:rPr>
        <w:t>{</w:t>
      </w:r>
      <w:proofErr w:type="gramEnd"/>
      <w:r>
        <w:rPr>
          <w:rFonts w:ascii="Consolas" w:hAnsi="Consolas"/>
        </w:rPr>
        <w:t xml:space="preserve">status, </w:t>
      </w:r>
      <w:proofErr w:type="spellStart"/>
      <w:r>
        <w:rPr>
          <w:rFonts w:ascii="Consolas" w:hAnsi="Consolas"/>
        </w:rPr>
        <w:t>started_</w:t>
      </w:r>
      <w:proofErr w:type="gramStart"/>
      <w:r>
        <w:rPr>
          <w:rFonts w:ascii="Consolas" w:hAnsi="Consolas"/>
        </w:rPr>
        <w:t>at</w:t>
      </w:r>
      <w:proofErr w:type="spellEnd"/>
      <w:r>
        <w:rPr>
          <w:rFonts w:ascii="Consolas" w:hAnsi="Consolas"/>
        </w:rPr>
        <w:t>:-</w:t>
      </w:r>
      <w:proofErr w:type="gramEnd"/>
      <w:r>
        <w:rPr>
          <w:rFonts w:ascii="Consolas" w:hAnsi="Consolas"/>
        </w:rPr>
        <w:t>1}</w:t>
      </w:r>
      <w:r>
        <w:t xml:space="preserve"> for admin </w:t>
      </w:r>
      <w:proofErr w:type="gramStart"/>
      <w:r>
        <w:t xml:space="preserve">dashboard; </w:t>
      </w:r>
      <w:r>
        <w:rPr>
          <w:rFonts w:ascii="Consolas" w:hAnsi="Consolas"/>
        </w:rPr>
        <w:t>{</w:t>
      </w:r>
      <w:proofErr w:type="gramEnd"/>
      <w:r>
        <w:rPr>
          <w:rFonts w:ascii="Consolas" w:hAnsi="Consolas"/>
        </w:rPr>
        <w:t xml:space="preserve">status, </w:t>
      </w:r>
      <w:proofErr w:type="spellStart"/>
      <w:r>
        <w:rPr>
          <w:rFonts w:ascii="Consolas" w:hAnsi="Consolas"/>
        </w:rPr>
        <w:t>controller_heartbeat_at</w:t>
      </w:r>
      <w:proofErr w:type="spellEnd"/>
      <w:r>
        <w:rPr>
          <w:rFonts w:ascii="Consolas" w:hAnsi="Consolas"/>
        </w:rPr>
        <w:t>}</w:t>
      </w:r>
      <w:r>
        <w:t xml:space="preserve"> for Watchdog scan.</w:t>
      </w:r>
    </w:p>
    <w:p w14:paraId="0E0F080D" w14:textId="77777777" w:rsidR="00636E74" w:rsidRDefault="00000000">
      <w:pPr>
        <w:pStyle w:val="Heading2"/>
      </w:pPr>
      <w:bookmarkStart w:id="16" w:name="_Toc241489931"/>
      <w:r>
        <w:t>5.6 Aborting when findings breach the configured ceiling</w:t>
      </w:r>
      <w:bookmarkEnd w:id="16"/>
    </w:p>
    <w:p w14:paraId="71B48B20" w14:textId="77777777" w:rsidR="00636E74" w:rsidRDefault="00000000">
      <w:r>
        <w:t>A run measures its accumulating per-record findings against a configured ceiling (</w:t>
      </w:r>
      <w:proofErr w:type="spellStart"/>
      <w:r>
        <w:t>pipeline.</w:t>
      </w:r>
      <w:proofErr w:type="gramStart"/>
      <w:r>
        <w:t>config.failure</w:t>
      </w:r>
      <w:proofErr w:type="gramEnd"/>
      <w:r>
        <w:t>_thresholds</w:t>
      </w:r>
      <w:proofErr w:type="spellEnd"/>
      <w:r>
        <w:t>) and aborts itself when the ceiling is crossed, rather than complete a run whose output is already unfit. The framework checks the ceiling at every step exit.</w:t>
      </w:r>
    </w:p>
    <w:p w14:paraId="364A3181" w14:textId="77777777" w:rsidR="00636E74" w:rsidRDefault="00000000">
      <w:pPr>
        <w:pStyle w:val="Heading2"/>
      </w:pPr>
      <w:bookmarkStart w:id="17" w:name="_Toc241489932"/>
      <w:r>
        <w:t>5.7 Run logging to a designated collection</w:t>
      </w:r>
      <w:bookmarkEnd w:id="17"/>
    </w:p>
    <w:p w14:paraId="5759E479" w14:textId="77777777" w:rsidR="00636E74" w:rsidRDefault="00000000">
      <w:r>
        <w:t>Every run writes its operational log to one designated log collection common to all pipelines, so a run's log lines land in a single known place. Components set CH_LOG_DESTINATION=</w:t>
      </w:r>
      <w:proofErr w:type="spellStart"/>
      <w:proofErr w:type="gramStart"/>
      <w:r>
        <w:t>stderr,mongo</w:t>
      </w:r>
      <w:proofErr w:type="spellEnd"/>
      <w:proofErr w:type="gramEnd"/>
      <w:r>
        <w:t xml:space="preserve"> so Controller and Worker logs reach both the container stream and the shared log collection.</w:t>
      </w:r>
    </w:p>
    <w:p w14:paraId="2E9EE228" w14:textId="77777777" w:rsidR="00157A90" w:rsidRDefault="00544B8B">
      <w:r>
        <w:t>Every secret read (KV cert fetch, vendor API-key fetch) is audited through</w:t>
      </w:r>
      <w:proofErr w:type="gramStart"/>
      <w:r/>
      <w:proofErr w:type="gramEnd"/>
      <w:r>
        <w:t xml:space="preserve"> </w:t>
      </w:r>
      <w:proofErr w:type="spellStart"/>
      <w:proofErr w:type="gramStart"/>
      <w:r>
        <w:rPr>
          <w:rFonts w:ascii="Consolas" w:hAnsi="Consolas"/>
        </w:rPr>
        <w:t>chathealthyfrontend.pipeline</w:t>
      </w:r>
      <w:proofErr w:type="gramEnd"/>
      <w:r>
        <w:rPr>
          <w:rFonts w:ascii="Consolas" w:hAnsi="Consolas"/>
        </w:rPr>
        <w:t>.security_issues</w:t>
      </w:r>
      <w:proofErr w:type="spellEnd"/>
      <w:r>
        <w:t xml:space="preserve"> plus the Key Vault audit stream. Every auth rejection at the webhook entry point writes a </w:t>
      </w:r>
      <w:proofErr w:type="spellStart"/>
      <w:r>
        <w:rPr>
          <w:rFonts w:ascii="Consolas" w:hAnsi="Consolas"/>
        </w:rPr>
        <w:t>security_issues</w:t>
      </w:r>
      <w:proofErr w:type="spellEnd"/>
      <w:r>
        <w:t xml:space="preserve"> row.</w:t>
      </w:r>
    </w:p>
    <w:p w14:paraId="2056D719" w14:textId="77777777" w:rsidR="00157A90" w:rsidRDefault="00544B8B">
      <w:r>
        <w:t xml:space="preserve">Every log emission across every process — Runbook, Controller, Workers — writes to </w:t>
      </w:r>
      <w:proofErr w:type="spellStart"/>
      <w:proofErr w:type="gramStart"/>
      <w:r>
        <w:rPr>
          <w:rFonts w:ascii="Consolas" w:hAnsi="Consolas"/>
        </w:rPr>
        <w:t>chathealthyfrontend.Pipelines.Log</w:t>
      </w:r>
      <w:proofErr w:type="spellEnd"/>
      <w:proofErr w:type="gramEnd"/>
      <w:r>
        <w:rPr>
          <w:rFonts w:ascii="Consolas" w:hAnsi="Consolas"/>
        </w:rPr>
        <w:t>_&lt;env&gt;</w:t>
      </w:r>
      <w:r>
        <w:t xml:space="preserve"> via the </w:t>
      </w:r>
      <w:proofErr w:type="spellStart"/>
      <w:r>
        <w:rPr>
          <w:b/>
        </w:rPr>
        <w:t>ChatHealthy</w:t>
      </w:r>
      <w:proofErr w:type="spellEnd"/>
      <w:r>
        <w:rPr>
          <w:b/>
        </w:rPr>
        <w:t xml:space="preserve"> shared logging library</w:t>
      </w:r>
      <w:r>
        <w:t xml:space="preserve"> (Python module </w:t>
      </w:r>
      <w:proofErr w:type="spellStart"/>
      <w:proofErr w:type="gramStart"/>
      <w:r>
        <w:rPr>
          <w:rFonts w:ascii="Consolas" w:hAnsi="Consolas"/>
        </w:rPr>
        <w:t>chathealthylib.logging</w:t>
      </w:r>
      <w:proofErr w:type="spellEnd"/>
      <w:proofErr w:type="gramEnd"/>
      <w:r>
        <w:t xml:space="preserve">, part of the </w:t>
      </w:r>
      <w:proofErr w:type="spellStart"/>
      <w:r>
        <w:rPr>
          <w:rFonts w:ascii="Consolas" w:hAnsi="Consolas"/>
        </w:rPr>
        <w:t>chathealthylib</w:t>
      </w:r>
      <w:proofErr w:type="spellEnd"/>
      <w:r>
        <w:t xml:space="preserve"> package described in §3.1.10). No pipeline process opens a Python </w:t>
      </w:r>
      <w:r>
        <w:rPr>
          <w:rFonts w:ascii="Consolas" w:hAnsi="Consolas"/>
        </w:rPr>
        <w:t>logging</w:t>
      </w:r>
      <w:r>
        <w:t xml:space="preserve"> handler directly; every log call routes through </w:t>
      </w:r>
      <w:proofErr w:type="spellStart"/>
      <w:r>
        <w:rPr>
          <w:rFonts w:ascii="Consolas" w:hAnsi="Consolas"/>
        </w:rPr>
        <w:t>chathealthylib.logging.get_logger</w:t>
      </w:r>
      <w:proofErr w:type="spellEnd"/>
      <w:r>
        <w:rPr>
          <w:rFonts w:ascii="Consolas" w:hAnsi="Consolas"/>
        </w:rPr>
        <w:t>(__name__)</w:t>
      </w:r>
      <w:r>
        <w:t xml:space="preserve">. Every log document carries </w:t>
      </w:r>
      <w:proofErr w:type="spellStart"/>
      <w:r>
        <w:rPr>
          <w:rFonts w:ascii="Consolas" w:hAnsi="Consolas"/>
        </w:rPr>
        <w:t>run_id</w:t>
      </w:r>
      <w:proofErr w:type="spellEnd"/>
      <w:r>
        <w:t xml:space="preserve">, </w:t>
      </w:r>
      <w:proofErr w:type="spellStart"/>
      <w:r>
        <w:rPr>
          <w:rFonts w:ascii="Consolas" w:hAnsi="Consolas"/>
        </w:rPr>
        <w:t>pipeline_name</w:t>
      </w:r>
      <w:proofErr w:type="spellEnd"/>
      <w:r>
        <w:t xml:space="preserve">, </w:t>
      </w:r>
      <w:proofErr w:type="spellStart"/>
      <w:r>
        <w:rPr>
          <w:rFonts w:ascii="Consolas" w:hAnsi="Consolas"/>
        </w:rPr>
        <w:t>task_identifier</w:t>
      </w:r>
      <w:proofErr w:type="spellEnd"/>
      <w:r>
        <w:t xml:space="preserve">, and </w:t>
      </w:r>
      <w:r>
        <w:rPr>
          <w:rFonts w:ascii="Consolas" w:hAnsi="Consolas"/>
        </w:rPr>
        <w:t>state</w:t>
      </w:r>
      <w:r>
        <w:t xml:space="preserve"> (per §4.2 observability substrate). Operators filter by </w:t>
      </w:r>
      <w:proofErr w:type="spellStart"/>
      <w:r>
        <w:rPr>
          <w:rFonts w:ascii="Consolas" w:hAnsi="Consolas"/>
        </w:rPr>
        <w:t>run_id</w:t>
      </w:r>
      <w:proofErr w:type="spellEnd"/>
      <w:r>
        <w:t xml:space="preserve">, </w:t>
      </w:r>
      <w:proofErr w:type="spellStart"/>
      <w:r>
        <w:rPr>
          <w:rFonts w:ascii="Consolas" w:hAnsi="Consolas"/>
        </w:rPr>
        <w:t>task_identifier</w:t>
      </w:r>
      <w:proofErr w:type="spellEnd"/>
      <w:r>
        <w:t xml:space="preserve">, </w:t>
      </w:r>
      <w:r>
        <w:rPr>
          <w:rFonts w:ascii="Consolas" w:hAnsi="Consolas"/>
        </w:rPr>
        <w:t>state</w:t>
      </w:r>
      <w:r>
        <w:t>, or any combination to isolate one specific slice of the pipeline's execution.</w:t>
      </w:r>
    </w:p>
    <w:p w14:paraId="3E86A742" w14:textId="77777777" w:rsidR="00157A90" w:rsidRDefault="00544B8B">
      <w:pPr>
        <w:jc w:val="center"/>
      </w:pPr>
      <w:proofErr w:type="spellStart"/>
      <w:r>
        <w:rPr/>
        <w:t>MongoUtilities.invalidate</w:t>
      </w:r>
      <w:proofErr w:type="spellEnd"/>
      <w:r>
        <w:rPr/>
        <w:t>(</w:t>
      </w:r>
      <w:proofErr w:type="spellStart"/>
      <w:r>
        <w:rPr/>
        <w:t>env_var_name</w:t>
      </w:r>
      <w:proofErr w:type="spellEnd"/>
      <w:r>
        <w:rPr/>
        <w:t xml:space="preserve">) is the public API callers use to rotate a Mongo URI mid-process (e.g. the pipeline runbook falls back from the primary connection string to a secondary during Atlas maintenance). Invalidation drops the </w:t>
      </w:r>
      <w:proofErr w:type="gramStart"/>
      <w:r>
        <w:rPr/>
        <w:t>cached</w:t>
      </w:r>
      <w:proofErr w:type="gramEnd"/>
      <w:r>
        <w:rPr/>
        <w:t xml:space="preserve"> </w:t>
      </w:r>
      <w:proofErr w:type="spellStart"/>
      <w:r>
        <w:rPr/>
        <w:t>MongoClient</w:t>
      </w:r>
      <w:proofErr w:type="spellEnd"/>
      <w:r>
        <w:rPr/>
        <w:t xml:space="preserve"> for that env var so the next call to </w:t>
      </w:r>
      <w:proofErr w:type="spellStart"/>
      <w:proofErr w:type="gramStart"/>
      <w:r>
        <w:rPr/>
        <w:t>getConnection</w:t>
      </w:r>
      <w:proofErr w:type="spellEnd"/>
      <w:r>
        <w:rPr/>
        <w:t>(</w:t>
      </w:r>
      <w:proofErr w:type="gramEnd"/>
      <w:r>
        <w:rPr/>
        <w:t>) constructs a fresh client against the current URI.</w:t>
      </w:r>
    </w:p>
    <w:p w14:paraId="4ECB6C43" w14:textId="77777777" w:rsidR="00157A90" w:rsidRDefault="00544B8B">
      <w:pPr>
        <w:jc w:val="center"/>
      </w:pPr>
      <w:r>
        <w:rPr/>
        <w:t xml:space="preserve">Runbook </w:t>
      </w:r>
      <w:proofErr w:type="gramStart"/>
      <w:r>
        <w:rPr/>
        <w:t>log(</w:t>
      </w:r>
      <w:proofErr w:type="gramEnd"/>
      <w:r>
        <w:rPr/>
        <w:t>) function is a thin delegate to ChatHealthyLoggingService.info(</w:t>
      </w:r>
      <w:proofErr w:type="spellStart"/>
      <w:proofErr w:type="gramStart"/>
      <w:r>
        <w:rPr/>
        <w:t>json.dumps</w:t>
      </w:r>
      <w:proofErr w:type="spellEnd"/>
      <w:proofErr w:type="gramEnd"/>
      <w:r>
        <w:rPr/>
        <w:t xml:space="preserve">(record)). No parallel Mongo write to </w:t>
      </w:r>
      <w:proofErr w:type="spellStart"/>
      <w:proofErr w:type="gramStart"/>
      <w:r>
        <w:rPr/>
        <w:t>chathealthyfrontend.logFileCollection</w:t>
      </w:r>
      <w:proofErr w:type="spellEnd"/>
      <w:proofErr w:type="gramEnd"/>
      <w:r>
        <w:rPr/>
        <w:t>. All runbook log output goes through the single canonical logging surface.</w:t>
      </w:r>
    </w:p>
    <w:p w14:paraId="6D0525A5" w14:textId="77777777" w:rsidR="00157A90" w:rsidRDefault="00544B8B">
      <w:pPr>
        <w:jc w:val="center"/>
      </w:pPr>
      <w:proofErr w:type="spellStart"/>
      <w:r>
        <w:rPr/>
        <w:lastRenderedPageBreak/>
        <w:t>ChatHealthyLoggingService</w:t>
      </w:r>
      <w:proofErr w:type="spellEnd"/>
      <w:r>
        <w:rPr/>
        <w:t xml:space="preserve"> (CHLS) </w:t>
      </w:r>
      <w:proofErr w:type="spellStart"/>
      <w:r>
        <w:rPr/>
        <w:t>init</w:t>
      </w:r>
      <w:proofErr w:type="spellEnd"/>
      <w:r>
        <w:rPr/>
        <w:t>-time contract for missing Mongo env: _</w:t>
      </w:r>
      <w:proofErr w:type="spellStart"/>
      <w:r>
        <w:rPr/>
        <w:t>maybe_build_mongo_handler</w:t>
      </w:r>
      <w:proofErr w:type="spellEnd"/>
      <w:r>
        <w:rPr/>
        <w:t xml:space="preserve"> MUST return None (not raise) when any of </w:t>
      </w:r>
      <w:proofErr w:type="spellStart"/>
      <w:r>
        <w:rPr/>
        <w:t>MONGO_FRONTEND_connectionString</w:t>
      </w:r>
      <w:proofErr w:type="spellEnd"/>
      <w:r>
        <w:rPr/>
        <w:t xml:space="preserve"> / CH_LOG_MONGO_DB / CH_LOG_MONGO_COLLECTION is missing. Missing Mongo env falls back to stderr-only logging; boot does not abend.</w:t>
      </w:r>
    </w:p>
    <w:p w14:paraId="79822CF0" w14:textId="77777777" w:rsidR="00157A90" w:rsidRDefault="00544B8B">
      <w:pPr>
        <w:jc w:val="center"/>
      </w:pPr>
      <w:r>
        <w:rPr/>
        <w:t>Cloud-</w:t>
      </w:r>
      <w:proofErr w:type="spellStart"/>
      <w:r>
        <w:rPr/>
        <w:t>init</w:t>
      </w:r>
      <w:proofErr w:type="spellEnd"/>
      <w:r>
        <w:rPr/>
        <w:t xml:space="preserve"> docker run for pipeline-control container sets CH_LOG_LEVEL='INFO' as the baseline. DEBUG is opt-in per-run via manifest override and is NEVER the default: DEBUG at scale produces hundreds of thousands of log rows per fire and is reserved for operator-driven diagnosis.</w:t>
      </w:r>
    </w:p>
    <w:p w14:paraId="1202F916" w14:textId="77777777" w:rsidR="00157A90" w:rsidRDefault="00544B8B">
      <w:pPr>
        <w:jc w:val="center"/>
      </w:pPr>
      <w:r>
        <w:rPr/>
        <w:t>Controller (</w:t>
      </w:r>
      <w:proofErr w:type="spellStart"/>
      <w:r>
        <w:rPr/>
        <w:t>control_</w:t>
      </w:r>
      <w:proofErr w:type="gramStart"/>
      <w:r>
        <w:rPr/>
        <w:t>runner.main</w:t>
      </w:r>
      <w:proofErr w:type="spellEnd"/>
      <w:proofErr w:type="gramEnd"/>
      <w:r>
        <w:rPr/>
        <w:t>) and Worker (</w:t>
      </w:r>
      <w:proofErr w:type="spellStart"/>
      <w:r>
        <w:rPr/>
        <w:t>worker_</w:t>
      </w:r>
      <w:proofErr w:type="gramStart"/>
      <w:r>
        <w:rPr/>
        <w:t>runner.main</w:t>
      </w:r>
      <w:proofErr w:type="spellEnd"/>
      <w:proofErr w:type="gramEnd"/>
      <w:r>
        <w:rPr/>
        <w:t xml:space="preserve">, </w:t>
      </w:r>
      <w:proofErr w:type="spellStart"/>
      <w:r>
        <w:rPr/>
        <w:t>pipeline_</w:t>
      </w:r>
      <w:proofErr w:type="gramStart"/>
      <w:r>
        <w:rPr/>
        <w:t>worker.main</w:t>
      </w:r>
      <w:proofErr w:type="spellEnd"/>
      <w:proofErr w:type="gramEnd"/>
      <w:r>
        <w:rPr/>
        <w:t xml:space="preserve">) accept a --log-level CLI argument that sets the LOG_LEVEL environment variable via </w:t>
      </w:r>
      <w:proofErr w:type="spellStart"/>
      <w:proofErr w:type="gramStart"/>
      <w:r>
        <w:rPr/>
        <w:t>os.environ</w:t>
      </w:r>
      <w:proofErr w:type="spellEnd"/>
      <w:proofErr w:type="gramEnd"/>
      <w:r>
        <w:rPr/>
        <w:t xml:space="preserve"> before CHLS constructs its logger. Precedence: CLI &gt; env var &gt; baseline INFO.</w:t>
      </w:r>
    </w:p>
    <w:p w14:paraId="171A8B40" w14:textId="77777777" w:rsidR="00157A90" w:rsidRDefault="00544B8B">
      <w:pPr>
        <w:jc w:val="center"/>
      </w:pPr>
      <w:proofErr w:type="spellStart"/>
      <w:r>
        <w:rPr/>
        <w:t>blob_</w:t>
      </w:r>
      <w:proofErr w:type="gramStart"/>
      <w:r>
        <w:rPr/>
        <w:t>logger.install</w:t>
      </w:r>
      <w:proofErr w:type="spellEnd"/>
      <w:proofErr w:type="gramEnd"/>
      <w:r>
        <w:rPr/>
        <w:t>(</w:t>
      </w:r>
      <w:proofErr w:type="spellStart"/>
      <w:r>
        <w:rPr/>
        <w:t>pipeline_name</w:t>
      </w:r>
      <w:proofErr w:type="spellEnd"/>
      <w:r>
        <w:rPr/>
        <w:t xml:space="preserve">) is a thin bootstrap trigger that constructs </w:t>
      </w:r>
      <w:proofErr w:type="spellStart"/>
      <w:proofErr w:type="gramStart"/>
      <w:r>
        <w:rPr/>
        <w:t>ChatHealthyLoggingService</w:t>
      </w:r>
      <w:proofErr w:type="spellEnd"/>
      <w:r>
        <w:rPr/>
        <w:t>(</w:t>
      </w:r>
      <w:proofErr w:type="gramEnd"/>
      <w:r>
        <w:rPr/>
        <w:t>) once and emits one info line naming the pipeline component. The install call is idempotent; subsequent calls return the existing logger.</w:t>
      </w:r>
    </w:p>
    <w:p w14:paraId="705CC9F3" w14:textId="77777777" w:rsidR="00157A90" w:rsidRDefault="00544B8B">
      <w:pPr>
        <w:jc w:val="center"/>
      </w:pPr>
      <w:r>
        <w:rPr/>
        <w:t xml:space="preserve">Pipeline abend and status output surface, Rule-005 alignment: no </w:t>
      </w:r>
      <w:proofErr w:type="gramStart"/>
      <w:r>
        <w:rPr/>
        <w:t>print(</w:t>
      </w:r>
      <w:proofErr w:type="gramEnd"/>
      <w:r>
        <w:rPr/>
        <w:t xml:space="preserve">) call is legitimate outside pipeline/Code/tests/**. Bootstrap observability-gate abends dump via </w:t>
      </w:r>
      <w:proofErr w:type="spellStart"/>
      <w:r>
        <w:rPr/>
        <w:t>CHLS.critical</w:t>
      </w:r>
      <w:proofErr w:type="spellEnd"/>
      <w:r>
        <w:rPr/>
        <w:t xml:space="preserve">() and exit non-zero; </w:t>
      </w:r>
      <w:proofErr w:type="spellStart"/>
      <w:r>
        <w:rPr/>
        <w:t>stdout</w:t>
      </w:r>
      <w:proofErr w:type="spellEnd"/>
      <w:r>
        <w:rPr/>
        <w:t>/stderr from a running Worker or Controller is exclusively from the logging framework.</w:t>
      </w:r>
    </w:p>
    <w:p w14:paraId="32BC55DB" w14:textId="77777777" w:rsidR="00636E74" w:rsidRDefault="00000000">
      <w:pPr>
        <w:pStyle w:val="Heading2"/>
      </w:pPr>
      <w:bookmarkStart w:id="18" w:name="_Toc241489933"/>
      <w:r>
        <w:t>5.8 One operational report per run</w:t>
      </w:r>
      <w:bookmarkEnd w:id="18"/>
    </w:p>
    <w:p w14:paraId="7E367FA8" w14:textId="77777777" w:rsidR="00636E74" w:rsidRDefault="00000000">
      <w:r>
        <w:t>Every run delivers exactly one operational business report to the operators named in configuration, on success and abnormal end alike, stating what the run did and enumerating every discrepancy it recorded, summarizing when too many of one kind exist, raising a distinct alert on abnormal end, and delivered even when the store that records the run is unreachable. The report and its automation are §7 and §7.5.</w:t>
      </w:r>
    </w:p>
    <w:p w14:paraId="0BCC4CB7" w14:textId="77777777" w:rsidR="00636E74" w:rsidRDefault="00000000">
      <w:pPr>
        <w:pStyle w:val="Heading2"/>
      </w:pPr>
      <w:bookmarkStart w:id="19" w:name="_Toc241489934"/>
      <w:r>
        <w:t>5.9 Releasing every resource at run end</w:t>
      </w:r>
      <w:bookmarkEnd w:id="19"/>
    </w:p>
    <w:p w14:paraId="37A7C58C" w14:textId="77777777" w:rsidR="00636E74" w:rsidRDefault="00000000">
      <w:r>
        <w:t>By any exit path a run destroys its compute, releases its reservation, returns the data resources to their resting state and clears its transient scratch, so nothing the run created keeps running or costing between runs. Teardown is a finally-block guarantee of the shared orchestrator, so it fires on success and on abort alike.</w:t>
      </w:r>
    </w:p>
    <w:p w14:paraId="3A52671F" w14:textId="77777777" w:rsidR="00157A90" w:rsidRDefault="00544B8B">
      <w:r>
        <w:t xml:space="preserve">Per-step wall-clock and peak memory are captured by </w:t>
      </w:r>
      <w:proofErr w:type="spellStart"/>
      <w:r>
        <w:rPr>
          <w:rFonts w:ascii="Consolas" w:hAnsi="Consolas"/>
        </w:rPr>
        <w:t>BasePipelineOrchestrator</w:t>
      </w:r>
      <w:proofErr w:type="spellEnd"/>
      <w:r>
        <w:t xml:space="preserve"> and appended to </w:t>
      </w:r>
      <w:proofErr w:type="spellStart"/>
      <w:r>
        <w:rPr>
          <w:rFonts w:ascii="Consolas" w:hAnsi="Consolas"/>
        </w:rPr>
        <w:t>step_transitions</w:t>
      </w:r>
      <w:proofErr w:type="spellEnd"/>
      <w:r>
        <w:t xml:space="preserve">. Per-run totals computed at </w:t>
      </w:r>
      <w:proofErr w:type="spellStart"/>
      <w:r>
        <w:rPr>
          <w:rFonts w:ascii="Consolas" w:hAnsi="Consolas"/>
        </w:rPr>
        <w:t>quiesce_infrastructure</w:t>
      </w:r>
      <w:proofErr w:type="spellEnd"/>
      <w:r>
        <w:t xml:space="preserve"> and stored on </w:t>
      </w:r>
      <w:r>
        <w:rPr>
          <w:rFonts w:ascii="Consolas" w:hAnsi="Consolas"/>
        </w:rPr>
        <w:t>metrics</w:t>
      </w:r>
      <w:r>
        <w:t>. Compute cost is a fixed function of VM SKU × run wall-clock; Atlas cost is a function of tier-hours; vendor cost (Google Maps geocoding) is tracked per-call and rolled up.</w:t>
      </w:r>
    </w:p>
    <w:p w14:paraId="064AF33F" w14:textId="77777777" w:rsidR="00636E74" w:rsidRDefault="00000000">
      <w:pPr>
        <w:pStyle w:val="Heading2"/>
      </w:pPr>
      <w:bookmarkStart w:id="20" w:name="_Toc241489935"/>
      <w:r>
        <w:lastRenderedPageBreak/>
        <w:t>5.10 Recovering a run that died without releasing</w:t>
      </w:r>
      <w:bookmarkEnd w:id="20"/>
    </w:p>
    <w:p w14:paraId="04626958" w14:textId="77777777" w:rsidR="00636E74" w:rsidRDefault="00000000">
      <w:r>
        <w:t>An independent, frequent supervisor detects a run that died without releasing, tells a legitimately live run from an abandoned one and never disturbs a live one, marks the abandoned run terminal with its cause, and releases the orphaned compute, reservations and non-terminal records. The supervisor is the Watchdog (§3.1.2).</w:t>
      </w:r>
    </w:p>
    <w:p w14:paraId="4E7003F3" w14:textId="77777777" w:rsidR="00157A90" w:rsidRDefault="00544B8B">
      <w:r>
        <w:rPr>
          <w:i/>
        </w:rPr>
        <w:t>This section is the SOLE source of truth for the controlled points at which a pipeline can be restarted after infrastructure is provisioned. Every other section that mentions "operator-driven skip-if-done" or "</w:t>
      </w:r>
      <w:proofErr w:type="spellStart"/>
      <w:r>
        <w:rPr>
          <w:i/>
        </w:rPr>
        <w:t>start_step</w:t>
      </w:r>
      <w:proofErr w:type="spellEnd"/>
      <w:r>
        <w:rPr>
          <w:i/>
        </w:rPr>
        <w:t>" (§10.2.2, §10.2.7, §10.2.8, §10.2.9, §10.2.10, §10.2.11, §10.2.12, §10.2.11, §10.2.12, §10.2.13, §10.2.14, §10.2.15) points here.</w:t>
      </w:r>
    </w:p>
    <w:p w14:paraId="3A5456D9" w14:textId="77777777" w:rsidR="00DB6305" w:rsidRDefault="00544B8B">
      <w:r>
        <w:rPr>
          <w:b/>
        </w:rPr>
        <w:t>Controlled restart points.</w:t>
      </w:r>
      <w:r>
        <w:t xml:space="preserve"> After infrastructure is provisioned (§10.2.1 Invoke + §10.2.2 Prepare Infrastructure always run), an operator may specify </w:t>
      </w:r>
      <w:proofErr w:type="spellStart"/>
      <w:r>
        <w:rPr>
          <w:rFonts w:ascii="Consolas" w:hAnsi="Consolas"/>
        </w:rPr>
        <w:t>start_step</w:t>
      </w:r>
      <w:proofErr w:type="spellEnd"/>
      <w:r>
        <w:t xml:space="preserve"> at invoke time to enter the pipeline at one of exactly four named entry points:</w:t>
      </w:r>
    </w:p>
    <w:p w14:paraId="509486F1" w14:textId="77777777" w:rsidR="00DB6305" w:rsidRDefault="00DB6305"/>
    <w:tbl>
      <w:tblPr>
        <w:tblStyle w:val="LightGrid-Accent1"/>
        <w:tblW w:w="0" w:type="auto"/>
        <w:tblLook w:val="04A0" w:firstRow="1" w:lastRow="0" w:firstColumn="1" w:lastColumn="0" w:noHBand="0" w:noVBand="1"/>
      </w:tblPr>
      <w:tblGrid>
        <w:gridCol w:w="2880"/>
        <w:gridCol w:w="2880"/>
        <w:gridCol w:w="2880"/>
      </w:tblGrid>
      <w:tr w:rsidR="00DB6305" w14:paraId="3E0051FB" w14:textId="77777777" w:rsidTr="00DB630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D09A9A9" w14:textId="77777777" w:rsidR="00DB6305" w:rsidRDefault="00544B8B">
            <w:r>
              <w:t>`</w:t>
            </w:r>
            <w:proofErr w:type="spellStart"/>
            <w:r>
              <w:t>start_step</w:t>
            </w:r>
            <w:proofErr w:type="spellEnd"/>
            <w:r>
              <w:t>` value</w:t>
            </w:r>
          </w:p>
        </w:tc>
        <w:tc>
          <w:tcPr>
            <w:tcW w:w="2880" w:type="dxa"/>
          </w:tcPr>
          <w:p w14:paraId="26BE97A1" w14:textId="77777777" w:rsidR="00DB6305" w:rsidRDefault="00544B8B">
            <w:pPr>
              <w:cnfStyle w:val="100000000000" w:firstRow="1" w:lastRow="0" w:firstColumn="0" w:lastColumn="0" w:oddVBand="0" w:evenVBand="0" w:oddHBand="0" w:evenHBand="0" w:firstRowFirstColumn="0" w:firstRowLastColumn="0" w:lastRowFirstColumn="0" w:lastRowLastColumn="0"/>
            </w:pPr>
            <w:r>
              <w:t>Enters at</w:t>
            </w:r>
          </w:p>
        </w:tc>
        <w:tc>
          <w:tcPr>
            <w:tcW w:w="2880" w:type="dxa"/>
          </w:tcPr>
          <w:p w14:paraId="78CBD03B" w14:textId="77777777" w:rsidR="00DB6305" w:rsidRDefault="00544B8B">
            <w:pPr>
              <w:cnfStyle w:val="100000000000" w:firstRow="1" w:lastRow="0" w:firstColumn="0" w:lastColumn="0" w:oddVBand="0" w:evenVBand="0" w:oddHBand="0" w:evenHBand="0" w:firstRowFirstColumn="0" w:firstRowLastColumn="0" w:lastRowFirstColumn="0" w:lastRowLastColumn="0"/>
            </w:pPr>
            <w:r>
              <w:t>Skips</w:t>
            </w:r>
          </w:p>
        </w:tc>
      </w:tr>
      <w:tr w:rsidR="00DB6305" w14:paraId="0140FE8B"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D55EF6A" w14:textId="77777777" w:rsidR="00DB6305" w:rsidRDefault="00544B8B">
            <w:r>
              <w:t>`"fetch data"`</w:t>
            </w:r>
          </w:p>
        </w:tc>
        <w:tc>
          <w:tcPr>
            <w:tcW w:w="2880" w:type="dxa"/>
          </w:tcPr>
          <w:p w14:paraId="54CE7831" w14:textId="77777777" w:rsidR="00DB6305" w:rsidRDefault="00544B8B">
            <w:pPr>
              <w:cnfStyle w:val="000000100000" w:firstRow="0" w:lastRow="0" w:firstColumn="0" w:lastColumn="0" w:oddVBand="0" w:evenVBand="0" w:oddHBand="1" w:evenHBand="0" w:firstRowFirstColumn="0" w:firstRowLastColumn="0" w:lastRowFirstColumn="0" w:lastRowLastColumn="0"/>
            </w:pPr>
            <w:r>
              <w:t>§10.2.3 Source freshness gate + §10.2.4 Fetch</w:t>
            </w:r>
          </w:p>
        </w:tc>
        <w:tc>
          <w:tcPr>
            <w:tcW w:w="2880" w:type="dxa"/>
          </w:tcPr>
          <w:p w14:paraId="0FE5E2F8" w14:textId="77777777" w:rsidR="00DB6305" w:rsidRDefault="00544B8B">
            <w:pPr>
              <w:cnfStyle w:val="000000100000" w:firstRow="0" w:lastRow="0" w:firstColumn="0" w:lastColumn="0" w:oddVBand="0" w:evenVBand="0" w:oddHBand="1" w:evenHBand="0" w:firstRowFirstColumn="0" w:firstRowLastColumn="0" w:lastRowFirstColumn="0" w:lastRowLastColumn="0"/>
            </w:pPr>
            <w:r>
              <w:t>none (default when no `</w:t>
            </w:r>
            <w:proofErr w:type="spellStart"/>
            <w:r>
              <w:t>start_step</w:t>
            </w:r>
            <w:proofErr w:type="spellEnd"/>
            <w:r>
              <w:t>` given)</w:t>
            </w:r>
          </w:p>
        </w:tc>
      </w:tr>
      <w:tr w:rsidR="00DB6305" w14:paraId="1F60346D" w14:textId="77777777" w:rsidTr="00DB63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571C1AF" w14:textId="77777777" w:rsidR="00DB6305" w:rsidRDefault="00544B8B">
            <w:r>
              <w:t>`"load staging"`</w:t>
            </w:r>
          </w:p>
        </w:tc>
        <w:tc>
          <w:tcPr>
            <w:tcW w:w="2880" w:type="dxa"/>
          </w:tcPr>
          <w:p w14:paraId="68203056" w14:textId="77777777" w:rsidR="00DB6305" w:rsidRDefault="00544B8B">
            <w:pPr>
              <w:cnfStyle w:val="000000010000" w:firstRow="0" w:lastRow="0" w:firstColumn="0" w:lastColumn="0" w:oddVBand="0" w:evenVBand="0" w:oddHBand="0" w:evenHBand="1" w:firstRowFirstColumn="0" w:firstRowLastColumn="0" w:lastRowFirstColumn="0" w:lastRowLastColumn="0"/>
            </w:pPr>
            <w:r>
              <w:t>§10.2.7 Load staging</w:t>
            </w:r>
          </w:p>
        </w:tc>
        <w:tc>
          <w:tcPr>
            <w:tcW w:w="2880" w:type="dxa"/>
          </w:tcPr>
          <w:p w14:paraId="35EB4FC6" w14:textId="77777777" w:rsidR="00DB6305" w:rsidRDefault="00544B8B">
            <w:pPr>
              <w:cnfStyle w:val="000000010000" w:firstRow="0" w:lastRow="0" w:firstColumn="0" w:lastColumn="0" w:oddVBand="0" w:evenVBand="0" w:oddHBand="0" w:evenHBand="1" w:firstRowFirstColumn="0" w:firstRowLastColumn="0" w:lastRowFirstColumn="0" w:lastRowLastColumn="0"/>
            </w:pPr>
            <w:r>
              <w:t>§10.2.3, §10.2.4, §10.2.5 (assumes prior run's source archive still current)</w:t>
            </w:r>
          </w:p>
        </w:tc>
      </w:tr>
      <w:tr w:rsidR="00DB6305" w14:paraId="67691F20"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8C7F6BD" w14:textId="77777777" w:rsidR="00DB6305" w:rsidRDefault="00544B8B">
            <w:r>
              <w:t>`"normalize data"`</w:t>
            </w:r>
          </w:p>
        </w:tc>
        <w:tc>
          <w:tcPr>
            <w:tcW w:w="2880" w:type="dxa"/>
          </w:tcPr>
          <w:p w14:paraId="3A5192E4" w14:textId="77777777" w:rsidR="00DB6305" w:rsidRDefault="00544B8B">
            <w:pPr>
              <w:cnfStyle w:val="000000100000" w:firstRow="0" w:lastRow="0" w:firstColumn="0" w:lastColumn="0" w:oddVBand="0" w:evenVBand="0" w:oddHBand="1" w:evenHBand="0" w:firstRowFirstColumn="0" w:firstRowLastColumn="0" w:lastRowFirstColumn="0" w:lastRowLastColumn="0"/>
            </w:pPr>
            <w:r>
              <w:t>§10.2.9 Normalize NPI</w:t>
            </w:r>
          </w:p>
        </w:tc>
        <w:tc>
          <w:tcPr>
            <w:tcW w:w="2880" w:type="dxa"/>
          </w:tcPr>
          <w:p w14:paraId="667D13AF" w14:textId="77777777" w:rsidR="00DB6305" w:rsidRDefault="00544B8B">
            <w:pPr>
              <w:cnfStyle w:val="000000100000" w:firstRow="0" w:lastRow="0" w:firstColumn="0" w:lastColumn="0" w:oddVBand="0" w:evenVBand="0" w:oddHBand="1" w:evenHBand="0" w:firstRowFirstColumn="0" w:firstRowLastColumn="0" w:lastRowFirstColumn="0" w:lastRowLastColumn="0"/>
            </w:pPr>
            <w:r>
              <w:t>everything through §10.2.8 (assumes staging + specialty-classification catalog already loaded)</w:t>
            </w:r>
          </w:p>
        </w:tc>
      </w:tr>
      <w:tr w:rsidR="00DB6305" w14:paraId="6BE5A00B" w14:textId="77777777" w:rsidTr="00DB63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6DC06CF" w14:textId="77777777" w:rsidR="00DB6305" w:rsidRDefault="00544B8B">
            <w:r>
              <w:t>`"enrich data"`</w:t>
            </w:r>
          </w:p>
        </w:tc>
        <w:tc>
          <w:tcPr>
            <w:tcW w:w="2880" w:type="dxa"/>
          </w:tcPr>
          <w:p w14:paraId="01FE1A88" w14:textId="77777777" w:rsidR="00DB6305" w:rsidRDefault="00544B8B">
            <w:pPr>
              <w:cnfStyle w:val="000000010000" w:firstRow="0" w:lastRow="0" w:firstColumn="0" w:lastColumn="0" w:oddVBand="0" w:evenVBand="0" w:oddHBand="0" w:evenHBand="1" w:firstRowFirstColumn="0" w:firstRowLastColumn="0" w:lastRowFirstColumn="0" w:lastRowLastColumn="0"/>
            </w:pPr>
            <w:r>
              <w:t>§10.2.11 License-based address repair</w:t>
            </w:r>
          </w:p>
        </w:tc>
        <w:tc>
          <w:tcPr>
            <w:tcW w:w="2880" w:type="dxa"/>
          </w:tcPr>
          <w:p w14:paraId="0C4C7308" w14:textId="77777777" w:rsidR="00DB6305" w:rsidRDefault="00544B8B">
            <w:pPr>
              <w:cnfStyle w:val="000000010000" w:firstRow="0" w:lastRow="0" w:firstColumn="0" w:lastColumn="0" w:oddVBand="0" w:evenVBand="0" w:oddHBand="0" w:evenHBand="1" w:firstRowFirstColumn="0" w:firstRowLastColumn="0" w:lastRowFirstColumn="0" w:lastRowLastColumn="0"/>
            </w:pPr>
            <w:r>
              <w:t>everything through §10.2.10 (</w:t>
            </w:r>
            <w:proofErr w:type="gramStart"/>
            <w:r>
              <w:t>assumes</w:t>
            </w:r>
            <w:proofErr w:type="gramEnd"/>
            <w:r>
              <w:t xml:space="preserve"> normalized records exist in `</w:t>
            </w:r>
            <w:proofErr w:type="spellStart"/>
            <w:r>
              <w:t>providers_v</w:t>
            </w:r>
            <w:proofErr w:type="spellEnd"/>
            <w:r>
              <w:t>&lt;N&gt;`; re-runs license repair, county, urban, second branches + county + urban + proprietary-flag stamping)</w:t>
            </w:r>
          </w:p>
        </w:tc>
      </w:tr>
    </w:tbl>
    <w:p w14:paraId="6339C849" w14:textId="77777777" w:rsidR="00DB6305" w:rsidRDefault="00DB6305"/>
    <w:p w14:paraId="3AC584A4" w14:textId="77777777" w:rsidR="00157A90" w:rsidRDefault="00544B8B">
      <w:r>
        <w:t xml:space="preserve">Any </w:t>
      </w:r>
      <w:proofErr w:type="spellStart"/>
      <w:r>
        <w:rPr>
          <w:rFonts w:ascii="Consolas" w:hAnsi="Consolas"/>
        </w:rPr>
        <w:t>start_step</w:t>
      </w:r>
      <w:proofErr w:type="spellEnd"/>
      <w:r>
        <w:t xml:space="preserve"> value not in this list is rejected at §10.2.1 Invoke with HTTP 400.</w:t>
      </w:r>
    </w:p>
    <w:p w14:paraId="467E658A" w14:textId="77777777" w:rsidR="00157A90" w:rsidRDefault="00544B8B">
      <w:r>
        <w:rPr>
          <w:b/>
        </w:rPr>
        <w:t>Prerequisites per restart point.</w:t>
      </w:r>
      <w:r>
        <w:t xml:space="preserve"> The framework validates each restart point at entry: </w:t>
      </w:r>
      <w:r>
        <w:rPr>
          <w:rFonts w:ascii="Consolas" w:hAnsi="Consolas"/>
        </w:rPr>
        <w:t>"load staging"</w:t>
      </w:r>
      <w:r>
        <w:t xml:space="preserve"> requires the source archive to contain the last </w:t>
      </w:r>
      <w:proofErr w:type="gramStart"/>
      <w:r>
        <w:t>known</w:t>
      </w:r>
      <w:proofErr w:type="gramEnd"/>
      <w:r>
        <w:t xml:space="preserve">-good source for every source; </w:t>
      </w:r>
      <w:r>
        <w:rPr>
          <w:rFonts w:ascii="Consolas" w:hAnsi="Consolas"/>
        </w:rPr>
        <w:t>"normalize data"</w:t>
      </w:r>
      <w:r>
        <w:t xml:space="preserve"> requires staging collections to be non-empty; </w:t>
      </w:r>
      <w:r>
        <w:rPr>
          <w:rFonts w:ascii="Consolas" w:hAnsi="Consolas"/>
        </w:rPr>
        <w:t>"enrich data"</w:t>
      </w:r>
      <w:r>
        <w:t xml:space="preserve"> requires </w:t>
      </w:r>
      <w:proofErr w:type="spellStart"/>
      <w:r>
        <w:rPr>
          <w:rFonts w:ascii="Consolas" w:hAnsi="Consolas"/>
        </w:rPr>
        <w:t>providers_v</w:t>
      </w:r>
      <w:proofErr w:type="spellEnd"/>
      <w:r>
        <w:rPr>
          <w:rFonts w:ascii="Consolas" w:hAnsi="Consolas"/>
        </w:rPr>
        <w:t>&lt;N&gt;</w:t>
      </w:r>
      <w:r>
        <w:t xml:space="preserve"> to be non-empty for the target </w:t>
      </w:r>
      <w:proofErr w:type="spellStart"/>
      <w:r>
        <w:rPr>
          <w:rFonts w:ascii="Consolas" w:hAnsi="Consolas"/>
        </w:rPr>
        <w:t>state_scope</w:t>
      </w:r>
      <w:proofErr w:type="spellEnd"/>
      <w:r>
        <w:t xml:space="preserve">. Missing prerequisites abort with </w:t>
      </w:r>
      <w:proofErr w:type="spellStart"/>
      <w:r>
        <w:rPr>
          <w:rFonts w:ascii="Consolas" w:hAnsi="Consolas"/>
        </w:rPr>
        <w:t>abort_reason</w:t>
      </w:r>
      <w:proofErr w:type="spellEnd"/>
      <w:r>
        <w:rPr>
          <w:rFonts w:ascii="Consolas" w:hAnsi="Consolas"/>
        </w:rPr>
        <w:t>="</w:t>
      </w:r>
      <w:proofErr w:type="spellStart"/>
      <w:r>
        <w:rPr>
          <w:rFonts w:ascii="Consolas" w:hAnsi="Consolas"/>
        </w:rPr>
        <w:t>restart_prereq_missing</w:t>
      </w:r>
      <w:proofErr w:type="spellEnd"/>
      <w:r>
        <w:rPr>
          <w:rFonts w:ascii="Consolas" w:hAnsi="Consolas"/>
        </w:rPr>
        <w:t>"</w:t>
      </w:r>
      <w:r>
        <w:t>.</w:t>
      </w:r>
    </w:p>
    <w:p w14:paraId="7A0A306D" w14:textId="77777777" w:rsidR="00157A90" w:rsidRDefault="00544B8B">
      <w:r>
        <w:rPr>
          <w:b/>
        </w:rPr>
        <w:t>Full-run failure and re-run.</w:t>
      </w:r>
      <w:r>
        <w:t xml:space="preserve"> The Controller VM dies mid-run OR the Controller process crashes without </w:t>
      </w:r>
      <w:r>
        <w:rPr>
          <w:rFonts w:ascii="Consolas" w:hAnsi="Consolas"/>
        </w:rPr>
        <w:t>finally</w:t>
      </w:r>
      <w:r>
        <w:t xml:space="preserve"> firing. </w:t>
      </w:r>
      <w:r>
        <w:rPr>
          <w:b/>
        </w:rPr>
        <w:t>This is the fundamental failure the design absorbs by re-running from scratch, not by resuming.</w:t>
      </w:r>
    </w:p>
    <w:p w14:paraId="73F0C8DF" w14:textId="77777777" w:rsidR="00157A90" w:rsidRDefault="00544B8B">
      <w:r>
        <w:rPr>
          <w:b/>
        </w:rPr>
        <w:lastRenderedPageBreak/>
        <w:t>Detection.</w:t>
      </w:r>
      <w:r>
        <w:t xml:space="preserve"> Watchdog Runbook </w:t>
      </w:r>
      <w:proofErr w:type="spellStart"/>
      <w:r>
        <w:t>cron</w:t>
      </w:r>
      <w:proofErr w:type="spellEnd"/>
      <w:r>
        <w:t xml:space="preserve"> fires every 30 minutes. It scans </w:t>
      </w:r>
      <w:proofErr w:type="spellStart"/>
      <w:proofErr w:type="gramStart"/>
      <w:r>
        <w:rPr>
          <w:rFonts w:ascii="Consolas" w:hAnsi="Consolas"/>
        </w:rPr>
        <w:t>chathealthyfrontend.pipeline</w:t>
      </w:r>
      <w:proofErr w:type="gramEnd"/>
      <w:r>
        <w:rPr>
          <w:rFonts w:ascii="Consolas" w:hAnsi="Consolas"/>
        </w:rPr>
        <w:t>.runs</w:t>
      </w:r>
      <w:proofErr w:type="spellEnd"/>
      <w:r>
        <w:t xml:space="preserve"> for </w:t>
      </w:r>
      <w:r>
        <w:rPr>
          <w:rFonts w:ascii="Consolas" w:hAnsi="Consolas"/>
        </w:rPr>
        <w:t>status ∈ {</w:t>
      </w:r>
      <w:proofErr w:type="spellStart"/>
      <w:r>
        <w:rPr>
          <w:rFonts w:ascii="Consolas" w:hAnsi="Consolas"/>
        </w:rPr>
        <w:t>pending_vm_provision</w:t>
      </w:r>
      <w:proofErr w:type="spellEnd"/>
      <w:r>
        <w:rPr>
          <w:rFonts w:ascii="Consolas" w:hAnsi="Consolas"/>
        </w:rPr>
        <w:t>, running}</w:t>
      </w:r>
      <w:r>
        <w:t xml:space="preserve"> with </w:t>
      </w:r>
      <w:proofErr w:type="spellStart"/>
      <w:r>
        <w:rPr>
          <w:rFonts w:ascii="Consolas" w:hAnsi="Consolas"/>
        </w:rPr>
        <w:t>controller_heartbeat_at</w:t>
      </w:r>
      <w:proofErr w:type="spellEnd"/>
      <w:r>
        <w:t xml:space="preserve"> older than 15 minutes. Any such run is marked </w:t>
      </w:r>
      <w:r>
        <w:rPr>
          <w:rFonts w:ascii="Consolas" w:hAnsi="Consolas"/>
        </w:rPr>
        <w:t>status=failed</w:t>
      </w:r>
      <w:r>
        <w:t xml:space="preserve">, </w:t>
      </w:r>
      <w:proofErr w:type="spellStart"/>
      <w:r>
        <w:rPr>
          <w:rFonts w:ascii="Consolas" w:hAnsi="Consolas"/>
        </w:rPr>
        <w:t>abort_reason</w:t>
      </w:r>
      <w:proofErr w:type="spellEnd"/>
      <w:r>
        <w:rPr>
          <w:rFonts w:ascii="Consolas" w:hAnsi="Consolas"/>
        </w:rPr>
        <w:t>="</w:t>
      </w:r>
      <w:proofErr w:type="spellStart"/>
      <w:r>
        <w:rPr>
          <w:rFonts w:ascii="Consolas" w:hAnsi="Consolas"/>
        </w:rPr>
        <w:t>controller_heartbeat_lost</w:t>
      </w:r>
      <w:proofErr w:type="spellEnd"/>
      <w:r>
        <w:rPr>
          <w:rFonts w:ascii="Consolas" w:hAnsi="Consolas"/>
        </w:rPr>
        <w:t>"</w:t>
      </w:r>
      <w:r>
        <w:t>.</w:t>
      </w:r>
    </w:p>
    <w:p w14:paraId="7756F5D7" w14:textId="77777777" w:rsidR="00157A90" w:rsidRDefault="00544B8B">
      <w:r>
        <w:rPr>
          <w:b/>
        </w:rPr>
        <w:t>VM cleanup.</w:t>
      </w:r>
      <w:r>
        <w:t xml:space="preserve"> Watchdog then queries Azure for VMs tagged </w:t>
      </w:r>
      <w:proofErr w:type="spellStart"/>
      <w:r>
        <w:rPr>
          <w:rFonts w:ascii="Consolas" w:hAnsi="Consolas"/>
        </w:rPr>
        <w:t>pipeline_run_id</w:t>
      </w:r>
      <w:proofErr w:type="spellEnd"/>
      <w:r>
        <w:rPr>
          <w:rFonts w:ascii="Consolas" w:hAnsi="Consolas"/>
        </w:rPr>
        <w:t>=&lt;</w:t>
      </w:r>
      <w:proofErr w:type="spellStart"/>
      <w:r>
        <w:rPr>
          <w:rFonts w:ascii="Consolas" w:hAnsi="Consolas"/>
        </w:rPr>
        <w:t>failed_run_id</w:t>
      </w:r>
      <w:proofErr w:type="spellEnd"/>
      <w:r>
        <w:rPr>
          <w:rFonts w:ascii="Consolas" w:hAnsi="Consolas"/>
        </w:rPr>
        <w:t>&gt;</w:t>
      </w:r>
      <w:r>
        <w:t xml:space="preserve"> and fires </w:t>
      </w:r>
      <w:proofErr w:type="spellStart"/>
      <w:r>
        <w:rPr>
          <w:rFonts w:ascii="Consolas" w:hAnsi="Consolas"/>
        </w:rPr>
        <w:t>az</w:t>
      </w:r>
      <w:proofErr w:type="spellEnd"/>
      <w:r>
        <w:rPr>
          <w:rFonts w:ascii="Consolas" w:hAnsi="Consolas"/>
        </w:rPr>
        <w:t xml:space="preserve"> </w:t>
      </w:r>
      <w:proofErr w:type="spellStart"/>
      <w:r>
        <w:rPr>
          <w:rFonts w:ascii="Consolas" w:hAnsi="Consolas"/>
        </w:rPr>
        <w:t>vm</w:t>
      </w:r>
      <w:proofErr w:type="spellEnd"/>
      <w:r>
        <w:rPr>
          <w:rFonts w:ascii="Consolas" w:hAnsi="Consolas"/>
        </w:rPr>
        <w:t xml:space="preserve"> delete</w:t>
      </w:r>
      <w:r>
        <w:t xml:space="preserve"> on each. If the VM is already gone, the delete is a no-op.</w:t>
      </w:r>
    </w:p>
    <w:p w14:paraId="5E22296C" w14:textId="77777777" w:rsidR="00157A90" w:rsidRDefault="00544B8B">
      <w:r>
        <w:rPr>
          <w:b/>
        </w:rPr>
        <w:t>Re-run.</w:t>
      </w:r>
      <w:r>
        <w:t xml:space="preserve"> The next scheduled </w:t>
      </w:r>
      <w:proofErr w:type="spellStart"/>
      <w:r>
        <w:t>cron</w:t>
      </w:r>
      <w:proofErr w:type="spellEnd"/>
      <w:r>
        <w:t xml:space="preserve"> or on-demand invocation of the pipeline starts a completely fresh run with a new </w:t>
      </w:r>
      <w:proofErr w:type="spellStart"/>
      <w:r>
        <w:rPr>
          <w:rFonts w:ascii="Consolas" w:hAnsi="Consolas"/>
        </w:rPr>
        <w:t>run_id</w:t>
      </w:r>
      <w:proofErr w:type="spellEnd"/>
      <w:r>
        <w:t xml:space="preserve">. Because every write step </w:t>
      </w:r>
      <w:proofErr w:type="spellStart"/>
      <w:r>
        <w:t>upserts</w:t>
      </w:r>
      <w:proofErr w:type="spellEnd"/>
      <w:r>
        <w:t xml:space="preserve"> by NPI, any partial output from the failed run is overwritten cleanly by the successor run. No special "resume" path exists.</w:t>
      </w:r>
    </w:p>
    <w:p w14:paraId="5F9BF8DD" w14:textId="77777777" w:rsidR="00157A90" w:rsidRDefault="00544B8B">
      <w:r>
        <w:rPr>
          <w:b/>
        </w:rPr>
        <w:t>Never-lose-data property.</w:t>
      </w:r>
      <w:r>
        <w:t xml:space="preserve"> Mongo is the durability boundary. Fetched sources survive Controller death (Blob archive is immutable). Run manifests and discrepancies survive. What is </w:t>
      </w:r>
      <w:r>
        <w:rPr>
          <w:i/>
        </w:rPr>
        <w:t>not</w:t>
      </w:r>
      <w:r>
        <w:t xml:space="preserve"> preserved is per-run compute state — that is intentional; a batch pipeline re-runs.</w:t>
      </w:r>
    </w:p>
    <w:p w14:paraId="7DA70DF3" w14:textId="77777777" w:rsidR="00157A90" w:rsidRDefault="00544B8B">
      <w:r>
        <w:rPr>
          <w:b/>
        </w:rPr>
        <w:t>Worker-level failure (within a live run).</w:t>
      </w:r>
      <w:r>
        <w:t xml:space="preserve"> Handled at a lower level by the work-item heartbeat mechanism (§4.3.4). A Worker crash reveals itself as an expired </w:t>
      </w:r>
      <w:proofErr w:type="spellStart"/>
      <w:r>
        <w:rPr>
          <w:rFonts w:ascii="Consolas" w:hAnsi="Consolas"/>
        </w:rPr>
        <w:t>heartbeat_at</w:t>
      </w:r>
      <w:proofErr w:type="spellEnd"/>
      <w:r>
        <w:t>; Controller resets the claim; a fresh Worker picks up the same work-item. No run-level failure; no operator intervention.</w:t>
      </w:r>
    </w:p>
    <w:p w14:paraId="0CCF110D" w14:textId="77777777" w:rsidR="00636E74" w:rsidRDefault="00000000">
      <w:pPr>
        <w:pStyle w:val="Heading2"/>
      </w:pPr>
      <w:bookmarkStart w:id="21" w:name="_Toc241489936"/>
      <w:r>
        <w:t>5.11 Cluster-uptime reaper</w:t>
      </w:r>
      <w:bookmarkEnd w:id="21"/>
    </w:p>
    <w:p w14:paraId="7ECDD73E" w14:textId="77777777" w:rsidR="00636E74" w:rsidRDefault="00000000">
      <w:r>
        <w:t>An independent component keeps the pipeline's data cluster running only while a live run reservation exists and returns it to rest otherwise, so the cluster is never up between runs.</w:t>
      </w:r>
    </w:p>
    <w:p w14:paraId="39C75637" w14:textId="77777777" w:rsidR="00636E74" w:rsidRDefault="00000000">
      <w:pPr>
        <w:pStyle w:val="Heading2"/>
      </w:pPr>
      <w:bookmarkStart w:id="22" w:name="_Toc241489937"/>
      <w:r>
        <w:t>5.12 Record contract for the built collection</w:t>
      </w:r>
      <w:bookmarkEnd w:id="22"/>
    </w:p>
    <w:p w14:paraId="2F435D04" w14:textId="77777777" w:rsidR="00636E74" w:rsidRDefault="00000000">
      <w:r>
        <w:t>Every pipeline declares one normative record contract for the collection it builds, each field with its type and its required-or-optional standing, and every published record conforms to it. The generic contracts are §6; the provider's record contract is §11.</w:t>
      </w:r>
    </w:p>
    <w:p w14:paraId="46541E8C" w14:textId="77777777" w:rsidR="00636E74" w:rsidRDefault="00000000">
      <w:pPr>
        <w:pStyle w:val="Heading2"/>
      </w:pPr>
      <w:bookmarkStart w:id="23" w:name="_Toc241489938"/>
      <w:r>
        <w:t>5.13 Zero-trust identity for every run component</w:t>
      </w:r>
      <w:bookmarkEnd w:id="23"/>
    </w:p>
    <w:p w14:paraId="2424AE43" w14:textId="77777777" w:rsidR="00636E74" w:rsidRDefault="00000000">
      <w:r>
        <w:t>Every part of a run acts under a canonical identity from the firm's single identity registry, authenticates to every data resource and peer it touches, obtains every MongoDB handle under that identity through the managed access path rather than a bare connection, and holds only the least privilege its role requires.</w:t>
      </w:r>
    </w:p>
    <w:p w14:paraId="2E3E0C2B" w14:textId="77777777" w:rsidR="00157A90" w:rsidRDefault="00544B8B">
      <w:r>
        <w:t xml:space="preserve">Realizes the pipeline's consumption of the certificate-authority and private-credential-custody stories. </w:t>
      </w:r>
      <w:r>
        <w:rPr>
          <w:b/>
        </w:rPr>
        <w:t>One identity class:</w:t>
      </w:r>
      <w:r>
        <w:t xml:space="preserve"> long-lived, deploy-placed. Workers are subprocesses of Controller and share the Controller's identity.</w:t>
      </w:r>
    </w:p>
    <w:p w14:paraId="1D65A092" w14:textId="77777777" w:rsidR="00DB6305" w:rsidRDefault="00544B8B">
      <w:r>
        <w:rPr>
          <w:b/>
        </w:rPr>
        <w:t>Long-lived identities.</w:t>
      </w:r>
    </w:p>
    <w:p w14:paraId="5ECDB76F" w14:textId="77777777" w:rsidR="00DB6305" w:rsidRDefault="00544B8B">
      <w:pPr>
        <w:pStyle w:val="ListBullet"/>
      </w:pPr>
      <w:r>
        <w:rPr>
          <w:b/>
        </w:rPr>
        <w:t>Runbook cert:</w:t>
      </w:r>
      <w:r>
        <w:t xml:space="preserve"> placed at deploy time. Namespace </w:t>
      </w:r>
      <w:r>
        <w:rPr>
          <w:rFonts w:ascii="Consolas" w:hAnsi="Consolas"/>
        </w:rPr>
        <w:t>pipeline-runbook.*</w:t>
      </w:r>
      <w:r>
        <w:t>.</w:t>
      </w:r>
    </w:p>
    <w:p w14:paraId="15031896" w14:textId="77777777" w:rsidR="00157A90" w:rsidRDefault="00544B8B">
      <w:pPr>
        <w:pStyle w:val="ListBullet"/>
      </w:pPr>
      <w:r>
        <w:rPr>
          <w:b/>
        </w:rPr>
        <w:lastRenderedPageBreak/>
        <w:t>Controller cert:</w:t>
      </w:r>
      <w:r>
        <w:t xml:space="preserve"> placed at deploy time. Namespace </w:t>
      </w:r>
      <w:r>
        <w:rPr>
          <w:rFonts w:ascii="Consolas" w:hAnsi="Consolas"/>
        </w:rPr>
        <w:t>pipeline-control.*</w:t>
      </w:r>
      <w:r>
        <w:t>. Fetched at Controller boot via the VM's Managed Identity.</w:t>
      </w:r>
    </w:p>
    <w:p w14:paraId="32D2DE40" w14:textId="77777777" w:rsidR="00157A90" w:rsidRDefault="00544B8B">
      <w:r>
        <w:rPr>
          <w:b/>
        </w:rPr>
        <w:t>Cert namespace policy.</w:t>
      </w:r>
      <w:r>
        <w:t xml:space="preserve"> F-003 CA subject policy refuses any subject not matching </w:t>
      </w:r>
      <w:r>
        <w:rPr>
          <w:rFonts w:ascii="Consolas" w:hAnsi="Consolas"/>
        </w:rPr>
        <w:t>pipeline-</w:t>
      </w:r>
      <w:proofErr w:type="gramStart"/>
      <w:r>
        <w:rPr>
          <w:rFonts w:ascii="Consolas" w:hAnsi="Consolas"/>
        </w:rPr>
        <w:t>runbook.*</w:t>
      </w:r>
      <w:proofErr w:type="gramEnd"/>
      <w:r>
        <w:t xml:space="preserve"> or </w:t>
      </w:r>
      <w:r>
        <w:rPr>
          <w:rFonts w:ascii="Consolas" w:hAnsi="Consolas"/>
        </w:rPr>
        <w:t>pipeline-</w:t>
      </w:r>
      <w:proofErr w:type="gramStart"/>
      <w:r>
        <w:rPr>
          <w:rFonts w:ascii="Consolas" w:hAnsi="Consolas"/>
        </w:rPr>
        <w:t>control.*</w:t>
      </w:r>
      <w:proofErr w:type="gramEnd"/>
      <w:r>
        <w:t>.</w:t>
      </w:r>
    </w:p>
    <w:p w14:paraId="5EA51A16" w14:textId="77777777" w:rsidR="00157A90" w:rsidRDefault="00544B8B">
      <w:r>
        <w:rPr>
          <w:b/>
        </w:rPr>
        <w:t>Cert rotation.</w:t>
      </w:r>
      <w:r>
        <w:t xml:space="preserve"> Operator-driven today; re-run the deploy-time provisioning flow. Automated rotation on the S-006-REQ-B-004 upper bound is deferred at the F-003 substrate; the pipeline consumer contract does not change when it lands.</w:t>
      </w:r>
    </w:p>
    <w:p w14:paraId="7EE699DA" w14:textId="77777777" w:rsidR="00157A90" w:rsidRDefault="00544B8B">
      <w:r>
        <w:rPr>
          <w:b/>
        </w:rPr>
        <w:t>Cert revocation.</w:t>
      </w:r>
      <w:r>
        <w:t xml:space="preserve"> Deferred at F-003 substrate. Consumed here without restatement; when the CRL surface lands, Runbook and Controller consume it read-only.</w:t>
      </w:r>
    </w:p>
    <w:p w14:paraId="6FA9348E" w14:textId="77777777" w:rsidR="00157A90" w:rsidRDefault="00157A90">
      <w:pPr>
        <w:tabs>
          <w:tab w:val="right" w:leader="dot" w:pos="8630"/>
        </w:tabs>
        <w:rPr>
          <w:noProof/>
        </w:rPr>
      </w:pPr>
      <w:r>
        <w:rPr/>
        <w:t xml:space="preserve">An Azure Automation account is a credential boundary, not a folder. Every Automation Variable is account-scoped, and </w:t>
      </w:r>
      <w:proofErr w:type="spellStart"/>
      <w:r>
        <w:rPr/>
        <w:t>automationassets.get_automation_variable</w:t>
      </w:r>
      <w:proofErr w:type="spellEnd"/>
      <w:r>
        <w:rPr/>
        <w:t xml:space="preserve"> reads any variable in the account from any runbook in that account. Two runbooks sharing an account therefore share every credential either one carries, whatever identity each was written to run as.</w:t>
      </w:r>
    </w:p>
    <w:p w14:paraId="49522F3C" w14:textId="77777777" w:rsidR="00157A90" w:rsidRDefault="00157A90">
      <w:pPr>
        <w:tabs>
          <w:tab w:val="right" w:leader="dot" w:pos="8630"/>
        </w:tabs>
        <w:rPr>
          <w:noProof/>
        </w:rPr>
      </w:pPr>
      <w:r>
        <w:rPr/>
        <w:t>Each identity that runs automated work MUST have its own Automation account, named {identity}</w:t>
      </w:r>
      <w:proofErr w:type="spellStart"/>
      <w:r>
        <w:rPr/>
        <w:t>WorkManager</w:t>
      </w:r>
      <w:proofErr w:type="spellEnd"/>
      <w:r>
        <w:rPr/>
        <w:t xml:space="preserve"> after the identity it serves. A runbook is deployed only into the account named for the identity it runs as. A runbook needing a credential that belongs to another identity does not receive that credential; it receives a boundary, and the work crosses it as a call.</w:t>
      </w:r>
    </w:p>
    <w:p w14:paraId="70EAF02E" w14:textId="77777777" w:rsidR="00157A90" w:rsidRDefault="00157A90">
      <w:pPr>
        <w:tabs>
          <w:tab w:val="right" w:leader="dot" w:pos="8630"/>
        </w:tabs>
        <w:rPr>
          <w:noProof/>
        </w:rPr>
      </w:pPr>
      <w:r>
        <w:rPr/>
        <w:t>The account count therefore grows with the identity count, and the subscription's regional Automation-account quota becomes a security limit rather than an administrative one: when it is reached, the next identity's work has nowhere to run but inside another identity's boundary. Section 3.2 lists the quota as a prerequisite for that reason.</w:t>
      </w:r>
    </w:p>
    <w:p w14:paraId="000CF752" w14:textId="77777777" w:rsidR="00636E74" w:rsidRDefault="00000000">
      <w:pPr>
        <w:pStyle w:val="Heading2"/>
      </w:pPr>
      <w:bookmarkStart w:id="24" w:name="_Toc241489939"/>
      <w:r>
        <w:t>5.14 Work reuse across runs — skip-if-done</w:t>
      </w:r>
      <w:bookmarkEnd w:id="24"/>
    </w:p>
    <w:p w14:paraId="0C78B9C4" w14:textId="77777777" w:rsidR="00157A90" w:rsidRDefault="00544B8B">
      <w:r>
        <w:t>Two distinct reuse paths, both driven by content-hash equality.</w:t>
      </w:r>
    </w:p>
    <w:p w14:paraId="0E7B57CB" w14:textId="77777777" w:rsidR="00157A90" w:rsidRDefault="00544B8B">
      <w:r>
        <w:rPr>
          <w:b/>
        </w:rPr>
        <w:t>Source-level reuse (Full and Incremental modes).</w:t>
      </w:r>
      <w:r>
        <w:t xml:space="preserve"> Fetched sources are archived in </w:t>
      </w:r>
      <w:r>
        <w:rPr>
          <w:rFonts w:ascii="Consolas" w:hAnsi="Consolas"/>
        </w:rPr>
        <w:t>{env}-pipeline-</w:t>
      </w:r>
      <w:proofErr w:type="gramStart"/>
      <w:r>
        <w:rPr>
          <w:rFonts w:ascii="Consolas" w:hAnsi="Consolas"/>
        </w:rPr>
        <w:t>sources/{source}/{</w:t>
      </w:r>
      <w:proofErr w:type="spellStart"/>
      <w:proofErr w:type="gramEnd"/>
      <w:r>
        <w:rPr>
          <w:rFonts w:ascii="Consolas" w:hAnsi="Consolas"/>
        </w:rPr>
        <w:t>content_</w:t>
      </w:r>
      <w:proofErr w:type="gramStart"/>
      <w:r>
        <w:rPr>
          <w:rFonts w:ascii="Consolas" w:hAnsi="Consolas"/>
        </w:rPr>
        <w:t>hash</w:t>
      </w:r>
      <w:proofErr w:type="spellEnd"/>
      <w:r>
        <w:rPr>
          <w:rFonts w:ascii="Consolas" w:hAnsi="Consolas"/>
        </w:rPr>
        <w:t>}/{filename}</w:t>
      </w:r>
      <w:r>
        <w:t>.</w:t>
      </w:r>
      <w:proofErr w:type="gramEnd"/>
      <w:r>
        <w:t xml:space="preserve"> Fetch step (§10.2.4) skips any source whose canonical publication hash matches the top of the archive. Archival step (§10.2.5) skips </w:t>
      </w:r>
      <w:proofErr w:type="gramStart"/>
      <w:r>
        <w:t>writes</w:t>
      </w:r>
      <w:proofErr w:type="gramEnd"/>
      <w:r>
        <w:t xml:space="preserve"> when the destination path already exists.</w:t>
      </w:r>
    </w:p>
    <w:p w14:paraId="2CE3C1BC" w14:textId="77777777" w:rsidR="00157A90" w:rsidRDefault="00544B8B">
      <w:r>
        <w:rPr>
          <w:b/>
        </w:rPr>
        <w:t>Record-level reuse (Incremental mode only).</w:t>
      </w:r>
      <w:r>
        <w:t xml:space="preserve"> The </w:t>
      </w:r>
      <w:proofErr w:type="spellStart"/>
      <w:r>
        <w:rPr>
          <w:rFonts w:ascii="Consolas" w:hAnsi="Consolas"/>
        </w:rPr>
        <w:t>source_row_hash</w:t>
      </w:r>
      <w:proofErr w:type="spellEnd"/>
      <w:r>
        <w:t xml:space="preserve"> on each existing provider record enables per-record diff (§10.3.6). Unchanged records are retained with all enrichments intact (§10.3.7). This is the mechanism that lets a monthly Incremental run skip ~95% of the per-record enrichment work.</w:t>
      </w:r>
    </w:p>
    <w:p w14:paraId="388C196A" w14:textId="77777777" w:rsidR="00636E74" w:rsidRDefault="00000000">
      <w:pPr>
        <w:pStyle w:val="Heading2"/>
      </w:pPr>
      <w:bookmarkStart w:id="25" w:name="_Toc241489940"/>
      <w:r>
        <w:t>5.15 Dataset versions and the control collection</w:t>
      </w:r>
      <w:bookmarkEnd w:id="25"/>
    </w:p>
    <w:p w14:paraId="71B7D025" w14:textId="77777777" w:rsidR="00157A90" w:rsidRDefault="00544B8B">
      <w:r>
        <w:rPr/>
        <w:t xml:space="preserve">Every PublicHealthData collection this pipeline produces </w:t>
      </w:r>
      <w:proofErr w:type="gramStart"/>
      <w:r>
        <w:rPr/>
        <w:t>is</w:t>
      </w:r>
      <w:proofErr w:type="gramEnd"/>
      <w:r>
        <w:rPr/>
        <w:t xml:space="preserve"> integer-versioned (_</w:t>
      </w:r>
      <w:proofErr w:type="gramStart"/>
      <w:r>
        <w:rPr/>
        <w:t>v_{</w:t>
      </w:r>
      <w:proofErr w:type="spellStart"/>
      <w:proofErr w:type="gramEnd"/>
      <w:r>
        <w:rPr/>
        <w:t>data_</w:t>
      </w:r>
      <w:proofErr w:type="gramStart"/>
      <w:r>
        <w:rPr/>
        <w:t>version</w:t>
      </w:r>
      <w:proofErr w:type="spellEnd"/>
      <w:r>
        <w:rPr/>
        <w:t>})</w:t>
      </w:r>
      <w:proofErr w:type="gramEnd"/>
      <w:r>
        <w:rPr/>
        <w:t xml:space="preserve">. </w:t>
      </w:r>
      <w:proofErr w:type="spellStart"/>
      <w:r>
        <w:rPr/>
        <w:t>data_version</w:t>
      </w:r>
      <w:proofErr w:type="spellEnd"/>
      <w:r>
        <w:rPr/>
        <w:t xml:space="preserve"> is an int carried on every </w:t>
      </w:r>
      <w:proofErr w:type="spellStart"/>
      <w:r>
        <w:rPr/>
        <w:t>PipelineArgs</w:t>
      </w:r>
      <w:proofErr w:type="spellEnd"/>
      <w:r>
        <w:rPr/>
        <w:t xml:space="preserve"> and stamped on every metadata doc. Provider load resolves its versioned target name from </w:t>
      </w:r>
      <w:proofErr w:type="spellStart"/>
      <w:r>
        <w:rPr/>
        <w:lastRenderedPageBreak/>
        <w:t>pipeline.</w:t>
      </w:r>
      <w:proofErr w:type="gramStart"/>
      <w:r>
        <w:rPr/>
        <w:t>config.dataset</w:t>
      </w:r>
      <w:proofErr w:type="gramEnd"/>
      <w:r>
        <w:rPr/>
        <w:t>_</w:t>
      </w:r>
      <w:proofErr w:type="gramStart"/>
      <w:r>
        <w:rPr/>
        <w:t>versions.provider</w:t>
      </w:r>
      <w:proofErr w:type="gramEnd"/>
      <w:r>
        <w:rPr/>
        <w:t>_write_target</w:t>
      </w:r>
      <w:proofErr w:type="spellEnd"/>
      <w:r>
        <w:rPr/>
        <w:t xml:space="preserve"> on the front-end cluster's orchestration config (base name, no version suffix) plus the </w:t>
      </w:r>
      <w:proofErr w:type="spellStart"/>
      <w:r>
        <w:rPr/>
        <w:t>data_version</w:t>
      </w:r>
      <w:proofErr w:type="spellEnd"/>
      <w:r>
        <w:rPr/>
        <w:t xml:space="preserve"> integer, producing e.g. PublicData.Provider_v_3. Every PublicHealthData collection additionally participates in the universal load-state module (</w:t>
      </w:r>
      <w:proofErr w:type="gramStart"/>
      <w:r>
        <w:rPr/>
        <w:t>PublicHealthData._</w:t>
      </w:r>
      <w:proofErr w:type="spellStart"/>
      <w:proofErr w:type="gramEnd"/>
      <w:r>
        <w:rPr/>
        <w:t>loaded_metadata</w:t>
      </w:r>
      <w:proofErr w:type="spellEnd"/>
      <w:r>
        <w:rPr/>
        <w:t xml:space="preserve"> on the pipeline cluster) which is the single source of truth for whether a given versioned collection is loaded and operationally fit. Multiple </w:t>
      </w:r>
      <w:proofErr w:type="spellStart"/>
      <w:r>
        <w:rPr/>
        <w:t>data_version</w:t>
      </w:r>
      <w:proofErr w:type="spellEnd"/>
      <w:r>
        <w:rPr/>
        <w:t xml:space="preserve"> values may coexist under distinct collection names; the load-state module keys per-version.</w:t>
      </w:r>
    </w:p>
    <w:p w14:paraId="33B91713" w14:textId="77777777" w:rsidR="00157A90" w:rsidRDefault="00157A90">
      <w:pPr>
        <w:tabs>
          <w:tab w:val="right" w:leader="dot" w:pos="8630"/>
        </w:tabs>
        <w:rPr>
          <w:noProof/>
        </w:rPr>
      </w:pPr>
      <w:r>
        <w:rPr/>
        <w:t xml:space="preserve">The front-end cluster hosts a </w:t>
      </w:r>
      <w:proofErr w:type="gramStart"/>
      <w:r>
        <w:rPr/>
        <w:t>database pipelines</w:t>
      </w:r>
      <w:proofErr w:type="gramEnd"/>
      <w:r>
        <w:rPr/>
        <w:t xml:space="preserve"> with one collection </w:t>
      </w:r>
      <w:proofErr w:type="gramStart"/>
      <w:r>
        <w:rPr/>
        <w:t>collections</w:t>
      </w:r>
      <w:proofErr w:type="gramEnd"/>
      <w:r>
        <w:rPr/>
        <w:t xml:space="preserve"> whose documents record the current version of every </w:t>
      </w:r>
      <w:proofErr w:type="spellStart"/>
      <w:r>
        <w:rPr/>
        <w:t>PublicData</w:t>
      </w:r>
      <w:proofErr w:type="spellEnd"/>
      <w:r>
        <w:rPr/>
        <w:t xml:space="preserve"> collection this pipeline produces. Each document's shape:</w:t>
      </w:r>
    </w:p>
    <w:p w14:paraId="5EB702A7" w14:textId="77777777" w:rsidR="00157A90" w:rsidRDefault="00157A90">
      <w:pPr>
        <w:tabs>
          <w:tab w:val="right" w:leader="dot" w:pos="8630"/>
        </w:tabs>
        <w:rPr>
          <w:noProof/>
        </w:rPr>
      </w:pPr>
      <w:r>
        <w:rPr/>
        <w:t>{</w:t>
      </w:r>
    </w:p>
    <w:p w14:paraId="2DED96D6" w14:textId="77777777" w:rsidR="00157A90" w:rsidRDefault="00157A90">
      <w:pPr>
        <w:tabs>
          <w:tab w:val="right" w:leader="dot" w:pos="8630"/>
        </w:tabs>
        <w:rPr>
          <w:noProof/>
        </w:rPr>
      </w:pPr>
      <w:r>
        <w:rPr/>
        <w:t xml:space="preserve">  "_id": "Provider_v_3",</w:t>
      </w:r>
    </w:p>
    <w:p w14:paraId="0EC0653D" w14:textId="77777777" w:rsidR="00157A90" w:rsidRDefault="00157A90">
      <w:pPr>
        <w:tabs>
          <w:tab w:val="right" w:leader="dot" w:pos="8630"/>
        </w:tabs>
        <w:rPr>
          <w:noProof/>
        </w:rPr>
      </w:pPr>
      <w:r>
        <w:rPr/>
        <w:t xml:space="preserve">  "</w:t>
      </w:r>
      <w:proofErr w:type="spellStart"/>
      <w:proofErr w:type="gramStart"/>
      <w:r>
        <w:rPr/>
        <w:t>version</w:t>
      </w:r>
      <w:proofErr w:type="gramEnd"/>
      <w:r>
        <w:rPr/>
        <w:t>_id</w:t>
      </w:r>
      <w:proofErr w:type="spellEnd"/>
      <w:r>
        <w:rPr/>
        <w:t>": "&lt;sha256 of primary source blob&gt;",</w:t>
      </w:r>
    </w:p>
    <w:p w14:paraId="05F8924E" w14:textId="77777777" w:rsidR="00157A90" w:rsidRDefault="00157A90">
      <w:pPr>
        <w:tabs>
          <w:tab w:val="right" w:leader="dot" w:pos="8630"/>
        </w:tabs>
        <w:rPr>
          <w:noProof/>
        </w:rPr>
      </w:pPr>
      <w:r>
        <w:rPr/>
        <w:t xml:space="preserve">  "</w:t>
      </w:r>
      <w:proofErr w:type="spellStart"/>
      <w:proofErr w:type="gramStart"/>
      <w:r>
        <w:rPr/>
        <w:t>job</w:t>
      </w:r>
      <w:proofErr w:type="gramEnd"/>
      <w:r>
        <w:rPr/>
        <w:t>_id</w:t>
      </w:r>
      <w:proofErr w:type="spellEnd"/>
      <w:r>
        <w:rPr/>
        <w:t>": "prov-2026-08-02T15-33-32Z-e1a18c",</w:t>
      </w:r>
    </w:p>
    <w:p w14:paraId="2C117635" w14:textId="77777777" w:rsidR="00157A90" w:rsidRDefault="00157A90">
      <w:pPr>
        <w:tabs>
          <w:tab w:val="right" w:leader="dot" w:pos="8630"/>
        </w:tabs>
        <w:rPr>
          <w:noProof/>
        </w:rPr>
      </w:pPr>
      <w:r>
        <w:rPr/>
        <w:t xml:space="preserve">  "</w:t>
      </w:r>
      <w:proofErr w:type="spellStart"/>
      <w:proofErr w:type="gramStart"/>
      <w:r>
        <w:rPr/>
        <w:t>blob</w:t>
      </w:r>
      <w:proofErr w:type="gramEnd"/>
      <w:r>
        <w:rPr/>
        <w:t>_name</w:t>
      </w:r>
      <w:proofErr w:type="spellEnd"/>
      <w:r>
        <w:rPr/>
        <w:t>": "dev-pipeline-sources/</w:t>
      </w:r>
      <w:proofErr w:type="spellStart"/>
      <w:r>
        <w:rPr/>
        <w:t>nppes_npi</w:t>
      </w:r>
      <w:proofErr w:type="spellEnd"/>
      <w:r>
        <w:rPr/>
        <w:t>/&lt;sha256&gt;/&lt;filename&gt;",</w:t>
      </w:r>
    </w:p>
    <w:p w14:paraId="34F087C0" w14:textId="77777777" w:rsidR="00157A90" w:rsidRDefault="00157A90">
      <w:pPr>
        <w:tabs>
          <w:tab w:val="right" w:leader="dot" w:pos="8630"/>
        </w:tabs>
        <w:rPr>
          <w:noProof/>
        </w:rPr>
      </w:pPr>
      <w:r>
        <w:rPr/>
        <w:t xml:space="preserve">  "</w:t>
      </w:r>
      <w:proofErr w:type="spellStart"/>
      <w:proofErr w:type="gramStart"/>
      <w:r>
        <w:rPr/>
        <w:t>staging</w:t>
      </w:r>
      <w:proofErr w:type="gramEnd"/>
      <w:r>
        <w:rPr/>
        <w:t>_collection_name</w:t>
      </w:r>
      <w:proofErr w:type="spellEnd"/>
      <w:r>
        <w:rPr/>
        <w:t>": "PublicStaging.StagingProvider_v_3",</w:t>
      </w:r>
    </w:p>
    <w:p w14:paraId="0A94A8F2" w14:textId="77777777" w:rsidR="00157A90" w:rsidRDefault="00157A90">
      <w:pPr>
        <w:tabs>
          <w:tab w:val="right" w:leader="dot" w:pos="8630"/>
        </w:tabs>
        <w:rPr>
          <w:noProof/>
        </w:rPr>
      </w:pPr>
      <w:r>
        <w:rPr/>
        <w:t xml:space="preserve">  "</w:t>
      </w:r>
      <w:proofErr w:type="spellStart"/>
      <w:proofErr w:type="gramStart"/>
      <w:r>
        <w:rPr/>
        <w:t>public</w:t>
      </w:r>
      <w:proofErr w:type="gramEnd"/>
      <w:r>
        <w:rPr/>
        <w:t>_data_collection_name</w:t>
      </w:r>
      <w:proofErr w:type="spellEnd"/>
      <w:r>
        <w:rPr/>
        <w:t>": "PublicData.Provider_v_3",</w:t>
      </w:r>
    </w:p>
    <w:p w14:paraId="0421F760" w14:textId="77777777" w:rsidR="00157A90" w:rsidRDefault="00157A90">
      <w:pPr>
        <w:tabs>
          <w:tab w:val="right" w:leader="dot" w:pos="8630"/>
        </w:tabs>
        <w:rPr>
          <w:noProof/>
        </w:rPr>
      </w:pPr>
      <w:r>
        <w:rPr/>
        <w:t xml:space="preserve">  "status": "current | failed",</w:t>
      </w:r>
    </w:p>
    <w:p w14:paraId="261BDED7" w14:textId="77777777" w:rsidR="00157A90" w:rsidRDefault="00157A90">
      <w:pPr>
        <w:tabs>
          <w:tab w:val="right" w:leader="dot" w:pos="8630"/>
        </w:tabs>
        <w:rPr>
          <w:noProof/>
        </w:rPr>
      </w:pPr>
      <w:r>
        <w:rPr/>
        <w:t xml:space="preserve">  "</w:t>
      </w:r>
      <w:proofErr w:type="spellStart"/>
      <w:proofErr w:type="gramStart"/>
      <w:r>
        <w:rPr/>
        <w:t>completed</w:t>
      </w:r>
      <w:proofErr w:type="gramEnd"/>
      <w:r>
        <w:rPr/>
        <w:t>_at</w:t>
      </w:r>
      <w:proofErr w:type="spellEnd"/>
      <w:r>
        <w:rPr/>
        <w:t>": "&lt;ISO datetime&gt;"</w:t>
      </w:r>
    </w:p>
    <w:p w14:paraId="1640A417" w14:textId="77777777" w:rsidR="00157A90" w:rsidRDefault="00157A90">
      <w:pPr>
        <w:tabs>
          <w:tab w:val="right" w:leader="dot" w:pos="8630"/>
        </w:tabs>
        <w:rPr>
          <w:noProof/>
        </w:rPr>
      </w:pPr>
      <w:r>
        <w:rPr/>
        <w:t>}</w:t>
      </w:r>
    </w:p>
    <w:p w14:paraId="48E3D2DB" w14:textId="77777777" w:rsidR="00157A90" w:rsidRDefault="00157A90">
      <w:pPr>
        <w:tabs>
          <w:tab w:val="right" w:leader="dot" w:pos="8630"/>
        </w:tabs>
        <w:rPr>
          <w:noProof/>
        </w:rPr>
      </w:pPr>
      <w:r>
        <w:rPr/>
        <w:t xml:space="preserve">The pipeline writes this doc at the end of each successful production (per 10.2.18a). Downstream consumers query it to learn which version is current. There is no lock, no in-flight field, no polling from consumers to producers, no timeout. Because each </w:t>
      </w:r>
      <w:proofErr w:type="spellStart"/>
      <w:r>
        <w:rPr/>
        <w:t>PublicData</w:t>
      </w:r>
      <w:proofErr w:type="spellEnd"/>
      <w:r>
        <w:rPr/>
        <w:t xml:space="preserve"> collection has exactly one producing pipeline and each pipeline is single-instance-per-fire via the Atlas cluster reservation, concurrent writers do not occur.</w:t>
      </w:r>
    </w:p>
    <w:p w14:paraId="671D06DB" w14:textId="77777777" w:rsidR="00157A90" w:rsidRDefault="00544B8B">
      <w:pPr>
        <w:pStyle w:val="Heading1"/>
      </w:pPr>
      <w:bookmarkStart w:id="26" w:name="_Toc241489941"/>
      <w:r>
        <w:t>6. Data Contracts (infrastructure)</w:t>
      </w:r>
      <w:bookmarkEnd w:id="26"/>
    </w:p>
    <w:p w14:paraId="5F9CDD98" w14:textId="77777777" w:rsidR="00157A90" w:rsidRDefault="00544B8B">
      <w:pPr>
        <w:pStyle w:val="Heading2"/>
      </w:pPr>
      <w:bookmarkStart w:id="27" w:name="_Toc241489942"/>
      <w:r>
        <w:t xml:space="preserve">6.1 Pipeline invocation </w:t>
      </w:r>
      <w:proofErr w:type="gramStart"/>
      <w:r>
        <w:t>contract — *</w:t>
      </w:r>
      <w:proofErr w:type="gramEnd"/>
      <w:r>
        <w:t>primary contract*</w:t>
      </w:r>
      <w:bookmarkEnd w:id="27"/>
    </w:p>
    <w:p w14:paraId="1FEDE87D" w14:textId="77777777" w:rsidR="00157A90" w:rsidRDefault="00544B8B">
      <w:r>
        <w:t xml:space="preserve">The pipeline is invoked either via </w:t>
      </w:r>
      <w:proofErr w:type="spellStart"/>
      <w:r>
        <w:t>cron</w:t>
      </w:r>
      <w:proofErr w:type="spellEnd"/>
      <w:r>
        <w:t xml:space="preserve"> schedule or via the </w:t>
      </w:r>
      <w:proofErr w:type="gramStart"/>
      <w:r>
        <w:t>on-demand</w:t>
      </w:r>
      <w:proofErr w:type="gramEnd"/>
      <w:r>
        <w:t xml:space="preserve"> webhook (§3.1.1). Both paths deliver the same JSON payload to the Runbook:</w:t>
      </w:r>
    </w:p>
    <w:p w14:paraId="04FCB5D7" w14:textId="77777777" w:rsidR="00157A90" w:rsidRDefault="00544B8B">
      <w:r>
        <w:rPr>
          <w:rFonts w:ascii="Consolas" w:hAnsi="Consolas"/>
          <w:sz w:val="18"/>
        </w:rPr>
        <w:t>{</w:t>
      </w:r>
      <w:r>
        <w:rPr>
          <w:rFonts w:ascii="Consolas" w:hAnsi="Consolas"/>
          <w:sz w:val="18"/>
        </w:rPr>
        <w:br/>
        <w:t xml:space="preserve">  "</w:t>
      </w:r>
      <w:proofErr w:type="spellStart"/>
      <w:r>
        <w:rPr>
          <w:rFonts w:ascii="Consolas" w:hAnsi="Consolas"/>
          <w:sz w:val="18"/>
        </w:rPr>
        <w:t>pipeline_name</w:t>
      </w:r>
      <w:proofErr w:type="spellEnd"/>
      <w:r>
        <w:rPr>
          <w:rFonts w:ascii="Consolas" w:hAnsi="Consolas"/>
          <w:sz w:val="18"/>
        </w:rPr>
        <w:t xml:space="preserve">":   "provider",             // required; MUST match the container </w:t>
      </w:r>
      <w:r>
        <w:rPr>
          <w:rFonts w:ascii="Consolas" w:hAnsi="Consolas"/>
          <w:sz w:val="18"/>
        </w:rPr>
        <w:lastRenderedPageBreak/>
        <w:t>image PIPELINE_NAME</w:t>
      </w:r>
      <w:r>
        <w:rPr>
          <w:rFonts w:ascii="Consolas" w:hAnsi="Consolas"/>
          <w:sz w:val="18"/>
        </w:rPr>
        <w:br/>
        <w:t xml:space="preserve">  "env":             "dev"|"</w:t>
      </w:r>
      <w:proofErr w:type="spellStart"/>
      <w:r>
        <w:rPr>
          <w:rFonts w:ascii="Consolas" w:hAnsi="Consolas"/>
          <w:sz w:val="18"/>
        </w:rPr>
        <w:t>qa</w:t>
      </w:r>
      <w:proofErr w:type="spellEnd"/>
      <w:r>
        <w:rPr>
          <w:rFonts w:ascii="Consolas" w:hAnsi="Consolas"/>
          <w:sz w:val="18"/>
        </w:rPr>
        <w:t>"|"prod",      // required</w:t>
      </w:r>
      <w:r>
        <w:rPr>
          <w:rFonts w:ascii="Consolas" w:hAnsi="Consolas"/>
          <w:sz w:val="18"/>
        </w:rPr>
        <w:br/>
        <w:t xml:space="preserve">  "</w:t>
      </w:r>
      <w:proofErr w:type="spellStart"/>
      <w:r>
        <w:rPr>
          <w:rFonts w:ascii="Consolas" w:hAnsi="Consolas"/>
          <w:sz w:val="18"/>
        </w:rPr>
        <w:t>load_mode</w:t>
      </w:r>
      <w:proofErr w:type="spellEnd"/>
      <w:r>
        <w:rPr>
          <w:rFonts w:ascii="Consolas" w:hAnsi="Consolas"/>
          <w:sz w:val="18"/>
        </w:rPr>
        <w:t>":       "</w:t>
      </w:r>
      <w:proofErr w:type="spellStart"/>
      <w:r>
        <w:rPr>
          <w:rFonts w:ascii="Consolas" w:hAnsi="Consolas"/>
          <w:sz w:val="18"/>
        </w:rPr>
        <w:t>full"|"incremental</w:t>
      </w:r>
      <w:proofErr w:type="spellEnd"/>
      <w:r>
        <w:rPr>
          <w:rFonts w:ascii="Consolas" w:hAnsi="Consolas"/>
          <w:sz w:val="18"/>
        </w:rPr>
        <w:t>",   // required; drives §10.2 vs §10.3</w:t>
      </w:r>
      <w:r>
        <w:rPr>
          <w:rFonts w:ascii="Consolas" w:hAnsi="Consolas"/>
          <w:sz w:val="18"/>
        </w:rPr>
        <w:br/>
        <w:t xml:space="preserve">  "</w:t>
      </w:r>
      <w:proofErr w:type="spellStart"/>
      <w:r>
        <w:rPr>
          <w:rFonts w:ascii="Consolas" w:hAnsi="Consolas"/>
          <w:sz w:val="18"/>
        </w:rPr>
        <w:t>state_scope</w:t>
      </w:r>
      <w:proofErr w:type="spellEnd"/>
      <w:r>
        <w:rPr>
          <w:rFonts w:ascii="Consolas" w:hAnsi="Consolas"/>
          <w:sz w:val="18"/>
        </w:rPr>
        <w:t>":     ["CA","NY",...] | ["ALL"], // required; drives fan-out width</w:t>
      </w:r>
      <w:r>
        <w:rPr>
          <w:rFonts w:ascii="Consolas" w:hAnsi="Consolas"/>
          <w:sz w:val="18"/>
        </w:rPr>
        <w:br/>
        <w:t xml:space="preserve">  "</w:t>
      </w:r>
      <w:proofErr w:type="spellStart"/>
      <w:r>
        <w:rPr>
          <w:rFonts w:ascii="Consolas" w:hAnsi="Consolas"/>
          <w:sz w:val="18"/>
        </w:rPr>
        <w:t>start_step</w:t>
      </w:r>
      <w:proofErr w:type="spellEnd"/>
      <w:r>
        <w:rPr>
          <w:rFonts w:ascii="Consolas" w:hAnsi="Consolas"/>
          <w:sz w:val="18"/>
        </w:rPr>
        <w:t xml:space="preserve">":      "fetch </w:t>
      </w:r>
      <w:proofErr w:type="spellStart"/>
      <w:r>
        <w:rPr>
          <w:rFonts w:ascii="Consolas" w:hAnsi="Consolas"/>
          <w:sz w:val="18"/>
        </w:rPr>
        <w:t>data"|"load</w:t>
      </w:r>
      <w:proofErr w:type="spellEnd"/>
      <w:r>
        <w:rPr>
          <w:rFonts w:ascii="Consolas" w:hAnsi="Consolas"/>
          <w:sz w:val="18"/>
        </w:rPr>
        <w:t xml:space="preserve"> </w:t>
      </w:r>
      <w:proofErr w:type="spellStart"/>
      <w:r>
        <w:rPr>
          <w:rFonts w:ascii="Consolas" w:hAnsi="Consolas"/>
          <w:sz w:val="18"/>
        </w:rPr>
        <w:t>staging"|"normalize</w:t>
      </w:r>
      <w:proofErr w:type="spellEnd"/>
      <w:r>
        <w:rPr>
          <w:rFonts w:ascii="Consolas" w:hAnsi="Consolas"/>
          <w:sz w:val="18"/>
        </w:rPr>
        <w:t xml:space="preserve"> </w:t>
      </w:r>
      <w:proofErr w:type="spellStart"/>
      <w:r>
        <w:rPr>
          <w:rFonts w:ascii="Consolas" w:hAnsi="Consolas"/>
          <w:sz w:val="18"/>
        </w:rPr>
        <w:t>data"|"enrich</w:t>
      </w:r>
      <w:proofErr w:type="spellEnd"/>
      <w:r>
        <w:rPr>
          <w:rFonts w:ascii="Consolas" w:hAnsi="Consolas"/>
          <w:sz w:val="18"/>
        </w:rPr>
        <w:t xml:space="preserve"> data",</w:t>
      </w:r>
      <w:r>
        <w:rPr>
          <w:rFonts w:ascii="Consolas" w:hAnsi="Consolas"/>
          <w:sz w:val="18"/>
        </w:rPr>
        <w:br/>
        <w:t xml:space="preserve">                                              // optional; default "fetch data"; see §5.10</w:t>
      </w:r>
      <w:r>
        <w:rPr>
          <w:rFonts w:ascii="Consolas" w:hAnsi="Consolas"/>
          <w:sz w:val="18"/>
        </w:rPr>
        <w:br/>
        <w:t xml:space="preserve">  "</w:t>
      </w:r>
      <w:proofErr w:type="spellStart"/>
      <w:r>
        <w:rPr>
          <w:rFonts w:ascii="Consolas" w:hAnsi="Consolas"/>
          <w:sz w:val="18"/>
        </w:rPr>
        <w:t>invocation_mode</w:t>
      </w:r>
      <w:proofErr w:type="spellEnd"/>
      <w:r>
        <w:rPr>
          <w:rFonts w:ascii="Consolas" w:hAnsi="Consolas"/>
          <w:sz w:val="18"/>
        </w:rPr>
        <w:t>": "</w:t>
      </w:r>
      <w:proofErr w:type="spellStart"/>
      <w:r>
        <w:rPr>
          <w:rFonts w:ascii="Consolas" w:hAnsi="Consolas"/>
          <w:sz w:val="18"/>
        </w:rPr>
        <w:t>scheduled"|"webhook</w:t>
      </w:r>
      <w:proofErr w:type="spellEnd"/>
      <w:r>
        <w:rPr>
          <w:rFonts w:ascii="Consolas" w:hAnsi="Consolas"/>
          <w:sz w:val="18"/>
        </w:rPr>
        <w:t>",  // required; recorded on the run manifest</w:t>
      </w:r>
      <w:r>
        <w:rPr>
          <w:rFonts w:ascii="Consolas" w:hAnsi="Consolas"/>
          <w:sz w:val="18"/>
        </w:rPr>
        <w:br/>
        <w:t xml:space="preserve">  "</w:t>
      </w:r>
      <w:proofErr w:type="spellStart"/>
      <w:r>
        <w:rPr>
          <w:rFonts w:ascii="Consolas" w:hAnsi="Consolas"/>
          <w:sz w:val="18"/>
        </w:rPr>
        <w:t>caller_identity</w:t>
      </w:r>
      <w:proofErr w:type="spellEnd"/>
      <w:r>
        <w:rPr>
          <w:rFonts w:ascii="Consolas" w:hAnsi="Consolas"/>
          <w:sz w:val="18"/>
        </w:rPr>
        <w:t xml:space="preserve">": "&lt;F-003 cert subject&gt;", // required for webhook; scheduler service principal for </w:t>
      </w:r>
      <w:proofErr w:type="spellStart"/>
      <w:r>
        <w:rPr>
          <w:rFonts w:ascii="Consolas" w:hAnsi="Consolas"/>
          <w:sz w:val="18"/>
        </w:rPr>
        <w:t>cron</w:t>
      </w:r>
      <w:proofErr w:type="spellEnd"/>
      <w:r>
        <w:rPr>
          <w:rFonts w:ascii="Consolas" w:hAnsi="Consolas"/>
          <w:sz w:val="18"/>
        </w:rPr>
        <w:br/>
        <w:t xml:space="preserve">  "</w:t>
      </w:r>
      <w:proofErr w:type="spellStart"/>
      <w:r>
        <w:rPr>
          <w:rFonts w:ascii="Consolas" w:hAnsi="Consolas"/>
          <w:sz w:val="18"/>
        </w:rPr>
        <w:t>expected_duration_minutes</w:t>
      </w:r>
      <w:proofErr w:type="spellEnd"/>
      <w:r>
        <w:rPr>
          <w:rFonts w:ascii="Consolas" w:hAnsi="Consolas"/>
          <w:sz w:val="18"/>
        </w:rPr>
        <w:t>": &lt;int&gt;,        // optional; used by the cluster reservation and Watchdog</w:t>
      </w:r>
      <w:r>
        <w:rPr>
          <w:rFonts w:ascii="Consolas" w:hAnsi="Consolas"/>
          <w:sz w:val="18"/>
        </w:rPr>
        <w:br/>
        <w:t xml:space="preserve">  "</w:t>
      </w:r>
      <w:proofErr w:type="spellStart"/>
      <w:r>
        <w:rPr>
          <w:rFonts w:ascii="Consolas" w:hAnsi="Consolas"/>
          <w:sz w:val="18"/>
        </w:rPr>
        <w:t>google_maps_enabled</w:t>
      </w:r>
      <w:proofErr w:type="spellEnd"/>
      <w:r>
        <w:rPr>
          <w:rFonts w:ascii="Consolas" w:hAnsi="Consolas"/>
          <w:sz w:val="18"/>
        </w:rPr>
        <w:t xml:space="preserve">": </w:t>
      </w:r>
      <w:proofErr w:type="spellStart"/>
      <w:r>
        <w:rPr>
          <w:rFonts w:ascii="Consolas" w:hAnsi="Consolas"/>
          <w:sz w:val="18"/>
        </w:rPr>
        <w:t>true|false</w:t>
      </w:r>
      <w:proofErr w:type="spellEnd"/>
      <w:r>
        <w:rPr>
          <w:rFonts w:ascii="Consolas" w:hAnsi="Consolas"/>
          <w:sz w:val="18"/>
        </w:rPr>
        <w:t xml:space="preserve">,         // optional; default false; enables the paid Google Maps terminal stage of the county-enrichment cascade (§10.2.11 / cascade stage 4). When false, the cascade stops after </w:t>
      </w:r>
      <w:proofErr w:type="spellStart"/>
      <w:r>
        <w:rPr>
          <w:rFonts w:ascii="Consolas" w:hAnsi="Consolas"/>
          <w:sz w:val="18"/>
        </w:rPr>
        <w:t>nppes_</w:t>
      </w:r>
      <w:proofErr w:type="gramStart"/>
      <w:r>
        <w:rPr>
          <w:rFonts w:ascii="Consolas" w:hAnsi="Consolas"/>
          <w:sz w:val="18"/>
        </w:rPr>
        <w:t>registry</w:t>
      </w:r>
      <w:proofErr w:type="spellEnd"/>
      <w:proofErr w:type="gramEnd"/>
      <w:r>
        <w:rPr>
          <w:rFonts w:ascii="Consolas" w:hAnsi="Consolas"/>
          <w:sz w:val="18"/>
        </w:rPr>
        <w:t xml:space="preserve"> and any remaining residue is recorded to </w:t>
      </w:r>
      <w:proofErr w:type="spellStart"/>
      <w:proofErr w:type="gramStart"/>
      <w:r>
        <w:rPr>
          <w:rFonts w:ascii="Consolas" w:hAnsi="Consolas"/>
          <w:sz w:val="18"/>
        </w:rPr>
        <w:t>pipeline.discrepancies</w:t>
      </w:r>
      <w:proofErr w:type="spellEnd"/>
      <w:proofErr w:type="gramEnd"/>
      <w:r>
        <w:rPr>
          <w:rFonts w:ascii="Consolas" w:hAnsi="Consolas"/>
          <w:sz w:val="18"/>
        </w:rPr>
        <w:t xml:space="preserve"> with reason="</w:t>
      </w:r>
      <w:proofErr w:type="spellStart"/>
      <w:r>
        <w:rPr>
          <w:rFonts w:ascii="Consolas" w:hAnsi="Consolas"/>
          <w:sz w:val="18"/>
        </w:rPr>
        <w:t>county_unresolvable</w:t>
      </w:r>
      <w:proofErr w:type="spellEnd"/>
      <w:r>
        <w:rPr>
          <w:rFonts w:ascii="Consolas" w:hAnsi="Consolas"/>
          <w:sz w:val="18"/>
        </w:rPr>
        <w:t xml:space="preserve">". Runbook forwards to Controller via -e GOOGLE_MAPS_ENABLED='0|1'; Controller </w:t>
      </w:r>
      <w:proofErr w:type="spellStart"/>
      <w:r>
        <w:rPr>
          <w:rFonts w:ascii="Consolas" w:hAnsi="Consolas"/>
          <w:sz w:val="18"/>
        </w:rPr>
        <w:t>argparse</w:t>
      </w:r>
      <w:proofErr w:type="spellEnd"/>
      <w:r>
        <w:rPr>
          <w:rFonts w:ascii="Consolas" w:hAnsi="Consolas"/>
          <w:sz w:val="18"/>
        </w:rPr>
        <w:t xml:space="preserve"> --google-maps-enabled honors the value.</w:t>
      </w:r>
      <w:r>
        <w:rPr>
          <w:rFonts w:ascii="Consolas" w:hAnsi="Consolas"/>
          <w:sz w:val="18"/>
        </w:rPr>
        <w:br/>
        <w:t xml:space="preserve">  "</w:t>
      </w:r>
      <w:proofErr w:type="spellStart"/>
      <w:r>
        <w:rPr>
          <w:rFonts w:ascii="Consolas" w:hAnsi="Consolas"/>
          <w:sz w:val="18"/>
        </w:rPr>
        <w:t>operator_email</w:t>
      </w:r>
      <w:proofErr w:type="spellEnd"/>
      <w:r>
        <w:rPr>
          <w:rFonts w:ascii="Consolas" w:hAnsi="Consolas"/>
          <w:sz w:val="18"/>
        </w:rPr>
        <w:t>":  "&lt;address&gt;</w:t>
      </w:r>
      <w:proofErr w:type="gramStart"/>
      <w:r>
        <w:rPr>
          <w:rFonts w:ascii="Consolas" w:hAnsi="Consolas"/>
          <w:sz w:val="18"/>
        </w:rPr>
        <w:t xml:space="preserve">",   </w:t>
      </w:r>
      <w:proofErr w:type="gramEnd"/>
      <w:r>
        <w:rPr>
          <w:rFonts w:ascii="Consolas" w:hAnsi="Consolas"/>
          <w:sz w:val="18"/>
        </w:rPr>
        <w:t xml:space="preserve">         // optional; overrides </w:t>
      </w:r>
      <w:proofErr w:type="spellStart"/>
      <w:r>
        <w:rPr>
          <w:rFonts w:ascii="Consolas" w:hAnsi="Consolas"/>
          <w:sz w:val="18"/>
        </w:rPr>
        <w:t>pipeline.</w:t>
      </w:r>
      <w:proofErr w:type="gramStart"/>
      <w:r>
        <w:rPr>
          <w:rFonts w:ascii="Consolas" w:hAnsi="Consolas"/>
          <w:sz w:val="18"/>
        </w:rPr>
        <w:t>config.notification</w:t>
      </w:r>
      <w:proofErr w:type="gramEnd"/>
      <w:r>
        <w:rPr>
          <w:rFonts w:ascii="Consolas" w:hAnsi="Consolas"/>
          <w:sz w:val="18"/>
        </w:rPr>
        <w:t>_receivers</w:t>
      </w:r>
      <w:proofErr w:type="spellEnd"/>
      <w:r>
        <w:rPr>
          <w:rFonts w:ascii="Consolas" w:hAnsi="Consolas"/>
          <w:sz w:val="18"/>
        </w:rPr>
        <w:br/>
        <w:t xml:space="preserve">  "</w:t>
      </w:r>
      <w:proofErr w:type="spellStart"/>
      <w:r>
        <w:rPr>
          <w:rFonts w:ascii="Consolas" w:hAnsi="Consolas"/>
          <w:sz w:val="18"/>
        </w:rPr>
        <w:t>operator_sms</w:t>
      </w:r>
      <w:proofErr w:type="spellEnd"/>
      <w:r>
        <w:rPr>
          <w:rFonts w:ascii="Consolas" w:hAnsi="Consolas"/>
          <w:sz w:val="18"/>
        </w:rPr>
        <w:t>":    "&lt;phone&gt;</w:t>
      </w:r>
      <w:proofErr w:type="gramStart"/>
      <w:r>
        <w:rPr>
          <w:rFonts w:ascii="Consolas" w:hAnsi="Consolas"/>
          <w:sz w:val="18"/>
        </w:rPr>
        <w:t xml:space="preserve">",   </w:t>
      </w:r>
      <w:proofErr w:type="gramEnd"/>
      <w:r>
        <w:rPr>
          <w:rFonts w:ascii="Consolas" w:hAnsi="Consolas"/>
          <w:sz w:val="18"/>
        </w:rPr>
        <w:t xml:space="preserve">           // optional</w:t>
      </w:r>
      <w:r>
        <w:rPr>
          <w:rFonts w:ascii="Consolas" w:hAnsi="Consolas"/>
          <w:sz w:val="18"/>
        </w:rPr>
        <w:br/>
        <w:t xml:space="preserve">  "notes":           "&lt;free text&gt;"           // optional; recorded on the run manifest</w:t>
      </w:r>
      <w:r>
        <w:rPr>
          <w:rFonts w:ascii="Consolas" w:hAnsi="Consolas"/>
          <w:sz w:val="18"/>
        </w:rPr>
        <w:br/>
        <w:t>}</w:t>
      </w:r>
    </w:p>
    <w:p w14:paraId="6DD8B5F2" w14:textId="77777777" w:rsidR="00157A90" w:rsidRDefault="00157A90">
      <w:pPr>
        <w:tabs>
          <w:tab w:val="right" w:leader="dot" w:pos="8630"/>
        </w:tabs>
        <w:rPr>
          <w:noProof/>
        </w:rPr>
      </w:pPr>
      <w:r>
        <w:rPr/>
        <w:t xml:space="preserve">The pipeline invocation contract carries </w:t>
      </w:r>
      <w:proofErr w:type="spellStart"/>
      <w:r>
        <w:rPr/>
        <w:t>testing_variance</w:t>
      </w:r>
      <w:proofErr w:type="spellEnd"/>
      <w:r>
        <w:rPr/>
        <w:t xml:space="preserve">: bool (default false) alongside </w:t>
      </w:r>
      <w:proofErr w:type="spellStart"/>
      <w:r>
        <w:rPr/>
        <w:t>data_version</w:t>
      </w:r>
      <w:proofErr w:type="spellEnd"/>
      <w:r>
        <w:rPr/>
        <w:t xml:space="preserve"> (int, required, &gt;= 1), </w:t>
      </w:r>
      <w:proofErr w:type="spellStart"/>
      <w:r>
        <w:rPr/>
        <w:t>state_scope</w:t>
      </w:r>
      <w:proofErr w:type="spellEnd"/>
      <w:r>
        <w:rPr/>
        <w:t xml:space="preserve"> (list of state codes or ["ALL"]), </w:t>
      </w:r>
      <w:proofErr w:type="spellStart"/>
      <w:r>
        <w:rPr/>
        <w:t>load_mode</w:t>
      </w:r>
      <w:proofErr w:type="spellEnd"/>
      <w:r>
        <w:rPr/>
        <w:t xml:space="preserve"> ("full" or "incremental"), </w:t>
      </w:r>
      <w:proofErr w:type="spellStart"/>
      <w:r>
        <w:rPr/>
        <w:t>google_maps_enabled</w:t>
      </w:r>
      <w:proofErr w:type="spellEnd"/>
      <w:r>
        <w:rPr/>
        <w:t xml:space="preserve"> (bool, default false), and </w:t>
      </w:r>
      <w:proofErr w:type="spellStart"/>
      <w:r>
        <w:rPr/>
        <w:t>resume_from_step</w:t>
      </w:r>
      <w:proofErr w:type="spellEnd"/>
      <w:r>
        <w:rPr/>
        <w:t xml:space="preserve"> (optional step name). Every field </w:t>
      </w:r>
      <w:proofErr w:type="gramStart"/>
      <w:r>
        <w:rPr/>
        <w:t>flows</w:t>
      </w:r>
      <w:proofErr w:type="gramEnd"/>
      <w:r>
        <w:rPr/>
        <w:t xml:space="preserve"> webhook -&gt; runbook -&gt; cloud-</w:t>
      </w:r>
      <w:proofErr w:type="spellStart"/>
      <w:r>
        <w:rPr/>
        <w:t>init</w:t>
      </w:r>
      <w:proofErr w:type="spellEnd"/>
      <w:r>
        <w:rPr/>
        <w:t xml:space="preserve"> -e env var -&gt; Controller </w:t>
      </w:r>
      <w:proofErr w:type="spellStart"/>
      <w:r>
        <w:rPr/>
        <w:t>argparse</w:t>
      </w:r>
      <w:proofErr w:type="spellEnd"/>
      <w:r>
        <w:rPr/>
        <w:t xml:space="preserve"> -&gt; </w:t>
      </w:r>
      <w:proofErr w:type="spellStart"/>
      <w:r>
        <w:rPr/>
        <w:t>PipelineArgs</w:t>
      </w:r>
      <w:proofErr w:type="spellEnd"/>
      <w:r>
        <w:rPr/>
        <w:t xml:space="preserve">; the payload snapshot in </w:t>
      </w:r>
      <w:proofErr w:type="spellStart"/>
      <w:r>
        <w:rPr/>
        <w:t>base_pipeline_</w:t>
      </w:r>
      <w:proofErr w:type="gramStart"/>
      <w:r>
        <w:rPr/>
        <w:t>orchestrator.args</w:t>
      </w:r>
      <w:proofErr w:type="gramEnd"/>
      <w:r>
        <w:rPr/>
        <w:t>_snapshot</w:t>
      </w:r>
      <w:proofErr w:type="spellEnd"/>
      <w:r>
        <w:rPr/>
        <w:t xml:space="preserve"> </w:t>
      </w:r>
      <w:proofErr w:type="gramStart"/>
      <w:r>
        <w:rPr/>
        <w:t>round-trips</w:t>
      </w:r>
      <w:proofErr w:type="gramEnd"/>
      <w:r>
        <w:rPr/>
        <w:t xml:space="preserve"> them to every Worker subprocess so per-item work uses the same values.</w:t>
      </w:r>
    </w:p>
    <w:p w14:paraId="2DC8F1A3" w14:textId="77777777" w:rsidR="00157A90" w:rsidRDefault="00544B8B">
      <w:r>
        <w:rPr>
          <w:b/>
        </w:rPr>
        <w:t>Validation at invoke (§10.2.1) rejects the invocation with HTTP 400 if any required field is absent or malformed, HTTP 401 if `</w:t>
      </w:r>
      <w:proofErr w:type="spellStart"/>
      <w:r>
        <w:rPr>
          <w:b/>
        </w:rPr>
        <w:t>caller_identity</w:t>
      </w:r>
      <w:proofErr w:type="spellEnd"/>
      <w:r>
        <w:rPr>
          <w:b/>
        </w:rPr>
        <w:t>` is unknown to `</w:t>
      </w:r>
      <w:proofErr w:type="spellStart"/>
      <w:proofErr w:type="gramStart"/>
      <w:r>
        <w:rPr>
          <w:b/>
        </w:rPr>
        <w:t>pipeline.authorized</w:t>
      </w:r>
      <w:proofErr w:type="gramEnd"/>
      <w:r>
        <w:rPr>
          <w:b/>
        </w:rPr>
        <w:t>_callers</w:t>
      </w:r>
      <w:proofErr w:type="spellEnd"/>
      <w:r>
        <w:rPr>
          <w:b/>
        </w:rPr>
        <w:t>`, HTTP 409 on a `</w:t>
      </w:r>
      <w:proofErr w:type="spellStart"/>
      <w:r>
        <w:rPr>
          <w:b/>
        </w:rPr>
        <w:t>run_id</w:t>
      </w:r>
      <w:proofErr w:type="spellEnd"/>
      <w:r>
        <w:rPr>
          <w:b/>
        </w:rPr>
        <w:t>` collision.</w:t>
      </w:r>
    </w:p>
    <w:p w14:paraId="10EAC346" w14:textId="77777777" w:rsidR="00157A90" w:rsidRDefault="00544B8B">
      <w:pPr>
        <w:pStyle w:val="Heading2"/>
      </w:pPr>
      <w:bookmarkStart w:id="28" w:name="_Toc241489943"/>
      <w:r>
        <w:t>6.2 Work-item schema</w:t>
      </w:r>
      <w:bookmarkEnd w:id="28"/>
    </w:p>
    <w:p w14:paraId="19520BBB" w14:textId="77777777" w:rsidR="00157A90" w:rsidRDefault="00544B8B">
      <w:proofErr w:type="spellStart"/>
      <w:proofErr w:type="gramStart"/>
      <w:r>
        <w:rPr>
          <w:rFonts w:ascii="Consolas" w:hAnsi="Consolas"/>
        </w:rPr>
        <w:t>chathealthyfrontend.pipeline</w:t>
      </w:r>
      <w:proofErr w:type="gramEnd"/>
      <w:r>
        <w:rPr>
          <w:rFonts w:ascii="Consolas" w:hAnsi="Consolas"/>
        </w:rPr>
        <w:t>.work_items</w:t>
      </w:r>
      <w:proofErr w:type="spellEnd"/>
      <w:r>
        <w:t xml:space="preserve"> — the coordination substrate between Controller and Workers.</w:t>
      </w:r>
    </w:p>
    <w:p w14:paraId="7B98BA5B" w14:textId="77777777" w:rsidR="00157A90" w:rsidRDefault="00544B8B">
      <w:r>
        <w:rPr>
          <w:rFonts w:ascii="Consolas" w:hAnsi="Consolas"/>
          <w:sz w:val="18"/>
        </w:rPr>
        <w:t>{</w:t>
      </w:r>
      <w:r>
        <w:rPr>
          <w:rFonts w:ascii="Consolas" w:hAnsi="Consolas"/>
          <w:sz w:val="18"/>
        </w:rPr>
        <w:br/>
        <w:t xml:space="preserve">  _id            : </w:t>
      </w:r>
      <w:proofErr w:type="spellStart"/>
      <w:r>
        <w:rPr>
          <w:rFonts w:ascii="Consolas" w:hAnsi="Consolas"/>
          <w:sz w:val="18"/>
        </w:rPr>
        <w:t>ObjectId</w:t>
      </w:r>
      <w:proofErr w:type="spellEnd"/>
      <w:r>
        <w:rPr>
          <w:rFonts w:ascii="Consolas" w:hAnsi="Consolas"/>
          <w:sz w:val="18"/>
        </w:rPr>
        <w:t>,</w:t>
      </w:r>
      <w:r>
        <w:rPr>
          <w:rFonts w:ascii="Consolas" w:hAnsi="Consolas"/>
          <w:sz w:val="18"/>
        </w:rPr>
        <w:br/>
        <w:t xml:space="preserve">  run_id         : str,</w:t>
      </w:r>
      <w:r>
        <w:rPr>
          <w:rFonts w:ascii="Consolas" w:hAnsi="Consolas"/>
          <w:sz w:val="18"/>
        </w:rPr>
        <w:br/>
        <w:t xml:space="preserve">  step           : str,               # matches STEPS[].name</w:t>
      </w:r>
      <w:r>
        <w:rPr>
          <w:rFonts w:ascii="Consolas" w:hAnsi="Consolas"/>
          <w:sz w:val="18"/>
        </w:rPr>
        <w:br/>
        <w:t xml:space="preserve">  status         : str,               # pending | running | done | failed</w:t>
      </w:r>
      <w:r>
        <w:rPr>
          <w:rFonts w:ascii="Consolas" w:hAnsi="Consolas"/>
          <w:sz w:val="18"/>
        </w:rPr>
        <w:br/>
        <w:t xml:space="preserve">  payload        : </w:t>
      </w:r>
      <w:proofErr w:type="spellStart"/>
      <w:r>
        <w:rPr>
          <w:rFonts w:ascii="Consolas" w:hAnsi="Consolas"/>
          <w:sz w:val="18"/>
        </w:rPr>
        <w:t>dict</w:t>
      </w:r>
      <w:proofErr w:type="spellEnd"/>
      <w:r>
        <w:rPr>
          <w:rFonts w:ascii="Consolas" w:hAnsi="Consolas"/>
          <w:sz w:val="18"/>
        </w:rPr>
        <w:t>,              # step-specific inputs (state code, entity type, etc.)</w:t>
      </w:r>
      <w:r>
        <w:rPr>
          <w:rFonts w:ascii="Consolas" w:hAnsi="Consolas"/>
          <w:sz w:val="18"/>
        </w:rPr>
        <w:br/>
        <w:t xml:space="preserve">  </w:t>
      </w:r>
      <w:proofErr w:type="spellStart"/>
      <w:r>
        <w:rPr>
          <w:rFonts w:ascii="Consolas" w:hAnsi="Consolas"/>
          <w:sz w:val="18"/>
        </w:rPr>
        <w:t>claimed_by</w:t>
      </w:r>
      <w:proofErr w:type="spellEnd"/>
      <w:r>
        <w:rPr>
          <w:rFonts w:ascii="Consolas" w:hAnsi="Consolas"/>
          <w:sz w:val="18"/>
        </w:rPr>
        <w:t xml:space="preserve">     : int?,              # Worker OS PID (null while pending)</w:t>
      </w:r>
      <w:r>
        <w:rPr>
          <w:rFonts w:ascii="Consolas" w:hAnsi="Consolas"/>
          <w:sz w:val="18"/>
        </w:rPr>
        <w:br/>
        <w:t xml:space="preserve">  </w:t>
      </w:r>
      <w:proofErr w:type="spellStart"/>
      <w:r>
        <w:rPr>
          <w:rFonts w:ascii="Consolas" w:hAnsi="Consolas"/>
          <w:sz w:val="18"/>
        </w:rPr>
        <w:t>claimed_at</w:t>
      </w:r>
      <w:proofErr w:type="spellEnd"/>
      <w:r>
        <w:rPr>
          <w:rFonts w:ascii="Consolas" w:hAnsi="Consolas"/>
          <w:sz w:val="18"/>
        </w:rPr>
        <w:t xml:space="preserve">     : datetime?,</w:t>
      </w:r>
      <w:r>
        <w:rPr>
          <w:rFonts w:ascii="Consolas" w:hAnsi="Consolas"/>
          <w:sz w:val="18"/>
        </w:rPr>
        <w:br/>
        <w:t xml:space="preserve">  </w:t>
      </w:r>
      <w:proofErr w:type="spellStart"/>
      <w:r>
        <w:rPr>
          <w:rFonts w:ascii="Consolas" w:hAnsi="Consolas"/>
          <w:sz w:val="18"/>
        </w:rPr>
        <w:t>heartbeat_at</w:t>
      </w:r>
      <w:proofErr w:type="spellEnd"/>
      <w:r>
        <w:rPr>
          <w:rFonts w:ascii="Consolas" w:hAnsi="Consolas"/>
          <w:sz w:val="18"/>
        </w:rPr>
        <w:t xml:space="preserve">   : datetime?,</w:t>
      </w:r>
      <w:r>
        <w:rPr>
          <w:rFonts w:ascii="Consolas" w:hAnsi="Consolas"/>
          <w:sz w:val="18"/>
        </w:rPr>
        <w:br/>
        <w:t xml:space="preserve">  output         : </w:t>
      </w:r>
      <w:proofErr w:type="spellStart"/>
      <w:r>
        <w:rPr>
          <w:rFonts w:ascii="Consolas" w:hAnsi="Consolas"/>
          <w:sz w:val="18"/>
        </w:rPr>
        <w:t>dict</w:t>
      </w:r>
      <w:proofErr w:type="spellEnd"/>
      <w:r>
        <w:rPr>
          <w:rFonts w:ascii="Consolas" w:hAnsi="Consolas"/>
          <w:sz w:val="18"/>
        </w:rPr>
        <w:t>?,             # step-specific outputs</w:t>
      </w:r>
      <w:r>
        <w:rPr>
          <w:rFonts w:ascii="Consolas" w:hAnsi="Consolas"/>
          <w:sz w:val="18"/>
        </w:rPr>
        <w:br/>
      </w:r>
      <w:r>
        <w:rPr>
          <w:rFonts w:ascii="Consolas" w:hAnsi="Consolas"/>
          <w:sz w:val="18"/>
        </w:rPr>
        <w:lastRenderedPageBreak/>
        <w:t xml:space="preserve">  </w:t>
      </w:r>
      <w:proofErr w:type="spellStart"/>
      <w:r>
        <w:rPr>
          <w:rFonts w:ascii="Consolas" w:hAnsi="Consolas"/>
          <w:sz w:val="18"/>
        </w:rPr>
        <w:t>finished_at</w:t>
      </w:r>
      <w:proofErr w:type="spellEnd"/>
      <w:r>
        <w:rPr>
          <w:rFonts w:ascii="Consolas" w:hAnsi="Consolas"/>
          <w:sz w:val="18"/>
        </w:rPr>
        <w:t xml:space="preserve">    : datetime?,</w:t>
      </w:r>
      <w:r>
        <w:rPr>
          <w:rFonts w:ascii="Consolas" w:hAnsi="Consolas"/>
          <w:sz w:val="18"/>
        </w:rPr>
        <w:br/>
        <w:t xml:space="preserve">  </w:t>
      </w:r>
      <w:proofErr w:type="spellStart"/>
      <w:r>
        <w:rPr>
          <w:rFonts w:ascii="Consolas" w:hAnsi="Consolas"/>
          <w:sz w:val="18"/>
        </w:rPr>
        <w:t>created_at</w:t>
      </w:r>
      <w:proofErr w:type="spellEnd"/>
      <w:r>
        <w:rPr>
          <w:rFonts w:ascii="Consolas" w:hAnsi="Consolas"/>
          <w:sz w:val="18"/>
        </w:rPr>
        <w:t xml:space="preserve">     : datetime</w:t>
      </w:r>
      <w:r>
        <w:rPr>
          <w:rFonts w:ascii="Consolas" w:hAnsi="Consolas"/>
          <w:sz w:val="18"/>
        </w:rPr>
        <w:br/>
        <w:t>}</w:t>
      </w:r>
    </w:p>
    <w:p w14:paraId="2D322275" w14:textId="77777777" w:rsidR="00157A90" w:rsidRDefault="00544B8B">
      <w:r>
        <w:t xml:space="preserve">Indexes: compound </w:t>
      </w:r>
      <w:r>
        <w:rPr>
          <w:rFonts w:ascii="Consolas" w:hAnsi="Consolas"/>
        </w:rPr>
        <w:t>{</w:t>
      </w:r>
      <w:proofErr w:type="spellStart"/>
      <w:r>
        <w:rPr>
          <w:rFonts w:ascii="Consolas" w:hAnsi="Consolas"/>
        </w:rPr>
        <w:t>run_id</w:t>
      </w:r>
      <w:proofErr w:type="spellEnd"/>
      <w:r>
        <w:rPr>
          <w:rFonts w:ascii="Consolas" w:hAnsi="Consolas"/>
        </w:rPr>
        <w:t xml:space="preserve">, step, status, </w:t>
      </w:r>
      <w:proofErr w:type="spellStart"/>
      <w:r>
        <w:rPr>
          <w:rFonts w:ascii="Consolas" w:hAnsi="Consolas"/>
        </w:rPr>
        <w:t>created_</w:t>
      </w:r>
      <w:proofErr w:type="gramStart"/>
      <w:r>
        <w:rPr>
          <w:rFonts w:ascii="Consolas" w:hAnsi="Consolas"/>
        </w:rPr>
        <w:t>at</w:t>
      </w:r>
      <w:proofErr w:type="spellEnd"/>
      <w:r>
        <w:rPr>
          <w:rFonts w:ascii="Consolas" w:hAnsi="Consolas"/>
        </w:rPr>
        <w:t>}</w:t>
      </w:r>
      <w:r>
        <w:t xml:space="preserve"> (</w:t>
      </w:r>
      <w:proofErr w:type="gramEnd"/>
      <w:r>
        <w:t xml:space="preserve">claim); compound </w:t>
      </w:r>
      <w:r>
        <w:rPr>
          <w:rFonts w:ascii="Consolas" w:hAnsi="Consolas"/>
        </w:rPr>
        <w:t>{</w:t>
      </w:r>
      <w:proofErr w:type="spellStart"/>
      <w:r>
        <w:rPr>
          <w:rFonts w:ascii="Consolas" w:hAnsi="Consolas"/>
        </w:rPr>
        <w:t>run_id</w:t>
      </w:r>
      <w:proofErr w:type="spellEnd"/>
      <w:r>
        <w:rPr>
          <w:rFonts w:ascii="Consolas" w:hAnsi="Consolas"/>
        </w:rPr>
        <w:t xml:space="preserve">, step, </w:t>
      </w:r>
      <w:proofErr w:type="spellStart"/>
      <w:r>
        <w:rPr>
          <w:rFonts w:ascii="Consolas" w:hAnsi="Consolas"/>
        </w:rPr>
        <w:t>heartbeat_</w:t>
      </w:r>
      <w:proofErr w:type="gramStart"/>
      <w:r>
        <w:rPr>
          <w:rFonts w:ascii="Consolas" w:hAnsi="Consolas"/>
        </w:rPr>
        <w:t>at</w:t>
      </w:r>
      <w:proofErr w:type="spellEnd"/>
      <w:r>
        <w:rPr>
          <w:rFonts w:ascii="Consolas" w:hAnsi="Consolas"/>
        </w:rPr>
        <w:t>}</w:t>
      </w:r>
      <w:r>
        <w:t xml:space="preserve"> (</w:t>
      </w:r>
      <w:proofErr w:type="gramEnd"/>
      <w:r>
        <w:t xml:space="preserve">stale scan); single </w:t>
      </w:r>
      <w:r>
        <w:rPr>
          <w:rFonts w:ascii="Consolas" w:hAnsi="Consolas"/>
        </w:rPr>
        <w:t>{</w:t>
      </w:r>
      <w:proofErr w:type="spellStart"/>
      <w:r>
        <w:rPr>
          <w:rFonts w:ascii="Consolas" w:hAnsi="Consolas"/>
        </w:rPr>
        <w:t>run_</w:t>
      </w:r>
      <w:proofErr w:type="gramStart"/>
      <w:r>
        <w:rPr>
          <w:rFonts w:ascii="Consolas" w:hAnsi="Consolas"/>
        </w:rPr>
        <w:t>id</w:t>
      </w:r>
      <w:proofErr w:type="spellEnd"/>
      <w:r>
        <w:rPr>
          <w:rFonts w:ascii="Consolas" w:hAnsi="Consolas"/>
        </w:rPr>
        <w:t>}</w:t>
      </w:r>
      <w:r>
        <w:t xml:space="preserve"> (</w:t>
      </w:r>
      <w:proofErr w:type="gramEnd"/>
      <w:r>
        <w:t>run-level reads).</w:t>
      </w:r>
    </w:p>
    <w:p w14:paraId="77609D78" w14:textId="77777777" w:rsidR="00157A90" w:rsidRDefault="00544B8B">
      <w:r>
        <w:t>Claim / heartbeat / stale-reclaim mechanics are defined in §4.3.4.</w:t>
      </w:r>
    </w:p>
    <w:p w14:paraId="508602EC" w14:textId="77777777" w:rsidR="00157A90" w:rsidRDefault="00544B8B">
      <w:pPr>
        <w:pStyle w:val="Heading2"/>
      </w:pPr>
      <w:bookmarkStart w:id="29" w:name="_Toc241489944"/>
      <w:r>
        <w:t>6.3 Step completion marker schema</w:t>
      </w:r>
      <w:bookmarkEnd w:id="29"/>
    </w:p>
    <w:p w14:paraId="402AFB2A" w14:textId="77777777" w:rsidR="00157A90" w:rsidRDefault="00544B8B">
      <w:proofErr w:type="spellStart"/>
      <w:proofErr w:type="gramStart"/>
      <w:r>
        <w:rPr>
          <w:rFonts w:ascii="Consolas" w:hAnsi="Consolas"/>
        </w:rPr>
        <w:t>chathealthyfrontend.pipeline</w:t>
      </w:r>
      <w:proofErr w:type="gramEnd"/>
      <w:r>
        <w:rPr>
          <w:rFonts w:ascii="Consolas" w:hAnsi="Consolas"/>
        </w:rPr>
        <w:t>.step_completion_markers</w:t>
      </w:r>
      <w:proofErr w:type="spellEnd"/>
      <w:r>
        <w:t xml:space="preserve"> — the substrate for skip-if-done semantics.</w:t>
      </w:r>
    </w:p>
    <w:p w14:paraId="4BF25585" w14:textId="77777777" w:rsidR="00157A90" w:rsidRDefault="00544B8B">
      <w:r>
        <w:rPr>
          <w:rFonts w:ascii="Consolas" w:hAnsi="Consolas"/>
          <w:sz w:val="18"/>
        </w:rPr>
        <w:t>{</w:t>
      </w:r>
      <w:r>
        <w:rPr>
          <w:rFonts w:ascii="Consolas" w:hAnsi="Consolas"/>
          <w:sz w:val="18"/>
        </w:rPr>
        <w:br/>
        <w:t xml:space="preserve">  _id                   </w:t>
      </w:r>
      <w:proofErr w:type="gramStart"/>
      <w:r>
        <w:rPr>
          <w:rFonts w:ascii="Consolas" w:hAnsi="Consolas"/>
          <w:sz w:val="18"/>
        </w:rPr>
        <w:t xml:space="preserve">  :</w:t>
      </w:r>
      <w:proofErr w:type="gramEnd"/>
      <w:r>
        <w:rPr>
          <w:rFonts w:ascii="Consolas" w:hAnsi="Consolas"/>
          <w:sz w:val="18"/>
        </w:rPr>
        <w:t xml:space="preserve"> </w:t>
      </w:r>
      <w:proofErr w:type="spellStart"/>
      <w:r>
        <w:rPr>
          <w:rFonts w:ascii="Consolas" w:hAnsi="Consolas"/>
          <w:sz w:val="18"/>
        </w:rPr>
        <w:t>ObjectId</w:t>
      </w:r>
      <w:proofErr w:type="spellEnd"/>
      <w:r>
        <w:rPr>
          <w:rFonts w:ascii="Consolas" w:hAnsi="Consolas"/>
          <w:sz w:val="18"/>
        </w:rPr>
        <w:t>,</w:t>
      </w:r>
      <w:r>
        <w:rPr>
          <w:rFonts w:ascii="Consolas" w:hAnsi="Consolas"/>
          <w:sz w:val="18"/>
        </w:rPr>
        <w:br/>
        <w:t xml:space="preserve">  </w:t>
      </w:r>
      <w:proofErr w:type="spellStart"/>
      <w:r>
        <w:rPr>
          <w:rFonts w:ascii="Consolas" w:hAnsi="Consolas"/>
          <w:sz w:val="18"/>
        </w:rPr>
        <w:t>run_id</w:t>
      </w:r>
      <w:proofErr w:type="spellEnd"/>
      <w:r>
        <w:rPr>
          <w:rFonts w:ascii="Consolas" w:hAnsi="Consolas"/>
          <w:sz w:val="18"/>
        </w:rPr>
        <w:t xml:space="preserve">                </w:t>
      </w:r>
      <w:proofErr w:type="gramStart"/>
      <w:r>
        <w:rPr>
          <w:rFonts w:ascii="Consolas" w:hAnsi="Consolas"/>
          <w:sz w:val="18"/>
        </w:rPr>
        <w:t xml:space="preserve">  :</w:t>
      </w:r>
      <w:proofErr w:type="gramEnd"/>
      <w:r>
        <w:rPr>
          <w:rFonts w:ascii="Consolas" w:hAnsi="Consolas"/>
          <w:sz w:val="18"/>
        </w:rPr>
        <w:t xml:space="preserve"> str,</w:t>
      </w:r>
      <w:r>
        <w:rPr>
          <w:rFonts w:ascii="Consolas" w:hAnsi="Consolas"/>
          <w:sz w:val="18"/>
        </w:rPr>
        <w:br/>
        <w:t xml:space="preserve">  step                  </w:t>
      </w:r>
      <w:proofErr w:type="gramStart"/>
      <w:r>
        <w:rPr>
          <w:rFonts w:ascii="Consolas" w:hAnsi="Consolas"/>
          <w:sz w:val="18"/>
        </w:rPr>
        <w:t xml:space="preserve">  :</w:t>
      </w:r>
      <w:proofErr w:type="gramEnd"/>
      <w:r>
        <w:rPr>
          <w:rFonts w:ascii="Consolas" w:hAnsi="Consolas"/>
          <w:sz w:val="18"/>
        </w:rPr>
        <w:t xml:space="preserve"> str,</w:t>
      </w:r>
      <w:r>
        <w:rPr>
          <w:rFonts w:ascii="Consolas" w:hAnsi="Consolas"/>
          <w:sz w:val="18"/>
        </w:rPr>
        <w:br/>
        <w:t xml:space="preserve">  </w:t>
      </w:r>
      <w:proofErr w:type="spellStart"/>
      <w:r>
        <w:rPr>
          <w:rFonts w:ascii="Consolas" w:hAnsi="Consolas"/>
          <w:sz w:val="18"/>
        </w:rPr>
        <w:t>scope_key</w:t>
      </w:r>
      <w:proofErr w:type="spellEnd"/>
      <w:r>
        <w:rPr>
          <w:rFonts w:ascii="Consolas" w:hAnsi="Consolas"/>
          <w:sz w:val="18"/>
        </w:rPr>
        <w:t xml:space="preserve">             </w:t>
      </w:r>
      <w:proofErr w:type="gramStart"/>
      <w:r>
        <w:rPr>
          <w:rFonts w:ascii="Consolas" w:hAnsi="Consolas"/>
          <w:sz w:val="18"/>
        </w:rPr>
        <w:t xml:space="preserve">  :</w:t>
      </w:r>
      <w:proofErr w:type="gramEnd"/>
      <w:r>
        <w:rPr>
          <w:rFonts w:ascii="Consolas" w:hAnsi="Consolas"/>
          <w:sz w:val="18"/>
        </w:rPr>
        <w:t xml:space="preserve"> </w:t>
      </w:r>
      <w:proofErr w:type="gramStart"/>
      <w:r>
        <w:rPr>
          <w:rFonts w:ascii="Consolas" w:hAnsi="Consolas"/>
          <w:sz w:val="18"/>
        </w:rPr>
        <w:t xml:space="preserve">str,   </w:t>
      </w:r>
      <w:proofErr w:type="gramEnd"/>
      <w:r>
        <w:rPr>
          <w:rFonts w:ascii="Consolas" w:hAnsi="Consolas"/>
          <w:sz w:val="18"/>
        </w:rPr>
        <w:t xml:space="preserve">   # </w:t>
      </w:r>
      <w:proofErr w:type="spellStart"/>
      <w:r>
        <w:rPr>
          <w:rFonts w:ascii="Consolas" w:hAnsi="Consolas"/>
          <w:sz w:val="18"/>
        </w:rPr>
        <w:t>source_name</w:t>
      </w:r>
      <w:proofErr w:type="spellEnd"/>
      <w:r>
        <w:rPr>
          <w:rFonts w:ascii="Consolas" w:hAnsi="Consolas"/>
          <w:sz w:val="18"/>
        </w:rPr>
        <w:t>, state code, or "single"</w:t>
      </w:r>
      <w:r>
        <w:rPr>
          <w:rFonts w:ascii="Consolas" w:hAnsi="Consolas"/>
          <w:sz w:val="18"/>
        </w:rPr>
        <w:br/>
        <w:t xml:space="preserve">  </w:t>
      </w:r>
      <w:proofErr w:type="spellStart"/>
      <w:r>
        <w:rPr>
          <w:rFonts w:ascii="Consolas" w:hAnsi="Consolas"/>
          <w:sz w:val="18"/>
        </w:rPr>
        <w:t>source_content_hashes</w:t>
      </w:r>
      <w:proofErr w:type="spellEnd"/>
      <w:r>
        <w:rPr>
          <w:rFonts w:ascii="Consolas" w:hAnsi="Consolas"/>
          <w:sz w:val="18"/>
        </w:rPr>
        <w:t xml:space="preserve"> </w:t>
      </w:r>
      <w:proofErr w:type="gramStart"/>
      <w:r>
        <w:rPr>
          <w:rFonts w:ascii="Consolas" w:hAnsi="Consolas"/>
          <w:sz w:val="18"/>
        </w:rPr>
        <w:t xml:space="preserve">  :</w:t>
      </w:r>
      <w:proofErr w:type="gramEnd"/>
      <w:r>
        <w:rPr>
          <w:rFonts w:ascii="Consolas" w:hAnsi="Consolas"/>
          <w:sz w:val="18"/>
        </w:rPr>
        <w:t xml:space="preserve"> </w:t>
      </w:r>
      <w:proofErr w:type="spellStart"/>
      <w:proofErr w:type="gramStart"/>
      <w:r>
        <w:rPr>
          <w:rFonts w:ascii="Consolas" w:hAnsi="Consolas"/>
          <w:sz w:val="18"/>
        </w:rPr>
        <w:t>dict</w:t>
      </w:r>
      <w:proofErr w:type="spellEnd"/>
      <w:r>
        <w:rPr>
          <w:rFonts w:ascii="Consolas" w:hAnsi="Consolas"/>
          <w:sz w:val="18"/>
        </w:rPr>
        <w:t xml:space="preserve">,   </w:t>
      </w:r>
      <w:proofErr w:type="gramEnd"/>
      <w:r>
        <w:rPr>
          <w:rFonts w:ascii="Consolas" w:hAnsi="Consolas"/>
          <w:sz w:val="18"/>
        </w:rPr>
        <w:t xml:space="preserve">  # {</w:t>
      </w:r>
      <w:proofErr w:type="spellStart"/>
      <w:r>
        <w:rPr>
          <w:rFonts w:ascii="Consolas" w:hAnsi="Consolas"/>
          <w:sz w:val="18"/>
        </w:rPr>
        <w:t>source_name</w:t>
      </w:r>
      <w:proofErr w:type="spellEnd"/>
      <w:r>
        <w:rPr>
          <w:rFonts w:ascii="Consolas" w:hAnsi="Consolas"/>
          <w:sz w:val="18"/>
        </w:rPr>
        <w:t>: sha256}</w:t>
      </w:r>
      <w:r>
        <w:rPr>
          <w:rFonts w:ascii="Consolas" w:hAnsi="Consolas"/>
          <w:sz w:val="18"/>
        </w:rPr>
        <w:br/>
        <w:t xml:space="preserve">  </w:t>
      </w:r>
      <w:proofErr w:type="spellStart"/>
      <w:r>
        <w:rPr>
          <w:rFonts w:ascii="Consolas" w:hAnsi="Consolas"/>
          <w:sz w:val="18"/>
        </w:rPr>
        <w:t>completed_at</w:t>
      </w:r>
      <w:proofErr w:type="spellEnd"/>
      <w:r>
        <w:rPr>
          <w:rFonts w:ascii="Consolas" w:hAnsi="Consolas"/>
          <w:sz w:val="18"/>
        </w:rPr>
        <w:t xml:space="preserve">          </w:t>
      </w:r>
      <w:proofErr w:type="gramStart"/>
      <w:r>
        <w:rPr>
          <w:rFonts w:ascii="Consolas" w:hAnsi="Consolas"/>
          <w:sz w:val="18"/>
        </w:rPr>
        <w:t xml:space="preserve">  :</w:t>
      </w:r>
      <w:proofErr w:type="gramEnd"/>
      <w:r>
        <w:rPr>
          <w:rFonts w:ascii="Consolas" w:hAnsi="Consolas"/>
          <w:sz w:val="18"/>
        </w:rPr>
        <w:t xml:space="preserve"> datetime,</w:t>
      </w:r>
      <w:r>
        <w:rPr>
          <w:rFonts w:ascii="Consolas" w:hAnsi="Consolas"/>
          <w:sz w:val="18"/>
        </w:rPr>
        <w:br/>
        <w:t xml:space="preserve">  metrics               </w:t>
      </w:r>
      <w:proofErr w:type="gramStart"/>
      <w:r>
        <w:rPr>
          <w:rFonts w:ascii="Consolas" w:hAnsi="Consolas"/>
          <w:sz w:val="18"/>
        </w:rPr>
        <w:t xml:space="preserve">  :</w:t>
      </w:r>
      <w:proofErr w:type="gramEnd"/>
      <w:r>
        <w:rPr>
          <w:rFonts w:ascii="Consolas" w:hAnsi="Consolas"/>
          <w:sz w:val="18"/>
        </w:rPr>
        <w:t xml:space="preserve"> </w:t>
      </w:r>
      <w:proofErr w:type="spellStart"/>
      <w:r>
        <w:rPr>
          <w:rFonts w:ascii="Consolas" w:hAnsi="Consolas"/>
          <w:sz w:val="18"/>
        </w:rPr>
        <w:t>dict</w:t>
      </w:r>
      <w:proofErr w:type="spellEnd"/>
      <w:r>
        <w:rPr>
          <w:rFonts w:ascii="Consolas" w:hAnsi="Consolas"/>
          <w:sz w:val="18"/>
        </w:rPr>
        <w:br/>
        <w:t>}</w:t>
      </w:r>
    </w:p>
    <w:p w14:paraId="2AC7B24C" w14:textId="77777777" w:rsidR="00157A90" w:rsidRDefault="00544B8B">
      <w:r>
        <w:t xml:space="preserve">Indexes: compound </w:t>
      </w:r>
      <w:r>
        <w:rPr>
          <w:rFonts w:ascii="Consolas" w:hAnsi="Consolas"/>
        </w:rPr>
        <w:t>{</w:t>
      </w:r>
      <w:proofErr w:type="spellStart"/>
      <w:r>
        <w:rPr>
          <w:rFonts w:ascii="Consolas" w:hAnsi="Consolas"/>
        </w:rPr>
        <w:t>run_id</w:t>
      </w:r>
      <w:proofErr w:type="spellEnd"/>
      <w:r>
        <w:rPr>
          <w:rFonts w:ascii="Consolas" w:hAnsi="Consolas"/>
        </w:rPr>
        <w:t xml:space="preserve">, step, </w:t>
      </w:r>
      <w:proofErr w:type="spellStart"/>
      <w:r>
        <w:rPr>
          <w:rFonts w:ascii="Consolas" w:hAnsi="Consolas"/>
        </w:rPr>
        <w:t>scope_key</w:t>
      </w:r>
      <w:proofErr w:type="spellEnd"/>
      <w:r>
        <w:rPr>
          <w:rFonts w:ascii="Consolas" w:hAnsi="Consolas"/>
        </w:rPr>
        <w:t>}</w:t>
      </w:r>
      <w:r>
        <w:t xml:space="preserve"> unique; compound </w:t>
      </w:r>
      <w:r>
        <w:rPr>
          <w:rFonts w:ascii="Consolas" w:hAnsi="Consolas"/>
        </w:rPr>
        <w:t xml:space="preserve">{step, </w:t>
      </w:r>
      <w:proofErr w:type="spellStart"/>
      <w:r>
        <w:rPr>
          <w:rFonts w:ascii="Consolas" w:hAnsi="Consolas"/>
        </w:rPr>
        <w:t>source_content_hashes</w:t>
      </w:r>
      <w:proofErr w:type="spellEnd"/>
      <w:r>
        <w:rPr>
          <w:rFonts w:ascii="Consolas" w:hAnsi="Consolas"/>
        </w:rPr>
        <w:t>}</w:t>
      </w:r>
      <w:r>
        <w:t xml:space="preserve"> for cross-run reuse queries.</w:t>
      </w:r>
    </w:p>
    <w:p w14:paraId="4A0FE56D" w14:textId="77777777" w:rsidR="00EE21F8" w:rsidRDefault="00000000">
      <w:pPr>
        <w:pStyle w:val="Heading2"/>
      </w:pPr>
      <w:bookmarkStart w:id="30" w:name="_Toc241489945"/>
      <w:r>
        <w:rPr/>
        <w:t>6.4 Indexes</w:t>
      </w:r>
      <w:bookmarkEnd w:id="30"/>
    </w:p>
    <w:p w14:paraId="5EE15BF0" w14:textId="77777777" w:rsidR="00EE21F8" w:rsidRDefault="00000000">
      <w:r>
        <w:rPr/>
        <w:t xml:space="preserve">Every index named here is required. A collection carries these and no others unless this section is amended. A compound index may contain at most one array-valued path, so </w:t>
      </w:r>
      <w:proofErr w:type="spellStart"/>
      <w:r>
        <w:rPr>
          <w:rFonts w:ascii="Consolas" w:hAnsi="Consolas"/>
        </w:rPr>
        <w:t>practice_</w:t>
      </w:r>
      <w:proofErr w:type="gramStart"/>
      <w:r>
        <w:rPr>
          <w:rFonts w:ascii="Consolas" w:hAnsi="Consolas"/>
        </w:rPr>
        <w:t>addresses</w:t>
      </w:r>
      <w:proofErr w:type="spellEnd"/>
      <w:r>
        <w:rPr>
          <w:rFonts w:ascii="Consolas" w:hAnsi="Consolas"/>
        </w:rPr>
        <w:t>[</w:t>
      </w:r>
      <w:proofErr w:type="gramEnd"/>
      <w:r>
        <w:rPr>
          <w:rFonts w:ascii="Consolas" w:hAnsi="Consolas"/>
        </w:rPr>
        <w:t>]</w:t>
      </w:r>
      <w:r>
        <w:rPr/>
        <w:t xml:space="preserve"> and </w:t>
      </w:r>
      <w:proofErr w:type="gramStart"/>
      <w:r>
        <w:rPr>
          <w:rFonts w:ascii="Consolas" w:hAnsi="Consolas"/>
        </w:rPr>
        <w:t>taxonomies[</w:t>
      </w:r>
      <w:proofErr w:type="gramEnd"/>
      <w:r>
        <w:rPr>
          <w:rFonts w:ascii="Consolas" w:hAnsi="Consolas"/>
        </w:rPr>
        <w:t>]</w:t>
      </w:r>
      <w:r>
        <w:rPr/>
        <w:t xml:space="preserve"> cannot appear in the same key.</w:t>
      </w:r>
    </w:p>
    <w:p w14:paraId="0691021F" w14:textId="77777777" w:rsidR="00EE21F8" w:rsidRDefault="00000000">
      <w:r>
        <w:rPr/>
        <w:t>Provider collection</w:t>
      </w:r>
    </w:p>
    <w:p w14:paraId="040B2360" w14:textId="77777777" w:rsidR="00EE21F8" w:rsidRDefault="00000000">
      <w:r>
        <w:rPr>
          <w:rFonts w:ascii="Consolas" w:hAnsi="Consolas"/>
        </w:rPr>
        <w:t>{</w:t>
      </w:r>
      <w:proofErr w:type="spellStart"/>
      <w:r>
        <w:rPr>
          <w:rFonts w:ascii="Consolas" w:hAnsi="Consolas"/>
        </w:rPr>
        <w:t>npi</w:t>
      </w:r>
      <w:proofErr w:type="spellEnd"/>
      <w:r>
        <w:rPr>
          <w:rFonts w:ascii="Consolas" w:hAnsi="Consolas"/>
        </w:rPr>
        <w:t>}</w:t>
      </w:r>
      <w:r>
        <w:rPr/>
        <w:t xml:space="preserve"> unique. Record identity.</w:t>
      </w:r>
    </w:p>
    <w:p w14:paraId="3A58D19F" w14:textId="77777777" w:rsidR="00EE21F8" w:rsidRDefault="00000000">
      <w:r>
        <w:rPr>
          <w:rFonts w:ascii="Consolas" w:hAnsi="Consolas"/>
        </w:rPr>
        <w:t>{</w:t>
      </w:r>
      <w:proofErr w:type="spellStart"/>
      <w:r>
        <w:rPr>
          <w:rFonts w:ascii="Consolas" w:hAnsi="Consolas"/>
        </w:rPr>
        <w:t>business_</w:t>
      </w:r>
      <w:proofErr w:type="gramStart"/>
      <w:r>
        <w:rPr>
          <w:rFonts w:ascii="Consolas" w:hAnsi="Consolas"/>
        </w:rPr>
        <w:t>address.state</w:t>
      </w:r>
      <w:proofErr w:type="spellEnd"/>
      <w:proofErr w:type="gramEnd"/>
      <w:r>
        <w:rPr>
          <w:rFonts w:ascii="Consolas" w:hAnsi="Consolas"/>
        </w:rPr>
        <w:t xml:space="preserve">, </w:t>
      </w:r>
      <w:proofErr w:type="spellStart"/>
      <w:proofErr w:type="gramStart"/>
      <w:r>
        <w:rPr>
          <w:rFonts w:ascii="Consolas" w:hAnsi="Consolas"/>
        </w:rPr>
        <w:t>taxonomies.code</w:t>
      </w:r>
      <w:proofErr w:type="spellEnd"/>
      <w:proofErr w:type="gramEnd"/>
      <w:r>
        <w:rPr>
          <w:rFonts w:ascii="Consolas" w:hAnsi="Consolas"/>
        </w:rPr>
        <w:t>}</w:t>
      </w:r>
      <w:r>
        <w:rPr/>
        <w:t xml:space="preserve"> Its prefix answers the per-state drain (§10.2.6) and every per-state fan-out step; both fields answer the specialty-classification catalog join in §10.2.14 and §10.2.15.</w:t>
      </w:r>
    </w:p>
    <w:p w14:paraId="7C6E9FFE" w14:textId="77777777" w:rsidR="00EE21F8" w:rsidRDefault="00000000">
      <w:r>
        <w:rPr>
          <w:rFonts w:ascii="Consolas" w:hAnsi="Consolas"/>
        </w:rPr>
        <w:t>{</w:t>
      </w:r>
      <w:proofErr w:type="spellStart"/>
      <w:r>
        <w:rPr>
          <w:rFonts w:ascii="Consolas" w:hAnsi="Consolas"/>
        </w:rPr>
        <w:t>practice_</w:t>
      </w:r>
      <w:proofErr w:type="gramStart"/>
      <w:r>
        <w:rPr>
          <w:rFonts w:ascii="Consolas" w:hAnsi="Consolas"/>
        </w:rPr>
        <w:t>addresses.county</w:t>
      </w:r>
      <w:proofErr w:type="gramEnd"/>
      <w:r>
        <w:rPr>
          <w:rFonts w:ascii="Consolas" w:hAnsi="Consolas"/>
        </w:rPr>
        <w:t>.source</w:t>
      </w:r>
      <w:proofErr w:type="spellEnd"/>
      <w:r>
        <w:rPr>
          <w:rFonts w:ascii="Consolas" w:hAnsi="Consolas"/>
        </w:rPr>
        <w:t>}</w:t>
      </w:r>
      <w:r>
        <w:rPr/>
        <w:t xml:space="preserve"> County </w:t>
      </w:r>
      <w:proofErr w:type="gramStart"/>
      <w:r>
        <w:rPr/>
        <w:t>enrichment</w:t>
      </w:r>
      <w:proofErr w:type="gramEnd"/>
      <w:r>
        <w:rPr/>
        <w:t xml:space="preserve"> (§10.2.12).</w:t>
      </w:r>
    </w:p>
    <w:p w14:paraId="3AFCCE4E" w14:textId="77777777" w:rsidR="00EE21F8" w:rsidRDefault="00000000">
      <w:r>
        <w:rPr/>
        <w:t>Work-item collection. As specified in §6.2.</w:t>
      </w:r>
    </w:p>
    <w:p w14:paraId="0F836A12" w14:textId="77777777" w:rsidR="00EE21F8" w:rsidRDefault="00000000">
      <w:r>
        <w:rPr/>
        <w:t>specialty-classification catalog. As specified in §11.2.</w:t>
      </w:r>
    </w:p>
    <w:p w14:paraId="3F88DEF3" w14:textId="77777777" w:rsidR="00EE21F8" w:rsidRDefault="00000000">
      <w:r>
        <w:rPr/>
        <w:t>Staging collections (§11.3)</w:t>
      </w:r>
    </w:p>
    <w:p w14:paraId="00DDE2C7" w14:textId="77777777" w:rsidR="00EE21F8" w:rsidRDefault="00000000">
      <w:r>
        <w:rPr>
          <w:rFonts w:ascii="Consolas" w:hAnsi="Consolas"/>
        </w:rPr>
        <w:t>{</w:t>
      </w:r>
      <w:proofErr w:type="spellStart"/>
      <w:r>
        <w:rPr>
          <w:rFonts w:ascii="Consolas" w:hAnsi="Consolas"/>
        </w:rPr>
        <w:t>run_id</w:t>
      </w:r>
      <w:proofErr w:type="spellEnd"/>
      <w:r>
        <w:rPr>
          <w:rFonts w:ascii="Consolas" w:hAnsi="Consolas"/>
        </w:rPr>
        <w:t>, _</w:t>
      </w:r>
      <w:proofErr w:type="spellStart"/>
      <w:r>
        <w:rPr>
          <w:rFonts w:ascii="Consolas" w:hAnsi="Consolas"/>
        </w:rPr>
        <w:t>source_row_index</w:t>
      </w:r>
      <w:proofErr w:type="spellEnd"/>
      <w:r>
        <w:rPr>
          <w:rFonts w:ascii="Consolas" w:hAnsi="Consolas"/>
        </w:rPr>
        <w:t>}</w:t>
      </w:r>
      <w:r>
        <w:rPr/>
        <w:t xml:space="preserve"> Every source. Replay by source row offset.</w:t>
      </w:r>
    </w:p>
    <w:p w14:paraId="5B519F3E" w14:textId="77777777" w:rsidR="00EE21F8" w:rsidRDefault="00000000">
      <w:r>
        <w:rPr>
          <w:rFonts w:ascii="Consolas" w:hAnsi="Consolas"/>
        </w:rPr>
        <w:lastRenderedPageBreak/>
        <w:t>{</w:t>
      </w:r>
      <w:proofErr w:type="spellStart"/>
      <w:r>
        <w:rPr>
          <w:rFonts w:ascii="Consolas" w:hAnsi="Consolas"/>
        </w:rPr>
        <w:t>npi</w:t>
      </w:r>
      <w:proofErr w:type="spellEnd"/>
      <w:r>
        <w:rPr>
          <w:rFonts w:ascii="Consolas" w:hAnsi="Consolas"/>
        </w:rPr>
        <w:t>}</w:t>
      </w:r>
      <w:r>
        <w:rPr/>
        <w:t xml:space="preserve"> unique, </w:t>
      </w:r>
      <w:proofErr w:type="spellStart"/>
      <w:r>
        <w:rPr/>
        <w:t>nppes_npi</w:t>
      </w:r>
      <w:proofErr w:type="spellEnd"/>
      <w:r>
        <w:rPr/>
        <w:t>. Record identity and the per-NPI join.</w:t>
      </w:r>
    </w:p>
    <w:p w14:paraId="6556FB25" w14:textId="77777777" w:rsidR="00EE21F8" w:rsidRDefault="00000000">
      <w:r>
        <w:rPr>
          <w:rFonts w:ascii="Consolas" w:hAnsi="Consolas"/>
        </w:rPr>
        <w:t>{</w:t>
      </w:r>
      <w:proofErr w:type="spellStart"/>
      <w:r>
        <w:rPr>
          <w:rFonts w:ascii="Consolas" w:hAnsi="Consolas"/>
        </w:rPr>
        <w:t>run_id</w:t>
      </w:r>
      <w:proofErr w:type="spellEnd"/>
      <w:r>
        <w:rPr>
          <w:rFonts w:ascii="Consolas" w:hAnsi="Consolas"/>
        </w:rPr>
        <w:t>, business mailing address state}</w:t>
      </w:r>
      <w:r>
        <w:rPr/>
        <w:t xml:space="preserve"> </w:t>
      </w:r>
      <w:proofErr w:type="spellStart"/>
      <w:r>
        <w:rPr/>
        <w:t>nppes_npi</w:t>
      </w:r>
      <w:proofErr w:type="spellEnd"/>
      <w:r>
        <w:rPr/>
        <w:t>. The state-scoped read each of the 51 fan-out workers makes; without it every worker collection-scans the staging rows.</w:t>
      </w:r>
    </w:p>
    <w:p w14:paraId="54ED95C7" w14:textId="77777777" w:rsidR="00EE21F8" w:rsidRDefault="00000000">
      <w:r>
        <w:rPr>
          <w:rFonts w:ascii="Consolas" w:hAnsi="Consolas"/>
        </w:rPr>
        <w:t>{</w:t>
      </w:r>
      <w:proofErr w:type="spellStart"/>
      <w:r>
        <w:rPr>
          <w:rFonts w:ascii="Consolas" w:hAnsi="Consolas"/>
        </w:rPr>
        <w:t>npi</w:t>
      </w:r>
      <w:proofErr w:type="spellEnd"/>
      <w:r>
        <w:rPr>
          <w:rFonts w:ascii="Consolas" w:hAnsi="Consolas"/>
        </w:rPr>
        <w:t>}</w:t>
      </w:r>
      <w:r>
        <w:rPr/>
        <w:t xml:space="preserve"> </w:t>
      </w:r>
      <w:proofErr w:type="spellStart"/>
      <w:r>
        <w:rPr/>
        <w:t>pl_pfile</w:t>
      </w:r>
      <w:proofErr w:type="spellEnd"/>
      <w:r>
        <w:rPr/>
        <w:t>.</w:t>
      </w:r>
    </w:p>
    <w:p w14:paraId="3997DD3E" w14:textId="77777777" w:rsidR="00EE21F8" w:rsidRDefault="00000000">
      <w:r>
        <w:rPr>
          <w:rFonts w:ascii="Consolas" w:hAnsi="Consolas"/>
        </w:rPr>
        <w:t>{code}</w:t>
      </w:r>
      <w:r>
        <w:rPr/>
        <w:t xml:space="preserve"> </w:t>
      </w:r>
      <w:proofErr w:type="spellStart"/>
      <w:r>
        <w:rPr/>
        <w:t>nucc</w:t>
      </w:r>
      <w:proofErr w:type="spellEnd"/>
      <w:r>
        <w:rPr/>
        <w:t>.</w:t>
      </w:r>
    </w:p>
    <w:p w14:paraId="120F6739" w14:textId="77777777" w:rsidR="00EE21F8" w:rsidRDefault="00000000">
      <w:r>
        <w:rPr>
          <w:rFonts w:ascii="Consolas" w:hAnsi="Consolas"/>
        </w:rPr>
        <w:t>{zcta5}</w:t>
      </w:r>
      <w:r>
        <w:rPr/>
        <w:t xml:space="preserve"> </w:t>
      </w:r>
      <w:proofErr w:type="spellStart"/>
      <w:r>
        <w:rPr/>
        <w:t>census_zcta_county</w:t>
      </w:r>
      <w:proofErr w:type="spellEnd"/>
      <w:r>
        <w:rPr/>
        <w:t>.</w:t>
      </w:r>
    </w:p>
    <w:p w14:paraId="73F7A50F" w14:textId="77777777" w:rsidR="00EE21F8" w:rsidRDefault="00000000">
      <w:r>
        <w:rPr>
          <w:rFonts w:ascii="Consolas" w:hAnsi="Consolas"/>
        </w:rPr>
        <w:t>{</w:t>
      </w:r>
      <w:proofErr w:type="spellStart"/>
      <w:r>
        <w:rPr>
          <w:rFonts w:ascii="Consolas" w:hAnsi="Consolas"/>
        </w:rPr>
        <w:t>fips</w:t>
      </w:r>
      <w:proofErr w:type="spellEnd"/>
      <w:r>
        <w:rPr>
          <w:rFonts w:ascii="Consolas" w:hAnsi="Consolas"/>
        </w:rPr>
        <w:t>}</w:t>
      </w:r>
      <w:r>
        <w:rPr/>
        <w:t xml:space="preserve"> </w:t>
      </w:r>
      <w:proofErr w:type="spellStart"/>
      <w:r>
        <w:rPr/>
        <w:t>usda_rucc</w:t>
      </w:r>
      <w:proofErr w:type="spellEnd"/>
      <w:r>
        <w:rPr/>
        <w:t>.</w:t>
      </w:r>
    </w:p>
    <w:p w14:paraId="7E8428DB" w14:textId="77777777" w:rsidR="00157A90" w:rsidRDefault="00544B8B">
      <w:pPr>
        <w:pStyle w:val="Heading1"/>
      </w:pPr>
      <w:bookmarkStart w:id="31" w:name="_Toc241489946"/>
      <w:r>
        <w:t>7. Notifications</w:t>
      </w:r>
      <w:bookmarkEnd w:id="31"/>
    </w:p>
    <w:p w14:paraId="2F2055DE" w14:textId="77777777" w:rsidR="00157A90" w:rsidRDefault="00544B8B">
      <w:r>
        <w:t xml:space="preserve">Four notifications per run. Notifications flow through the shared Manage Requests library / notifications shared surface; underlying channels are Twilio SMS and </w:t>
      </w:r>
      <w:proofErr w:type="spellStart"/>
      <w:r>
        <w:t>SparkPost</w:t>
      </w:r>
      <w:proofErr w:type="spellEnd"/>
      <w:r>
        <w:t xml:space="preserve"> email. Every notification carries the F-003 signature of the Controller identity — the pipeline signs outbound notifications with its long-lived F-003 identity.</w:t>
      </w:r>
    </w:p>
    <w:p w14:paraId="068AE651" w14:textId="77777777" w:rsidR="00157A90" w:rsidRDefault="00544B8B">
      <w:r>
        <w:t xml:space="preserve">Per-notification template contract: </w:t>
      </w:r>
      <w:proofErr w:type="spellStart"/>
      <w:r>
        <w:rPr>
          <w:rFonts w:ascii="Consolas" w:hAnsi="Consolas"/>
        </w:rPr>
        <w:t>template_name</w:t>
      </w:r>
      <w:proofErr w:type="spellEnd"/>
      <w:r>
        <w:t xml:space="preserve">, </w:t>
      </w:r>
      <w:proofErr w:type="spellStart"/>
      <w:r>
        <w:rPr>
          <w:rFonts w:ascii="Consolas" w:hAnsi="Consolas"/>
        </w:rPr>
        <w:t>destination_type</w:t>
      </w:r>
      <w:proofErr w:type="spellEnd"/>
      <w:r>
        <w:t xml:space="preserve"> (</w:t>
      </w:r>
      <w:r>
        <w:rPr>
          <w:rFonts w:ascii="Consolas" w:hAnsi="Consolas"/>
        </w:rPr>
        <w:t>"email"|"</w:t>
      </w:r>
      <w:proofErr w:type="spellStart"/>
      <w:r>
        <w:rPr>
          <w:rFonts w:ascii="Consolas" w:hAnsi="Consolas"/>
        </w:rPr>
        <w:t>sms</w:t>
      </w:r>
      <w:proofErr w:type="spellEnd"/>
      <w:r>
        <w:rPr>
          <w:rFonts w:ascii="Consolas" w:hAnsi="Consolas"/>
        </w:rPr>
        <w:t>"</w:t>
      </w:r>
      <w:r>
        <w:t xml:space="preserve">), </w:t>
      </w:r>
      <w:proofErr w:type="spellStart"/>
      <w:r>
        <w:rPr>
          <w:rFonts w:ascii="Consolas" w:hAnsi="Consolas"/>
        </w:rPr>
        <w:t>receiver_list</w:t>
      </w:r>
      <w:proofErr w:type="spellEnd"/>
      <w:r>
        <w:t xml:space="preserve">, </w:t>
      </w:r>
      <w:r>
        <w:rPr>
          <w:rFonts w:ascii="Consolas" w:hAnsi="Consolas"/>
        </w:rPr>
        <w:t>title</w:t>
      </w:r>
      <w:r>
        <w:t xml:space="preserve">, </w:t>
      </w:r>
      <w:proofErr w:type="spellStart"/>
      <w:r>
        <w:rPr>
          <w:rFonts w:ascii="Consolas" w:hAnsi="Consolas"/>
        </w:rPr>
        <w:t>notification_classification</w:t>
      </w:r>
      <w:proofErr w:type="spellEnd"/>
      <w:r>
        <w:t xml:space="preserve">, </w:t>
      </w:r>
      <w:proofErr w:type="spellStart"/>
      <w:r>
        <w:rPr>
          <w:rFonts w:ascii="Consolas" w:hAnsi="Consolas"/>
        </w:rPr>
        <w:t>notification_severity</w:t>
      </w:r>
      <w:proofErr w:type="spellEnd"/>
      <w:r>
        <w:t xml:space="preserve">, </w:t>
      </w:r>
      <w:proofErr w:type="spellStart"/>
      <w:r>
        <w:rPr>
          <w:rFonts w:ascii="Consolas" w:hAnsi="Consolas"/>
        </w:rPr>
        <w:t>formatted_content</w:t>
      </w:r>
      <w:proofErr w:type="spellEnd"/>
      <w:r>
        <w:t xml:space="preserve">, </w:t>
      </w:r>
      <w:r>
        <w:rPr>
          <w:rFonts w:ascii="Consolas" w:hAnsi="Consolas"/>
        </w:rPr>
        <w:t>attachments</w:t>
      </w:r>
      <w:r>
        <w:t xml:space="preserve">, </w:t>
      </w:r>
      <w:r>
        <w:rPr>
          <w:rFonts w:ascii="Consolas" w:hAnsi="Consolas"/>
        </w:rPr>
        <w:t>sample</w:t>
      </w:r>
      <w:r>
        <w:t>.</w:t>
      </w:r>
    </w:p>
    <w:p w14:paraId="19B25B8A" w14:textId="77777777" w:rsidR="00157A90" w:rsidRDefault="00544B8B">
      <w:pPr>
        <w:pStyle w:val="Heading2"/>
      </w:pPr>
      <w:bookmarkStart w:id="32" w:name="_Toc241489947"/>
      <w:r>
        <w:t>7.1 Text notification — abnormal end</w:t>
      </w:r>
      <w:bookmarkEnd w:id="32"/>
    </w:p>
    <w:p w14:paraId="6A6E73C1" w14:textId="77777777" w:rsidR="00DB6305" w:rsidRDefault="00544B8B">
      <w:pPr>
        <w:pStyle w:val="ListBullet"/>
      </w:pPr>
      <w:proofErr w:type="spellStart"/>
      <w:r>
        <w:rPr>
          <w:rFonts w:ascii="Consolas" w:hAnsi="Consolas"/>
        </w:rPr>
        <w:t>template_name</w:t>
      </w:r>
      <w:proofErr w:type="spellEnd"/>
      <w:r>
        <w:t xml:space="preserve">: </w:t>
      </w:r>
      <w:proofErr w:type="spellStart"/>
      <w:r>
        <w:rPr>
          <w:rFonts w:ascii="Consolas" w:hAnsi="Consolas"/>
        </w:rPr>
        <w:t>provider_pipeline_abnormal_end_sms</w:t>
      </w:r>
      <w:proofErr w:type="spellEnd"/>
    </w:p>
    <w:p w14:paraId="2A5B9CEA" w14:textId="77777777" w:rsidR="00DB6305" w:rsidRDefault="00544B8B">
      <w:pPr>
        <w:pStyle w:val="ListBullet"/>
      </w:pPr>
      <w:r>
        <w:t>Severity: critical</w:t>
      </w:r>
    </w:p>
    <w:p w14:paraId="179F82C5" w14:textId="77777777" w:rsidR="00DB6305" w:rsidRDefault="00544B8B">
      <w:pPr>
        <w:pStyle w:val="ListBullet"/>
      </w:pPr>
      <w:r>
        <w:t>Sample:</w:t>
      </w:r>
    </w:p>
    <w:p w14:paraId="5D687729" w14:textId="77777777" w:rsidR="00157A90" w:rsidRDefault="00544B8B">
      <w:r>
        <w:rPr>
          <w:rFonts w:ascii="Consolas" w:hAnsi="Consolas"/>
          <w:sz w:val="18"/>
        </w:rPr>
        <w:t xml:space="preserve">  </w:t>
      </w:r>
      <w:proofErr w:type="spellStart"/>
      <w:r>
        <w:rPr>
          <w:rFonts w:ascii="Consolas" w:hAnsi="Consolas"/>
          <w:sz w:val="18"/>
        </w:rPr>
        <w:t>ChatHealthy</w:t>
      </w:r>
      <w:proofErr w:type="spellEnd"/>
      <w:r>
        <w:rPr>
          <w:rFonts w:ascii="Consolas" w:hAnsi="Consolas"/>
          <w:sz w:val="18"/>
        </w:rPr>
        <w:t xml:space="preserve"> Provider Pipeline prod — ABNORMAL END</w:t>
      </w:r>
      <w:r>
        <w:rPr>
          <w:rFonts w:ascii="Consolas" w:hAnsi="Consolas"/>
          <w:sz w:val="18"/>
        </w:rPr>
        <w:br/>
        <w:t xml:space="preserve">  </w:t>
      </w:r>
      <w:proofErr w:type="spellStart"/>
      <w:r>
        <w:rPr>
          <w:rFonts w:ascii="Consolas" w:hAnsi="Consolas"/>
          <w:sz w:val="18"/>
        </w:rPr>
        <w:t>run_id</w:t>
      </w:r>
      <w:proofErr w:type="spellEnd"/>
      <w:r>
        <w:rPr>
          <w:rFonts w:ascii="Consolas" w:hAnsi="Consolas"/>
          <w:sz w:val="18"/>
        </w:rPr>
        <w:t>: prov-2026-07-14T02:00:11Z-abc123</w:t>
      </w:r>
      <w:r>
        <w:rPr>
          <w:rFonts w:ascii="Consolas" w:hAnsi="Consolas"/>
          <w:sz w:val="18"/>
        </w:rPr>
        <w:br/>
        <w:t xml:space="preserve">  status: aborted</w:t>
      </w:r>
      <w:r>
        <w:rPr>
          <w:rFonts w:ascii="Consolas" w:hAnsi="Consolas"/>
          <w:sz w:val="18"/>
        </w:rPr>
        <w:br/>
        <w:t xml:space="preserve">  </w:t>
      </w:r>
      <w:proofErr w:type="spellStart"/>
      <w:r>
        <w:rPr>
          <w:rFonts w:ascii="Consolas" w:hAnsi="Consolas"/>
          <w:sz w:val="18"/>
        </w:rPr>
        <w:t>abort_reason</w:t>
      </w:r>
      <w:proofErr w:type="spellEnd"/>
      <w:r>
        <w:rPr>
          <w:rFonts w:ascii="Consolas" w:hAnsi="Consolas"/>
          <w:sz w:val="18"/>
        </w:rPr>
        <w:t xml:space="preserve">: </w:t>
      </w:r>
      <w:proofErr w:type="spellStart"/>
      <w:r>
        <w:rPr>
          <w:rFonts w:ascii="Consolas" w:hAnsi="Consolas"/>
          <w:sz w:val="18"/>
        </w:rPr>
        <w:t>failure_threshold_exceeded</w:t>
      </w:r>
      <w:proofErr w:type="spellEnd"/>
      <w:r>
        <w:rPr>
          <w:rFonts w:ascii="Consolas" w:hAnsi="Consolas"/>
          <w:sz w:val="18"/>
        </w:rPr>
        <w:t xml:space="preserve"> (</w:t>
      </w:r>
      <w:proofErr w:type="spellStart"/>
      <w:r>
        <w:rPr>
          <w:rFonts w:ascii="Consolas" w:hAnsi="Consolas"/>
          <w:sz w:val="18"/>
        </w:rPr>
        <w:t>bad_data_count</w:t>
      </w:r>
      <w:proofErr w:type="spellEnd"/>
      <w:r>
        <w:rPr>
          <w:rFonts w:ascii="Consolas" w:hAnsi="Consolas"/>
          <w:sz w:val="18"/>
        </w:rPr>
        <w:t>=5124 &gt; threshold=5000)</w:t>
      </w:r>
      <w:r>
        <w:rPr>
          <w:rFonts w:ascii="Consolas" w:hAnsi="Consolas"/>
          <w:sz w:val="18"/>
        </w:rPr>
        <w:br/>
        <w:t xml:space="preserve">  step: </w:t>
      </w:r>
      <w:proofErr w:type="spellStart"/>
      <w:r>
        <w:rPr>
          <w:rFonts w:ascii="Consolas" w:hAnsi="Consolas"/>
          <w:sz w:val="18"/>
        </w:rPr>
        <w:t>normalize_npi</w:t>
      </w:r>
      <w:proofErr w:type="spellEnd"/>
    </w:p>
    <w:p w14:paraId="0BB0578F" w14:textId="77777777" w:rsidR="00157A90" w:rsidRDefault="00544B8B">
      <w:pPr>
        <w:pStyle w:val="Heading2"/>
      </w:pPr>
      <w:bookmarkStart w:id="33" w:name="_Toc241489948"/>
      <w:r>
        <w:t>7.2 Text notification — successful end</w:t>
      </w:r>
      <w:bookmarkEnd w:id="33"/>
    </w:p>
    <w:p w14:paraId="071BBF80" w14:textId="77777777" w:rsidR="00DB6305" w:rsidRDefault="00544B8B">
      <w:pPr>
        <w:pStyle w:val="ListBullet"/>
      </w:pPr>
      <w:proofErr w:type="spellStart"/>
      <w:r>
        <w:rPr>
          <w:rFonts w:ascii="Consolas" w:hAnsi="Consolas"/>
        </w:rPr>
        <w:t>template_name</w:t>
      </w:r>
      <w:proofErr w:type="spellEnd"/>
      <w:r>
        <w:t xml:space="preserve">: </w:t>
      </w:r>
      <w:proofErr w:type="spellStart"/>
      <w:r>
        <w:rPr>
          <w:rFonts w:ascii="Consolas" w:hAnsi="Consolas"/>
        </w:rPr>
        <w:t>provider_pipeline_successful_end_sms</w:t>
      </w:r>
      <w:proofErr w:type="spellEnd"/>
    </w:p>
    <w:p w14:paraId="4E8E4DF7" w14:textId="77777777" w:rsidR="00DB6305" w:rsidRDefault="00544B8B">
      <w:pPr>
        <w:pStyle w:val="ListBullet"/>
      </w:pPr>
      <w:r>
        <w:t>Severity: info</w:t>
      </w:r>
    </w:p>
    <w:p w14:paraId="4451ECF9" w14:textId="77777777" w:rsidR="00DB6305" w:rsidRDefault="00544B8B">
      <w:pPr>
        <w:pStyle w:val="ListBullet"/>
      </w:pPr>
      <w:r>
        <w:t>Sample:</w:t>
      </w:r>
    </w:p>
    <w:p w14:paraId="15FCEA0C" w14:textId="77777777" w:rsidR="00157A90" w:rsidRDefault="00544B8B">
      <w:r>
        <w:rPr>
          <w:rFonts w:ascii="Consolas" w:hAnsi="Consolas"/>
          <w:sz w:val="18"/>
        </w:rPr>
        <w:t xml:space="preserve">  </w:t>
      </w:r>
      <w:proofErr w:type="spellStart"/>
      <w:r>
        <w:rPr>
          <w:rFonts w:ascii="Consolas" w:hAnsi="Consolas"/>
          <w:sz w:val="18"/>
        </w:rPr>
        <w:t>ChatHealthy</w:t>
      </w:r>
      <w:proofErr w:type="spellEnd"/>
      <w:r>
        <w:rPr>
          <w:rFonts w:ascii="Consolas" w:hAnsi="Consolas"/>
          <w:sz w:val="18"/>
        </w:rPr>
        <w:t xml:space="preserve"> Provider Pipeline prod — SUCCESS</w:t>
      </w:r>
      <w:r>
        <w:rPr>
          <w:rFonts w:ascii="Consolas" w:hAnsi="Consolas"/>
          <w:sz w:val="18"/>
        </w:rPr>
        <w:br/>
        <w:t xml:space="preserve">  </w:t>
      </w:r>
      <w:proofErr w:type="spellStart"/>
      <w:r>
        <w:rPr>
          <w:rFonts w:ascii="Consolas" w:hAnsi="Consolas"/>
          <w:sz w:val="18"/>
        </w:rPr>
        <w:t>run_id</w:t>
      </w:r>
      <w:proofErr w:type="spellEnd"/>
      <w:r>
        <w:rPr>
          <w:rFonts w:ascii="Consolas" w:hAnsi="Consolas"/>
          <w:sz w:val="18"/>
        </w:rPr>
        <w:t>: prov-2026-07-14T02:00:11Z-abc123</w:t>
      </w:r>
      <w:r>
        <w:rPr>
          <w:rFonts w:ascii="Consolas" w:hAnsi="Consolas"/>
          <w:sz w:val="18"/>
        </w:rPr>
        <w:br/>
        <w:t xml:space="preserve">  </w:t>
      </w:r>
      <w:proofErr w:type="spellStart"/>
      <w:r>
        <w:rPr>
          <w:rFonts w:ascii="Consolas" w:hAnsi="Consolas"/>
          <w:sz w:val="18"/>
        </w:rPr>
        <w:t>load_mode</w:t>
      </w:r>
      <w:proofErr w:type="spellEnd"/>
      <w:r>
        <w:rPr>
          <w:rFonts w:ascii="Consolas" w:hAnsi="Consolas"/>
          <w:sz w:val="18"/>
        </w:rPr>
        <w:t>: incremental</w:t>
      </w:r>
      <w:r>
        <w:rPr>
          <w:rFonts w:ascii="Consolas" w:hAnsi="Consolas"/>
          <w:sz w:val="18"/>
        </w:rPr>
        <w:br/>
        <w:t xml:space="preserve">  </w:t>
      </w:r>
      <w:proofErr w:type="spellStart"/>
      <w:r>
        <w:rPr>
          <w:rFonts w:ascii="Consolas" w:hAnsi="Consolas"/>
          <w:sz w:val="18"/>
        </w:rPr>
        <w:t>records_processed</w:t>
      </w:r>
      <w:proofErr w:type="spellEnd"/>
      <w:r>
        <w:rPr>
          <w:rFonts w:ascii="Consolas" w:hAnsi="Consolas"/>
          <w:sz w:val="18"/>
        </w:rPr>
        <w:t>: 7482913 (unchanged: 7108241 · changed: 219872 · new: 141293 · removed: 13507)</w:t>
      </w:r>
      <w:r>
        <w:rPr>
          <w:rFonts w:ascii="Consolas" w:hAnsi="Consolas"/>
          <w:sz w:val="18"/>
        </w:rPr>
        <w:br/>
        <w:t xml:space="preserve">  </w:t>
      </w:r>
      <w:proofErr w:type="spellStart"/>
      <w:r>
        <w:rPr>
          <w:rFonts w:ascii="Consolas" w:hAnsi="Consolas"/>
          <w:sz w:val="18"/>
        </w:rPr>
        <w:t>county_enrichment_rate</w:t>
      </w:r>
      <w:proofErr w:type="spellEnd"/>
      <w:r>
        <w:rPr>
          <w:rFonts w:ascii="Consolas" w:hAnsi="Consolas"/>
          <w:sz w:val="18"/>
        </w:rPr>
        <w:t>: 98.7%</w:t>
      </w:r>
      <w:r>
        <w:rPr>
          <w:rFonts w:ascii="Consolas" w:hAnsi="Consolas"/>
          <w:sz w:val="18"/>
        </w:rPr>
        <w:br/>
      </w:r>
      <w:r>
        <w:rPr>
          <w:rFonts w:ascii="Consolas" w:hAnsi="Consolas"/>
          <w:sz w:val="18"/>
        </w:rPr>
        <w:lastRenderedPageBreak/>
        <w:t xml:space="preserve">  </w:t>
      </w:r>
      <w:proofErr w:type="spellStart"/>
      <w:r>
        <w:rPr>
          <w:rFonts w:ascii="Consolas" w:hAnsi="Consolas"/>
          <w:sz w:val="18"/>
        </w:rPr>
        <w:t>wallclock</w:t>
      </w:r>
      <w:proofErr w:type="spellEnd"/>
      <w:r>
        <w:rPr>
          <w:rFonts w:ascii="Consolas" w:hAnsi="Consolas"/>
          <w:sz w:val="18"/>
        </w:rPr>
        <w:t>: 47 min</w:t>
      </w:r>
      <w:r>
        <w:rPr>
          <w:rFonts w:ascii="Consolas" w:hAnsi="Consolas"/>
          <w:sz w:val="18"/>
        </w:rPr>
        <w:br/>
        <w:t xml:space="preserve">  cost: $2.61 compute + $8.42 vendor</w:t>
      </w:r>
    </w:p>
    <w:p w14:paraId="22AB7CD1" w14:textId="77777777" w:rsidR="00157A90" w:rsidRDefault="00544B8B">
      <w:pPr>
        <w:pStyle w:val="Heading2"/>
      </w:pPr>
      <w:bookmarkStart w:id="34" w:name="_Toc241489949"/>
      <w:r>
        <w:t>7.3 Email notification — abnormal end (error report)</w:t>
      </w:r>
      <w:bookmarkEnd w:id="34"/>
    </w:p>
    <w:p w14:paraId="27E02915" w14:textId="77777777" w:rsidR="00DB6305" w:rsidRDefault="00544B8B">
      <w:pPr>
        <w:pStyle w:val="ListBullet"/>
      </w:pPr>
      <w:proofErr w:type="spellStart"/>
      <w:r>
        <w:rPr>
          <w:rFonts w:ascii="Consolas" w:hAnsi="Consolas"/>
        </w:rPr>
        <w:t>template_name</w:t>
      </w:r>
      <w:proofErr w:type="spellEnd"/>
      <w:r>
        <w:t xml:space="preserve">: </w:t>
      </w:r>
      <w:proofErr w:type="spellStart"/>
      <w:r>
        <w:rPr>
          <w:rFonts w:ascii="Consolas" w:hAnsi="Consolas"/>
        </w:rPr>
        <w:t>provider_pipeline_error_report_email</w:t>
      </w:r>
      <w:proofErr w:type="spellEnd"/>
    </w:p>
    <w:p w14:paraId="5D94C539" w14:textId="77777777" w:rsidR="00DB6305" w:rsidRDefault="00544B8B">
      <w:pPr>
        <w:pStyle w:val="ListBullet"/>
      </w:pPr>
      <w:r>
        <w:t>Severity: critical</w:t>
      </w:r>
    </w:p>
    <w:p w14:paraId="2F5EF732" w14:textId="77777777" w:rsidR="00157A90" w:rsidRDefault="00544B8B">
      <w:pPr>
        <w:pStyle w:val="ListBullet"/>
      </w:pPr>
      <w:r>
        <w:t xml:space="preserve">Body: full </w:t>
      </w:r>
      <w:proofErr w:type="spellStart"/>
      <w:r>
        <w:rPr>
          <w:rFonts w:ascii="Consolas" w:hAnsi="Consolas"/>
        </w:rPr>
        <w:t>step_transitions</w:t>
      </w:r>
      <w:proofErr w:type="spellEnd"/>
      <w:r>
        <w:t>, discrepancy aggregates, tail of Controller log (200 lines), links to Blob artifacts.</w:t>
      </w:r>
    </w:p>
    <w:p w14:paraId="693E0AAF" w14:textId="77777777" w:rsidR="00157A90" w:rsidRDefault="00544B8B">
      <w:pPr>
        <w:pStyle w:val="Heading2"/>
      </w:pPr>
      <w:bookmarkStart w:id="35" w:name="_Toc241489950"/>
      <w:r>
        <w:t>7.4 Email notification — discrepancy report (PDF attachment, every run)</w:t>
      </w:r>
      <w:bookmarkEnd w:id="35"/>
    </w:p>
    <w:p w14:paraId="0C2CCD65" w14:textId="77777777" w:rsidR="00DB6305" w:rsidRDefault="00544B8B">
      <w:pPr>
        <w:pStyle w:val="ListBullet"/>
      </w:pPr>
      <w:proofErr w:type="spellStart"/>
      <w:r>
        <w:rPr>
          <w:rFonts w:ascii="Consolas" w:hAnsi="Consolas"/>
        </w:rPr>
        <w:t>template_name</w:t>
      </w:r>
      <w:proofErr w:type="spellEnd"/>
      <w:r>
        <w:t xml:space="preserve">: </w:t>
      </w:r>
      <w:proofErr w:type="spellStart"/>
      <w:r>
        <w:rPr>
          <w:rFonts w:ascii="Consolas" w:hAnsi="Consolas"/>
        </w:rPr>
        <w:t>provider_pipeline_discrepancy_report_email</w:t>
      </w:r>
      <w:proofErr w:type="spellEnd"/>
    </w:p>
    <w:p w14:paraId="2DD04BCC" w14:textId="77777777" w:rsidR="00DB6305" w:rsidRDefault="00544B8B">
      <w:pPr>
        <w:pStyle w:val="ListBullet"/>
      </w:pPr>
      <w:r>
        <w:t>Severity: info or warning depending on cost-band exceedance</w:t>
      </w:r>
    </w:p>
    <w:p w14:paraId="2AF89C1D" w14:textId="77777777" w:rsidR="00157A90" w:rsidRDefault="00544B8B">
      <w:pPr>
        <w:pStyle w:val="ListBullet"/>
      </w:pPr>
      <w:r>
        <w:t xml:space="preserve">Attachment: </w:t>
      </w:r>
      <w:r>
        <w:rPr>
          <w:rFonts w:ascii="Consolas" w:hAnsi="Consolas"/>
        </w:rPr>
        <w:t>discrepancy_report.pdf</w:t>
      </w:r>
      <w:r>
        <w:t xml:space="preserve"> aggregated by state → </w:t>
      </w:r>
      <w:proofErr w:type="spellStart"/>
      <w:r>
        <w:t>entity_type</w:t>
      </w:r>
      <w:proofErr w:type="spellEnd"/>
      <w:r>
        <w:t xml:space="preserve"> → reason</w:t>
      </w:r>
    </w:p>
    <w:p w14:paraId="1E89D78F" w14:textId="77777777" w:rsidR="00636E74" w:rsidRDefault="00000000">
      <w:pPr>
        <w:pStyle w:val="Heading2"/>
      </w:pPr>
      <w:bookmarkStart w:id="36" w:name="_Toc241489951"/>
      <w:r>
        <w:t>7.5 Discrepancy-report infrastructure — how it is automated</w:t>
      </w:r>
      <w:bookmarkEnd w:id="36"/>
    </w:p>
    <w:p w14:paraId="291F4651" w14:textId="77777777" w:rsidR="00636E74" w:rsidRDefault="00000000">
      <w:proofErr w:type="spellStart"/>
      <w:proofErr w:type="spellEnd"/>
      <w:r>
        <w:t>The Controller emits exactly one report per run (§5.8), reading the durable discrepancy_report configuration block and the run's findings from one store, and delivering it to the recipients resolved from the Key Vault secret named by config metadata subscribers_secret (§5.2). This section states that machinery generically; the provider data that instantiates it is §16.</w:t>
      </w:r>
    </w:p>
    <w:p w14:paraId="2FD96233" w14:textId="77777777" w:rsidR="00636E74" w:rsidRDefault="00000000">
      <w:r>
        <w:t xml:space="preserve">One store, two document kinds. The unified control-store collection pipelineAdmin.discrepancyLog is the single store both the workers write and the report reads. Every document carries a kind field of either record — the findings for one business record — or type_aggregate — the running roll-up for one finding class. The two kinds are keyed disjointly and never collide.</w:t>
      </w:r>
    </w:p>
    <w:p w14:paraId="41991106" w14:textId="77777777" w:rsidR="00636E74" w:rsidRDefault="00000000">
      <w:proofErr w:type="spellStart"/>
      <w:proofErr w:type="spellEnd"/>
      <w:r>
        <w:t xml:space="preserve">Per-record documents. The log holds at most one record document per business record per run, keyed by the record key the pipeline declares in business_record_keys; repeated findings against the same business record append to that document's findings list rather than opening another row. The record shape, generically:</w:t>
      </w:r>
    </w:p>
    <w:p w14:paraId="282EEC7F" w14:textId="5B5D4CAC" w:rsidR="00636E74" w:rsidRDefault="00000000">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r>
        <w:rPr>
          <w:rFonts w:ascii="Consolas" w:hAnsi="Consolas" w:cs="Consolas"/>
          <w:sz w:val="16"/>
          <w:szCs w:val="16"/>
        </w:rPr>
        <w:t xml:space="preserve">{</w:t>
        <w:br/>
        <w:t xml:space="preserve">  "_id":             "&lt;run_id&gt;:&lt;artifact&gt;:&lt;record_key_value&gt;",</w:t>
        <w:br/>
        <w:t xml:space="preserve">  "kind":            "record",</w:t>
        <w:br/>
        <w:t xml:space="preserve">  "run_id":          "&lt;run_id&gt;",</w:t>
        <w:br/>
        <w:t xml:space="preserve">  "artifact":        "&lt;production artifact name&gt;",</w:t>
        <w:br/>
        <w:t xml:space="preserve">  "record_key_kind": "&lt;field named in business_record_keys for this artifact&gt;",</w:t>
        <w:br/>
        <w:t xml:space="preserve">  "record_key":      "&lt;value&gt;",</w:t>
        <w:br/>
        <w:t xml:space="preserve">  "findings": [ { "class": "&lt;finding class&gt;", "severity": "warning|error|fatal",</w:t>
        <w:br/>
        <w:t xml:space="preserve">                  "stage": "&lt;stage that raised it&gt;", "detail": { ... } } ],</w:t>
        <w:br/>
        <w:t xml:space="preserve">  "severities_present": ["warning","error"],</w:t>
        <w:br/>
        <w:t xml:space="preserve">  "recorded_at":     "&lt;iso-8601&gt;"</w:t>
        <w:br/>
        <w:t xml:space="preserve">}</w:t>
      </w:r>
    </w:p>
    <w:p>
      <w:r>
        <w:t xml:space="preserve">Per-type aggregate documents. Beside the per-record rows the log holds one type_aggregate document per finding class per run, keyed by class. It carries the class severity, a running count of that class's occurrences, and keys — the list of every business-record key that hit the class. The aggregate shape:</w:t>
      </w:r>
    </w:p>
    <w:p>
      <w:r>
        <w:rPr>
          <w:rFonts w:ascii="Consolas" w:hAnsi="Consolas" w:cs="Consolas"/>
          <w:sz w:val="16"/>
          <w:szCs w:val="16"/>
        </w:rPr>
        <w:t xml:space="preserve">{</w:t>
        <w:br/>
        <w:t xml:space="preserve">  "_id":         "&lt;run_id&gt;:&lt;artifact&gt;:type:&lt;finding_class&gt;",</w:t>
        <w:br/>
        <w:t xml:space="preserve">  "kind":        "type_aggregate",</w:t>
        <w:br/>
        <w:t xml:space="preserve">  "run_id":      "&lt;run_id&gt;",</w:t>
        <w:br/>
        <w:t xml:space="preserve">  "artifact":    "&lt;production artifact name&gt;",</w:t>
        <w:br/>
        <w:t xml:space="preserve">  "class":       "&lt;finding class&gt;",</w:t>
        <w:br/>
        <w:t xml:space="preserve">  "severity":    "warning|error|fatal",</w:t>
        <w:br/>
        <w:t xml:space="preserve">  "count":       &lt;integer&gt;,</w:t>
        <w:br/>
        <w:t xml:space="preserve">  "keys":        [ "&lt;record_key_value&gt;", ... ],</w:t>
        <w:br/>
        <w:t xml:space="preserve">  "recorded_at": "&lt;iso-8601&gt;"</w:t>
        <w:br/>
        <w:t xml:space="preserve">}</w:t>
      </w:r>
    </w:p>
    <w:p>
      <w:r>
        <w:t>Write semantics — atomic upsert, never read-modify-write. Each finding is recorded by two atomic upserts issued together as one bulkWrite: a findOneAndUpdate(..., upsert=true) on the record document that $pushes the finding onto findings and $addToSets its grade onto severities_present, and a findOneAndUpdate(..., upsert=true) on the type_aggregate document that $addToSets the record key onto keys and $incs count by one. Each upsert creates its document on the record's or class's first occurrence and updates it thereafter. The updates are server-side $push / $inc / $addToSet, never a client read-modify-write, because roughly 100 Workers (§4.3.3) write concurrently and a read-modify-write would lose findings under that concurrency.</w:t>
      </w:r>
    </w:p>
    <w:p w14:paraId="2B338B65" w14:textId="77777777" w:rsidR="00636E74" w:rsidRDefault="00000000">
      <w:r>
        <w:lastRenderedPageBreak/>
        <w:t xml:space="preserve">The durable-configuration schema. Every pipeline declares one </w:t>
      </w:r>
      <w:proofErr w:type="spellStart"/>
      <w:r>
        <w:t>discrepancy_report</w:t>
      </w:r>
      <w:proofErr w:type="spellEnd"/>
      <w:r>
        <w:t xml:space="preserve"> block in its </w:t>
      </w:r>
      <w:proofErr w:type="spellStart"/>
      <w:r>
        <w:t>PipelineConfig</w:t>
      </w:r>
      <w:proofErr w:type="spellEnd"/>
      <w:r>
        <w:t xml:space="preserve"> document (the control store), </w:t>
      </w:r>
      <w:proofErr w:type="gramStart"/>
      <w:r>
        <w:t>beside</w:t>
      </w:r>
      <w:proofErr w:type="gramEnd"/>
      <w:r>
        <w:t xml:space="preserve"> its existing count ceilings. It carries no pipeline-specific values here — only the contract:</w:t>
      </w:r>
    </w:p>
    <w:p w14:paraId="73777190" w14:textId="77777777" w:rsidR="00636E74" w:rsidRDefault="00000000">
      <w:proofErr w:type="spellStart"/>
      <w:proofErr w:type="spellEnd"/>
      <w:proofErr w:type="spellStart"/>
      <w:proofErr w:type="spellEnd"/>
      <w:proofErr w:type="spellStart"/>
      <w:proofErr w:type="spellEnd"/>
      <w:proofErr w:type="spellStart"/>
      <w:proofErr w:type="spellEnd"/>
      <w:proofErr w:type="spellStart"/>
      <w:proofErr w:type="spellEnd"/>
      <w:r>
        <w:rPr>
          <w:rFonts w:ascii="Consolas" w:hAnsi="Consolas" w:cs="Consolas"/>
          <w:sz w:val="16"/>
          <w:szCs w:val="16"/>
        </w:rPr>
        <w:t xml:space="preserve">"discrepancy_report": {</w:t>
        <w:br/>
        <w:t xml:space="preserve">  "report_cap_per_class": &lt;integer&gt;,        // &gt;= 0; instances of one class the report lists</w:t>
        <w:br/>
        <w:t xml:space="preserve">                                            //   before it summarizes; default 25</w:t>
        <w:br/>
        <w:t xml:space="preserve">  "business_record_keys": {                 // record-collapse key per production artifact</w:t>
        <w:br/>
        <w:t xml:space="preserve">    "&lt;artifact&gt;": "&lt;record-key field on that artifact's document&gt;"</w:t>
        <w:br/>
        <w:t xml:space="preserve">  },</w:t>
        <w:br/>
        <w:t xml:space="preserve">  "finding_types": {                        // every finding class the pipeline can emit</w:t>
        <w:br/>
        <w:t xml:space="preserve">    "&lt;finding_class&gt;": {</w:t>
        <w:br/>
        <w:t xml:space="preserve">      "severity":       "warning" | "error" | "fatal",</w:t>
        <w:br/>
        <w:t xml:space="preserve">      "fatal_at_count": &lt;integer&gt; | null,   // occurrences at which the class escalates to</w:t>
        <w:br/>
        <w:t xml:space="preserve">                                            //   fatal and aborts the run; null = no escalation</w:t>
        <w:br/>
        <w:t xml:space="preserve">      "max":            &lt;integer&gt; | null    // occurrences allowed before output is unfit;</w:t>
        <w:br/>
        <w:t xml:space="preserve">                                            //   null = unbounded</w:t>
        <w:br/>
        <w:t xml:space="preserve">    }</w:t>
        <w:br/>
        <w:t xml:space="preserve">  }</w:t>
        <w:br/>
        <w:t xml:space="preserve">}</w:t>
      </w:r>
    </w:p>
    <w:p w14:paraId="484C9347" w14:textId="77777777" w:rsidR="00636E74" w:rsidRDefault="00000000">
      <w:proofErr w:type="spellStart"/>
      <w:proofErr w:type="spellEnd"/>
      <w:proofErr w:type="spellStart"/>
      <w:proofErr w:type="spellEnd"/>
      <w:proofErr w:type="spellStart"/>
      <w:proofErr w:type="spellEnd"/>
      <w:r>
        <w:t xml:space="preserve">Field contract. report_cap_per_class is a non-negative integer, default 25 where absent. business_record_keys maps each production artifact the pipeline builds to the document field that identifies one business record in that artifact; the log collapses on that field. finding_types names every finding class the pipeline can emit; each class carries a severity of exactly one of warning, error or fatal, a fatal_at_count and a max. fatal_at_count is the occurrence count at which the class escalates to fatal and aborts the run (§5.6), or null when volume never escalates it. max is the occurrence count allowed before the run's output is unfit, or null when the class is unbounded. A class the run emits that finding_types does not name is a configuration defect, surfaced as a discrepancy report error rather than silently graded.</w:t>
      </w:r>
    </w:p>
    <w:p w14:paraId="3CBAEF46" w14:textId="77777777" w:rsidR="00157A90" w:rsidRDefault="00544B8B">
      <w:r>
        <w:t>Additions to a pipeline's finding vocabulary require an operator-approved configuration update, and workers reject an unrecognized finding class at write time.</w:t>
      </w:r>
    </w:p>
    <w:p w14:paraId="6A7A1A28" w14:textId="77777777" w:rsidR="00636E74" w:rsidRDefault="00000000">
      <w:proofErr w:type="spellStart"/>
      <w:proofErr w:type="spellEnd"/>
      <w:r>
        <w:t xml:space="preserve">Severity is configuration, and configuration is authoritative. The grade of a class is read from finding_types, so a re-grading is a configuration change and the emitting stage records only the class. Where code carries a grade in a literal or docstring, that literal is reconciled to the map, not the map to the literal.</w:t>
      </w:r>
    </w:p>
    <w:p w14:paraId="694A668B" w14:textId="77777777" w:rsidR="00636E74" w:rsidRDefault="00000000">
      <w:r>
        <w:t xml:space="preserve">The report caps what it lists, never what the log keeps. The log keeps every finding; the report lists at most </w:t>
      </w:r>
      <w:proofErr w:type="spellStart"/>
      <w:r>
        <w:t>report_cap_per_class</w:t>
      </w:r>
      <w:proofErr w:type="spellEnd"/>
      <w:r>
        <w:t xml:space="preserve"> instances of any one class — default twenty-five — and states the remainder as a count. This governs display only; volume still promotes grade at the configured ceiling (§5.6).</w:t>
      </w:r>
    </w:p>
    <w:p w14:paraId="664CBF8E" w14:textId="77777777" w:rsidR="00636E74" w:rsidRDefault="00000000">
      <w:proofErr w:type="gramStart"/>
      <w:proofErr w:type="gramEnd"/>
      <w:proofErr w:type="gramStart"/>
      <w:proofErr w:type="gramEnd"/>
      <w:r>
        <w:t xml:space="preserve">A fatal-classed finding aborts the run, and a run has at most one. A class graded fatal names an invariant a correct run never violates; its occurrence is a pipeline defect, not a data defect, and is an artifact-level failure — no reliable output can be produced, so the run aborts on the first fatal-classed finding. A class not graded fatal still aborts the run when its occurrences reach its fatal_at_count, and that escalation is the run's single fatal event. The report therefore carries at most one fatal, and that fatal is its distinct abnormal-end alert. The report is emitted on success, on failure and on abend alike (§5.8).</w:t>
      </w:r>
    </w:p>
    <w:p w14:paraId="295D9B5B" w14:textId="77777777" w:rsidR="00636E74" w:rsidRDefault="00000000">
      <w:r>
        <w:t xml:space="preserve">A count that cannot be taken is Unknown, and the fact that it could not be taken is itself a finding: it is stated as Unknown, recorded as a discrepancy report error added to the report before it is published and carried on the type_aggregate under the reserved class discrepancy_report_error, and never rendered as zero (4_DataPipelineFramework §10).</w:t>
      </w:r>
    </w:p>
    <w:p w14:paraId="071DB3B3" w14:textId="77777777" w:rsidR="00636E74" w:rsidRDefault="00000000">
      <w:r>
        <w:t>The report reads the aggregates. The report is produced from the type_aggregate documents alone. Its body groups by class and prints each class's severity and count only; the keys do not appear in the body. The collection of keys is a final section of the report, an Appendix: per class it lists up to report_cap_per_class (25) sample keys from that class's keys list, stating the remainder as a count. Production is therefore O(number of finding classes), not O(number of records) - the per-record documents are the audit detail, not a report input. A per-severity total is the sum of count across the aggregates of that severity, and the discrepancy report errors are the aggregates under the reserved discrepancy_report_error class, so the report enumerates and counts only this run's findings.</w:t>
      </w:r>
    </w:p>
    <w:p>
      <w:r>
        <w:t xml:space="preserve">Bound on the keys list. Each type_aggregate holds its keys list inside one Mongo document, subject to the 16 MB document cap. At provider scale the highest-cardinality class stays well under that cap; a higher-cardinality pipeline caps the keys list at a configured length or shards the aggregate across key ranges.</w:t>
      </w:r>
    </w:p>
    <w:p w14:paraId="19839200" w14:textId="77777777" w:rsidR="00636E74" w:rsidRDefault="00000000">
      <w:pPr>
        <w:pStyle w:val="Heading1"/>
      </w:pPr>
      <w:bookmarkStart w:id="37" w:name="_Toc241489952"/>
      <w:r>
        <w:t>8. Data Release and Migration — the generic gated crossing</w:t>
      </w:r>
      <w:bookmarkEnd w:id="37"/>
    </w:p>
    <w:p w14:paraId="6784D7C6" w14:textId="77777777" w:rsidR="00636E74" w:rsidRDefault="00000000">
      <w:r>
        <w:t xml:space="preserve">The single path by which any </w:t>
      </w:r>
      <w:proofErr w:type="gramStart"/>
      <w:r>
        <w:t>pipeline's built</w:t>
      </w:r>
      <w:proofErr w:type="gramEnd"/>
      <w:r>
        <w:t xml:space="preserve"> data becomes available to the application. It realizes the Pipeline Data Release story and complies with 4_DataPipelineFramework §3.1 (the build/serve invariant) and its Release chapter. It is generic; the provider realization is the migration step §10.3.21.</w:t>
      </w:r>
    </w:p>
    <w:p w14:paraId="6E56B599" w14:textId="77777777" w:rsidR="00636E74" w:rsidRDefault="00000000">
      <w:pPr>
        <w:pStyle w:val="Heading2"/>
      </w:pPr>
      <w:bookmarkStart w:id="38" w:name="_Toc241489953"/>
      <w:r>
        <w:t>8.1 One gated crossing</w:t>
      </w:r>
      <w:bookmarkEnd w:id="38"/>
    </w:p>
    <w:p w14:paraId="0F81934A" w14:textId="77777777" w:rsidR="00636E74" w:rsidRDefault="00000000">
      <w:r>
        <w:t xml:space="preserve">Batch-published data changes through one job only. The front end never reads a collection being built and the pipeline never writes one being served; both directions are enforced by database grants at the server, not by </w:t>
      </w:r>
      <w:proofErr w:type="gramStart"/>
      <w:r>
        <w:t>asking</w:t>
      </w:r>
      <w:proofErr w:type="gramEnd"/>
      <w:r>
        <w:t xml:space="preserve"> code to behave.</w:t>
      </w:r>
    </w:p>
    <w:p w14:paraId="78FC3627" w14:textId="77777777" w:rsidR="00636E74" w:rsidRDefault="00000000">
      <w:pPr>
        <w:pStyle w:val="Heading2"/>
      </w:pPr>
      <w:bookmarkStart w:id="39" w:name="_Toc241489954"/>
      <w:r>
        <w:t>8.2 Add, never alter</w:t>
      </w:r>
      <w:bookmarkEnd w:id="39"/>
    </w:p>
    <w:p w14:paraId="7EB65FD0" w14:textId="77777777" w:rsidR="00636E74" w:rsidRDefault="00000000">
      <w:r>
        <w:t>A release adds to but never alters what already serves; the prior served data stands until a new release supersedes it.</w:t>
      </w:r>
    </w:p>
    <w:p w14:paraId="3586B343" w14:textId="77777777" w:rsidR="00636E74" w:rsidRDefault="00000000">
      <w:pPr>
        <w:pStyle w:val="Heading2"/>
      </w:pPr>
      <w:bookmarkStart w:id="40" w:name="_Toc241489955"/>
      <w:r>
        <w:t>8.3 Name-preserved, no transform</w:t>
      </w:r>
      <w:bookmarkEnd w:id="40"/>
    </w:p>
    <w:p w14:paraId="0B97DF32" w14:textId="77777777" w:rsidR="00636E74" w:rsidRDefault="00000000">
      <w:r>
        <w:t xml:space="preserve">Each collection arrives under the name it left </w:t>
      </w:r>
      <w:proofErr w:type="gramStart"/>
      <w:r>
        <w:t>with</w:t>
      </w:r>
      <w:proofErr w:type="gramEnd"/>
      <w:r>
        <w:t xml:space="preserve"> and nothing is transformed in transit; migration moves bytes, it does not build.</w:t>
      </w:r>
    </w:p>
    <w:p w14:paraId="5C5A2A13" w14:textId="77777777" w:rsidR="00636E74" w:rsidRDefault="00000000">
      <w:pPr>
        <w:pStyle w:val="Heading2"/>
      </w:pPr>
      <w:bookmarkStart w:id="41" w:name="_Toc241489956"/>
      <w:r>
        <w:t>8.4 Explicit human release</w:t>
      </w:r>
      <w:bookmarkEnd w:id="41"/>
    </w:p>
    <w:p w14:paraId="0A0CFB7D" w14:textId="77777777" w:rsidR="00636E74" w:rsidRDefault="00000000">
      <w:r>
        <w:t>Migration runs only on an explicit human sign-off, taken after the run reaches a terminal state and its discrepancy report has been read; it is never invoked automatically on completion. A run that has completed but not been migrated is complete and unpublished.</w:t>
      </w:r>
    </w:p>
    <w:p w14:paraId="2F18A30F" w14:textId="77777777" w:rsidR="00636E74" w:rsidRDefault="00000000">
      <w:pPr>
        <w:pStyle w:val="Heading2"/>
      </w:pPr>
      <w:bookmarkStart w:id="42" w:name="_Toc241489957"/>
      <w:r>
        <w:t>8.5 The mover</w:t>
      </w:r>
      <w:bookmarkEnd w:id="42"/>
    </w:p>
    <w:p w14:paraId="5F343636" w14:textId="77777777" w:rsidR="00636E74" w:rsidRDefault="00000000">
      <w:r>
        <w:t>The Data Migrator component (§3.1.18) moves a run's published collections from the pipeline cluster (</w:t>
      </w:r>
      <w:proofErr w:type="spellStart"/>
      <w:r>
        <w:t>PipelinePublicHealthData</w:t>
      </w:r>
      <w:proofErr w:type="spellEnd"/>
      <w:r>
        <w:t>) to the serve cluster (PublicHealthData) under their existing names.</w:t>
      </w:r>
    </w:p>
    <w:p w14:paraId="7110A58F" w14:textId="77777777" w:rsidR="00636E74" w:rsidRDefault="00000000">
      <w:r>
        <w:t xml:space="preserve">FLAG — gap. The data-release story carries fifteen approved requirements governing release; this chapter states the invariants they and the framework establish. The concrete migrator implementation (its provisioner, orchestrator and </w:t>
      </w:r>
      <w:proofErr w:type="spellStart"/>
      <w:r>
        <w:t>deprovisioner</w:t>
      </w:r>
      <w:proofErr w:type="spellEnd"/>
      <w:r>
        <w:t xml:space="preserve"> runbooks) is outside the scope of this LLD and lives in the migrator code; BUG-008 records that its declarations drifted from what was deployed. That gap is flagged, not resolved here.</w:t>
      </w:r>
    </w:p>
    <w:p w14:paraId="26AC4707" w14:textId="77777777" w:rsidR="00157A90" w:rsidRDefault="00544B8B">
      <w:pPr>
        <w:pStyle w:val="Heading1"/>
      </w:pPr>
      <w:bookmarkStart w:id="43" w:name="_Toc241489958"/>
      <w:r>
        <w:lastRenderedPageBreak/>
        <w:t>9. Testing</w:t>
      </w:r>
      <w:bookmarkEnd w:id="43"/>
    </w:p>
    <w:p w14:paraId="3A2D968F" w14:textId="77777777" w:rsidR="00157A90" w:rsidRDefault="00544B8B">
      <w:pPr>
        <w:pStyle w:val="Heading2"/>
      </w:pPr>
      <w:bookmarkStart w:id="44" w:name="_Toc241489959"/>
      <w:r>
        <w:t>9.1 Test tiers</w:t>
      </w:r>
      <w:bookmarkEnd w:id="44"/>
    </w:p>
    <w:p w14:paraId="01F5BC94" w14:textId="77777777" w:rsidR="00DB6305" w:rsidRDefault="00544B8B">
      <w:r>
        <w:t>Four tiers. Each has a distinct scope, runtime bound, execution frequency, and blocking gate.</w:t>
      </w:r>
    </w:p>
    <w:p w14:paraId="4B5017F6" w14:textId="77777777" w:rsidR="00DB6305" w:rsidRDefault="00DB6305"/>
    <w:tbl>
      <w:tblPr>
        <w:tblStyle w:val="LightGrid-Accent1"/>
        <w:tblW w:w="0" w:type="auto"/>
        <w:tblLook w:val="04A0" w:firstRow="1" w:lastRow="0" w:firstColumn="1" w:lastColumn="0" w:noHBand="0" w:noVBand="1"/>
      </w:tblPr>
      <w:tblGrid>
        <w:gridCol w:w="1120"/>
        <w:gridCol w:w="1859"/>
        <w:gridCol w:w="905"/>
        <w:gridCol w:w="2924"/>
        <w:gridCol w:w="1139"/>
        <w:gridCol w:w="909"/>
      </w:tblGrid>
      <w:tr w:rsidR="00DB6305" w14:paraId="3C453F64" w14:textId="77777777" w:rsidTr="00DB630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5AB419ED" w14:textId="77777777" w:rsidR="00DB6305" w:rsidRDefault="00544B8B">
            <w:r>
              <w:t>Tier</w:t>
            </w:r>
          </w:p>
        </w:tc>
        <w:tc>
          <w:tcPr>
            <w:tcW w:w="1440" w:type="dxa"/>
          </w:tcPr>
          <w:p w14:paraId="4A53769C" w14:textId="77777777" w:rsidR="00DB6305" w:rsidRDefault="00544B8B">
            <w:pPr>
              <w:cnfStyle w:val="100000000000" w:firstRow="1" w:lastRow="0" w:firstColumn="0" w:lastColumn="0" w:oddVBand="0" w:evenVBand="0" w:oddHBand="0" w:evenHBand="0" w:firstRowFirstColumn="0" w:firstRowLastColumn="0" w:lastRowFirstColumn="0" w:lastRowLastColumn="0"/>
            </w:pPr>
            <w:r>
              <w:t>Scope</w:t>
            </w:r>
          </w:p>
        </w:tc>
        <w:tc>
          <w:tcPr>
            <w:tcW w:w="1440" w:type="dxa"/>
          </w:tcPr>
          <w:p w14:paraId="7EFA0C85" w14:textId="77777777" w:rsidR="00DB6305" w:rsidRDefault="00544B8B">
            <w:pPr>
              <w:cnfStyle w:val="100000000000" w:firstRow="1" w:lastRow="0" w:firstColumn="0" w:lastColumn="0" w:oddVBand="0" w:evenVBand="0" w:oddHBand="0" w:evenHBand="0" w:firstRowFirstColumn="0" w:firstRowLastColumn="0" w:lastRowFirstColumn="0" w:lastRowLastColumn="0"/>
            </w:pPr>
            <w:r>
              <w:t>Runtime bound</w:t>
            </w:r>
          </w:p>
        </w:tc>
        <w:tc>
          <w:tcPr>
            <w:tcW w:w="1440" w:type="dxa"/>
          </w:tcPr>
          <w:p w14:paraId="59BF3FF4" w14:textId="77777777" w:rsidR="00DB6305" w:rsidRDefault="00544B8B">
            <w:pPr>
              <w:cnfStyle w:val="100000000000" w:firstRow="1" w:lastRow="0" w:firstColumn="0" w:lastColumn="0" w:oddVBand="0" w:evenVBand="0" w:oddHBand="0" w:evenHBand="0" w:firstRowFirstColumn="0" w:firstRowLastColumn="0" w:lastRowFirstColumn="0" w:lastRowLastColumn="0"/>
            </w:pPr>
            <w:r>
              <w:t>Location</w:t>
            </w:r>
          </w:p>
        </w:tc>
        <w:tc>
          <w:tcPr>
            <w:tcW w:w="1440" w:type="dxa"/>
          </w:tcPr>
          <w:p w14:paraId="19055460" w14:textId="77777777" w:rsidR="00DB6305" w:rsidRDefault="00544B8B">
            <w:pPr>
              <w:cnfStyle w:val="100000000000" w:firstRow="1" w:lastRow="0" w:firstColumn="0" w:lastColumn="0" w:oddVBand="0" w:evenVBand="0" w:oddHBand="0" w:evenHBand="0" w:firstRowFirstColumn="0" w:firstRowLastColumn="0" w:lastRowFirstColumn="0" w:lastRowLastColumn="0"/>
            </w:pPr>
            <w:r>
              <w:t>Framework</w:t>
            </w:r>
          </w:p>
        </w:tc>
        <w:tc>
          <w:tcPr>
            <w:tcW w:w="1440" w:type="dxa"/>
          </w:tcPr>
          <w:p w14:paraId="7C82AD74" w14:textId="77777777" w:rsidR="00DB6305" w:rsidRDefault="00544B8B">
            <w:pPr>
              <w:cnfStyle w:val="100000000000" w:firstRow="1" w:lastRow="0" w:firstColumn="0" w:lastColumn="0" w:oddVBand="0" w:evenVBand="0" w:oddHBand="0" w:evenHBand="0" w:firstRowFirstColumn="0" w:firstRowLastColumn="0" w:lastRowFirstColumn="0" w:lastRowLastColumn="0"/>
            </w:pPr>
            <w:r>
              <w:t>Blocks</w:t>
            </w:r>
          </w:p>
        </w:tc>
      </w:tr>
      <w:tr w:rsidR="00DB6305" w14:paraId="3D544D93"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479DA9BB" w14:textId="77777777" w:rsidR="00DB6305" w:rsidRDefault="00544B8B">
            <w:r>
              <w:t>Unit</w:t>
            </w:r>
          </w:p>
        </w:tc>
        <w:tc>
          <w:tcPr>
            <w:tcW w:w="1440" w:type="dxa"/>
          </w:tcPr>
          <w:p w14:paraId="068552F0" w14:textId="77777777" w:rsidR="00DB6305" w:rsidRDefault="00544B8B">
            <w:pPr>
              <w:cnfStyle w:val="000000100000" w:firstRow="0" w:lastRow="0" w:firstColumn="0" w:lastColumn="0" w:oddVBand="0" w:evenVBand="0" w:oddHBand="1" w:evenHBand="0" w:firstRowFirstColumn="0" w:firstRowLastColumn="0" w:lastRowFirstColumn="0" w:lastRowLastColumn="0"/>
            </w:pPr>
            <w:r>
              <w:t>Per-function, no I/O</w:t>
            </w:r>
          </w:p>
        </w:tc>
        <w:tc>
          <w:tcPr>
            <w:tcW w:w="1440" w:type="dxa"/>
          </w:tcPr>
          <w:p w14:paraId="43CB7929" w14:textId="77777777" w:rsidR="00DB6305" w:rsidRDefault="00544B8B">
            <w:pPr>
              <w:cnfStyle w:val="000000100000" w:firstRow="0" w:lastRow="0" w:firstColumn="0" w:lastColumn="0" w:oddVBand="0" w:evenVBand="0" w:oddHBand="1" w:evenHBand="0" w:firstRowFirstColumn="0" w:firstRowLastColumn="0" w:lastRowFirstColumn="0" w:lastRowLastColumn="0"/>
            </w:pPr>
            <w:r>
              <w:t>&lt; 30 s total</w:t>
            </w:r>
          </w:p>
        </w:tc>
        <w:tc>
          <w:tcPr>
            <w:tcW w:w="1440" w:type="dxa"/>
          </w:tcPr>
          <w:p w14:paraId="6FF3E7AB" w14:textId="77777777" w:rsidR="00DB6305" w:rsidRDefault="00544B8B">
            <w:pPr>
              <w:cnfStyle w:val="000000100000" w:firstRow="0" w:lastRow="0" w:firstColumn="0" w:lastColumn="0" w:oddVBand="0" w:evenVBand="0" w:oddHBand="1" w:evenHBand="0" w:firstRowFirstColumn="0" w:firstRowLastColumn="0" w:lastRowFirstColumn="0" w:lastRowLastColumn="0"/>
            </w:pPr>
            <w:r>
              <w:t>`pipeline/Code/tests/unit/`</w:t>
            </w:r>
          </w:p>
        </w:tc>
        <w:tc>
          <w:tcPr>
            <w:tcW w:w="1440" w:type="dxa"/>
          </w:tcPr>
          <w:p w14:paraId="7B0B79C9" w14:textId="77777777" w:rsidR="00DB6305" w:rsidRDefault="00544B8B">
            <w:pPr>
              <w:cnfStyle w:val="000000100000" w:firstRow="0" w:lastRow="0" w:firstColumn="0" w:lastColumn="0" w:oddVBand="0" w:evenVBand="0" w:oddHBand="1" w:evenHBand="0" w:firstRowFirstColumn="0" w:firstRowLastColumn="0" w:lastRowFirstColumn="0" w:lastRowLastColumn="0"/>
            </w:pPr>
            <w:proofErr w:type="spellStart"/>
            <w:r>
              <w:t>pytest</w:t>
            </w:r>
            <w:proofErr w:type="spellEnd"/>
          </w:p>
        </w:tc>
        <w:tc>
          <w:tcPr>
            <w:tcW w:w="1440" w:type="dxa"/>
          </w:tcPr>
          <w:p w14:paraId="024C1F2A" w14:textId="77777777" w:rsidR="00DB6305" w:rsidRDefault="00544B8B">
            <w:pPr>
              <w:cnfStyle w:val="000000100000" w:firstRow="0" w:lastRow="0" w:firstColumn="0" w:lastColumn="0" w:oddVBand="0" w:evenVBand="0" w:oddHBand="1" w:evenHBand="0" w:firstRowFirstColumn="0" w:firstRowLastColumn="0" w:lastRowFirstColumn="0" w:lastRowLastColumn="0"/>
            </w:pPr>
            <w:r>
              <w:t>pre-commit</w:t>
            </w:r>
          </w:p>
        </w:tc>
      </w:tr>
      <w:tr w:rsidR="00DB6305" w14:paraId="05BDDC29" w14:textId="77777777" w:rsidTr="00DB63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6630C689" w14:textId="77777777" w:rsidR="00DB6305" w:rsidRDefault="00544B8B">
            <w:r>
              <w:t>Integration</w:t>
            </w:r>
          </w:p>
        </w:tc>
        <w:tc>
          <w:tcPr>
            <w:tcW w:w="1440" w:type="dxa"/>
          </w:tcPr>
          <w:p w14:paraId="783D6735" w14:textId="77777777" w:rsidR="00DB6305" w:rsidRDefault="00544B8B">
            <w:pPr>
              <w:cnfStyle w:val="000000010000" w:firstRow="0" w:lastRow="0" w:firstColumn="0" w:lastColumn="0" w:oddVBand="0" w:evenVBand="0" w:oddHBand="0" w:evenHBand="1" w:firstRowFirstColumn="0" w:firstRowLastColumn="0" w:lastRowFirstColumn="0" w:lastRowLastColumn="0"/>
            </w:pPr>
            <w:r>
              <w:t>Multi-module against real test-env Mongo + Blob</w:t>
            </w:r>
          </w:p>
        </w:tc>
        <w:tc>
          <w:tcPr>
            <w:tcW w:w="1440" w:type="dxa"/>
          </w:tcPr>
          <w:p w14:paraId="66AD5C9B" w14:textId="77777777" w:rsidR="00DB6305" w:rsidRDefault="00544B8B">
            <w:pPr>
              <w:cnfStyle w:val="000000010000" w:firstRow="0" w:lastRow="0" w:firstColumn="0" w:lastColumn="0" w:oddVBand="0" w:evenVBand="0" w:oddHBand="0" w:evenHBand="1" w:firstRowFirstColumn="0" w:firstRowLastColumn="0" w:lastRowFirstColumn="0" w:lastRowLastColumn="0"/>
            </w:pPr>
            <w:r>
              <w:t>&lt; 10 min</w:t>
            </w:r>
          </w:p>
        </w:tc>
        <w:tc>
          <w:tcPr>
            <w:tcW w:w="1440" w:type="dxa"/>
          </w:tcPr>
          <w:p w14:paraId="23C685FE" w14:textId="77777777" w:rsidR="00DB6305" w:rsidRDefault="00544B8B">
            <w:pPr>
              <w:cnfStyle w:val="000000010000" w:firstRow="0" w:lastRow="0" w:firstColumn="0" w:lastColumn="0" w:oddVBand="0" w:evenVBand="0" w:oddHBand="0" w:evenHBand="1" w:firstRowFirstColumn="0" w:firstRowLastColumn="0" w:lastRowFirstColumn="0" w:lastRowLastColumn="0"/>
            </w:pPr>
            <w:r>
              <w:t>`pipeline/Code/tests/integration/`</w:t>
            </w:r>
          </w:p>
        </w:tc>
        <w:tc>
          <w:tcPr>
            <w:tcW w:w="1440" w:type="dxa"/>
          </w:tcPr>
          <w:p w14:paraId="120F3964" w14:textId="77777777" w:rsidR="00DB6305" w:rsidRDefault="00544B8B">
            <w:pPr>
              <w:cnfStyle w:val="000000010000" w:firstRow="0" w:lastRow="0" w:firstColumn="0" w:lastColumn="0" w:oddVBand="0" w:evenVBand="0" w:oddHBand="0" w:evenHBand="1" w:firstRowFirstColumn="0" w:firstRowLastColumn="0" w:lastRowFirstColumn="0" w:lastRowLastColumn="0"/>
            </w:pPr>
            <w:proofErr w:type="spellStart"/>
            <w:r>
              <w:t>pytest</w:t>
            </w:r>
            <w:proofErr w:type="spellEnd"/>
          </w:p>
        </w:tc>
        <w:tc>
          <w:tcPr>
            <w:tcW w:w="1440" w:type="dxa"/>
          </w:tcPr>
          <w:p w14:paraId="6D197C2E" w14:textId="77777777" w:rsidR="00DB6305" w:rsidRDefault="00544B8B">
            <w:pPr>
              <w:cnfStyle w:val="000000010000" w:firstRow="0" w:lastRow="0" w:firstColumn="0" w:lastColumn="0" w:oddVBand="0" w:evenVBand="0" w:oddHBand="0" w:evenHBand="1" w:firstRowFirstColumn="0" w:firstRowLastColumn="0" w:lastRowFirstColumn="0" w:lastRowLastColumn="0"/>
            </w:pPr>
            <w:r>
              <w:t>pre-deploy</w:t>
            </w:r>
          </w:p>
        </w:tc>
      </w:tr>
      <w:tr w:rsidR="00DB6305" w14:paraId="1D108B37"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5FB3D6A7" w14:textId="77777777" w:rsidR="00DB6305" w:rsidRDefault="00544B8B">
            <w:r>
              <w:t>End-to-end</w:t>
            </w:r>
          </w:p>
        </w:tc>
        <w:tc>
          <w:tcPr>
            <w:tcW w:w="1440" w:type="dxa"/>
          </w:tcPr>
          <w:p w14:paraId="113EA2A2" w14:textId="77777777" w:rsidR="00DB6305" w:rsidRDefault="00544B8B">
            <w:pPr>
              <w:cnfStyle w:val="000000100000" w:firstRow="0" w:lastRow="0" w:firstColumn="0" w:lastColumn="0" w:oddVBand="0" w:evenVBand="0" w:oddHBand="1" w:evenHBand="0" w:firstRowFirstColumn="0" w:firstRowLastColumn="0" w:lastRowFirstColumn="0" w:lastRowLastColumn="0"/>
            </w:pPr>
            <w:r>
              <w:t>Full pipeline vs small `</w:t>
            </w:r>
            <w:proofErr w:type="spellStart"/>
            <w:r>
              <w:t>state_scope</w:t>
            </w:r>
            <w:proofErr w:type="spellEnd"/>
            <w:r>
              <w:t>=["VT</w:t>
            </w:r>
            <w:proofErr w:type="gramStart"/>
            <w:r>
              <w:t>"]`</w:t>
            </w:r>
            <w:proofErr w:type="gramEnd"/>
          </w:p>
        </w:tc>
        <w:tc>
          <w:tcPr>
            <w:tcW w:w="1440" w:type="dxa"/>
          </w:tcPr>
          <w:p w14:paraId="2AF1CBC9" w14:textId="77777777" w:rsidR="00DB6305" w:rsidRDefault="00544B8B">
            <w:pPr>
              <w:cnfStyle w:val="000000100000" w:firstRow="0" w:lastRow="0" w:firstColumn="0" w:lastColumn="0" w:oddVBand="0" w:evenVBand="0" w:oddHBand="1" w:evenHBand="0" w:firstRowFirstColumn="0" w:firstRowLastColumn="0" w:lastRowFirstColumn="0" w:lastRowLastColumn="0"/>
            </w:pPr>
            <w:r>
              <w:t>&lt; 30 min</w:t>
            </w:r>
          </w:p>
        </w:tc>
        <w:tc>
          <w:tcPr>
            <w:tcW w:w="1440" w:type="dxa"/>
          </w:tcPr>
          <w:p w14:paraId="1923BAEF" w14:textId="77777777" w:rsidR="00DB6305" w:rsidRDefault="00544B8B">
            <w:pPr>
              <w:cnfStyle w:val="000000100000" w:firstRow="0" w:lastRow="0" w:firstColumn="0" w:lastColumn="0" w:oddVBand="0" w:evenVBand="0" w:oddHBand="1" w:evenHBand="0" w:firstRowFirstColumn="0" w:firstRowLastColumn="0" w:lastRowFirstColumn="0" w:lastRowLastColumn="0"/>
            </w:pPr>
            <w:r>
              <w:t>`pipeline/Code/tests/e2e/`</w:t>
            </w:r>
          </w:p>
        </w:tc>
        <w:tc>
          <w:tcPr>
            <w:tcW w:w="1440" w:type="dxa"/>
          </w:tcPr>
          <w:p w14:paraId="0AC71F4C" w14:textId="77777777" w:rsidR="00DB6305" w:rsidRDefault="00544B8B">
            <w:pPr>
              <w:cnfStyle w:val="000000100000" w:firstRow="0" w:lastRow="0" w:firstColumn="0" w:lastColumn="0" w:oddVBand="0" w:evenVBand="0" w:oddHBand="1" w:evenHBand="0" w:firstRowFirstColumn="0" w:firstRowLastColumn="0" w:lastRowFirstColumn="0" w:lastRowLastColumn="0"/>
            </w:pPr>
            <w:proofErr w:type="spellStart"/>
            <w:r>
              <w:t>pytest</w:t>
            </w:r>
            <w:proofErr w:type="spellEnd"/>
          </w:p>
        </w:tc>
        <w:tc>
          <w:tcPr>
            <w:tcW w:w="1440" w:type="dxa"/>
          </w:tcPr>
          <w:p w14:paraId="14084A21" w14:textId="77777777" w:rsidR="00DB6305" w:rsidRDefault="00544B8B">
            <w:pPr>
              <w:cnfStyle w:val="000000100000" w:firstRow="0" w:lastRow="0" w:firstColumn="0" w:lastColumn="0" w:oddVBand="0" w:evenVBand="0" w:oddHBand="1" w:evenHBand="0" w:firstRowFirstColumn="0" w:firstRowLastColumn="0" w:lastRowFirstColumn="0" w:lastRowLastColumn="0"/>
            </w:pPr>
            <w:r>
              <w:t>pre-deploy</w:t>
            </w:r>
          </w:p>
        </w:tc>
      </w:tr>
      <w:tr w:rsidR="00DB6305" w14:paraId="49A8C953" w14:textId="77777777" w:rsidTr="00DB63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1EB96B70" w14:textId="77777777" w:rsidR="00DB6305" w:rsidRDefault="00544B8B">
            <w:r>
              <w:t>Regression</w:t>
            </w:r>
          </w:p>
        </w:tc>
        <w:tc>
          <w:tcPr>
            <w:tcW w:w="1440" w:type="dxa"/>
          </w:tcPr>
          <w:p w14:paraId="4A5B72D7" w14:textId="77777777" w:rsidR="00DB6305" w:rsidRDefault="00544B8B">
            <w:pPr>
              <w:cnfStyle w:val="000000010000" w:firstRow="0" w:lastRow="0" w:firstColumn="0" w:lastColumn="0" w:oddVBand="0" w:evenVBand="0" w:oddHBand="0" w:evenHBand="1" w:firstRowFirstColumn="0" w:firstRowLastColumn="0" w:lastRowFirstColumn="0" w:lastRowLastColumn="0"/>
            </w:pPr>
            <w:r>
              <w:t>Assert data-quality invariants against a completed run</w:t>
            </w:r>
          </w:p>
        </w:tc>
        <w:tc>
          <w:tcPr>
            <w:tcW w:w="1440" w:type="dxa"/>
          </w:tcPr>
          <w:p w14:paraId="31518310" w14:textId="77777777" w:rsidR="00DB6305" w:rsidRDefault="00544B8B">
            <w:pPr>
              <w:cnfStyle w:val="000000010000" w:firstRow="0" w:lastRow="0" w:firstColumn="0" w:lastColumn="0" w:oddVBand="0" w:evenVBand="0" w:oddHBand="0" w:evenHBand="1" w:firstRowFirstColumn="0" w:firstRowLastColumn="0" w:lastRowFirstColumn="0" w:lastRowLastColumn="0"/>
            </w:pPr>
            <w:r>
              <w:t>&lt; 15 min</w:t>
            </w:r>
          </w:p>
        </w:tc>
        <w:tc>
          <w:tcPr>
            <w:tcW w:w="1440" w:type="dxa"/>
          </w:tcPr>
          <w:p w14:paraId="1F1DD84D" w14:textId="77777777" w:rsidR="00DB6305" w:rsidRDefault="00544B8B">
            <w:pPr>
              <w:cnfStyle w:val="000000010000" w:firstRow="0" w:lastRow="0" w:firstColumn="0" w:lastColumn="0" w:oddVBand="0" w:evenVBand="0" w:oddHBand="0" w:evenHBand="1" w:firstRowFirstColumn="0" w:firstRowLastColumn="0" w:lastRowFirstColumn="0" w:lastRowLastColumn="0"/>
            </w:pPr>
            <w:r>
              <w:t>`pipeline/Code/tests/regression/`</w:t>
            </w:r>
          </w:p>
        </w:tc>
        <w:tc>
          <w:tcPr>
            <w:tcW w:w="1440" w:type="dxa"/>
          </w:tcPr>
          <w:p w14:paraId="56FFD37E" w14:textId="77777777" w:rsidR="00DB6305" w:rsidRDefault="00544B8B">
            <w:pPr>
              <w:cnfStyle w:val="000000010000" w:firstRow="0" w:lastRow="0" w:firstColumn="0" w:lastColumn="0" w:oddVBand="0" w:evenVBand="0" w:oddHBand="0" w:evenHBand="1" w:firstRowFirstColumn="0" w:firstRowLastColumn="0" w:lastRowFirstColumn="0" w:lastRowLastColumn="0"/>
            </w:pPr>
            <w:proofErr w:type="spellStart"/>
            <w:r>
              <w:t>pytest</w:t>
            </w:r>
            <w:proofErr w:type="spellEnd"/>
          </w:p>
        </w:tc>
        <w:tc>
          <w:tcPr>
            <w:tcW w:w="1440" w:type="dxa"/>
          </w:tcPr>
          <w:p w14:paraId="2F617A97" w14:textId="77777777" w:rsidR="00DB6305" w:rsidRDefault="00544B8B">
            <w:pPr>
              <w:cnfStyle w:val="000000010000" w:firstRow="0" w:lastRow="0" w:firstColumn="0" w:lastColumn="0" w:oddVBand="0" w:evenVBand="0" w:oddHBand="0" w:evenHBand="1" w:firstRowFirstColumn="0" w:firstRowLastColumn="0" w:lastRowFirstColumn="0" w:lastRowLastColumn="0"/>
            </w:pPr>
            <w:r>
              <w:t>pre-promote</w:t>
            </w:r>
          </w:p>
        </w:tc>
      </w:tr>
    </w:tbl>
    <w:p w14:paraId="6B404027" w14:textId="77777777" w:rsidR="00DB6305" w:rsidRDefault="00DB6305"/>
    <w:p w14:paraId="1AEA118E" w14:textId="77777777" w:rsidR="00157A90" w:rsidRDefault="00544B8B">
      <w:r>
        <w:rPr>
          <w:b/>
        </w:rPr>
        <w:t>Unit tests</w:t>
      </w:r>
      <w:r>
        <w:t xml:space="preserve"> prove per-function correctness: </w:t>
      </w:r>
      <w:proofErr w:type="spellStart"/>
      <w:r>
        <w:rPr>
          <w:rFonts w:ascii="Consolas" w:hAnsi="Consolas"/>
        </w:rPr>
        <w:t>normalize_nppes_row</w:t>
      </w:r>
      <w:proofErr w:type="spellEnd"/>
      <w:r>
        <w:rPr>
          <w:rFonts w:ascii="Consolas" w:hAnsi="Consolas"/>
        </w:rPr>
        <w:t xml:space="preserve">(row) → </w:t>
      </w:r>
      <w:proofErr w:type="spellStart"/>
      <w:r>
        <w:rPr>
          <w:rFonts w:ascii="Consolas" w:hAnsi="Consolas"/>
        </w:rPr>
        <w:t>dict</w:t>
      </w:r>
      <w:proofErr w:type="spellEnd"/>
      <w:r>
        <w:t xml:space="preserve"> produces expected output for a given input, </w:t>
      </w:r>
      <w:r>
        <w:rPr>
          <w:rFonts w:ascii="Consolas" w:hAnsi="Consolas"/>
        </w:rPr>
        <w:t>apply_f105(record, catalog) → record</w:t>
      </w:r>
      <w:r>
        <w:t xml:space="preserve"> sets the right flags, </w:t>
      </w:r>
      <w:proofErr w:type="spellStart"/>
      <w:r>
        <w:rPr>
          <w:rFonts w:ascii="Consolas" w:hAnsi="Consolas"/>
        </w:rPr>
        <w:t>zip_to_county</w:t>
      </w:r>
      <w:proofErr w:type="spellEnd"/>
      <w:r>
        <w:rPr>
          <w:rFonts w:ascii="Consolas" w:hAnsi="Consolas"/>
        </w:rPr>
        <w:t xml:space="preserve">(zip5) → </w:t>
      </w:r>
      <w:proofErr w:type="spellStart"/>
      <w:r>
        <w:rPr>
          <w:rFonts w:ascii="Consolas" w:hAnsi="Consolas"/>
        </w:rPr>
        <w:t>fips</w:t>
      </w:r>
      <w:proofErr w:type="spellEnd"/>
      <w:r>
        <w:t xml:space="preserve"> </w:t>
      </w:r>
      <w:proofErr w:type="gramStart"/>
      <w:r>
        <w:t>returns</w:t>
      </w:r>
      <w:proofErr w:type="gramEnd"/>
      <w:r>
        <w:t xml:space="preserve"> the correct county. No Mongo, no Blob, no HTTP. Fast enough to run on every commit.</w:t>
      </w:r>
    </w:p>
    <w:p w14:paraId="20B031F4" w14:textId="77777777" w:rsidR="00157A90" w:rsidRDefault="00544B8B">
      <w:r>
        <w:rPr>
          <w:b/>
        </w:rPr>
        <w:t>Integration tests</w:t>
      </w:r>
      <w:r>
        <w:t xml:space="preserve"> stitch multiple functions together and hit a real test-env </w:t>
      </w:r>
      <w:proofErr w:type="gramStart"/>
      <w:r>
        <w:t>Mongo (</w:t>
      </w:r>
      <w:r>
        <w:rPr>
          <w:rFonts w:ascii="Consolas" w:hAnsi="Consolas"/>
        </w:rPr>
        <w:t>{</w:t>
      </w:r>
      <w:proofErr w:type="spellStart"/>
      <w:proofErr w:type="gramEnd"/>
      <w:r>
        <w:rPr>
          <w:rFonts w:ascii="Consolas" w:hAnsi="Consolas"/>
        </w:rPr>
        <w:t>ci_run_</w:t>
      </w:r>
      <w:proofErr w:type="gramStart"/>
      <w:r>
        <w:rPr>
          <w:rFonts w:ascii="Consolas" w:hAnsi="Consolas"/>
        </w:rPr>
        <w:t>id</w:t>
      </w:r>
      <w:proofErr w:type="spellEnd"/>
      <w:r>
        <w:rPr>
          <w:rFonts w:ascii="Consolas" w:hAnsi="Consolas"/>
        </w:rPr>
        <w:t>}_</w:t>
      </w:r>
      <w:proofErr w:type="spellStart"/>
      <w:proofErr w:type="gramEnd"/>
      <w:r>
        <w:rPr>
          <w:rFonts w:ascii="Consolas" w:hAnsi="Consolas"/>
        </w:rPr>
        <w:t>test_chathealthyfrontend</w:t>
      </w:r>
      <w:proofErr w:type="spellEnd"/>
      <w:r>
        <w:t xml:space="preserve">) and test-env Blob container. Proves that the Controller's step-transition logic, the work-item claim contract, the Worker subprocess spawn, and the Mongo </w:t>
      </w:r>
      <w:proofErr w:type="spellStart"/>
      <w:r>
        <w:t>upsert</w:t>
      </w:r>
      <w:proofErr w:type="spellEnd"/>
      <w:r>
        <w:t xml:space="preserve"> paths all work when wired together. Does NOT run a full state — one work-item per step is enough.</w:t>
      </w:r>
    </w:p>
    <w:p w14:paraId="22792E6A" w14:textId="77777777" w:rsidR="00157A90" w:rsidRDefault="00544B8B">
      <w:r>
        <w:rPr>
          <w:b/>
        </w:rPr>
        <w:t>End-to-end tests</w:t>
      </w:r>
      <w:r>
        <w:t xml:space="preserve"> run the entire pipeline against </w:t>
      </w:r>
      <w:proofErr w:type="spellStart"/>
      <w:r>
        <w:rPr>
          <w:rFonts w:ascii="Consolas" w:hAnsi="Consolas"/>
        </w:rPr>
        <w:t>state_scope</w:t>
      </w:r>
      <w:proofErr w:type="spellEnd"/>
      <w:r>
        <w:rPr>
          <w:rFonts w:ascii="Consolas" w:hAnsi="Consolas"/>
        </w:rPr>
        <w:t>=["VT"]</w:t>
      </w:r>
      <w:r>
        <w:t xml:space="preserve"> (~2,500 providers) using a fixture NPPES slice. Proves the full conveyor works. Verifies row-count parity, county-enrichment SLA, discrepancy PDF generation.</w:t>
      </w:r>
    </w:p>
    <w:p w14:paraId="1DF66B02" w14:textId="77777777" w:rsidR="00157A90" w:rsidRDefault="00544B8B">
      <w:r>
        <w:rPr>
          <w:b/>
        </w:rPr>
        <w:t>Regression tests</w:t>
      </w:r>
      <w:r>
        <w:t xml:space="preserve"> are the post-run data-quality gate. Given a completed run's </w:t>
      </w:r>
      <w:proofErr w:type="spellStart"/>
      <w:r>
        <w:rPr>
          <w:rFonts w:ascii="Consolas" w:hAnsi="Consolas"/>
        </w:rPr>
        <w:t>providers_v</w:t>
      </w:r>
      <w:proofErr w:type="spellEnd"/>
      <w:r>
        <w:rPr>
          <w:rFonts w:ascii="Consolas" w:hAnsi="Consolas"/>
        </w:rPr>
        <w:t>&lt;N&gt;</w:t>
      </w:r>
      <w:r>
        <w:t xml:space="preserve"> collection, they assert every REQ-B in EPIC-010 realized in this LLD holds true across every document. Run manually after every deploy-to-dev; blocked on failure before promote-to-</w:t>
      </w:r>
      <w:proofErr w:type="spellStart"/>
      <w:r>
        <w:t>qa</w:t>
      </w:r>
      <w:proofErr w:type="spellEnd"/>
      <w:r>
        <w:t>.</w:t>
      </w:r>
    </w:p>
    <w:p w14:paraId="1173DEAE" w14:textId="77777777" w:rsidR="00157A90" w:rsidRDefault="00544B8B">
      <w:pPr>
        <w:pStyle w:val="Heading2"/>
      </w:pPr>
      <w:bookmarkStart w:id="45" w:name="_Toc241489960"/>
      <w:r>
        <w:lastRenderedPageBreak/>
        <w:t>9.2 Data quality regression</w:t>
      </w:r>
      <w:bookmarkEnd w:id="45"/>
    </w:p>
    <w:p w14:paraId="25328078" w14:textId="77777777" w:rsidR="00DB6305" w:rsidRDefault="00544B8B">
      <w:r>
        <w:t>Backlog stories own each sub-</w:t>
      </w:r>
      <w:proofErr w:type="gramStart"/>
      <w:r>
        <w:t>suite</w:t>
      </w:r>
      <w:proofErr w:type="gramEnd"/>
      <w:r>
        <w:t>. Assertions and thresholds are per-REQ.</w:t>
      </w:r>
    </w:p>
    <w:p w14:paraId="1D774B78" w14:textId="77777777" w:rsidR="00DB6305" w:rsidRDefault="00DB6305"/>
    <w:tbl>
      <w:tblPr>
        <w:tblStyle w:val="LightGrid-Accent1"/>
        <w:tblW w:w="0" w:type="auto"/>
        <w:tblLook w:val="04A0" w:firstRow="1" w:lastRow="0" w:firstColumn="1" w:lastColumn="0" w:noHBand="0" w:noVBand="1"/>
      </w:tblPr>
      <w:tblGrid>
        <w:gridCol w:w="2077"/>
        <w:gridCol w:w="2731"/>
        <w:gridCol w:w="2048"/>
      </w:tblGrid>
      <w:tr w:rsidR="00DB6305" w14:paraId="6AE4CE35" w14:textId="77777777" w:rsidTr="00DB630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04970633" w14:textId="77777777" w:rsidR="00DB6305" w:rsidRDefault="00544B8B">
            <w:r>
              <w:t>Suite</w:t>
            </w:r>
          </w:p>
        </w:tc>
        <w:tc>
          <w:tcPr>
            <w:tcW w:w="2160" w:type="dxa"/>
          </w:tcPr>
          <w:p w14:paraId="30D59092" w14:textId="77777777" w:rsidR="00DB6305" w:rsidRDefault="00544B8B">
            <w:pPr>
              <w:cnfStyle w:val="100000000000" w:firstRow="1" w:lastRow="0" w:firstColumn="0" w:lastColumn="0" w:oddVBand="0" w:evenVBand="0" w:oddHBand="0" w:evenHBand="0" w:firstRowFirstColumn="0" w:firstRowLastColumn="0" w:lastRowFirstColumn="0" w:lastRowLastColumn="0"/>
            </w:pPr>
            <w:r>
              <w:t>Assertion</w:t>
            </w:r>
          </w:p>
        </w:tc>
        <w:tc>
          <w:tcPr>
            <w:tcW w:w="2160" w:type="dxa"/>
          </w:tcPr>
          <w:p w14:paraId="0C17F3CE" w14:textId="77777777" w:rsidR="00DB6305" w:rsidRDefault="00544B8B">
            <w:pPr>
              <w:cnfStyle w:val="100000000000" w:firstRow="1" w:lastRow="0" w:firstColumn="0" w:lastColumn="0" w:oddVBand="0" w:evenVBand="0" w:oddHBand="0" w:evenHBand="0" w:firstRowFirstColumn="0" w:firstRowLastColumn="0" w:lastRowFirstColumn="0" w:lastRowLastColumn="0"/>
            </w:pPr>
            <w:r>
              <w:t>Threshold</w:t>
            </w:r>
          </w:p>
        </w:tc>
      </w:tr>
      <w:tr w:rsidR="00DB6305" w14:paraId="6DE8748B"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66C7BB8A" w14:textId="77777777" w:rsidR="00DB6305" w:rsidRDefault="00544B8B">
            <w:r>
              <w:t>Schema integrity</w:t>
            </w:r>
          </w:p>
        </w:tc>
        <w:tc>
          <w:tcPr>
            <w:tcW w:w="2160" w:type="dxa"/>
          </w:tcPr>
          <w:p w14:paraId="177299BE" w14:textId="77777777" w:rsidR="00DB6305" w:rsidRDefault="00544B8B">
            <w:pPr>
              <w:cnfStyle w:val="000000100000" w:firstRow="0" w:lastRow="0" w:firstColumn="0" w:lastColumn="0" w:oddVBand="0" w:evenVBand="0" w:oddHBand="1" w:evenHBand="0" w:firstRowFirstColumn="0" w:firstRowLastColumn="0" w:lastRowFirstColumn="0" w:lastRowLastColumn="0"/>
            </w:pPr>
            <w:r>
              <w:t xml:space="preserve">Every doc validates against </w:t>
            </w:r>
            <w:proofErr w:type="spellStart"/>
            <w:r>
              <w:t>ProviderRecordSchema.json</w:t>
            </w:r>
            <w:proofErr w:type="spellEnd"/>
          </w:p>
        </w:tc>
        <w:tc>
          <w:tcPr>
            <w:tcW w:w="2160" w:type="dxa"/>
          </w:tcPr>
          <w:p w14:paraId="2280C420" w14:textId="77777777" w:rsidR="00DB6305" w:rsidRDefault="00544B8B">
            <w:pPr>
              <w:cnfStyle w:val="000000100000" w:firstRow="0" w:lastRow="0" w:firstColumn="0" w:lastColumn="0" w:oddVBand="0" w:evenVBand="0" w:oddHBand="1" w:evenHBand="0" w:firstRowFirstColumn="0" w:firstRowLastColumn="0" w:lastRowFirstColumn="0" w:lastRowLastColumn="0"/>
            </w:pPr>
            <w:r>
              <w:t>100%</w:t>
            </w:r>
          </w:p>
        </w:tc>
      </w:tr>
      <w:tr w:rsidR="00DB6305" w14:paraId="70AD4128" w14:textId="77777777" w:rsidTr="00DB63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09CBFA33" w14:textId="77777777" w:rsidR="00DB6305" w:rsidRDefault="00544B8B">
            <w:r>
              <w:t>Data quality flags</w:t>
            </w:r>
          </w:p>
        </w:tc>
        <w:tc>
          <w:tcPr>
            <w:tcW w:w="2160" w:type="dxa"/>
          </w:tcPr>
          <w:p w14:paraId="714A3A2F" w14:textId="77777777" w:rsidR="00DB6305" w:rsidRDefault="00544B8B">
            <w:pPr>
              <w:cnfStyle w:val="000000010000" w:firstRow="0" w:lastRow="0" w:firstColumn="0" w:lastColumn="0" w:oddVBand="0" w:evenVBand="0" w:oddHBand="0" w:evenHBand="1" w:firstRowFirstColumn="0" w:firstRowLastColumn="0" w:lastRowFirstColumn="0" w:lastRowLastColumn="0"/>
            </w:pPr>
            <w:r>
              <w:t>`</w:t>
            </w:r>
            <w:proofErr w:type="spellStart"/>
            <w:r>
              <w:t>can_prescribe</w:t>
            </w:r>
            <w:proofErr w:type="spellEnd"/>
            <w:r>
              <w:t>` and `</w:t>
            </w:r>
            <w:proofErr w:type="spellStart"/>
            <w:r>
              <w:t>is_homeopathic</w:t>
            </w:r>
            <w:proofErr w:type="spellEnd"/>
            <w:r>
              <w:t>` present on every individual</w:t>
            </w:r>
          </w:p>
        </w:tc>
        <w:tc>
          <w:tcPr>
            <w:tcW w:w="2160" w:type="dxa"/>
          </w:tcPr>
          <w:p w14:paraId="47A71E1A" w14:textId="77777777" w:rsidR="00DB6305" w:rsidRDefault="00544B8B">
            <w:pPr>
              <w:cnfStyle w:val="000000010000" w:firstRow="0" w:lastRow="0" w:firstColumn="0" w:lastColumn="0" w:oddVBand="0" w:evenVBand="0" w:oddHBand="0" w:evenHBand="1" w:firstRowFirstColumn="0" w:firstRowLastColumn="0" w:lastRowFirstColumn="0" w:lastRowLastColumn="0"/>
            </w:pPr>
            <w:r>
              <w:t>100%</w:t>
            </w:r>
          </w:p>
        </w:tc>
      </w:tr>
      <w:tr w:rsidR="00DB6305" w14:paraId="0F926AA3"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41A98C26" w14:textId="77777777" w:rsidR="00DB6305" w:rsidRDefault="00544B8B">
            <w:r>
              <w:t>County enrichment</w:t>
            </w:r>
          </w:p>
        </w:tc>
        <w:tc>
          <w:tcPr>
            <w:tcW w:w="2160" w:type="dxa"/>
          </w:tcPr>
          <w:p w14:paraId="207267F2" w14:textId="77777777" w:rsidR="00DB6305" w:rsidRDefault="00544B8B">
            <w:pPr>
              <w:cnfStyle w:val="000000100000" w:firstRow="0" w:lastRow="0" w:firstColumn="0" w:lastColumn="0" w:oddVBand="0" w:evenVBand="0" w:oddHBand="1" w:evenHBand="0" w:firstRowFirstColumn="0" w:firstRowLastColumn="0" w:lastRowFirstColumn="0" w:lastRowLastColumn="0"/>
            </w:pPr>
            <w:r>
              <w:t>`</w:t>
            </w:r>
            <w:proofErr w:type="spellStart"/>
            <w:proofErr w:type="gramStart"/>
            <w:r>
              <w:t>county.fips</w:t>
            </w:r>
            <w:proofErr w:type="spellEnd"/>
            <w:proofErr w:type="gramEnd"/>
            <w:r>
              <w:t>` present on `</w:t>
            </w:r>
            <w:proofErr w:type="spellStart"/>
            <w:r>
              <w:t>practice_</w:t>
            </w:r>
            <w:proofErr w:type="gramStart"/>
            <w:r>
              <w:t>addresses</w:t>
            </w:r>
            <w:proofErr w:type="spellEnd"/>
            <w:r>
              <w:t>[</w:t>
            </w:r>
            <w:proofErr w:type="gramEnd"/>
            <w:r>
              <w:t>]` entries</w:t>
            </w:r>
          </w:p>
        </w:tc>
        <w:tc>
          <w:tcPr>
            <w:tcW w:w="2160" w:type="dxa"/>
          </w:tcPr>
          <w:p w14:paraId="600A7618" w14:textId="77777777" w:rsidR="00DB6305" w:rsidRDefault="00544B8B">
            <w:pPr>
              <w:cnfStyle w:val="000000100000" w:firstRow="0" w:lastRow="0" w:firstColumn="0" w:lastColumn="0" w:oddVBand="0" w:evenVBand="0" w:oddHBand="1" w:evenHBand="0" w:firstRowFirstColumn="0" w:firstRowLastColumn="0" w:lastRowFirstColumn="0" w:lastRowLastColumn="0"/>
            </w:pPr>
            <w:r>
              <w:t>≥ 98%</w:t>
            </w:r>
          </w:p>
        </w:tc>
      </w:tr>
      <w:tr w:rsidR="00DB6305" w14:paraId="1ECE962B" w14:textId="77777777" w:rsidTr="00DB63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7F11ACE1" w14:textId="77777777" w:rsidR="00DB6305" w:rsidRDefault="00544B8B">
            <w:r>
              <w:t>Embedding presence</w:t>
            </w:r>
          </w:p>
        </w:tc>
        <w:tc>
          <w:tcPr>
            <w:tcW w:w="2160" w:type="dxa"/>
          </w:tcPr>
          <w:p w14:paraId="64222062" w14:textId="77777777" w:rsidR="00DB6305" w:rsidRDefault="00544B8B">
            <w:pPr>
              <w:cnfStyle w:val="000000010000" w:firstRow="0" w:lastRow="0" w:firstColumn="0" w:lastColumn="0" w:oddVBand="0" w:evenVBand="0" w:oddHBand="0" w:evenHBand="1" w:firstRowFirstColumn="0" w:firstRowLastColumn="0" w:lastRowFirstColumn="0" w:lastRowLastColumn="0"/>
            </w:pPr>
            <w:r>
              <w:t>`embedding` field present on every doc</w:t>
            </w:r>
          </w:p>
        </w:tc>
        <w:tc>
          <w:tcPr>
            <w:tcW w:w="2160" w:type="dxa"/>
          </w:tcPr>
          <w:p w14:paraId="0C413821" w14:textId="77777777" w:rsidR="00DB6305" w:rsidRDefault="00544B8B">
            <w:pPr>
              <w:cnfStyle w:val="000000010000" w:firstRow="0" w:lastRow="0" w:firstColumn="0" w:lastColumn="0" w:oddVBand="0" w:evenVBand="0" w:oddHBand="0" w:evenHBand="1" w:firstRowFirstColumn="0" w:firstRowLastColumn="0" w:lastRowFirstColumn="0" w:lastRowLastColumn="0"/>
            </w:pPr>
            <w:r>
              <w:t>100%</w:t>
            </w:r>
          </w:p>
        </w:tc>
      </w:tr>
      <w:tr w:rsidR="00DB6305" w14:paraId="2EDC215E"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7663BA8C" w14:textId="77777777" w:rsidR="00DB6305" w:rsidRDefault="00544B8B">
            <w:r>
              <w:t>Prescriber classification</w:t>
            </w:r>
          </w:p>
        </w:tc>
        <w:tc>
          <w:tcPr>
            <w:tcW w:w="2160" w:type="dxa"/>
          </w:tcPr>
          <w:p w14:paraId="6AF87F46" w14:textId="77777777" w:rsidR="00DB6305" w:rsidRDefault="00544B8B">
            <w:pPr>
              <w:cnfStyle w:val="000000100000" w:firstRow="0" w:lastRow="0" w:firstColumn="0" w:lastColumn="0" w:oddVBand="0" w:evenVBand="0" w:oddHBand="1" w:evenHBand="0" w:firstRowFirstColumn="0" w:firstRowLastColumn="0" w:lastRowFirstColumn="0" w:lastRowLastColumn="0"/>
            </w:pPr>
            <w:r>
              <w:rPr/>
              <w:t>For every `</w:t>
            </w:r>
            <w:proofErr w:type="spellStart"/>
            <w:r>
              <w:rPr/>
              <w:t>can_prescribe</w:t>
            </w:r>
            <w:proofErr w:type="spellEnd"/>
            <w:r>
              <w:rPr/>
              <w:t>=true` record, some taxonomy in the specialty-classification catalog allow-list</w:t>
            </w:r>
          </w:p>
        </w:tc>
        <w:tc>
          <w:tcPr>
            <w:tcW w:w="2160" w:type="dxa"/>
          </w:tcPr>
          <w:p w14:paraId="5A37885B" w14:textId="77777777" w:rsidR="00DB6305" w:rsidRDefault="00544B8B">
            <w:pPr>
              <w:cnfStyle w:val="000000100000" w:firstRow="0" w:lastRow="0" w:firstColumn="0" w:lastColumn="0" w:oddVBand="0" w:evenVBand="0" w:oddHBand="1" w:evenHBand="0" w:firstRowFirstColumn="0" w:firstRowLastColumn="0" w:lastRowFirstColumn="0" w:lastRowLastColumn="0"/>
            </w:pPr>
            <w:r>
              <w:t>100%</w:t>
            </w:r>
          </w:p>
        </w:tc>
      </w:tr>
      <w:tr w:rsidR="00DB6305" w14:paraId="29503DEA" w14:textId="77777777" w:rsidTr="00DB63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4DF8D6F5" w14:textId="77777777" w:rsidR="00DB6305" w:rsidRDefault="00544B8B">
            <w:r>
              <w:t>Specialty integrity</w:t>
            </w:r>
          </w:p>
        </w:tc>
        <w:tc>
          <w:tcPr>
            <w:tcW w:w="2160" w:type="dxa"/>
          </w:tcPr>
          <w:p w14:paraId="5E5B5D9A" w14:textId="77777777" w:rsidR="00DB6305" w:rsidRDefault="00544B8B">
            <w:pPr>
              <w:cnfStyle w:val="000000010000" w:firstRow="0" w:lastRow="0" w:firstColumn="0" w:lastColumn="0" w:oddVBand="0" w:evenVBand="0" w:oddHBand="0" w:evenHBand="1" w:firstRowFirstColumn="0" w:firstRowLastColumn="0" w:lastRowFirstColumn="0" w:lastRowLastColumn="0"/>
            </w:pPr>
            <w:r>
              <w:t>Primary taxonomy resolves in NUCC</w:t>
            </w:r>
          </w:p>
        </w:tc>
        <w:tc>
          <w:tcPr>
            <w:tcW w:w="2160" w:type="dxa"/>
          </w:tcPr>
          <w:p w14:paraId="7222CCA9" w14:textId="77777777" w:rsidR="00DB6305" w:rsidRDefault="00544B8B">
            <w:pPr>
              <w:cnfStyle w:val="000000010000" w:firstRow="0" w:lastRow="0" w:firstColumn="0" w:lastColumn="0" w:oddVBand="0" w:evenVBand="0" w:oddHBand="0" w:evenHBand="1" w:firstRowFirstColumn="0" w:firstRowLastColumn="0" w:lastRowFirstColumn="0" w:lastRowLastColumn="0"/>
            </w:pPr>
            <w:r>
              <w:t>≥ 99.5%</w:t>
            </w:r>
          </w:p>
        </w:tc>
      </w:tr>
      <w:tr w:rsidR="00DB6305" w14:paraId="315EF641"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0664107B" w14:textId="77777777" w:rsidR="00DB6305" w:rsidRDefault="00544B8B">
            <w:r>
              <w:t>Controlled vocabulary</w:t>
            </w:r>
          </w:p>
        </w:tc>
        <w:tc>
          <w:tcPr>
            <w:tcW w:w="2160" w:type="dxa"/>
          </w:tcPr>
          <w:p w14:paraId="47D8E353" w14:textId="77777777" w:rsidR="00DB6305" w:rsidRDefault="00544B8B">
            <w:pPr>
              <w:cnfStyle w:val="000000100000" w:firstRow="0" w:lastRow="0" w:firstColumn="0" w:lastColumn="0" w:oddVBand="0" w:evenVBand="0" w:oddHBand="1" w:evenHBand="0" w:firstRowFirstColumn="0" w:firstRowLastColumn="0" w:lastRowFirstColumn="0" w:lastRowLastColumn="0"/>
            </w:pPr>
            <w:r>
              <w:t>Every `reason` in discrepancies collection is in §16.3 vocabulary</w:t>
            </w:r>
          </w:p>
        </w:tc>
        <w:tc>
          <w:tcPr>
            <w:tcW w:w="2160" w:type="dxa"/>
          </w:tcPr>
          <w:p w14:paraId="6695BA2C" w14:textId="77777777" w:rsidR="00DB6305" w:rsidRDefault="00544B8B">
            <w:pPr>
              <w:cnfStyle w:val="000000100000" w:firstRow="0" w:lastRow="0" w:firstColumn="0" w:lastColumn="0" w:oddVBand="0" w:evenVBand="0" w:oddHBand="1" w:evenHBand="0" w:firstRowFirstColumn="0" w:firstRowLastColumn="0" w:lastRowFirstColumn="0" w:lastRowLastColumn="0"/>
            </w:pPr>
            <w:r>
              <w:t>100%</w:t>
            </w:r>
          </w:p>
        </w:tc>
      </w:tr>
    </w:tbl>
    <w:p w14:paraId="2319EE1D" w14:textId="77777777" w:rsidR="00DB6305" w:rsidRDefault="00DB6305"/>
    <w:p w14:paraId="34D0817D" w14:textId="77777777" w:rsidR="00157A90" w:rsidRDefault="00544B8B">
      <w:r>
        <w:t>Threshold breach fails the regression suite. Regression is blocked on promote-to-</w:t>
      </w:r>
      <w:proofErr w:type="spellStart"/>
      <w:r>
        <w:t>qa</w:t>
      </w:r>
      <w:proofErr w:type="spellEnd"/>
      <w:r>
        <w:t xml:space="preserve"> via GitHub Actions.</w:t>
      </w:r>
    </w:p>
    <w:p w14:paraId="3E045FAB" w14:textId="77777777" w:rsidR="00157A90" w:rsidRDefault="00544B8B">
      <w:pPr>
        <w:pStyle w:val="Heading2"/>
      </w:pPr>
      <w:bookmarkStart w:id="46" w:name="_Toc241489961"/>
      <w:r>
        <w:t>9.3 Source-to-DB parity</w:t>
      </w:r>
      <w:bookmarkEnd w:id="46"/>
    </w:p>
    <w:p w14:paraId="48D6F2FF" w14:textId="77777777" w:rsidR="00157A90" w:rsidRDefault="00544B8B">
      <w:r>
        <w:t>The parity contract.</w:t>
      </w:r>
    </w:p>
    <w:p w14:paraId="7934EC3C" w14:textId="77777777" w:rsidR="00157A90" w:rsidRDefault="00544B8B">
      <w:r>
        <w:rPr>
          <w:b/>
        </w:rPr>
        <w:t xml:space="preserve">Row count </w:t>
      </w:r>
      <w:proofErr w:type="gramStart"/>
      <w:r>
        <w:rPr>
          <w:b/>
        </w:rPr>
        <w:t>parity</w:t>
      </w:r>
      <w:proofErr w:type="gramEnd"/>
      <w:r>
        <w:rPr>
          <w:b/>
        </w:rPr>
        <w:t>.</w:t>
      </w:r>
      <w:r>
        <w:t xml:space="preserve"> For each in-scope state, </w:t>
      </w:r>
      <w:proofErr w:type="gramStart"/>
      <w:r>
        <w:rPr>
          <w:rFonts w:ascii="Consolas" w:hAnsi="Consolas"/>
        </w:rPr>
        <w:t>count(</w:t>
      </w:r>
      <w:proofErr w:type="gramEnd"/>
      <w:r>
        <w:rPr>
          <w:rFonts w:ascii="Consolas" w:hAnsi="Consolas"/>
        </w:rPr>
        <w:t xml:space="preserve">NPIs in </w:t>
      </w:r>
      <w:proofErr w:type="spellStart"/>
      <w:r>
        <w:rPr>
          <w:rFonts w:ascii="Consolas" w:hAnsi="Consolas"/>
        </w:rPr>
        <w:t>pipeline_sources_nppes_npi</w:t>
      </w:r>
      <w:proofErr w:type="spellEnd"/>
      <w:r>
        <w:rPr>
          <w:rFonts w:ascii="Consolas" w:hAnsi="Consolas"/>
        </w:rPr>
        <w:t xml:space="preserve"> where </w:t>
      </w:r>
      <w:proofErr w:type="spellStart"/>
      <w:r>
        <w:rPr>
          <w:rFonts w:ascii="Consolas" w:hAnsi="Consolas"/>
        </w:rPr>
        <w:t>mailing_state</w:t>
      </w:r>
      <w:proofErr w:type="spellEnd"/>
      <w:r>
        <w:rPr>
          <w:rFonts w:ascii="Consolas" w:hAnsi="Consolas"/>
        </w:rPr>
        <w:t>=&lt;state&gt;) == count(</w:t>
      </w:r>
      <w:proofErr w:type="spellStart"/>
      <w:r>
        <w:rPr>
          <w:rFonts w:ascii="Consolas" w:hAnsi="Consolas"/>
        </w:rPr>
        <w:t>providers_v</w:t>
      </w:r>
      <w:proofErr w:type="spellEnd"/>
      <w:r>
        <w:rPr>
          <w:rFonts w:ascii="Consolas" w:hAnsi="Consolas"/>
        </w:rPr>
        <w:t xml:space="preserve">&lt;N&gt; where </w:t>
      </w:r>
      <w:proofErr w:type="spellStart"/>
      <w:r>
        <w:rPr>
          <w:rFonts w:ascii="Consolas" w:hAnsi="Consolas"/>
        </w:rPr>
        <w:t>mailing_state</w:t>
      </w:r>
      <w:proofErr w:type="spellEnd"/>
      <w:r>
        <w:rPr>
          <w:rFonts w:ascii="Consolas" w:hAnsi="Consolas"/>
        </w:rPr>
        <w:t xml:space="preserve">=&lt;state&gt;) + </w:t>
      </w:r>
      <w:proofErr w:type="gramStart"/>
      <w:r>
        <w:rPr>
          <w:rFonts w:ascii="Consolas" w:hAnsi="Consolas"/>
        </w:rPr>
        <w:t>count(</w:t>
      </w:r>
      <w:proofErr w:type="gramEnd"/>
      <w:r>
        <w:rPr>
          <w:rFonts w:ascii="Consolas" w:hAnsi="Consolas"/>
        </w:rPr>
        <w:t xml:space="preserve">discrepancies where reason ∈ {deactivated, </w:t>
      </w:r>
      <w:proofErr w:type="spellStart"/>
      <w:r>
        <w:rPr>
          <w:rFonts w:ascii="Consolas" w:hAnsi="Consolas"/>
        </w:rPr>
        <w:t>foreign_provider</w:t>
      </w:r>
      <w:proofErr w:type="spellEnd"/>
      <w:r>
        <w:rPr>
          <w:rFonts w:ascii="Consolas" w:hAnsi="Consolas"/>
        </w:rPr>
        <w:t xml:space="preserve">, </w:t>
      </w:r>
      <w:proofErr w:type="spellStart"/>
      <w:r>
        <w:rPr>
          <w:rFonts w:ascii="Consolas" w:hAnsi="Consolas"/>
        </w:rPr>
        <w:t>no_address</w:t>
      </w:r>
      <w:proofErr w:type="spellEnd"/>
      <w:r>
        <w:rPr>
          <w:rFonts w:ascii="Consolas" w:hAnsi="Consolas"/>
        </w:rPr>
        <w:t xml:space="preserve">, </w:t>
      </w:r>
      <w:proofErr w:type="spellStart"/>
      <w:r>
        <w:rPr>
          <w:rFonts w:ascii="Consolas" w:hAnsi="Consolas"/>
        </w:rPr>
        <w:t>identity_</w:t>
      </w:r>
      <w:proofErr w:type="gramStart"/>
      <w:r>
        <w:rPr>
          <w:rFonts w:ascii="Consolas" w:hAnsi="Consolas"/>
        </w:rPr>
        <w:t>incomplete</w:t>
      </w:r>
      <w:proofErr w:type="spellEnd"/>
      <w:r>
        <w:rPr>
          <w:rFonts w:ascii="Consolas" w:hAnsi="Consolas"/>
        </w:rPr>
        <w:t>})</w:t>
      </w:r>
      <w:proofErr w:type="gramEnd"/>
      <w:r>
        <w:t>. A row that was in source but rejected during normalization contributes to the discrepancy count; every source row is accounted for either as a landed record or as a discrepancy.</w:t>
      </w:r>
    </w:p>
    <w:p w14:paraId="7E57C490" w14:textId="77777777" w:rsidR="00157A90" w:rsidRDefault="00544B8B">
      <w:r>
        <w:rPr>
          <w:b/>
        </w:rPr>
        <w:t>NPI set parity.</w:t>
      </w:r>
      <w:r>
        <w:t xml:space="preserve"> </w:t>
      </w:r>
      <w:proofErr w:type="gramStart"/>
      <w:r>
        <w:rPr>
          <w:rFonts w:ascii="Consolas" w:hAnsi="Consolas"/>
        </w:rPr>
        <w:t>set(</w:t>
      </w:r>
      <w:proofErr w:type="gramEnd"/>
      <w:r>
        <w:rPr>
          <w:rFonts w:ascii="Consolas" w:hAnsi="Consolas"/>
        </w:rPr>
        <w:t>source NPIs, in scope) == set(</w:t>
      </w:r>
      <w:proofErr w:type="spellStart"/>
      <w:r>
        <w:rPr>
          <w:rFonts w:ascii="Consolas" w:hAnsi="Consolas"/>
        </w:rPr>
        <w:t>providers_v</w:t>
      </w:r>
      <w:proofErr w:type="spellEnd"/>
      <w:r>
        <w:rPr>
          <w:rFonts w:ascii="Consolas" w:hAnsi="Consolas"/>
        </w:rPr>
        <w:t xml:space="preserve">&lt;N&gt; NPIs) ∪ </w:t>
      </w:r>
      <w:proofErr w:type="gramStart"/>
      <w:r>
        <w:rPr>
          <w:rFonts w:ascii="Consolas" w:hAnsi="Consolas"/>
        </w:rPr>
        <w:t>set(</w:t>
      </w:r>
      <w:proofErr w:type="gramEnd"/>
      <w:r>
        <w:rPr>
          <w:rFonts w:ascii="Consolas" w:hAnsi="Consolas"/>
        </w:rPr>
        <w:t>discrepancies NPIs, in scope)</w:t>
      </w:r>
      <w:r>
        <w:t>. Orphans in either direction produce test failures with specific NPI examples.</w:t>
      </w:r>
    </w:p>
    <w:p w14:paraId="081CB171" w14:textId="77777777" w:rsidR="00157A90" w:rsidRDefault="00544B8B">
      <w:r>
        <w:rPr>
          <w:b/>
        </w:rPr>
        <w:lastRenderedPageBreak/>
        <w:t xml:space="preserve">Field </w:t>
      </w:r>
      <w:proofErr w:type="gramStart"/>
      <w:r>
        <w:rPr>
          <w:b/>
        </w:rPr>
        <w:t>spot-check</w:t>
      </w:r>
      <w:proofErr w:type="gramEnd"/>
      <w:r>
        <w:rPr>
          <w:b/>
        </w:rPr>
        <w:t>.</w:t>
      </w:r>
      <w:r>
        <w:t xml:space="preserve"> 100 random NPIs per state, source row re-parsed and compared against the landed record; mismatches produce failures with side-by-side field diffs.</w:t>
      </w:r>
    </w:p>
    <w:p w14:paraId="4FCFE988" w14:textId="77777777" w:rsidR="00157A90" w:rsidRDefault="00544B8B">
      <w:r>
        <w:t xml:space="preserve">Parity runs after every deploy-to-dev end-to-end run and after every </w:t>
      </w:r>
      <w:proofErr w:type="gramStart"/>
      <w:r>
        <w:t>promote</w:t>
      </w:r>
      <w:proofErr w:type="gramEnd"/>
      <w:r>
        <w:t xml:space="preserve"> to </w:t>
      </w:r>
      <w:proofErr w:type="spellStart"/>
      <w:r>
        <w:t>qa</w:t>
      </w:r>
      <w:proofErr w:type="spellEnd"/>
      <w:r>
        <w:t>/prod. A single failure blocks promotion.</w:t>
      </w:r>
    </w:p>
    <w:p w14:paraId="763EEA0F" w14:textId="77777777" w:rsidR="00157A90" w:rsidRDefault="00544B8B">
      <w:pPr>
        <w:pStyle w:val="Heading2"/>
      </w:pPr>
      <w:bookmarkStart w:id="47" w:name="_Toc241489962"/>
      <w:r>
        <w:t>9.4 Skip-if-done validation</w:t>
      </w:r>
      <w:bookmarkEnd w:id="47"/>
    </w:p>
    <w:p w14:paraId="66A6319D" w14:textId="77777777" w:rsidR="00157A90" w:rsidRDefault="00544B8B">
      <w:r>
        <w:t xml:space="preserve">Proves the skip-if-done mechanism (§10.1 framework, §5.14) </w:t>
      </w:r>
      <w:proofErr w:type="gramStart"/>
      <w:r>
        <w:t>actually skips</w:t>
      </w:r>
      <w:proofErr w:type="gramEnd"/>
      <w:r>
        <w:t>.</w:t>
      </w:r>
    </w:p>
    <w:p w14:paraId="10CA5118" w14:textId="77777777" w:rsidR="00157A90" w:rsidRDefault="00544B8B">
      <w:r>
        <w:rPr>
          <w:b/>
        </w:rPr>
        <w:t>Fetch skip test.</w:t>
      </w:r>
      <w:r>
        <w:t xml:space="preserve"> Run fetch step twice back-to-back with the same source URL. Assert first invocation produces a Blob write; second invocation produces zero Blob writes and completes in &lt; 5 seconds.</w:t>
      </w:r>
    </w:p>
    <w:p w14:paraId="3C95BF44" w14:textId="77777777" w:rsidR="00157A90" w:rsidRDefault="00544B8B">
      <w:r>
        <w:rPr>
          <w:b/>
        </w:rPr>
        <w:t>Archival skip test.</w:t>
      </w:r>
      <w:r>
        <w:t xml:space="preserve"> Pre-populate </w:t>
      </w:r>
      <w:r>
        <w:rPr>
          <w:rFonts w:ascii="Consolas" w:hAnsi="Consolas"/>
        </w:rPr>
        <w:t>{env}-pipeline-sources/</w:t>
      </w:r>
      <w:proofErr w:type="spellStart"/>
      <w:r>
        <w:rPr>
          <w:rFonts w:ascii="Consolas" w:hAnsi="Consolas"/>
        </w:rPr>
        <w:t>nppes_npi</w:t>
      </w:r>
      <w:proofErr w:type="spellEnd"/>
      <w:r>
        <w:rPr>
          <w:rFonts w:ascii="Consolas" w:hAnsi="Consolas"/>
        </w:rPr>
        <w:t>/&lt;hash&gt;/nppes.csv</w:t>
      </w:r>
      <w:r>
        <w:t xml:space="preserve">. Run archival step for a source whose hash matches. Assert Worker records </w:t>
      </w:r>
      <w:r>
        <w:rPr>
          <w:rFonts w:ascii="Consolas" w:hAnsi="Consolas"/>
        </w:rPr>
        <w:t>reused=true</w:t>
      </w:r>
      <w:r>
        <w:t xml:space="preserve"> on the work-item and no Blob write happened.</w:t>
      </w:r>
    </w:p>
    <w:p w14:paraId="57D75A5C" w14:textId="77777777" w:rsidR="00157A90" w:rsidRDefault="00544B8B">
      <w:r>
        <w:rPr>
          <w:b/>
        </w:rPr>
        <w:t>Incremental preserve test.</w:t>
      </w:r>
      <w:r>
        <w:t xml:space="preserve"> Run Full mode on </w:t>
      </w:r>
      <w:proofErr w:type="spellStart"/>
      <w:r>
        <w:rPr>
          <w:rFonts w:ascii="Consolas" w:hAnsi="Consolas"/>
        </w:rPr>
        <w:t>state_scope</w:t>
      </w:r>
      <w:proofErr w:type="spellEnd"/>
      <w:r>
        <w:rPr>
          <w:rFonts w:ascii="Consolas" w:hAnsi="Consolas"/>
        </w:rPr>
        <w:t>=["VT"]</w:t>
      </w:r>
      <w:r>
        <w:t xml:space="preserve">. Run Incremental on </w:t>
      </w:r>
      <w:proofErr w:type="spellStart"/>
      <w:r>
        <w:rPr>
          <w:rFonts w:ascii="Consolas" w:hAnsi="Consolas"/>
        </w:rPr>
        <w:t>state_scope</w:t>
      </w:r>
      <w:proofErr w:type="spellEnd"/>
      <w:r>
        <w:rPr>
          <w:rFonts w:ascii="Consolas" w:hAnsi="Consolas"/>
        </w:rPr>
        <w:t>=["VT"]</w:t>
      </w:r>
      <w:r>
        <w:t xml:space="preserve"> against unchanged source. Assert every </w:t>
      </w:r>
      <w:proofErr w:type="spellStart"/>
      <w:r>
        <w:rPr>
          <w:rFonts w:ascii="Consolas" w:hAnsi="Consolas"/>
        </w:rPr>
        <w:t>providers_v</w:t>
      </w:r>
      <w:proofErr w:type="spellEnd"/>
      <w:r>
        <w:rPr>
          <w:rFonts w:ascii="Consolas" w:hAnsi="Consolas"/>
        </w:rPr>
        <w:t>&lt;N&gt;</w:t>
      </w:r>
      <w:r>
        <w:t xml:space="preserve"> document in VT is unchanged (compare </w:t>
      </w:r>
      <w:r>
        <w:rPr>
          <w:rFonts w:ascii="Consolas" w:hAnsi="Consolas"/>
        </w:rPr>
        <w:t>_id</w:t>
      </w:r>
      <w:r>
        <w:t xml:space="preserve">, </w:t>
      </w:r>
      <w:proofErr w:type="spellStart"/>
      <w:r>
        <w:rPr>
          <w:rFonts w:ascii="Consolas" w:hAnsi="Consolas"/>
        </w:rPr>
        <w:t>updated_at</w:t>
      </w:r>
      <w:proofErr w:type="spellEnd"/>
      <w:r>
        <w:t xml:space="preserve">, every scalar field). Assert county-enrichment vendor call count is zero. Assert </w:t>
      </w:r>
      <w:proofErr w:type="spellStart"/>
      <w:r>
        <w:rPr>
          <w:rFonts w:ascii="Consolas" w:hAnsi="Consolas"/>
        </w:rPr>
        <w:t>unchanged_count</w:t>
      </w:r>
      <w:proofErr w:type="spellEnd"/>
      <w:r>
        <w:rPr>
          <w:rFonts w:ascii="Consolas" w:hAnsi="Consolas"/>
        </w:rPr>
        <w:t xml:space="preserve"> == </w:t>
      </w:r>
      <w:proofErr w:type="spellStart"/>
      <w:r>
        <w:rPr>
          <w:rFonts w:ascii="Consolas" w:hAnsi="Consolas"/>
        </w:rPr>
        <w:t>pre_run_count</w:t>
      </w:r>
      <w:proofErr w:type="spellEnd"/>
      <w:r>
        <w:t>.</w:t>
      </w:r>
    </w:p>
    <w:p w14:paraId="7BB26046" w14:textId="77777777" w:rsidR="00157A90" w:rsidRDefault="00544B8B">
      <w:proofErr w:type="gramStart"/>
      <w:r>
        <w:rPr>
          <w:b/>
        </w:rPr>
        <w:t>Incremental</w:t>
      </w:r>
      <w:proofErr w:type="gramEnd"/>
      <w:r>
        <w:rPr>
          <w:b/>
        </w:rPr>
        <w:t xml:space="preserve"> changed detection test.</w:t>
      </w:r>
      <w:r>
        <w:t xml:space="preserve"> Run Full on </w:t>
      </w:r>
      <w:r>
        <w:rPr>
          <w:rFonts w:ascii="Consolas" w:hAnsi="Consolas"/>
        </w:rPr>
        <w:t>["VT"]</w:t>
      </w:r>
      <w:r>
        <w:t xml:space="preserve">. Mutate one source row (NPI X, change last name). Run Incremental. Assert: </w:t>
      </w:r>
      <w:proofErr w:type="spellStart"/>
      <w:r>
        <w:rPr>
          <w:rFonts w:ascii="Consolas" w:hAnsi="Consolas"/>
        </w:rPr>
        <w:t>unchanged_count</w:t>
      </w:r>
      <w:proofErr w:type="spellEnd"/>
      <w:r>
        <w:rPr>
          <w:rFonts w:ascii="Consolas" w:hAnsi="Consolas"/>
        </w:rPr>
        <w:t xml:space="preserve"> == </w:t>
      </w:r>
      <w:proofErr w:type="spellStart"/>
      <w:r>
        <w:rPr>
          <w:rFonts w:ascii="Consolas" w:hAnsi="Consolas"/>
        </w:rPr>
        <w:t>pre_run_count</w:t>
      </w:r>
      <w:proofErr w:type="spellEnd"/>
      <w:r>
        <w:rPr>
          <w:rFonts w:ascii="Consolas" w:hAnsi="Consolas"/>
        </w:rPr>
        <w:t xml:space="preserve"> - 1</w:t>
      </w:r>
      <w:r>
        <w:t xml:space="preserve">, </w:t>
      </w:r>
      <w:proofErr w:type="spellStart"/>
      <w:r>
        <w:rPr>
          <w:rFonts w:ascii="Consolas" w:hAnsi="Consolas"/>
        </w:rPr>
        <w:t>changed_count</w:t>
      </w:r>
      <w:proofErr w:type="spellEnd"/>
      <w:r>
        <w:rPr>
          <w:rFonts w:ascii="Consolas" w:hAnsi="Consolas"/>
        </w:rPr>
        <w:t xml:space="preserve"> == 1</w:t>
      </w:r>
      <w:r>
        <w:t>, NPI X's record is updated, every other VT record is unchanged.</w:t>
      </w:r>
    </w:p>
    <w:p w14:paraId="05244A01" w14:textId="77777777" w:rsidR="00157A90" w:rsidRDefault="00544B8B">
      <w:pPr>
        <w:pStyle w:val="Heading2"/>
      </w:pPr>
      <w:bookmarkStart w:id="48" w:name="_Toc241489963"/>
      <w:r>
        <w:t>9.5 Failure injection</w:t>
      </w:r>
      <w:bookmarkEnd w:id="48"/>
    </w:p>
    <w:p w14:paraId="5C37C37B" w14:textId="77777777" w:rsidR="00DB6305" w:rsidRDefault="00544B8B">
      <w:r>
        <w:t xml:space="preserve">Injection point / mechanism / expected behavior. Each is a </w:t>
      </w:r>
      <w:proofErr w:type="spellStart"/>
      <w:r>
        <w:t>pytest</w:t>
      </w:r>
      <w:proofErr w:type="spellEnd"/>
      <w:r>
        <w:t xml:space="preserve"> module.</w:t>
      </w:r>
    </w:p>
    <w:p w14:paraId="62532B96" w14:textId="77777777" w:rsidR="00DB6305" w:rsidRDefault="00DB6305"/>
    <w:tbl>
      <w:tblPr>
        <w:tblStyle w:val="LightGrid-Accent1"/>
        <w:tblW w:w="0" w:type="auto"/>
        <w:tblLook w:val="04A0" w:firstRow="1" w:lastRow="0" w:firstColumn="1" w:lastColumn="0" w:noHBand="0" w:noVBand="1"/>
      </w:tblPr>
      <w:tblGrid>
        <w:gridCol w:w="2294"/>
        <w:gridCol w:w="2379"/>
        <w:gridCol w:w="4183"/>
      </w:tblGrid>
      <w:tr w:rsidR="00DB6305" w14:paraId="46C76781" w14:textId="77777777" w:rsidTr="00DB630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BBBF488" w14:textId="77777777" w:rsidR="00DB6305" w:rsidRDefault="00544B8B">
            <w:r>
              <w:t>Injection</w:t>
            </w:r>
          </w:p>
        </w:tc>
        <w:tc>
          <w:tcPr>
            <w:tcW w:w="2880" w:type="dxa"/>
          </w:tcPr>
          <w:p w14:paraId="64A0D37B" w14:textId="77777777" w:rsidR="00DB6305" w:rsidRDefault="00544B8B">
            <w:pPr>
              <w:cnfStyle w:val="100000000000" w:firstRow="1" w:lastRow="0" w:firstColumn="0" w:lastColumn="0" w:oddVBand="0" w:evenVBand="0" w:oddHBand="0" w:evenHBand="0" w:firstRowFirstColumn="0" w:firstRowLastColumn="0" w:lastRowFirstColumn="0" w:lastRowLastColumn="0"/>
            </w:pPr>
            <w:r>
              <w:t>Mechanism</w:t>
            </w:r>
          </w:p>
        </w:tc>
        <w:tc>
          <w:tcPr>
            <w:tcW w:w="2880" w:type="dxa"/>
          </w:tcPr>
          <w:p w14:paraId="08DDF9DE" w14:textId="77777777" w:rsidR="00DB6305" w:rsidRDefault="00544B8B">
            <w:pPr>
              <w:cnfStyle w:val="100000000000" w:firstRow="1" w:lastRow="0" w:firstColumn="0" w:lastColumn="0" w:oddVBand="0" w:evenVBand="0" w:oddHBand="0" w:evenHBand="0" w:firstRowFirstColumn="0" w:firstRowLastColumn="0" w:lastRowFirstColumn="0" w:lastRowLastColumn="0"/>
            </w:pPr>
            <w:r>
              <w:t>Expected</w:t>
            </w:r>
          </w:p>
        </w:tc>
      </w:tr>
      <w:tr w:rsidR="00DB6305" w14:paraId="68F2ECE3"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ADA9FFE" w14:textId="77777777" w:rsidR="00DB6305" w:rsidRDefault="00544B8B">
            <w:r>
              <w:t>Mongo unreachable during Worker execution</w:t>
            </w:r>
          </w:p>
        </w:tc>
        <w:tc>
          <w:tcPr>
            <w:tcW w:w="2880" w:type="dxa"/>
          </w:tcPr>
          <w:p w14:paraId="6038D533" w14:textId="77777777" w:rsidR="00DB6305" w:rsidRDefault="00544B8B">
            <w:pPr>
              <w:cnfStyle w:val="000000100000" w:firstRow="0" w:lastRow="0" w:firstColumn="0" w:lastColumn="0" w:oddVBand="0" w:evenVBand="0" w:oddHBand="1" w:evenHBand="0" w:firstRowFirstColumn="0" w:firstRowLastColumn="0" w:lastRowFirstColumn="0" w:lastRowLastColumn="0"/>
            </w:pPr>
            <w:r>
              <w:t>`iptables -A OUTPUT -d atlas-pe -j DROP` for 30s</w:t>
            </w:r>
          </w:p>
        </w:tc>
        <w:tc>
          <w:tcPr>
            <w:tcW w:w="2880" w:type="dxa"/>
          </w:tcPr>
          <w:p w14:paraId="7F57DE2A" w14:textId="77777777" w:rsidR="00DB6305" w:rsidRDefault="00544B8B">
            <w:pPr>
              <w:cnfStyle w:val="000000100000" w:firstRow="0" w:lastRow="0" w:firstColumn="0" w:lastColumn="0" w:oddVBand="0" w:evenVBand="0" w:oddHBand="1" w:evenHBand="0" w:firstRowFirstColumn="0" w:firstRowLastColumn="0" w:lastRowFirstColumn="0" w:lastRowLastColumn="0"/>
            </w:pPr>
            <w:r>
              <w:t>Worker's heartbeat expires (90s); Controller resets the work-item to `pending`; new Worker claims and completes. Run succeeds.</w:t>
            </w:r>
          </w:p>
        </w:tc>
      </w:tr>
      <w:tr w:rsidR="00DB6305" w14:paraId="79D738ED" w14:textId="77777777" w:rsidTr="00DB63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A76B594" w14:textId="77777777" w:rsidR="00DB6305" w:rsidRDefault="00544B8B">
            <w:r>
              <w:t>Vendor URL returns 500 during fetch</w:t>
            </w:r>
          </w:p>
        </w:tc>
        <w:tc>
          <w:tcPr>
            <w:tcW w:w="2880" w:type="dxa"/>
          </w:tcPr>
          <w:p w14:paraId="4720C4EF" w14:textId="77777777" w:rsidR="00DB6305" w:rsidRDefault="00544B8B">
            <w:pPr>
              <w:cnfStyle w:val="000000010000" w:firstRow="0" w:lastRow="0" w:firstColumn="0" w:lastColumn="0" w:oddVBand="0" w:evenVBand="0" w:oddHBand="0" w:evenHBand="1" w:firstRowFirstColumn="0" w:firstRowLastColumn="0" w:lastRowFirstColumn="0" w:lastRowLastColumn="0"/>
            </w:pPr>
            <w:r>
              <w:t>Test HTTP server returns 500</w:t>
            </w:r>
          </w:p>
        </w:tc>
        <w:tc>
          <w:tcPr>
            <w:tcW w:w="2880" w:type="dxa"/>
          </w:tcPr>
          <w:p w14:paraId="4F2FDA51" w14:textId="77777777" w:rsidR="00DB6305" w:rsidRDefault="00544B8B">
            <w:pPr>
              <w:cnfStyle w:val="000000010000" w:firstRow="0" w:lastRow="0" w:firstColumn="0" w:lastColumn="0" w:oddVBand="0" w:evenVBand="0" w:oddHBand="0" w:evenHBand="1" w:firstRowFirstColumn="0" w:firstRowLastColumn="0" w:lastRowFirstColumn="0" w:lastRowLastColumn="0"/>
            </w:pPr>
            <w:r>
              <w:t>Worker retries 3× with backoff; terminal → work-item marked `failed`; step fails; run marked `status=failed`; Watchdog cleans VM.</w:t>
            </w:r>
          </w:p>
        </w:tc>
      </w:tr>
      <w:tr w:rsidR="00DB6305" w14:paraId="5CD931B4"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0AFE4B1" w14:textId="77777777" w:rsidR="00DB6305" w:rsidRDefault="00544B8B">
            <w:r>
              <w:t>Worker OS process SIGKILL mid-execution</w:t>
            </w:r>
          </w:p>
        </w:tc>
        <w:tc>
          <w:tcPr>
            <w:tcW w:w="2880" w:type="dxa"/>
          </w:tcPr>
          <w:p w14:paraId="06E5393D" w14:textId="77777777" w:rsidR="00DB6305" w:rsidRDefault="00544B8B">
            <w:pPr>
              <w:cnfStyle w:val="000000100000" w:firstRow="0" w:lastRow="0" w:firstColumn="0" w:lastColumn="0" w:oddVBand="0" w:evenVBand="0" w:oddHBand="1" w:evenHBand="0" w:firstRowFirstColumn="0" w:firstRowLastColumn="0" w:lastRowFirstColumn="0" w:lastRowLastColumn="0"/>
            </w:pPr>
            <w:r>
              <w:t>`kill -9 &lt;</w:t>
            </w:r>
            <w:proofErr w:type="spellStart"/>
            <w:r>
              <w:t>worker_pid</w:t>
            </w:r>
            <w:proofErr w:type="spellEnd"/>
            <w:r>
              <w:t>&gt;` from Controller-side test hook</w:t>
            </w:r>
          </w:p>
        </w:tc>
        <w:tc>
          <w:tcPr>
            <w:tcW w:w="2880" w:type="dxa"/>
          </w:tcPr>
          <w:p w14:paraId="22D191F5" w14:textId="77777777" w:rsidR="00DB6305" w:rsidRDefault="00544B8B">
            <w:pPr>
              <w:cnfStyle w:val="000000100000" w:firstRow="0" w:lastRow="0" w:firstColumn="0" w:lastColumn="0" w:oddVBand="0" w:evenVBand="0" w:oddHBand="1" w:evenHBand="0" w:firstRowFirstColumn="0" w:firstRowLastColumn="0" w:lastRowFirstColumn="0" w:lastRowLastColumn="0"/>
            </w:pPr>
            <w:r>
              <w:t>Heartbeat expires; work-item reset; new Worker claims; run completes.</w:t>
            </w:r>
          </w:p>
        </w:tc>
      </w:tr>
      <w:tr w:rsidR="00DB6305" w14:paraId="0AC96A45" w14:textId="77777777" w:rsidTr="00DB63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354AE18" w14:textId="77777777" w:rsidR="00DB6305" w:rsidRDefault="00544B8B">
            <w:r>
              <w:t>Controller VM force-stopped mid-run</w:t>
            </w:r>
          </w:p>
        </w:tc>
        <w:tc>
          <w:tcPr>
            <w:tcW w:w="2880" w:type="dxa"/>
          </w:tcPr>
          <w:p w14:paraId="32A7912E" w14:textId="77777777" w:rsidR="00DB6305" w:rsidRDefault="00544B8B">
            <w:pPr>
              <w:cnfStyle w:val="000000010000" w:firstRow="0" w:lastRow="0" w:firstColumn="0" w:lastColumn="0" w:oddVBand="0" w:evenVBand="0" w:oddHBand="0" w:evenHBand="1" w:firstRowFirstColumn="0" w:firstRowLastColumn="0" w:lastRowFirstColumn="0" w:lastRowLastColumn="0"/>
            </w:pPr>
            <w:r>
              <w:t>`</w:t>
            </w:r>
            <w:proofErr w:type="spellStart"/>
            <w:r>
              <w:t>az</w:t>
            </w:r>
            <w:proofErr w:type="spellEnd"/>
            <w:r>
              <w:t xml:space="preserve"> </w:t>
            </w:r>
            <w:proofErr w:type="spellStart"/>
            <w:r>
              <w:t>vm</w:t>
            </w:r>
            <w:proofErr w:type="spellEnd"/>
            <w:r>
              <w:t xml:space="preserve"> stop --force` (test env only)</w:t>
            </w:r>
          </w:p>
        </w:tc>
        <w:tc>
          <w:tcPr>
            <w:tcW w:w="2880" w:type="dxa"/>
          </w:tcPr>
          <w:p w14:paraId="61796FF8" w14:textId="77777777" w:rsidR="00DB6305" w:rsidRDefault="00544B8B">
            <w:pPr>
              <w:cnfStyle w:val="000000010000" w:firstRow="0" w:lastRow="0" w:firstColumn="0" w:lastColumn="0" w:oddVBand="0" w:evenVBand="0" w:oddHBand="0" w:evenHBand="1" w:firstRowFirstColumn="0" w:firstRowLastColumn="0" w:lastRowFirstColumn="0" w:lastRowLastColumn="0"/>
            </w:pPr>
            <w:r>
              <w:t xml:space="preserve">Controller heartbeat stops; Watchdog fires at next cadence; run marked `status=failed` with </w:t>
            </w:r>
            <w:r>
              <w:lastRenderedPageBreak/>
              <w:t>`</w:t>
            </w:r>
            <w:proofErr w:type="spellStart"/>
            <w:r>
              <w:t>abort_reason</w:t>
            </w:r>
            <w:proofErr w:type="spellEnd"/>
            <w:r>
              <w:t>=</w:t>
            </w:r>
            <w:proofErr w:type="spellStart"/>
            <w:r>
              <w:t>controller_heartbeat_lost</w:t>
            </w:r>
            <w:proofErr w:type="spellEnd"/>
            <w:r>
              <w:t>`; VM deleted. Next scheduled invocation re-runs from scratch.</w:t>
            </w:r>
          </w:p>
        </w:tc>
      </w:tr>
      <w:tr w:rsidR="00DB6305" w14:paraId="5C2A5DE4"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BFE7F21" w14:textId="77777777" w:rsidR="00DB6305" w:rsidRDefault="00544B8B">
            <w:r>
              <w:lastRenderedPageBreak/>
              <w:t>VM disk exhausted</w:t>
            </w:r>
          </w:p>
        </w:tc>
        <w:tc>
          <w:tcPr>
            <w:tcW w:w="2880" w:type="dxa"/>
          </w:tcPr>
          <w:p w14:paraId="1D5FF952" w14:textId="77777777" w:rsidR="00DB6305" w:rsidRDefault="00544B8B">
            <w:pPr>
              <w:cnfStyle w:val="000000100000" w:firstRow="0" w:lastRow="0" w:firstColumn="0" w:lastColumn="0" w:oddVBand="0" w:evenVBand="0" w:oddHBand="1" w:evenHBand="0" w:firstRowFirstColumn="0" w:firstRowLastColumn="0" w:lastRowFirstColumn="0" w:lastRowLastColumn="0"/>
            </w:pPr>
            <w:r>
              <w:t>`dd if=/dev/zero of=/</w:t>
            </w:r>
            <w:proofErr w:type="spellStart"/>
            <w:r>
              <w:t>tmp</w:t>
            </w:r>
            <w:proofErr w:type="spellEnd"/>
            <w:r>
              <w:t>/fill bs=1M count=100000` inside VM</w:t>
            </w:r>
          </w:p>
        </w:tc>
        <w:tc>
          <w:tcPr>
            <w:tcW w:w="2880" w:type="dxa"/>
          </w:tcPr>
          <w:p w14:paraId="05EC7AA9" w14:textId="77777777" w:rsidR="00DB6305" w:rsidRDefault="00544B8B">
            <w:pPr>
              <w:cnfStyle w:val="000000100000" w:firstRow="0" w:lastRow="0" w:firstColumn="0" w:lastColumn="0" w:oddVBand="0" w:evenVBand="0" w:oddHBand="1" w:evenHBand="0" w:firstRowFirstColumn="0" w:firstRowLastColumn="0" w:lastRowFirstColumn="0" w:lastRowLastColumn="0"/>
            </w:pPr>
            <w:r>
              <w:t xml:space="preserve">Controller writes → </w:t>
            </w:r>
            <w:proofErr w:type="spellStart"/>
            <w:r>
              <w:t>OSError</w:t>
            </w:r>
            <w:proofErr w:type="spellEnd"/>
            <w:r>
              <w:t>; Controller aborts run with `</w:t>
            </w:r>
            <w:proofErr w:type="spellStart"/>
            <w:r>
              <w:t>abort_reason</w:t>
            </w:r>
            <w:proofErr w:type="spellEnd"/>
            <w:r>
              <w:t>=</w:t>
            </w:r>
            <w:proofErr w:type="spellStart"/>
            <w:r>
              <w:t>vm_disk_full</w:t>
            </w:r>
            <w:proofErr w:type="spellEnd"/>
            <w:r>
              <w:t xml:space="preserve">`; </w:t>
            </w:r>
            <w:proofErr w:type="spellStart"/>
            <w:r>
              <w:t>quiesce_infrastructure</w:t>
            </w:r>
            <w:proofErr w:type="spellEnd"/>
            <w:r>
              <w:t xml:space="preserve"> fires; VM deleted.</w:t>
            </w:r>
          </w:p>
        </w:tc>
      </w:tr>
      <w:tr w:rsidR="00DB6305" w14:paraId="1820F38F" w14:textId="77777777" w:rsidTr="00DB63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060CC04" w14:textId="77777777" w:rsidR="00DB6305" w:rsidRDefault="00544B8B">
            <w:r>
              <w:t>Atlas cluster paused mid-read</w:t>
            </w:r>
          </w:p>
        </w:tc>
        <w:tc>
          <w:tcPr>
            <w:tcW w:w="2880" w:type="dxa"/>
          </w:tcPr>
          <w:p w14:paraId="7C7FADA2" w14:textId="77777777" w:rsidR="00DB6305" w:rsidRDefault="00544B8B">
            <w:pPr>
              <w:cnfStyle w:val="000000010000" w:firstRow="0" w:lastRow="0" w:firstColumn="0" w:lastColumn="0" w:oddVBand="0" w:evenVBand="0" w:oddHBand="0" w:evenHBand="1" w:firstRowFirstColumn="0" w:firstRowLastColumn="0" w:lastRowFirstColumn="0" w:lastRowLastColumn="0"/>
            </w:pPr>
            <w:r>
              <w:t>Test hook calls Atlas API pause</w:t>
            </w:r>
          </w:p>
        </w:tc>
        <w:tc>
          <w:tcPr>
            <w:tcW w:w="2880" w:type="dxa"/>
          </w:tcPr>
          <w:p w14:paraId="49352D8A" w14:textId="77777777" w:rsidR="00DB6305" w:rsidRDefault="00544B8B">
            <w:pPr>
              <w:cnfStyle w:val="000000010000" w:firstRow="0" w:lastRow="0" w:firstColumn="0" w:lastColumn="0" w:oddVBand="0" w:evenVBand="0" w:oddHBand="0" w:evenHBand="1" w:firstRowFirstColumn="0" w:firstRowLastColumn="0" w:lastRowFirstColumn="0" w:lastRowLastColumn="0"/>
            </w:pPr>
            <w:r>
              <w:t>Mongo driver `</w:t>
            </w:r>
            <w:proofErr w:type="spellStart"/>
            <w:r>
              <w:t>ServerSelectionTimeoutError</w:t>
            </w:r>
            <w:proofErr w:type="spellEnd"/>
            <w:r>
              <w:t>`; Worker fails work-item; Controller's cluster-reservation heartbeat catches the pause; Controller aborts run with `</w:t>
            </w:r>
            <w:proofErr w:type="spellStart"/>
            <w:r>
              <w:t>abort_reason</w:t>
            </w:r>
            <w:proofErr w:type="spellEnd"/>
            <w:r>
              <w:t>=</w:t>
            </w:r>
            <w:proofErr w:type="spellStart"/>
            <w:r>
              <w:t>cluster_paused_during_run</w:t>
            </w:r>
            <w:proofErr w:type="spellEnd"/>
            <w:r>
              <w:t>`.</w:t>
            </w:r>
          </w:p>
        </w:tc>
      </w:tr>
    </w:tbl>
    <w:p w14:paraId="432C620E" w14:textId="77777777" w:rsidR="00DB6305" w:rsidRDefault="00DB6305"/>
    <w:p w14:paraId="18BA9A44" w14:textId="77777777" w:rsidR="00157A90" w:rsidRDefault="00544B8B">
      <w:pPr>
        <w:pStyle w:val="Heading2"/>
      </w:pPr>
      <w:bookmarkStart w:id="49" w:name="_Toc241489964"/>
      <w:r>
        <w:t>9.6 Discrepancy report validation</w:t>
      </w:r>
      <w:bookmarkEnd w:id="49"/>
    </w:p>
    <w:p w14:paraId="49BCDAC0" w14:textId="77777777" w:rsidR="00157A90" w:rsidRDefault="00544B8B">
      <w:r>
        <w:t xml:space="preserve">Fixture-driven. Given a curated </w:t>
      </w:r>
      <w:proofErr w:type="spellStart"/>
      <w:proofErr w:type="gramStart"/>
      <w:r>
        <w:rPr>
          <w:rFonts w:ascii="Consolas" w:hAnsi="Consolas"/>
        </w:rPr>
        <w:t>pipeline.discrepancies</w:t>
      </w:r>
      <w:proofErr w:type="spellEnd"/>
      <w:proofErr w:type="gramEnd"/>
      <w:r>
        <w:t xml:space="preserve"> collection with known counts per </w:t>
      </w:r>
      <w:r>
        <w:rPr>
          <w:rFonts w:ascii="Consolas" w:hAnsi="Consolas"/>
        </w:rPr>
        <w:t xml:space="preserve">(state, </w:t>
      </w:r>
      <w:proofErr w:type="spellStart"/>
      <w:r>
        <w:rPr>
          <w:rFonts w:ascii="Consolas" w:hAnsi="Consolas"/>
        </w:rPr>
        <w:t>entity_type</w:t>
      </w:r>
      <w:proofErr w:type="spellEnd"/>
      <w:r>
        <w:rPr>
          <w:rFonts w:ascii="Consolas" w:hAnsi="Consolas"/>
        </w:rPr>
        <w:t>, reason)</w:t>
      </w:r>
      <w:r>
        <w:t>, assert the generated PDF:</w:t>
      </w:r>
    </w:p>
    <w:p w14:paraId="6D20CC7E" w14:textId="77777777" w:rsidR="00DB6305" w:rsidRDefault="00544B8B">
      <w:pPr>
        <w:pStyle w:val="ListBullet"/>
      </w:pPr>
      <w:r>
        <w:t>Has one section per state, in alphabetical state order.</w:t>
      </w:r>
    </w:p>
    <w:p w14:paraId="1E51E853" w14:textId="77777777" w:rsidR="00DB6305" w:rsidRDefault="00544B8B">
      <w:pPr>
        <w:pStyle w:val="ListBullet"/>
      </w:pPr>
      <w:r>
        <w:t xml:space="preserve">Within each state section, one subsection per </w:t>
      </w:r>
      <w:proofErr w:type="spellStart"/>
      <w:r>
        <w:t>entity_type</w:t>
      </w:r>
      <w:proofErr w:type="spellEnd"/>
      <w:r>
        <w:t>.</w:t>
      </w:r>
    </w:p>
    <w:p w14:paraId="474A7704" w14:textId="77777777" w:rsidR="00DB6305" w:rsidRDefault="00544B8B">
      <w:pPr>
        <w:pStyle w:val="ListBullet"/>
      </w:pPr>
      <w:r>
        <w:t xml:space="preserve">Within each subsection, discrepancies </w:t>
      </w:r>
      <w:proofErr w:type="gramStart"/>
      <w:r>
        <w:t>grouped</w:t>
      </w:r>
      <w:proofErr w:type="gramEnd"/>
      <w:r>
        <w:t xml:space="preserve"> by </w:t>
      </w:r>
      <w:r>
        <w:rPr>
          <w:rFonts w:ascii="Consolas" w:hAnsi="Consolas"/>
        </w:rPr>
        <w:t>reason</w:t>
      </w:r>
      <w:r>
        <w:t xml:space="preserve"> with counts.</w:t>
      </w:r>
    </w:p>
    <w:p w14:paraId="0EC4BD82" w14:textId="77777777" w:rsidR="00DB6305" w:rsidRDefault="00544B8B">
      <w:pPr>
        <w:pStyle w:val="ListBullet"/>
      </w:pPr>
      <w:r>
        <w:t>Summary page carries totals per reason and total per state.</w:t>
      </w:r>
    </w:p>
    <w:p w14:paraId="2CA6CAAB" w14:textId="77777777" w:rsidR="00DB6305" w:rsidRDefault="00544B8B">
      <w:pPr>
        <w:pStyle w:val="ListBullet"/>
      </w:pPr>
      <w:r>
        <w:t xml:space="preserve">For Incremental runs, summary page carries </w:t>
      </w:r>
      <w:r>
        <w:rPr>
          <w:rFonts w:ascii="Consolas" w:hAnsi="Consolas"/>
        </w:rPr>
        <w:t>unchanged / changed / new / removed</w:t>
      </w:r>
      <w:r>
        <w:t xml:space="preserve"> counts alongside per-reason totals.</w:t>
      </w:r>
    </w:p>
    <w:p w14:paraId="15B9BC91" w14:textId="77777777" w:rsidR="00157A90" w:rsidRDefault="00544B8B">
      <w:pPr>
        <w:pStyle w:val="ListBullet"/>
      </w:pPr>
      <w:r>
        <w:t xml:space="preserve">Severity classification (info vs warning) matches the cost-band trigger: warning if </w:t>
      </w:r>
      <w:proofErr w:type="spellStart"/>
      <w:r>
        <w:rPr>
          <w:rFonts w:ascii="Consolas" w:hAnsi="Consolas"/>
        </w:rPr>
        <w:t>total_discrepancies</w:t>
      </w:r>
      <w:proofErr w:type="spellEnd"/>
      <w:r>
        <w:rPr>
          <w:rFonts w:ascii="Consolas" w:hAnsi="Consolas"/>
        </w:rPr>
        <w:t xml:space="preserve"> / </w:t>
      </w:r>
      <w:proofErr w:type="spellStart"/>
      <w:r>
        <w:rPr>
          <w:rFonts w:ascii="Consolas" w:hAnsi="Consolas"/>
        </w:rPr>
        <w:t>total_records</w:t>
      </w:r>
      <w:proofErr w:type="spellEnd"/>
      <w:r>
        <w:rPr>
          <w:rFonts w:ascii="Consolas" w:hAnsi="Consolas"/>
        </w:rPr>
        <w:t xml:space="preserve"> &gt; </w:t>
      </w:r>
      <w:proofErr w:type="spellStart"/>
      <w:r>
        <w:rPr>
          <w:rFonts w:ascii="Consolas" w:hAnsi="Consolas"/>
        </w:rPr>
        <w:t>pipeline.</w:t>
      </w:r>
      <w:proofErr w:type="gramStart"/>
      <w:r>
        <w:rPr>
          <w:rFonts w:ascii="Consolas" w:hAnsi="Consolas"/>
        </w:rPr>
        <w:t>config.cost</w:t>
      </w:r>
      <w:proofErr w:type="gramEnd"/>
      <w:r>
        <w:rPr>
          <w:rFonts w:ascii="Consolas" w:hAnsi="Consolas"/>
        </w:rPr>
        <w:t>_</w:t>
      </w:r>
      <w:proofErr w:type="gramStart"/>
      <w:r>
        <w:rPr>
          <w:rFonts w:ascii="Consolas" w:hAnsi="Consolas"/>
        </w:rPr>
        <w:t>bands.warning</w:t>
      </w:r>
      <w:proofErr w:type="gramEnd"/>
      <w:r>
        <w:rPr>
          <w:rFonts w:ascii="Consolas" w:hAnsi="Consolas"/>
        </w:rPr>
        <w:t>_ratio</w:t>
      </w:r>
      <w:proofErr w:type="spellEnd"/>
      <w:r>
        <w:t xml:space="preserve"> (default 0.02); critical if </w:t>
      </w:r>
      <w:r>
        <w:rPr>
          <w:rFonts w:ascii="Consolas" w:hAnsi="Consolas"/>
        </w:rPr>
        <w:t xml:space="preserve">&gt; </w:t>
      </w:r>
      <w:proofErr w:type="spellStart"/>
      <w:r>
        <w:rPr>
          <w:rFonts w:ascii="Consolas" w:hAnsi="Consolas"/>
        </w:rPr>
        <w:t>pipeline.</w:t>
      </w:r>
      <w:proofErr w:type="gramStart"/>
      <w:r>
        <w:rPr>
          <w:rFonts w:ascii="Consolas" w:hAnsi="Consolas"/>
        </w:rPr>
        <w:t>config.cost</w:t>
      </w:r>
      <w:proofErr w:type="gramEnd"/>
      <w:r>
        <w:rPr>
          <w:rFonts w:ascii="Consolas" w:hAnsi="Consolas"/>
        </w:rPr>
        <w:t>_</w:t>
      </w:r>
      <w:proofErr w:type="gramStart"/>
      <w:r>
        <w:rPr>
          <w:rFonts w:ascii="Consolas" w:hAnsi="Consolas"/>
        </w:rPr>
        <w:t>bands.critical</w:t>
      </w:r>
      <w:proofErr w:type="gramEnd"/>
      <w:r>
        <w:rPr>
          <w:rFonts w:ascii="Consolas" w:hAnsi="Consolas"/>
        </w:rPr>
        <w:t>_ratio</w:t>
      </w:r>
      <w:proofErr w:type="spellEnd"/>
      <w:r>
        <w:t xml:space="preserve"> (default 0.05).</w:t>
      </w:r>
    </w:p>
    <w:p w14:paraId="1183D43B" w14:textId="77777777" w:rsidR="00157A90" w:rsidRDefault="00544B8B">
      <w:r>
        <w:t>PDF byte-diff against golden fixture would be brittle; assertions instead extract text via PyPDF2 and check content.</w:t>
      </w:r>
    </w:p>
    <w:p w14:paraId="09718ED7" w14:textId="77777777" w:rsidR="00157A90" w:rsidRDefault="00544B8B">
      <w:pPr>
        <w:pStyle w:val="Heading2"/>
      </w:pPr>
      <w:bookmarkStart w:id="50" w:name="_Toc241489965"/>
      <w:r>
        <w:t>9.7 Performance envelope</w:t>
      </w:r>
      <w:bookmarkEnd w:id="50"/>
    </w:p>
    <w:p w14:paraId="64817272" w14:textId="77777777" w:rsidR="00DB6305" w:rsidRDefault="00544B8B">
      <w:r>
        <w:t xml:space="preserve">Baseline expectations captured on </w:t>
      </w:r>
      <w:r>
        <w:rPr>
          <w:rFonts w:ascii="Consolas" w:hAnsi="Consolas"/>
        </w:rPr>
        <w:t>Standard_D32s_v5</w:t>
      </w:r>
      <w:r>
        <w:t xml:space="preserve"> with </w:t>
      </w:r>
      <w:proofErr w:type="spellStart"/>
      <w:r>
        <w:rPr>
          <w:rFonts w:ascii="Consolas" w:hAnsi="Consolas"/>
        </w:rPr>
        <w:t>state_scope</w:t>
      </w:r>
      <w:proofErr w:type="spellEnd"/>
      <w:r>
        <w:rPr>
          <w:rFonts w:ascii="Consolas" w:hAnsi="Consolas"/>
        </w:rPr>
        <w:t>=["ALL"]</w:t>
      </w:r>
      <w:r>
        <w:t>, Full mode, monthly NPPES ~7.5M providers:</w:t>
      </w:r>
    </w:p>
    <w:p w14:paraId="55105CEC" w14:textId="77777777" w:rsidR="00DB6305" w:rsidRDefault="00DB6305"/>
    <w:tbl>
      <w:tblPr>
        <w:tblStyle w:val="LightGrid-Accent1"/>
        <w:tblW w:w="0" w:type="auto"/>
        <w:tblLook w:val="04A0" w:firstRow="1" w:lastRow="0" w:firstColumn="1" w:lastColumn="0" w:noHBand="0" w:noVBand="1"/>
      </w:tblPr>
      <w:tblGrid>
        <w:gridCol w:w="2880"/>
        <w:gridCol w:w="2880"/>
        <w:gridCol w:w="2880"/>
      </w:tblGrid>
      <w:tr w:rsidR="00DB6305" w14:paraId="4C054C96" w14:textId="77777777" w:rsidTr="00DB630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FC9BDF2" w14:textId="77777777" w:rsidR="00DB6305" w:rsidRDefault="00544B8B">
            <w:r>
              <w:t>Step</w:t>
            </w:r>
          </w:p>
        </w:tc>
        <w:tc>
          <w:tcPr>
            <w:tcW w:w="2880" w:type="dxa"/>
          </w:tcPr>
          <w:p w14:paraId="2988E28E" w14:textId="77777777" w:rsidR="00DB6305" w:rsidRDefault="00544B8B">
            <w:pPr>
              <w:cnfStyle w:val="100000000000" w:firstRow="1" w:lastRow="0" w:firstColumn="0" w:lastColumn="0" w:oddVBand="0" w:evenVBand="0" w:oddHBand="0" w:evenHBand="0" w:firstRowFirstColumn="0" w:firstRowLastColumn="0" w:lastRowFirstColumn="0" w:lastRowLastColumn="0"/>
            </w:pPr>
            <w:r>
              <w:t>Wall-clock target</w:t>
            </w:r>
          </w:p>
        </w:tc>
        <w:tc>
          <w:tcPr>
            <w:tcW w:w="2880" w:type="dxa"/>
          </w:tcPr>
          <w:p w14:paraId="03681BF6" w14:textId="77777777" w:rsidR="00DB6305" w:rsidRDefault="00544B8B">
            <w:pPr>
              <w:cnfStyle w:val="100000000000" w:firstRow="1" w:lastRow="0" w:firstColumn="0" w:lastColumn="0" w:oddVBand="0" w:evenVBand="0" w:oddHBand="0" w:evenHBand="0" w:firstRowFirstColumn="0" w:firstRowLastColumn="0" w:lastRowFirstColumn="0" w:lastRowLastColumn="0"/>
            </w:pPr>
            <w:r>
              <w:t>Alarm if slower by</w:t>
            </w:r>
          </w:p>
        </w:tc>
      </w:tr>
      <w:tr w:rsidR="00DB6305" w14:paraId="59CF5735"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257F462" w14:textId="77777777" w:rsidR="00DB6305" w:rsidRDefault="00544B8B">
            <w:r>
              <w:t>Prepare infrastructure</w:t>
            </w:r>
          </w:p>
        </w:tc>
        <w:tc>
          <w:tcPr>
            <w:tcW w:w="2880" w:type="dxa"/>
          </w:tcPr>
          <w:p w14:paraId="0346F792" w14:textId="77777777" w:rsidR="00DB6305" w:rsidRDefault="00544B8B">
            <w:pPr>
              <w:cnfStyle w:val="000000100000" w:firstRow="0" w:lastRow="0" w:firstColumn="0" w:lastColumn="0" w:oddVBand="0" w:evenVBand="0" w:oddHBand="1" w:evenHBand="0" w:firstRowFirstColumn="0" w:firstRowLastColumn="0" w:lastRowFirstColumn="0" w:lastRowLastColumn="0"/>
            </w:pPr>
            <w:r>
              <w:t>3–5 min</w:t>
            </w:r>
          </w:p>
        </w:tc>
        <w:tc>
          <w:tcPr>
            <w:tcW w:w="2880" w:type="dxa"/>
          </w:tcPr>
          <w:p w14:paraId="549456B6" w14:textId="77777777" w:rsidR="00DB6305" w:rsidRDefault="00544B8B">
            <w:pPr>
              <w:cnfStyle w:val="000000100000" w:firstRow="0" w:lastRow="0" w:firstColumn="0" w:lastColumn="0" w:oddVBand="0" w:evenVBand="0" w:oddHBand="1" w:evenHBand="0" w:firstRowFirstColumn="0" w:firstRowLastColumn="0" w:lastRowFirstColumn="0" w:lastRowLastColumn="0"/>
            </w:pPr>
            <w:r>
              <w:t>100%</w:t>
            </w:r>
          </w:p>
        </w:tc>
      </w:tr>
      <w:tr w:rsidR="00DB6305" w14:paraId="54F99A00" w14:textId="77777777" w:rsidTr="00DB63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2516F50" w14:textId="77777777" w:rsidR="00DB6305" w:rsidRDefault="00544B8B">
            <w:r>
              <w:t>Fetch all sources (all sources parallel)</w:t>
            </w:r>
          </w:p>
        </w:tc>
        <w:tc>
          <w:tcPr>
            <w:tcW w:w="2880" w:type="dxa"/>
          </w:tcPr>
          <w:p w14:paraId="0928087D" w14:textId="77777777" w:rsidR="00DB6305" w:rsidRDefault="00544B8B">
            <w:pPr>
              <w:cnfStyle w:val="000000010000" w:firstRow="0" w:lastRow="0" w:firstColumn="0" w:lastColumn="0" w:oddVBand="0" w:evenVBand="0" w:oddHBand="0" w:evenHBand="1" w:firstRowFirstColumn="0" w:firstRowLastColumn="0" w:lastRowFirstColumn="0" w:lastRowLastColumn="0"/>
            </w:pPr>
            <w:r>
              <w:t>8–12 min</w:t>
            </w:r>
          </w:p>
        </w:tc>
        <w:tc>
          <w:tcPr>
            <w:tcW w:w="2880" w:type="dxa"/>
          </w:tcPr>
          <w:p w14:paraId="5FDA4E45" w14:textId="77777777" w:rsidR="00DB6305" w:rsidRDefault="00544B8B">
            <w:pPr>
              <w:cnfStyle w:val="000000010000" w:firstRow="0" w:lastRow="0" w:firstColumn="0" w:lastColumn="0" w:oddVBand="0" w:evenVBand="0" w:oddHBand="0" w:evenHBand="1" w:firstRowFirstColumn="0" w:firstRowLastColumn="0" w:lastRowFirstColumn="0" w:lastRowLastColumn="0"/>
            </w:pPr>
            <w:r>
              <w:t>50%</w:t>
            </w:r>
          </w:p>
        </w:tc>
      </w:tr>
      <w:tr w:rsidR="00DB6305" w14:paraId="3E789834"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695E6F8" w14:textId="77777777" w:rsidR="00DB6305" w:rsidRDefault="00544B8B">
            <w:r>
              <w:t>Normalize NPI (51-way parallel)</w:t>
            </w:r>
          </w:p>
        </w:tc>
        <w:tc>
          <w:tcPr>
            <w:tcW w:w="2880" w:type="dxa"/>
          </w:tcPr>
          <w:p w14:paraId="3FCA59F6" w14:textId="77777777" w:rsidR="00DB6305" w:rsidRDefault="00544B8B">
            <w:pPr>
              <w:cnfStyle w:val="000000100000" w:firstRow="0" w:lastRow="0" w:firstColumn="0" w:lastColumn="0" w:oddVBand="0" w:evenVBand="0" w:oddHBand="1" w:evenHBand="0" w:firstRowFirstColumn="0" w:firstRowLastColumn="0" w:lastRowFirstColumn="0" w:lastRowLastColumn="0"/>
            </w:pPr>
            <w:r>
              <w:t>15–25 min</w:t>
            </w:r>
          </w:p>
        </w:tc>
        <w:tc>
          <w:tcPr>
            <w:tcW w:w="2880" w:type="dxa"/>
          </w:tcPr>
          <w:p w14:paraId="50EA101A" w14:textId="77777777" w:rsidR="00DB6305" w:rsidRDefault="00544B8B">
            <w:pPr>
              <w:cnfStyle w:val="000000100000" w:firstRow="0" w:lastRow="0" w:firstColumn="0" w:lastColumn="0" w:oddVBand="0" w:evenVBand="0" w:oddHBand="1" w:evenHBand="0" w:firstRowFirstColumn="0" w:firstRowLastColumn="0" w:lastRowFirstColumn="0" w:lastRowLastColumn="0"/>
            </w:pPr>
            <w:r>
              <w:t>50%</w:t>
            </w:r>
          </w:p>
        </w:tc>
      </w:tr>
      <w:tr w:rsidR="00DB6305" w14:paraId="1CCBC549" w14:textId="77777777" w:rsidTr="00DB63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373C5CD" w14:textId="77777777" w:rsidR="00DB6305" w:rsidRDefault="00544B8B">
            <w:r>
              <w:lastRenderedPageBreak/>
              <w:t>County enrichment (102-way parallel)</w:t>
            </w:r>
          </w:p>
        </w:tc>
        <w:tc>
          <w:tcPr>
            <w:tcW w:w="2880" w:type="dxa"/>
          </w:tcPr>
          <w:p w14:paraId="7B782B2D" w14:textId="77777777" w:rsidR="00DB6305" w:rsidRDefault="00544B8B">
            <w:pPr>
              <w:cnfStyle w:val="000000010000" w:firstRow="0" w:lastRow="0" w:firstColumn="0" w:lastColumn="0" w:oddVBand="0" w:evenVBand="0" w:oddHBand="0" w:evenHBand="1" w:firstRowFirstColumn="0" w:firstRowLastColumn="0" w:lastRowFirstColumn="0" w:lastRowLastColumn="0"/>
            </w:pPr>
            <w:r>
              <w:t>8–15 min</w:t>
            </w:r>
          </w:p>
        </w:tc>
        <w:tc>
          <w:tcPr>
            <w:tcW w:w="2880" w:type="dxa"/>
          </w:tcPr>
          <w:p w14:paraId="4C1D5828" w14:textId="77777777" w:rsidR="00DB6305" w:rsidRDefault="00544B8B">
            <w:pPr>
              <w:cnfStyle w:val="000000010000" w:firstRow="0" w:lastRow="0" w:firstColumn="0" w:lastColumn="0" w:oddVBand="0" w:evenVBand="0" w:oddHBand="0" w:evenHBand="1" w:firstRowFirstColumn="0" w:firstRowLastColumn="0" w:lastRowFirstColumn="0" w:lastRowLastColumn="0"/>
            </w:pPr>
            <w:r>
              <w:t>100%</w:t>
            </w:r>
          </w:p>
        </w:tc>
      </w:tr>
      <w:tr w:rsidR="00DB6305" w14:paraId="71F322A4"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05C3153" w14:textId="77777777" w:rsidR="00DB6305" w:rsidRDefault="00544B8B">
            <w:r>
              <w:t>Post-load reconciliation</w:t>
            </w:r>
          </w:p>
        </w:tc>
        <w:tc>
          <w:tcPr>
            <w:tcW w:w="2880" w:type="dxa"/>
          </w:tcPr>
          <w:p w14:paraId="7BDD12A4" w14:textId="77777777" w:rsidR="00DB6305" w:rsidRDefault="00544B8B">
            <w:pPr>
              <w:cnfStyle w:val="000000100000" w:firstRow="0" w:lastRow="0" w:firstColumn="0" w:lastColumn="0" w:oddVBand="0" w:evenVBand="0" w:oddHBand="1" w:evenHBand="0" w:firstRowFirstColumn="0" w:firstRowLastColumn="0" w:lastRowFirstColumn="0" w:lastRowLastColumn="0"/>
            </w:pPr>
            <w:r>
              <w:t>3–5 min</w:t>
            </w:r>
          </w:p>
        </w:tc>
        <w:tc>
          <w:tcPr>
            <w:tcW w:w="2880" w:type="dxa"/>
          </w:tcPr>
          <w:p w14:paraId="6B212772" w14:textId="77777777" w:rsidR="00DB6305" w:rsidRDefault="00544B8B">
            <w:pPr>
              <w:cnfStyle w:val="000000100000" w:firstRow="0" w:lastRow="0" w:firstColumn="0" w:lastColumn="0" w:oddVBand="0" w:evenVBand="0" w:oddHBand="1" w:evenHBand="0" w:firstRowFirstColumn="0" w:firstRowLastColumn="0" w:lastRowFirstColumn="0" w:lastRowLastColumn="0"/>
            </w:pPr>
            <w:r>
              <w:t>50%</w:t>
            </w:r>
          </w:p>
        </w:tc>
      </w:tr>
      <w:tr w:rsidR="00DB6305" w14:paraId="4FEDD82F" w14:textId="77777777" w:rsidTr="00DB63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784F2E1" w14:textId="77777777" w:rsidR="00DB6305" w:rsidRDefault="00544B8B">
            <w:r>
              <w:t>Quiesce</w:t>
            </w:r>
          </w:p>
        </w:tc>
        <w:tc>
          <w:tcPr>
            <w:tcW w:w="2880" w:type="dxa"/>
          </w:tcPr>
          <w:p w14:paraId="62665A9B" w14:textId="77777777" w:rsidR="00DB6305" w:rsidRDefault="00544B8B">
            <w:pPr>
              <w:cnfStyle w:val="000000010000" w:firstRow="0" w:lastRow="0" w:firstColumn="0" w:lastColumn="0" w:oddVBand="0" w:evenVBand="0" w:oddHBand="0" w:evenHBand="1" w:firstRowFirstColumn="0" w:firstRowLastColumn="0" w:lastRowFirstColumn="0" w:lastRowLastColumn="0"/>
            </w:pPr>
            <w:r>
              <w:t>1–2 min</w:t>
            </w:r>
          </w:p>
        </w:tc>
        <w:tc>
          <w:tcPr>
            <w:tcW w:w="2880" w:type="dxa"/>
          </w:tcPr>
          <w:p w14:paraId="0BAEE758" w14:textId="77777777" w:rsidR="00DB6305" w:rsidRDefault="00544B8B">
            <w:pPr>
              <w:cnfStyle w:val="000000010000" w:firstRow="0" w:lastRow="0" w:firstColumn="0" w:lastColumn="0" w:oddVBand="0" w:evenVBand="0" w:oddHBand="0" w:evenHBand="1" w:firstRowFirstColumn="0" w:firstRowLastColumn="0" w:lastRowFirstColumn="0" w:lastRowLastColumn="0"/>
            </w:pPr>
            <w:r>
              <w:t>100%</w:t>
            </w:r>
          </w:p>
        </w:tc>
      </w:tr>
      <w:tr w:rsidR="00DB6305" w14:paraId="2479F59C"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28B6C45" w14:textId="77777777" w:rsidR="00DB6305" w:rsidRDefault="00544B8B">
            <w:r>
              <w:t>**Total wall-clock**</w:t>
            </w:r>
          </w:p>
        </w:tc>
        <w:tc>
          <w:tcPr>
            <w:tcW w:w="2880" w:type="dxa"/>
          </w:tcPr>
          <w:p w14:paraId="69C5942A" w14:textId="77777777" w:rsidR="00DB6305" w:rsidRDefault="00544B8B">
            <w:pPr>
              <w:cnfStyle w:val="000000100000" w:firstRow="0" w:lastRow="0" w:firstColumn="0" w:lastColumn="0" w:oddVBand="0" w:evenVBand="0" w:oddHBand="1" w:evenHBand="0" w:firstRowFirstColumn="0" w:firstRowLastColumn="0" w:lastRowFirstColumn="0" w:lastRowLastColumn="0"/>
            </w:pPr>
            <w:r>
              <w:t>**45–75 min**</w:t>
            </w:r>
          </w:p>
        </w:tc>
        <w:tc>
          <w:tcPr>
            <w:tcW w:w="2880" w:type="dxa"/>
          </w:tcPr>
          <w:p w14:paraId="5BD20E43" w14:textId="77777777" w:rsidR="00DB6305" w:rsidRDefault="00544B8B">
            <w:pPr>
              <w:cnfStyle w:val="000000100000" w:firstRow="0" w:lastRow="0" w:firstColumn="0" w:lastColumn="0" w:oddVBand="0" w:evenVBand="0" w:oddHBand="1" w:evenHBand="0" w:firstRowFirstColumn="0" w:firstRowLastColumn="0" w:lastRowFirstColumn="0" w:lastRowLastColumn="0"/>
            </w:pPr>
            <w:r>
              <w:t>**50%**</w:t>
            </w:r>
          </w:p>
        </w:tc>
      </w:tr>
    </w:tbl>
    <w:p w14:paraId="75D03045" w14:textId="77777777" w:rsidR="00DB6305" w:rsidRDefault="00DB6305"/>
    <w:p w14:paraId="4ED8B5A9" w14:textId="77777777" w:rsidR="00157A90" w:rsidRDefault="00544B8B">
      <w:r>
        <w:t xml:space="preserve">Measurement: </w:t>
      </w:r>
      <w:proofErr w:type="spellStart"/>
      <w:r>
        <w:rPr>
          <w:rFonts w:ascii="Consolas" w:hAnsi="Consolas"/>
        </w:rPr>
        <w:t>step_</w:t>
      </w:r>
      <w:proofErr w:type="gramStart"/>
      <w:r>
        <w:rPr>
          <w:rFonts w:ascii="Consolas" w:hAnsi="Consolas"/>
        </w:rPr>
        <w:t>transitions</w:t>
      </w:r>
      <w:proofErr w:type="spellEnd"/>
      <w:r>
        <w:rPr>
          <w:rFonts w:ascii="Consolas" w:hAnsi="Consolas"/>
        </w:rPr>
        <w:t>[</w:t>
      </w:r>
      <w:proofErr w:type="gramEnd"/>
      <w:r>
        <w:rPr>
          <w:rFonts w:ascii="Consolas" w:hAnsi="Consolas"/>
        </w:rPr>
        <w:t>]</w:t>
      </w:r>
      <w:r>
        <w:t xml:space="preserve"> on the run manifest records </w:t>
      </w:r>
      <w:proofErr w:type="spellStart"/>
      <w:r>
        <w:rPr>
          <w:rFonts w:ascii="Consolas" w:hAnsi="Consolas"/>
        </w:rPr>
        <w:t>started_at</w:t>
      </w:r>
      <w:proofErr w:type="spellEnd"/>
      <w:r>
        <w:t xml:space="preserve">, </w:t>
      </w:r>
      <w:proofErr w:type="spellStart"/>
      <w:r>
        <w:rPr>
          <w:rFonts w:ascii="Consolas" w:hAnsi="Consolas"/>
        </w:rPr>
        <w:t>finished_at</w:t>
      </w:r>
      <w:proofErr w:type="spellEnd"/>
      <w:r>
        <w:t xml:space="preserve"> per step. Regression test extracts these from the last-N runs and asserts each step's median falls within target. Alarm on slower runs is a </w:t>
      </w:r>
      <w:r>
        <w:rPr>
          <w:rFonts w:ascii="Consolas" w:hAnsi="Consolas"/>
        </w:rPr>
        <w:t>discrepancy</w:t>
      </w:r>
      <w:r>
        <w:t xml:space="preserve"> </w:t>
      </w:r>
      <w:r>
        <w:rPr>
          <w:rFonts w:ascii="Consolas" w:hAnsi="Consolas"/>
        </w:rPr>
        <w:t>reason="</w:t>
      </w:r>
      <w:proofErr w:type="spellStart"/>
      <w:r>
        <w:rPr>
          <w:rFonts w:ascii="Consolas" w:hAnsi="Consolas"/>
        </w:rPr>
        <w:t>performance_regression</w:t>
      </w:r>
      <w:proofErr w:type="spellEnd"/>
      <w:r>
        <w:rPr>
          <w:rFonts w:ascii="Consolas" w:hAnsi="Consolas"/>
        </w:rPr>
        <w:t>"</w:t>
      </w:r>
      <w:r>
        <w:t xml:space="preserve"> row plus a warning-level notification.</w:t>
      </w:r>
    </w:p>
    <w:p w14:paraId="6ABDF221" w14:textId="77777777" w:rsidR="00157A90" w:rsidRDefault="00544B8B">
      <w:r>
        <w:t xml:space="preserve">Memory ceiling per Worker: 2 GB steady-state, 3 GB peak. Assertion: sum of Worker RSS never exceeds </w:t>
      </w:r>
      <w:r>
        <w:rPr>
          <w:rFonts w:ascii="Consolas" w:hAnsi="Consolas"/>
        </w:rPr>
        <w:t>VM total memory − 4 GB</w:t>
      </w:r>
      <w:r>
        <w:t xml:space="preserve"> (reserved for Controller + OS).</w:t>
      </w:r>
    </w:p>
    <w:p w14:paraId="13FEBEBF" w14:textId="77777777" w:rsidR="00157A90" w:rsidRDefault="00544B8B">
      <w:pPr>
        <w:pStyle w:val="Heading2"/>
      </w:pPr>
      <w:bookmarkStart w:id="51" w:name="_Toc241489966"/>
      <w:r>
        <w:t>9.8 Test fixtures</w:t>
      </w:r>
      <w:bookmarkEnd w:id="51"/>
    </w:p>
    <w:p w14:paraId="2EE8684D" w14:textId="77777777" w:rsidR="00157A90" w:rsidRDefault="00544B8B">
      <w:r>
        <w:t xml:space="preserve">Fixture NPIs live in </w:t>
      </w:r>
      <w:r>
        <w:rPr>
          <w:rFonts w:ascii="Consolas" w:hAnsi="Consolas"/>
        </w:rPr>
        <w:t>pipeline/Code/tests/fixtures/</w:t>
      </w:r>
      <w:proofErr w:type="spellStart"/>
      <w:r>
        <w:rPr>
          <w:rFonts w:ascii="Consolas" w:hAnsi="Consolas"/>
        </w:rPr>
        <w:t>npi_edge_cases.json</w:t>
      </w:r>
      <w:proofErr w:type="spellEnd"/>
      <w:r>
        <w:t>. Curated to exercise:</w:t>
      </w:r>
    </w:p>
    <w:p w14:paraId="24F60D51" w14:textId="77777777" w:rsidR="00DB6305" w:rsidRDefault="00544B8B">
      <w:pPr>
        <w:pStyle w:val="ListBullet"/>
      </w:pPr>
      <w:r>
        <w:t xml:space="preserve">Type 1 with no </w:t>
      </w:r>
      <w:proofErr w:type="spellStart"/>
      <w:r>
        <w:t>business_address</w:t>
      </w:r>
      <w:proofErr w:type="spellEnd"/>
      <w:r>
        <w:t xml:space="preserve"> → </w:t>
      </w:r>
      <w:r>
        <w:rPr>
          <w:rFonts w:ascii="Consolas" w:hAnsi="Consolas"/>
        </w:rPr>
        <w:t>discrepancy reason=</w:t>
      </w:r>
      <w:proofErr w:type="spellStart"/>
      <w:r>
        <w:rPr>
          <w:rFonts w:ascii="Consolas" w:hAnsi="Consolas"/>
        </w:rPr>
        <w:t>no_address</w:t>
      </w:r>
      <w:proofErr w:type="spellEnd"/>
      <w:r>
        <w:t>.</w:t>
      </w:r>
    </w:p>
    <w:p w14:paraId="0E69B0E0" w14:textId="77777777" w:rsidR="00DB6305" w:rsidRDefault="00544B8B">
      <w:pPr>
        <w:pStyle w:val="ListBullet"/>
      </w:pPr>
      <w:r>
        <w:t>Type 1 sole proprietor + Type 2 org same authorized official → cross-record identity check.</w:t>
      </w:r>
    </w:p>
    <w:p w14:paraId="07B329B1" w14:textId="77777777" w:rsidR="00DB6305" w:rsidRDefault="00544B8B">
      <w:pPr>
        <w:pStyle w:val="ListBullet"/>
      </w:pPr>
      <w:r>
        <w:t xml:space="preserve">Type 2 with mismatched taxonomy (institutional NUCC on individual record) → </w:t>
      </w:r>
      <w:r>
        <w:rPr>
          <w:rFonts w:ascii="Consolas" w:hAnsi="Consolas"/>
        </w:rPr>
        <w:t>reason=</w:t>
      </w:r>
      <w:proofErr w:type="spellStart"/>
      <w:r>
        <w:rPr>
          <w:rFonts w:ascii="Consolas" w:hAnsi="Consolas"/>
        </w:rPr>
        <w:t>taxonomy_code_unclassified</w:t>
      </w:r>
      <w:proofErr w:type="spellEnd"/>
      <w:r>
        <w:t>.</w:t>
      </w:r>
    </w:p>
    <w:p w14:paraId="7F531422" w14:textId="77777777" w:rsidR="00DB6305" w:rsidRDefault="00544B8B">
      <w:pPr>
        <w:pStyle w:val="ListBullet"/>
      </w:pPr>
      <w:r>
        <w:t xml:space="preserve">Provider with license implying state that contradicts primary practice zip → </w:t>
      </w:r>
      <w:r>
        <w:rPr>
          <w:rFonts w:ascii="Consolas" w:hAnsi="Consolas"/>
        </w:rPr>
        <w:t>reason=</w:t>
      </w:r>
      <w:proofErr w:type="spellStart"/>
      <w:r>
        <w:rPr>
          <w:rFonts w:ascii="Consolas" w:hAnsi="Consolas"/>
        </w:rPr>
        <w:t>zip_state_mismatch</w:t>
      </w:r>
      <w:proofErr w:type="spellEnd"/>
      <w:r>
        <w:t>.</w:t>
      </w:r>
    </w:p>
    <w:p w14:paraId="31385C55" w14:textId="77777777" w:rsidR="00DB6305" w:rsidRDefault="00544B8B">
      <w:pPr>
        <w:pStyle w:val="ListBullet"/>
      </w:pPr>
      <w:r>
        <w:t xml:space="preserve">Provider active in NPPES but deactivated in state license board → </w:t>
      </w:r>
      <w:r>
        <w:rPr>
          <w:rFonts w:ascii="Consolas" w:hAnsi="Consolas"/>
        </w:rPr>
        <w:t>reason=deactivated</w:t>
      </w:r>
      <w:r>
        <w:t>.</w:t>
      </w:r>
    </w:p>
    <w:p w14:paraId="5A3AE5A5" w14:textId="77777777" w:rsidR="00DB6305" w:rsidRDefault="00544B8B">
      <w:pPr>
        <w:pStyle w:val="ListBullet"/>
      </w:pPr>
      <w:r>
        <w:t xml:space="preserve">NPI present in NPPES but not in </w:t>
      </w:r>
      <w:proofErr w:type="spellStart"/>
      <w:r>
        <w:t>pl_pfile</w:t>
      </w:r>
      <w:proofErr w:type="spellEnd"/>
      <w:r>
        <w:t xml:space="preserve"> (single-address provider).</w:t>
      </w:r>
    </w:p>
    <w:p w14:paraId="2088D0B2" w14:textId="77777777" w:rsidR="00DB6305" w:rsidRDefault="00544B8B">
      <w:pPr>
        <w:pStyle w:val="ListBullet"/>
      </w:pPr>
      <w:r>
        <w:t xml:space="preserve">NPI present in </w:t>
      </w:r>
      <w:proofErr w:type="spellStart"/>
      <w:r>
        <w:t>pl_pfile</w:t>
      </w:r>
      <w:proofErr w:type="spellEnd"/>
      <w:r>
        <w:t xml:space="preserve"> but not in NPPES → </w:t>
      </w:r>
      <w:r>
        <w:rPr>
          <w:rFonts w:ascii="Consolas" w:hAnsi="Consolas"/>
        </w:rPr>
        <w:t>reason=</w:t>
      </w:r>
      <w:proofErr w:type="spellStart"/>
      <w:r>
        <w:rPr>
          <w:rFonts w:ascii="Consolas" w:hAnsi="Consolas"/>
        </w:rPr>
        <w:t>pl_pfile_orphan_npi</w:t>
      </w:r>
      <w:proofErr w:type="spellEnd"/>
      <w:r>
        <w:t>.</w:t>
      </w:r>
    </w:p>
    <w:p w14:paraId="3BBB09C4" w14:textId="77777777" w:rsidR="00DB6305" w:rsidRDefault="00544B8B">
      <w:pPr>
        <w:pStyle w:val="ListBullet"/>
      </w:pPr>
      <w:r>
        <w:t>Provider with 15 taxonomy slots filled → schema max exercised.</w:t>
      </w:r>
    </w:p>
    <w:p w14:paraId="11727A86" w14:textId="77777777" w:rsidR="00DB6305" w:rsidRDefault="00544B8B">
      <w:pPr>
        <w:pStyle w:val="ListBullet"/>
      </w:pPr>
      <w:r>
        <w:t xml:space="preserve">Foreign address (non-US country code) → </w:t>
      </w:r>
      <w:r>
        <w:rPr>
          <w:rFonts w:ascii="Consolas" w:hAnsi="Consolas"/>
        </w:rPr>
        <w:t>reason=</w:t>
      </w:r>
      <w:proofErr w:type="spellStart"/>
      <w:r>
        <w:rPr>
          <w:rFonts w:ascii="Consolas" w:hAnsi="Consolas"/>
        </w:rPr>
        <w:t>foreign_provider</w:t>
      </w:r>
      <w:proofErr w:type="spellEnd"/>
      <w:r>
        <w:t>.</w:t>
      </w:r>
    </w:p>
    <w:p w14:paraId="6FD323BE" w14:textId="77777777" w:rsidR="00157A90" w:rsidRDefault="00544B8B">
      <w:pPr>
        <w:pStyle w:val="ListBullet"/>
      </w:pPr>
      <w:r>
        <w:t>Homeopathic-flagged NUCC code (376J00000X etc.) → proprietary disqualified path.</w:t>
      </w:r>
    </w:p>
    <w:p w14:paraId="120F31A7" w14:textId="77777777" w:rsidR="00157A90" w:rsidRDefault="00544B8B">
      <w:r>
        <w:t xml:space="preserve">Regeneration: </w:t>
      </w:r>
      <w:r>
        <w:rPr>
          <w:rFonts w:ascii="Consolas" w:hAnsi="Consolas"/>
        </w:rPr>
        <w:t>pipeline/Code/tests/fixtures/regenerate_fixtures.py</w:t>
      </w:r>
      <w:r>
        <w:t xml:space="preserve"> reads the fixture NPI list from </w:t>
      </w:r>
      <w:proofErr w:type="spellStart"/>
      <w:r>
        <w:rPr>
          <w:rFonts w:ascii="Consolas" w:hAnsi="Consolas"/>
        </w:rPr>
        <w:t>npi_edge_</w:t>
      </w:r>
      <w:proofErr w:type="gramStart"/>
      <w:r>
        <w:rPr>
          <w:rFonts w:ascii="Consolas" w:hAnsi="Consolas"/>
        </w:rPr>
        <w:t>cases.json</w:t>
      </w:r>
      <w:proofErr w:type="spellEnd"/>
      <w:proofErr w:type="gramEnd"/>
      <w:r>
        <w:t xml:space="preserve">, hits the live NPPES registry API for each, snapshots each response into </w:t>
      </w:r>
      <w:proofErr w:type="spellStart"/>
      <w:r>
        <w:rPr>
          <w:rFonts w:ascii="Consolas" w:hAnsi="Consolas"/>
        </w:rPr>
        <w:t>npi</w:t>
      </w:r>
      <w:proofErr w:type="spellEnd"/>
      <w:r>
        <w:rPr>
          <w:rFonts w:ascii="Consolas" w:hAnsi="Consolas"/>
        </w:rPr>
        <w:t>_&lt;NPI&gt;.</w:t>
      </w:r>
      <w:proofErr w:type="spellStart"/>
      <w:r>
        <w:rPr>
          <w:rFonts w:ascii="Consolas" w:hAnsi="Consolas"/>
        </w:rPr>
        <w:t>json</w:t>
      </w:r>
      <w:proofErr w:type="spellEnd"/>
      <w:r>
        <w:t xml:space="preserve">, content-hash pins them into </w:t>
      </w:r>
      <w:proofErr w:type="spellStart"/>
      <w:r>
        <w:rPr>
          <w:rFonts w:ascii="Consolas" w:hAnsi="Consolas"/>
        </w:rPr>
        <w:t>fixtures_</w:t>
      </w:r>
      <w:proofErr w:type="gramStart"/>
      <w:r>
        <w:rPr>
          <w:rFonts w:ascii="Consolas" w:hAnsi="Consolas"/>
        </w:rPr>
        <w:t>manifest.json</w:t>
      </w:r>
      <w:proofErr w:type="spellEnd"/>
      <w:proofErr w:type="gramEnd"/>
      <w:r>
        <w:t>. Regeneration is operator-driven; the pinned hashes prevent silent fixture drift.</w:t>
      </w:r>
    </w:p>
    <w:p w14:paraId="6BF0906F" w14:textId="77777777" w:rsidR="00157A90" w:rsidRDefault="00544B8B">
      <w:pPr>
        <w:pStyle w:val="Heading2"/>
      </w:pPr>
      <w:bookmarkStart w:id="52" w:name="_Toc241489967"/>
      <w:r>
        <w:t>9.9 CI/CD gates</w:t>
      </w:r>
      <w:bookmarkEnd w:id="52"/>
    </w:p>
    <w:p w14:paraId="06E1D815" w14:textId="77777777" w:rsidR="00DB6305" w:rsidRDefault="00544B8B">
      <w:r>
        <w:t>Per-tier gates as of this LLD:</w:t>
      </w:r>
    </w:p>
    <w:p w14:paraId="212B4485" w14:textId="77777777" w:rsidR="00DB6305" w:rsidRDefault="00DB6305"/>
    <w:tbl>
      <w:tblPr>
        <w:tblStyle w:val="LightGrid-Accent1"/>
        <w:tblW w:w="0" w:type="auto"/>
        <w:tblLook w:val="04A0" w:firstRow="1" w:lastRow="0" w:firstColumn="1" w:lastColumn="0" w:noHBand="0" w:noVBand="1"/>
      </w:tblPr>
      <w:tblGrid>
        <w:gridCol w:w="2160"/>
        <w:gridCol w:w="2160"/>
        <w:gridCol w:w="2160"/>
        <w:gridCol w:w="2160"/>
      </w:tblGrid>
      <w:tr w:rsidR="00DB6305" w14:paraId="5A43F6B8" w14:textId="77777777" w:rsidTr="00DB630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13F06036" w14:textId="77777777" w:rsidR="00DB6305" w:rsidRDefault="00544B8B">
            <w:r>
              <w:t>Tier</w:t>
            </w:r>
          </w:p>
        </w:tc>
        <w:tc>
          <w:tcPr>
            <w:tcW w:w="2160" w:type="dxa"/>
          </w:tcPr>
          <w:p w14:paraId="07A7AC72" w14:textId="77777777" w:rsidR="00DB6305" w:rsidRDefault="00544B8B">
            <w:pPr>
              <w:cnfStyle w:val="100000000000" w:firstRow="1" w:lastRow="0" w:firstColumn="0" w:lastColumn="0" w:oddVBand="0" w:evenVBand="0" w:oddHBand="0" w:evenHBand="0" w:firstRowFirstColumn="0" w:firstRowLastColumn="0" w:lastRowFirstColumn="0" w:lastRowLastColumn="0"/>
            </w:pPr>
            <w:r>
              <w:t>Gate</w:t>
            </w:r>
          </w:p>
        </w:tc>
        <w:tc>
          <w:tcPr>
            <w:tcW w:w="2160" w:type="dxa"/>
          </w:tcPr>
          <w:p w14:paraId="468F4710" w14:textId="77777777" w:rsidR="00DB6305" w:rsidRDefault="00544B8B">
            <w:pPr>
              <w:cnfStyle w:val="100000000000" w:firstRow="1" w:lastRow="0" w:firstColumn="0" w:lastColumn="0" w:oddVBand="0" w:evenVBand="0" w:oddHBand="0" w:evenHBand="0" w:firstRowFirstColumn="0" w:firstRowLastColumn="0" w:lastRowFirstColumn="0" w:lastRowLastColumn="0"/>
            </w:pPr>
            <w:r>
              <w:t>Timeout</w:t>
            </w:r>
          </w:p>
        </w:tc>
        <w:tc>
          <w:tcPr>
            <w:tcW w:w="2160" w:type="dxa"/>
          </w:tcPr>
          <w:p w14:paraId="01A60CC1" w14:textId="77777777" w:rsidR="00DB6305" w:rsidRDefault="00544B8B">
            <w:pPr>
              <w:cnfStyle w:val="100000000000" w:firstRow="1" w:lastRow="0" w:firstColumn="0" w:lastColumn="0" w:oddVBand="0" w:evenVBand="0" w:oddHBand="0" w:evenHBand="0" w:firstRowFirstColumn="0" w:firstRowLastColumn="0" w:lastRowFirstColumn="0" w:lastRowLastColumn="0"/>
            </w:pPr>
            <w:r>
              <w:t>Failure action</w:t>
            </w:r>
          </w:p>
        </w:tc>
      </w:tr>
      <w:tr w:rsidR="00DB6305" w14:paraId="379C1FCB"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7C5CC9EE" w14:textId="77777777" w:rsidR="00DB6305" w:rsidRDefault="00544B8B">
            <w:r>
              <w:lastRenderedPageBreak/>
              <w:t>Unit</w:t>
            </w:r>
          </w:p>
        </w:tc>
        <w:tc>
          <w:tcPr>
            <w:tcW w:w="2160" w:type="dxa"/>
          </w:tcPr>
          <w:p w14:paraId="0EBBBA02" w14:textId="77777777" w:rsidR="00DB6305" w:rsidRDefault="00544B8B">
            <w:pPr>
              <w:cnfStyle w:val="000000100000" w:firstRow="0" w:lastRow="0" w:firstColumn="0" w:lastColumn="0" w:oddVBand="0" w:evenVBand="0" w:oddHBand="1" w:evenHBand="0" w:firstRowFirstColumn="0" w:firstRowLastColumn="0" w:lastRowFirstColumn="0" w:lastRowLastColumn="0"/>
            </w:pPr>
            <w:r>
              <w:t>pre-commit hook</w:t>
            </w:r>
          </w:p>
        </w:tc>
        <w:tc>
          <w:tcPr>
            <w:tcW w:w="2160" w:type="dxa"/>
          </w:tcPr>
          <w:p w14:paraId="52DB8CA8" w14:textId="77777777" w:rsidR="00DB6305" w:rsidRDefault="00544B8B">
            <w:pPr>
              <w:cnfStyle w:val="000000100000" w:firstRow="0" w:lastRow="0" w:firstColumn="0" w:lastColumn="0" w:oddVBand="0" w:evenVBand="0" w:oddHBand="1" w:evenHBand="0" w:firstRowFirstColumn="0" w:firstRowLastColumn="0" w:lastRowFirstColumn="0" w:lastRowLastColumn="0"/>
            </w:pPr>
            <w:r>
              <w:t>30 s</w:t>
            </w:r>
          </w:p>
        </w:tc>
        <w:tc>
          <w:tcPr>
            <w:tcW w:w="2160" w:type="dxa"/>
          </w:tcPr>
          <w:p w14:paraId="4BAFF022" w14:textId="77777777" w:rsidR="00DB6305" w:rsidRDefault="00544B8B">
            <w:pPr>
              <w:cnfStyle w:val="000000100000" w:firstRow="0" w:lastRow="0" w:firstColumn="0" w:lastColumn="0" w:oddVBand="0" w:evenVBand="0" w:oddHBand="1" w:evenHBand="0" w:firstRowFirstColumn="0" w:firstRowLastColumn="0" w:lastRowFirstColumn="0" w:lastRowLastColumn="0"/>
            </w:pPr>
            <w:r>
              <w:t>Reject commit</w:t>
            </w:r>
          </w:p>
        </w:tc>
      </w:tr>
      <w:tr w:rsidR="00DB6305" w14:paraId="11D28534" w14:textId="77777777" w:rsidTr="00DB63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7B7C879C" w14:textId="77777777" w:rsidR="00DB6305" w:rsidRDefault="00544B8B">
            <w:r>
              <w:t>Integration</w:t>
            </w:r>
          </w:p>
        </w:tc>
        <w:tc>
          <w:tcPr>
            <w:tcW w:w="2160" w:type="dxa"/>
          </w:tcPr>
          <w:p w14:paraId="736B55D8" w14:textId="77777777" w:rsidR="00DB6305" w:rsidRDefault="00544B8B">
            <w:pPr>
              <w:cnfStyle w:val="000000010000" w:firstRow="0" w:lastRow="0" w:firstColumn="0" w:lastColumn="0" w:oddVBand="0" w:evenVBand="0" w:oddHBand="0" w:evenHBand="1" w:firstRowFirstColumn="0" w:firstRowLastColumn="0" w:lastRowFirstColumn="0" w:lastRowLastColumn="0"/>
            </w:pPr>
            <w:r>
              <w:t>pre-deploy (</w:t>
            </w:r>
            <w:proofErr w:type="spellStart"/>
            <w:r>
              <w:t>local_deploy</w:t>
            </w:r>
            <w:proofErr w:type="spellEnd"/>
            <w:r>
              <w:t>)</w:t>
            </w:r>
          </w:p>
        </w:tc>
        <w:tc>
          <w:tcPr>
            <w:tcW w:w="2160" w:type="dxa"/>
          </w:tcPr>
          <w:p w14:paraId="77C92824" w14:textId="77777777" w:rsidR="00DB6305" w:rsidRDefault="00544B8B">
            <w:pPr>
              <w:cnfStyle w:val="000000010000" w:firstRow="0" w:lastRow="0" w:firstColumn="0" w:lastColumn="0" w:oddVBand="0" w:evenVBand="0" w:oddHBand="0" w:evenHBand="1" w:firstRowFirstColumn="0" w:firstRowLastColumn="0" w:lastRowFirstColumn="0" w:lastRowLastColumn="0"/>
            </w:pPr>
            <w:r>
              <w:t>15 min</w:t>
            </w:r>
          </w:p>
        </w:tc>
        <w:tc>
          <w:tcPr>
            <w:tcW w:w="2160" w:type="dxa"/>
          </w:tcPr>
          <w:p w14:paraId="7B15E3D6" w14:textId="77777777" w:rsidR="00DB6305" w:rsidRDefault="00544B8B">
            <w:pPr>
              <w:cnfStyle w:val="000000010000" w:firstRow="0" w:lastRow="0" w:firstColumn="0" w:lastColumn="0" w:oddVBand="0" w:evenVBand="0" w:oddHBand="0" w:evenHBand="1" w:firstRowFirstColumn="0" w:firstRowLastColumn="0" w:lastRowFirstColumn="0" w:lastRowLastColumn="0"/>
            </w:pPr>
            <w:r>
              <w:t>Deploy blocked</w:t>
            </w:r>
          </w:p>
        </w:tc>
      </w:tr>
      <w:tr w:rsidR="00DB6305" w14:paraId="62FA3B17"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544CC420" w14:textId="77777777" w:rsidR="00DB6305" w:rsidRDefault="00544B8B">
            <w:r>
              <w:t>End-to-end</w:t>
            </w:r>
          </w:p>
        </w:tc>
        <w:tc>
          <w:tcPr>
            <w:tcW w:w="2160" w:type="dxa"/>
          </w:tcPr>
          <w:p w14:paraId="200CEE39" w14:textId="77777777" w:rsidR="00DB6305" w:rsidRDefault="00544B8B">
            <w:pPr>
              <w:cnfStyle w:val="000000100000" w:firstRow="0" w:lastRow="0" w:firstColumn="0" w:lastColumn="0" w:oddVBand="0" w:evenVBand="0" w:oddHBand="1" w:evenHBand="0" w:firstRowFirstColumn="0" w:firstRowLastColumn="0" w:lastRowFirstColumn="0" w:lastRowLastColumn="0"/>
            </w:pPr>
            <w:r>
              <w:t>pre-deploy (</w:t>
            </w:r>
            <w:proofErr w:type="spellStart"/>
            <w:r>
              <w:t>local_deploy</w:t>
            </w:r>
            <w:proofErr w:type="spellEnd"/>
            <w:r>
              <w:t>)</w:t>
            </w:r>
          </w:p>
        </w:tc>
        <w:tc>
          <w:tcPr>
            <w:tcW w:w="2160" w:type="dxa"/>
          </w:tcPr>
          <w:p w14:paraId="2B1BB815" w14:textId="77777777" w:rsidR="00DB6305" w:rsidRDefault="00544B8B">
            <w:pPr>
              <w:cnfStyle w:val="000000100000" w:firstRow="0" w:lastRow="0" w:firstColumn="0" w:lastColumn="0" w:oddVBand="0" w:evenVBand="0" w:oddHBand="1" w:evenHBand="0" w:firstRowFirstColumn="0" w:firstRowLastColumn="0" w:lastRowFirstColumn="0" w:lastRowLastColumn="0"/>
            </w:pPr>
            <w:r>
              <w:t>30 min</w:t>
            </w:r>
          </w:p>
        </w:tc>
        <w:tc>
          <w:tcPr>
            <w:tcW w:w="2160" w:type="dxa"/>
          </w:tcPr>
          <w:p w14:paraId="6171BA05" w14:textId="77777777" w:rsidR="00DB6305" w:rsidRDefault="00544B8B">
            <w:pPr>
              <w:cnfStyle w:val="000000100000" w:firstRow="0" w:lastRow="0" w:firstColumn="0" w:lastColumn="0" w:oddVBand="0" w:evenVBand="0" w:oddHBand="1" w:evenHBand="0" w:firstRowFirstColumn="0" w:firstRowLastColumn="0" w:lastRowFirstColumn="0" w:lastRowLastColumn="0"/>
            </w:pPr>
            <w:r>
              <w:t>Deploy blocked</w:t>
            </w:r>
          </w:p>
        </w:tc>
      </w:tr>
      <w:tr w:rsidR="00DB6305" w14:paraId="4D7F9643" w14:textId="77777777" w:rsidTr="00DB63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34B9C310" w14:textId="77777777" w:rsidR="00DB6305" w:rsidRDefault="00544B8B">
            <w:r>
              <w:t>Regression</w:t>
            </w:r>
          </w:p>
        </w:tc>
        <w:tc>
          <w:tcPr>
            <w:tcW w:w="2160" w:type="dxa"/>
          </w:tcPr>
          <w:p w14:paraId="557D1141" w14:textId="77777777" w:rsidR="00DB6305" w:rsidRDefault="00544B8B">
            <w:pPr>
              <w:cnfStyle w:val="000000010000" w:firstRow="0" w:lastRow="0" w:firstColumn="0" w:lastColumn="0" w:oddVBand="0" w:evenVBand="0" w:oddHBand="0" w:evenHBand="1" w:firstRowFirstColumn="0" w:firstRowLastColumn="0" w:lastRowFirstColumn="0" w:lastRowLastColumn="0"/>
            </w:pPr>
            <w:r>
              <w:t>pre-promote (GitHub Actions)</w:t>
            </w:r>
          </w:p>
        </w:tc>
        <w:tc>
          <w:tcPr>
            <w:tcW w:w="2160" w:type="dxa"/>
          </w:tcPr>
          <w:p w14:paraId="3A0BDFA7" w14:textId="77777777" w:rsidR="00DB6305" w:rsidRDefault="00544B8B">
            <w:pPr>
              <w:cnfStyle w:val="000000010000" w:firstRow="0" w:lastRow="0" w:firstColumn="0" w:lastColumn="0" w:oddVBand="0" w:evenVBand="0" w:oddHBand="0" w:evenHBand="1" w:firstRowFirstColumn="0" w:firstRowLastColumn="0" w:lastRowFirstColumn="0" w:lastRowLastColumn="0"/>
            </w:pPr>
            <w:r>
              <w:t>20 min</w:t>
            </w:r>
          </w:p>
        </w:tc>
        <w:tc>
          <w:tcPr>
            <w:tcW w:w="2160" w:type="dxa"/>
          </w:tcPr>
          <w:p w14:paraId="748FD8DD" w14:textId="77777777" w:rsidR="00DB6305" w:rsidRDefault="00544B8B">
            <w:pPr>
              <w:cnfStyle w:val="000000010000" w:firstRow="0" w:lastRow="0" w:firstColumn="0" w:lastColumn="0" w:oddVBand="0" w:evenVBand="0" w:oddHBand="0" w:evenHBand="1" w:firstRowFirstColumn="0" w:firstRowLastColumn="0" w:lastRowFirstColumn="0" w:lastRowLastColumn="0"/>
            </w:pPr>
            <w:r>
              <w:t>Promote blocked</w:t>
            </w:r>
          </w:p>
        </w:tc>
      </w:tr>
      <w:tr w:rsidR="00DB6305" w14:paraId="7BC14A01"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32B46B79" w14:textId="77777777" w:rsidR="00DB6305" w:rsidRDefault="00544B8B">
            <w:r>
              <w:t>Data-quality regression (§9.2)</w:t>
            </w:r>
          </w:p>
        </w:tc>
        <w:tc>
          <w:tcPr>
            <w:tcW w:w="2160" w:type="dxa"/>
          </w:tcPr>
          <w:p w14:paraId="4E8BC059" w14:textId="77777777" w:rsidR="00DB6305" w:rsidRDefault="00544B8B">
            <w:pPr>
              <w:cnfStyle w:val="000000100000" w:firstRow="0" w:lastRow="0" w:firstColumn="0" w:lastColumn="0" w:oddVBand="0" w:evenVBand="0" w:oddHBand="1" w:evenHBand="0" w:firstRowFirstColumn="0" w:firstRowLastColumn="0" w:lastRowFirstColumn="0" w:lastRowLastColumn="0"/>
            </w:pPr>
            <w:r>
              <w:t>pre-promote</w:t>
            </w:r>
          </w:p>
        </w:tc>
        <w:tc>
          <w:tcPr>
            <w:tcW w:w="2160" w:type="dxa"/>
          </w:tcPr>
          <w:p w14:paraId="625EE36E" w14:textId="77777777" w:rsidR="00DB6305" w:rsidRDefault="00544B8B">
            <w:pPr>
              <w:cnfStyle w:val="000000100000" w:firstRow="0" w:lastRow="0" w:firstColumn="0" w:lastColumn="0" w:oddVBand="0" w:evenVBand="0" w:oddHBand="1" w:evenHBand="0" w:firstRowFirstColumn="0" w:firstRowLastColumn="0" w:lastRowFirstColumn="0" w:lastRowLastColumn="0"/>
            </w:pPr>
            <w:r>
              <w:t>15 min</w:t>
            </w:r>
          </w:p>
        </w:tc>
        <w:tc>
          <w:tcPr>
            <w:tcW w:w="2160" w:type="dxa"/>
          </w:tcPr>
          <w:p w14:paraId="6D47EFA4" w14:textId="77777777" w:rsidR="00DB6305" w:rsidRDefault="00544B8B">
            <w:pPr>
              <w:cnfStyle w:val="000000100000" w:firstRow="0" w:lastRow="0" w:firstColumn="0" w:lastColumn="0" w:oddVBand="0" w:evenVBand="0" w:oddHBand="1" w:evenHBand="0" w:firstRowFirstColumn="0" w:firstRowLastColumn="0" w:lastRowFirstColumn="0" w:lastRowLastColumn="0"/>
            </w:pPr>
            <w:r>
              <w:t>Promote blocked</w:t>
            </w:r>
          </w:p>
        </w:tc>
      </w:tr>
      <w:tr w:rsidR="00DB6305" w14:paraId="0B61877B" w14:textId="77777777" w:rsidTr="00DB63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41410A10" w14:textId="77777777" w:rsidR="00DB6305" w:rsidRDefault="00544B8B">
            <w:r>
              <w:t>Source-to-DB parity (§9.3)</w:t>
            </w:r>
          </w:p>
        </w:tc>
        <w:tc>
          <w:tcPr>
            <w:tcW w:w="2160" w:type="dxa"/>
          </w:tcPr>
          <w:p w14:paraId="772BF1D5" w14:textId="77777777" w:rsidR="00DB6305" w:rsidRDefault="00544B8B">
            <w:pPr>
              <w:cnfStyle w:val="000000010000" w:firstRow="0" w:lastRow="0" w:firstColumn="0" w:lastColumn="0" w:oddVBand="0" w:evenVBand="0" w:oddHBand="0" w:evenHBand="1" w:firstRowFirstColumn="0" w:firstRowLastColumn="0" w:lastRowFirstColumn="0" w:lastRowLastColumn="0"/>
            </w:pPr>
            <w:r>
              <w:t>post-deploy-to-dev</w:t>
            </w:r>
          </w:p>
        </w:tc>
        <w:tc>
          <w:tcPr>
            <w:tcW w:w="2160" w:type="dxa"/>
          </w:tcPr>
          <w:p w14:paraId="6BE97967" w14:textId="77777777" w:rsidR="00DB6305" w:rsidRDefault="00544B8B">
            <w:pPr>
              <w:cnfStyle w:val="000000010000" w:firstRow="0" w:lastRow="0" w:firstColumn="0" w:lastColumn="0" w:oddVBand="0" w:evenVBand="0" w:oddHBand="0" w:evenHBand="1" w:firstRowFirstColumn="0" w:firstRowLastColumn="0" w:lastRowFirstColumn="0" w:lastRowLastColumn="0"/>
            </w:pPr>
            <w:r>
              <w:t>10 min</w:t>
            </w:r>
          </w:p>
        </w:tc>
        <w:tc>
          <w:tcPr>
            <w:tcW w:w="2160" w:type="dxa"/>
          </w:tcPr>
          <w:p w14:paraId="76E35C86" w14:textId="77777777" w:rsidR="00DB6305" w:rsidRDefault="00544B8B">
            <w:pPr>
              <w:cnfStyle w:val="000000010000" w:firstRow="0" w:lastRow="0" w:firstColumn="0" w:lastColumn="0" w:oddVBand="0" w:evenVBand="0" w:oddHBand="0" w:evenHBand="1" w:firstRowFirstColumn="0" w:firstRowLastColumn="0" w:lastRowFirstColumn="0" w:lastRowLastColumn="0"/>
            </w:pPr>
            <w:r>
              <w:t>Alert only (dev), promote blocked (</w:t>
            </w:r>
            <w:proofErr w:type="spellStart"/>
            <w:r>
              <w:t>qa</w:t>
            </w:r>
            <w:proofErr w:type="spellEnd"/>
            <w:r>
              <w:t>, prod)</w:t>
            </w:r>
          </w:p>
        </w:tc>
      </w:tr>
      <w:tr w:rsidR="00DB6305" w14:paraId="66AA155D"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37972478" w14:textId="77777777" w:rsidR="00DB6305" w:rsidRDefault="00544B8B">
            <w:r>
              <w:t>Skip-if-done (§9.4)</w:t>
            </w:r>
          </w:p>
        </w:tc>
        <w:tc>
          <w:tcPr>
            <w:tcW w:w="2160" w:type="dxa"/>
          </w:tcPr>
          <w:p w14:paraId="3C5EDE92" w14:textId="77777777" w:rsidR="00DB6305" w:rsidRDefault="00544B8B">
            <w:pPr>
              <w:cnfStyle w:val="000000100000" w:firstRow="0" w:lastRow="0" w:firstColumn="0" w:lastColumn="0" w:oddVBand="0" w:evenVBand="0" w:oddHBand="1" w:evenHBand="0" w:firstRowFirstColumn="0" w:firstRowLastColumn="0" w:lastRowFirstColumn="0" w:lastRowLastColumn="0"/>
            </w:pPr>
            <w:r>
              <w:t>post-deploy-to-dev</w:t>
            </w:r>
          </w:p>
        </w:tc>
        <w:tc>
          <w:tcPr>
            <w:tcW w:w="2160" w:type="dxa"/>
          </w:tcPr>
          <w:p w14:paraId="1E8D4BC0" w14:textId="77777777" w:rsidR="00DB6305" w:rsidRDefault="00544B8B">
            <w:pPr>
              <w:cnfStyle w:val="000000100000" w:firstRow="0" w:lastRow="0" w:firstColumn="0" w:lastColumn="0" w:oddVBand="0" w:evenVBand="0" w:oddHBand="1" w:evenHBand="0" w:firstRowFirstColumn="0" w:firstRowLastColumn="0" w:lastRowFirstColumn="0" w:lastRowLastColumn="0"/>
            </w:pPr>
            <w:r>
              <w:t>5 min</w:t>
            </w:r>
          </w:p>
        </w:tc>
        <w:tc>
          <w:tcPr>
            <w:tcW w:w="2160" w:type="dxa"/>
          </w:tcPr>
          <w:p w14:paraId="2D9FCDE2" w14:textId="77777777" w:rsidR="00DB6305" w:rsidRDefault="00544B8B">
            <w:pPr>
              <w:cnfStyle w:val="000000100000" w:firstRow="0" w:lastRow="0" w:firstColumn="0" w:lastColumn="0" w:oddVBand="0" w:evenVBand="0" w:oddHBand="1" w:evenHBand="0" w:firstRowFirstColumn="0" w:firstRowLastColumn="0" w:lastRowFirstColumn="0" w:lastRowLastColumn="0"/>
            </w:pPr>
            <w:r>
              <w:t>Alert only</w:t>
            </w:r>
          </w:p>
        </w:tc>
      </w:tr>
      <w:tr w:rsidR="00DB6305" w14:paraId="46AA128C" w14:textId="77777777" w:rsidTr="00DB63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26028ED1" w14:textId="77777777" w:rsidR="00DB6305" w:rsidRDefault="00544B8B">
            <w:r>
              <w:t>Failure injection (§9.5)</w:t>
            </w:r>
          </w:p>
        </w:tc>
        <w:tc>
          <w:tcPr>
            <w:tcW w:w="2160" w:type="dxa"/>
          </w:tcPr>
          <w:p w14:paraId="4B2DAF55" w14:textId="77777777" w:rsidR="00DB6305" w:rsidRDefault="00544B8B">
            <w:pPr>
              <w:cnfStyle w:val="000000010000" w:firstRow="0" w:lastRow="0" w:firstColumn="0" w:lastColumn="0" w:oddVBand="0" w:evenVBand="0" w:oddHBand="0" w:evenHBand="1" w:firstRowFirstColumn="0" w:firstRowLastColumn="0" w:lastRowFirstColumn="0" w:lastRowLastColumn="0"/>
            </w:pPr>
            <w:r>
              <w:t>scheduled weekly</w:t>
            </w:r>
          </w:p>
        </w:tc>
        <w:tc>
          <w:tcPr>
            <w:tcW w:w="2160" w:type="dxa"/>
          </w:tcPr>
          <w:p w14:paraId="32AC2DB1" w14:textId="77777777" w:rsidR="00DB6305" w:rsidRDefault="00544B8B">
            <w:pPr>
              <w:cnfStyle w:val="000000010000" w:firstRow="0" w:lastRow="0" w:firstColumn="0" w:lastColumn="0" w:oddVBand="0" w:evenVBand="0" w:oddHBand="0" w:evenHBand="1" w:firstRowFirstColumn="0" w:firstRowLastColumn="0" w:lastRowFirstColumn="0" w:lastRowLastColumn="0"/>
            </w:pPr>
            <w:r>
              <w:t>60 min</w:t>
            </w:r>
          </w:p>
        </w:tc>
        <w:tc>
          <w:tcPr>
            <w:tcW w:w="2160" w:type="dxa"/>
          </w:tcPr>
          <w:p w14:paraId="1261A2AA" w14:textId="77777777" w:rsidR="00DB6305" w:rsidRDefault="00544B8B">
            <w:pPr>
              <w:cnfStyle w:val="000000010000" w:firstRow="0" w:lastRow="0" w:firstColumn="0" w:lastColumn="0" w:oddVBand="0" w:evenVBand="0" w:oddHBand="0" w:evenHBand="1" w:firstRowFirstColumn="0" w:firstRowLastColumn="0" w:lastRowFirstColumn="0" w:lastRowLastColumn="0"/>
            </w:pPr>
            <w:r>
              <w:t>Alert only, page on critical failures</w:t>
            </w:r>
          </w:p>
        </w:tc>
      </w:tr>
      <w:tr w:rsidR="00DB6305" w14:paraId="01310E4D"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059666F2" w14:textId="77777777" w:rsidR="00DB6305" w:rsidRDefault="00544B8B">
            <w:r>
              <w:t>Performance envelope (§9.7)</w:t>
            </w:r>
          </w:p>
        </w:tc>
        <w:tc>
          <w:tcPr>
            <w:tcW w:w="2160" w:type="dxa"/>
          </w:tcPr>
          <w:p w14:paraId="75F7FC78" w14:textId="77777777" w:rsidR="00DB6305" w:rsidRDefault="00544B8B">
            <w:pPr>
              <w:cnfStyle w:val="000000100000" w:firstRow="0" w:lastRow="0" w:firstColumn="0" w:lastColumn="0" w:oddVBand="0" w:evenVBand="0" w:oddHBand="1" w:evenHBand="0" w:firstRowFirstColumn="0" w:firstRowLastColumn="0" w:lastRowFirstColumn="0" w:lastRowLastColumn="0"/>
            </w:pPr>
            <w:r>
              <w:t>post-deploy-to-dev</w:t>
            </w:r>
          </w:p>
        </w:tc>
        <w:tc>
          <w:tcPr>
            <w:tcW w:w="2160" w:type="dxa"/>
          </w:tcPr>
          <w:p w14:paraId="459D8E64" w14:textId="77777777" w:rsidR="00DB6305" w:rsidRDefault="00544B8B">
            <w:pPr>
              <w:cnfStyle w:val="000000100000" w:firstRow="0" w:lastRow="0" w:firstColumn="0" w:lastColumn="0" w:oddVBand="0" w:evenVBand="0" w:oddHBand="1" w:evenHBand="0" w:firstRowFirstColumn="0" w:firstRowLastColumn="0" w:lastRowFirstColumn="0" w:lastRowLastColumn="0"/>
            </w:pPr>
            <w:r>
              <w:t>60 min</w:t>
            </w:r>
          </w:p>
        </w:tc>
        <w:tc>
          <w:tcPr>
            <w:tcW w:w="2160" w:type="dxa"/>
          </w:tcPr>
          <w:p w14:paraId="486C637A" w14:textId="77777777" w:rsidR="00DB6305" w:rsidRDefault="00544B8B">
            <w:pPr>
              <w:cnfStyle w:val="000000100000" w:firstRow="0" w:lastRow="0" w:firstColumn="0" w:lastColumn="0" w:oddVBand="0" w:evenVBand="0" w:oddHBand="1" w:evenHBand="0" w:firstRowFirstColumn="0" w:firstRowLastColumn="0" w:lastRowFirstColumn="0" w:lastRowLastColumn="0"/>
            </w:pPr>
            <w:r>
              <w:t>Alert on regression &gt; threshold</w:t>
            </w:r>
          </w:p>
        </w:tc>
      </w:tr>
    </w:tbl>
    <w:p w14:paraId="51FE3E51" w14:textId="77777777" w:rsidR="00DB6305" w:rsidRDefault="00DB6305"/>
    <w:p w14:paraId="21A998EC" w14:textId="77777777" w:rsidR="00157A90" w:rsidRDefault="00544B8B">
      <w:r>
        <w:t xml:space="preserve">Flaky-test policy: none. A failing test is either </w:t>
      </w:r>
      <w:proofErr w:type="gramStart"/>
      <w:r>
        <w:t>fixed</w:t>
      </w:r>
      <w:proofErr w:type="gramEnd"/>
      <w:r>
        <w:t xml:space="preserve"> or the assertion is removed with operator approval; there is no automated retry.</w:t>
      </w:r>
    </w:p>
    <w:p w14:paraId="025C5F78" w14:textId="77777777" w:rsidR="00157A90" w:rsidRDefault="00544B8B">
      <w:r>
        <w:br w:type="page"/>
      </w:r>
    </w:p>
    <w:p w14:paraId="2CC727E1" w14:textId="77777777" w:rsidR="00636E74" w:rsidRDefault="00000000">
      <w:pPr>
        <w:pStyle w:val="Heading1"/>
      </w:pPr>
      <w:bookmarkStart w:id="53" w:name="_Toc241489968"/>
      <w:r>
        <w:lastRenderedPageBreak/>
        <w:t>Part II — Provider pipeline instance</w:t>
      </w:r>
      <w:bookmarkEnd w:id="53"/>
    </w:p>
    <w:p w14:paraId="6F51BFCD" w14:textId="77777777" w:rsidR="00157A90" w:rsidRDefault="00544B8B">
      <w:pPr>
        <w:pStyle w:val="Heading1"/>
      </w:pPr>
      <w:bookmarkStart w:id="54" w:name="_Toc241489969"/>
      <w:r>
        <w:t>10. Sequence of Operations</w:t>
      </w:r>
      <w:bookmarkEnd w:id="54"/>
    </w:p>
    <w:p w14:paraId="2E37FCE1" w14:textId="77777777" w:rsidR="00157A90" w:rsidRDefault="00544B8B">
      <w:pPr>
        <w:pStyle w:val="Heading2"/>
      </w:pPr>
      <w:bookmarkStart w:id="55" w:name="_Toc241489970"/>
      <w:r>
        <w:t>10.1 Intro</w:t>
      </w:r>
      <w:bookmarkEnd w:id="55"/>
    </w:p>
    <w:p w14:paraId="34ED22AC" w14:textId="77777777" w:rsidR="00157A90" w:rsidRDefault="00544B8B">
      <w:r>
        <w:rPr>
          <w:noProof/>
        </w:rPr>
        <w:drawing>
          <wp:inline distT="0" distB="0" distL="0" distR="0" wp14:anchorId="2B2D0A40" wp14:editId="79EF096C">
            <wp:extent cx="5943600" cy="4947466"/>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3_runtime_sequence.png"/>
                    <pic:cNvPicPr/>
                  </pic:nvPicPr>
                  <pic:blipFill>
                    <a:blip r:embed="rId11"/>
                    <a:stretch>
                      <a:fillRect/>
                    </a:stretch>
                  </pic:blipFill>
                  <pic:spPr>
                    <a:xfrm>
                      <a:off x="0" y="0"/>
                      <a:ext cx="5943600" cy="4947466"/>
                    </a:xfrm>
                    <a:prstGeom prst="rect">
                      <a:avLst/>
                    </a:prstGeom>
                  </pic:spPr>
                </pic:pic>
              </a:graphicData>
            </a:graphic>
          </wp:inline>
        </w:drawing>
      </w:r>
    </w:p>
    <w:p w14:paraId="0857FFA6" w14:textId="77777777" w:rsidR="00157A90" w:rsidRPr="00157A90" w:rsidRDefault="00544B8B">
      <w:pPr>
        <w:rPr>
          <w:rFonts w:asciiTheme="majorHAnsi" w:hAnsiTheme="majorHAnsi" w:cstheme="majorHAnsi"/>
          <w:i/>
          <w:iCs/>
        </w:rPr>
      </w:pPr>
      <w:r w:rsidRPr="00157A90">
        <w:rPr>
          <w:rFonts w:asciiTheme="majorHAnsi" w:hAnsiTheme="majorHAnsi" w:cstheme="majorHAnsi"/>
          <w:b/>
          <w:i/>
          <w:iCs/>
          <w:sz w:val="18"/>
        </w:rPr>
        <w:t>Figure 3</w:t>
      </w:r>
      <w:r w:rsidRPr="00157A90">
        <w:rPr>
          <w:rFonts w:asciiTheme="majorHAnsi" w:hAnsiTheme="majorHAnsi" w:cstheme="majorHAnsi"/>
          <w:i/>
          <w:iCs/>
          <w:sz w:val="18"/>
        </w:rPr>
        <w:t xml:space="preserve"> — Provider Pipeline runtime sequence (UML), successful full-load run. Time </w:t>
      </w:r>
      <w:proofErr w:type="gramStart"/>
      <w:r w:rsidRPr="00157A90">
        <w:rPr>
          <w:rFonts w:asciiTheme="majorHAnsi" w:hAnsiTheme="majorHAnsi" w:cstheme="majorHAnsi"/>
          <w:i/>
          <w:iCs/>
          <w:sz w:val="18"/>
        </w:rPr>
        <w:t>flows</w:t>
      </w:r>
      <w:proofErr w:type="gramEnd"/>
      <w:r w:rsidRPr="00157A90">
        <w:rPr>
          <w:rFonts w:asciiTheme="majorHAnsi" w:hAnsiTheme="majorHAnsi" w:cstheme="majorHAnsi"/>
          <w:i/>
          <w:iCs/>
          <w:sz w:val="18"/>
        </w:rPr>
        <w:t xml:space="preserve"> top to bottom. Lifelines are dashed. Solid arrow = synchronous message; dashed arrow = reply / async ack. </w:t>
      </w:r>
      <w:r w:rsidRPr="00157A90">
        <w:rPr>
          <w:rFonts w:asciiTheme="majorHAnsi" w:hAnsiTheme="majorHAnsi" w:cstheme="majorHAnsi"/>
          <w:b/>
          <w:i/>
          <w:iCs/>
          <w:sz w:val="18"/>
        </w:rPr>
        <w:t>Phase 1 uses a UML `par` combined fragment</w:t>
      </w:r>
      <w:r w:rsidRPr="00157A90">
        <w:rPr>
          <w:rFonts w:asciiTheme="majorHAnsi" w:hAnsiTheme="majorHAnsi" w:cstheme="majorHAnsi"/>
          <w:i/>
          <w:iCs/>
          <w:sz w:val="18"/>
        </w:rPr>
        <w:t xml:space="preserve">: the Runbook fires </w:t>
      </w:r>
      <w:proofErr w:type="spellStart"/>
      <w:r w:rsidRPr="00157A90">
        <w:rPr>
          <w:rFonts w:asciiTheme="majorHAnsi" w:hAnsiTheme="majorHAnsi" w:cstheme="majorHAnsi"/>
          <w:i/>
          <w:iCs/>
          <w:sz w:val="18"/>
        </w:rPr>
        <w:t>az</w:t>
      </w:r>
      <w:proofErr w:type="spellEnd"/>
      <w:r w:rsidRPr="00157A90">
        <w:rPr>
          <w:rFonts w:asciiTheme="majorHAnsi" w:hAnsiTheme="majorHAnsi" w:cstheme="majorHAnsi"/>
          <w:i/>
          <w:iCs/>
          <w:sz w:val="18"/>
        </w:rPr>
        <w:t xml:space="preserve"> </w:t>
      </w:r>
      <w:proofErr w:type="spellStart"/>
      <w:r w:rsidRPr="00157A90">
        <w:rPr>
          <w:rFonts w:asciiTheme="majorHAnsi" w:hAnsiTheme="majorHAnsi" w:cstheme="majorHAnsi"/>
          <w:i/>
          <w:iCs/>
          <w:sz w:val="18"/>
        </w:rPr>
        <w:t>vm</w:t>
      </w:r>
      <w:proofErr w:type="spellEnd"/>
      <w:r w:rsidRPr="00157A90">
        <w:rPr>
          <w:rFonts w:asciiTheme="majorHAnsi" w:hAnsiTheme="majorHAnsi" w:cstheme="majorHAnsi"/>
          <w:i/>
          <w:iCs/>
          <w:sz w:val="18"/>
        </w:rPr>
        <w:t xml:space="preserve"> create AND the Atlas POST resume in parallel and then exits without waiting on </w:t>
      </w:r>
      <w:proofErr w:type="gramStart"/>
      <w:r w:rsidRPr="00157A90">
        <w:rPr>
          <w:rFonts w:asciiTheme="majorHAnsi" w:hAnsiTheme="majorHAnsi" w:cstheme="majorHAnsi"/>
          <w:i/>
          <w:iCs/>
          <w:sz w:val="18"/>
        </w:rPr>
        <w:t>either;</w:t>
      </w:r>
      <w:proofErr w:type="gramEnd"/>
      <w:r w:rsidRPr="00157A90">
        <w:rPr>
          <w:rFonts w:asciiTheme="majorHAnsi" w:hAnsiTheme="majorHAnsi" w:cstheme="majorHAnsi"/>
          <w:i/>
          <w:iCs/>
          <w:sz w:val="18"/>
        </w:rPr>
        <w:t xml:space="preserve"> the Controller polls Atlas </w:t>
      </w:r>
      <w:proofErr w:type="spellStart"/>
      <w:r w:rsidRPr="00157A90">
        <w:rPr>
          <w:rFonts w:asciiTheme="majorHAnsi" w:hAnsiTheme="majorHAnsi" w:cstheme="majorHAnsi"/>
          <w:i/>
          <w:iCs/>
          <w:sz w:val="18"/>
        </w:rPr>
        <w:t>cluster_state</w:t>
      </w:r>
      <w:proofErr w:type="spellEnd"/>
      <w:r w:rsidRPr="00157A90">
        <w:rPr>
          <w:rFonts w:asciiTheme="majorHAnsi" w:hAnsiTheme="majorHAnsi" w:cstheme="majorHAnsi"/>
          <w:i/>
          <w:iCs/>
          <w:sz w:val="18"/>
        </w:rPr>
        <w:t xml:space="preserve"> once it starts (the </w:t>
      </w:r>
      <w:proofErr w:type="spellStart"/>
      <w:r w:rsidRPr="00157A90">
        <w:rPr>
          <w:rFonts w:asciiTheme="majorHAnsi" w:hAnsiTheme="majorHAnsi" w:cstheme="majorHAnsi"/>
          <w:i/>
          <w:iCs/>
          <w:sz w:val="18"/>
        </w:rPr>
        <w:t>unpause</w:t>
      </w:r>
      <w:proofErr w:type="spellEnd"/>
      <w:r w:rsidRPr="00157A90">
        <w:rPr>
          <w:rFonts w:asciiTheme="majorHAnsi" w:hAnsiTheme="majorHAnsi" w:cstheme="majorHAnsi"/>
          <w:i/>
          <w:iCs/>
          <w:sz w:val="18"/>
        </w:rPr>
        <w:t xml:space="preserve"> is already in flight, so the poll typically returns IDLE immediately). This is the </w:t>
      </w:r>
      <w:proofErr w:type="spellStart"/>
      <w:r w:rsidRPr="00157A90">
        <w:rPr>
          <w:rFonts w:asciiTheme="majorHAnsi" w:hAnsiTheme="majorHAnsi" w:cstheme="majorHAnsi"/>
          <w:i/>
          <w:iCs/>
          <w:sz w:val="18"/>
        </w:rPr>
        <w:t>parallelisation</w:t>
      </w:r>
      <w:proofErr w:type="spellEnd"/>
      <w:r w:rsidRPr="00157A90">
        <w:rPr>
          <w:rFonts w:asciiTheme="majorHAnsi" w:hAnsiTheme="majorHAnsi" w:cstheme="majorHAnsi"/>
          <w:i/>
          <w:iCs/>
          <w:sz w:val="18"/>
        </w:rPr>
        <w:t xml:space="preserve"> contract from §10.2.2.</w:t>
      </w:r>
    </w:p>
    <w:p w14:paraId="32F72AA5" w14:textId="77777777" w:rsidR="00157A90" w:rsidRDefault="00544B8B">
      <w:r>
        <w:rPr>
          <w:b/>
        </w:rPr>
        <w:t>Framework.</w:t>
      </w:r>
      <w:r>
        <w:t xml:space="preserve"> The pipeline runs on </w:t>
      </w:r>
      <w:proofErr w:type="spellStart"/>
      <w:r>
        <w:rPr>
          <w:rFonts w:ascii="Consolas" w:hAnsi="Consolas"/>
        </w:rPr>
        <w:t>BasePipelineOrchestrator</w:t>
      </w:r>
      <w:proofErr w:type="spellEnd"/>
      <w:r>
        <w:t xml:space="preserve"> (a shared abstract class) with a concrete subclass </w:t>
      </w:r>
      <w:proofErr w:type="spellStart"/>
      <w:r>
        <w:rPr>
          <w:rFonts w:ascii="Consolas" w:hAnsi="Consolas"/>
        </w:rPr>
        <w:t>ProviderPipelineOrchestrator</w:t>
      </w:r>
      <w:proofErr w:type="spellEnd"/>
      <w:r>
        <w:t>. The subclass declares:</w:t>
      </w:r>
    </w:p>
    <w:p w14:paraId="4F2BBD47" w14:textId="77777777" w:rsidR="00DB6305" w:rsidRDefault="00544B8B">
      <w:pPr>
        <w:pStyle w:val="ListBullet"/>
      </w:pPr>
      <w:r>
        <w:rPr>
          <w:rFonts w:ascii="Consolas" w:hAnsi="Consolas"/>
        </w:rPr>
        <w:t>PIPELINE_NAME = "provider"</w:t>
      </w:r>
    </w:p>
    <w:p w14:paraId="5C09359E" w14:textId="77777777" w:rsidR="00157A90" w:rsidRDefault="00544B8B">
      <w:pPr>
        <w:pStyle w:val="ListBullet"/>
      </w:pPr>
      <w:r>
        <w:rPr>
          <w:rFonts w:ascii="Consolas" w:hAnsi="Consolas"/>
        </w:rPr>
        <w:lastRenderedPageBreak/>
        <w:t>STEPS = [</w:t>
      </w:r>
      <w:proofErr w:type="gramStart"/>
      <w:r>
        <w:rPr>
          <w:rFonts w:ascii="Consolas" w:hAnsi="Consolas"/>
        </w:rPr>
        <w:t>...]</w:t>
      </w:r>
      <w:r>
        <w:t xml:space="preserve"> —</w:t>
      </w:r>
      <w:proofErr w:type="gramEnd"/>
      <w:r>
        <w:t xml:space="preserve"> an ordered list of </w:t>
      </w:r>
      <w:proofErr w:type="spellStart"/>
      <w:r>
        <w:rPr>
          <w:rFonts w:ascii="Consolas" w:hAnsi="Consolas"/>
        </w:rPr>
        <w:t>StepSpec</w:t>
      </w:r>
      <w:proofErr w:type="spellEnd"/>
      <w:r>
        <w:t xml:space="preserve"> records, one per step. Each </w:t>
      </w:r>
      <w:proofErr w:type="spellStart"/>
      <w:r>
        <w:rPr>
          <w:rFonts w:ascii="Consolas" w:hAnsi="Consolas"/>
        </w:rPr>
        <w:t>StepSpec</w:t>
      </w:r>
      <w:proofErr w:type="spellEnd"/>
      <w:r>
        <w:t xml:space="preserve"> carries </w:t>
      </w:r>
      <w:r>
        <w:rPr>
          <w:rFonts w:ascii="Consolas" w:hAnsi="Consolas"/>
        </w:rPr>
        <w:t>name</w:t>
      </w:r>
      <w:r>
        <w:t xml:space="preserve">, </w:t>
      </w:r>
      <w:proofErr w:type="gramStart"/>
      <w:r>
        <w:rPr>
          <w:rFonts w:ascii="Consolas" w:hAnsi="Consolas"/>
        </w:rPr>
        <w:t>prerequisites[</w:t>
      </w:r>
      <w:proofErr w:type="gramEnd"/>
      <w:r>
        <w:rPr>
          <w:rFonts w:ascii="Consolas" w:hAnsi="Consolas"/>
        </w:rPr>
        <w:t>]</w:t>
      </w:r>
      <w:r>
        <w:t xml:space="preserve">, </w:t>
      </w:r>
      <w:proofErr w:type="spellStart"/>
      <w:r>
        <w:rPr>
          <w:rFonts w:ascii="Consolas" w:hAnsi="Consolas"/>
        </w:rPr>
        <w:t>invocation_phase</w:t>
      </w:r>
      <w:proofErr w:type="spellEnd"/>
      <w:r>
        <w:rPr>
          <w:rFonts w:ascii="Consolas" w:hAnsi="Consolas"/>
        </w:rPr>
        <w:t xml:space="preserve"> ∈ {"normal", "</w:t>
      </w:r>
      <w:proofErr w:type="spellStart"/>
      <w:r>
        <w:rPr>
          <w:rFonts w:ascii="Consolas" w:hAnsi="Consolas"/>
        </w:rPr>
        <w:t>finally_</w:t>
      </w:r>
      <w:proofErr w:type="gramStart"/>
      <w:r>
        <w:rPr>
          <w:rFonts w:ascii="Consolas" w:hAnsi="Consolas"/>
        </w:rPr>
        <w:t>block</w:t>
      </w:r>
      <w:proofErr w:type="spellEnd"/>
      <w:r>
        <w:rPr>
          <w:rFonts w:ascii="Consolas" w:hAnsi="Consolas"/>
        </w:rPr>
        <w:t>"}</w:t>
      </w:r>
      <w:proofErr w:type="gramEnd"/>
      <w:r>
        <w:t xml:space="preserve">, </w:t>
      </w:r>
      <w:proofErr w:type="spellStart"/>
      <w:r>
        <w:rPr>
          <w:rFonts w:ascii="Consolas" w:hAnsi="Consolas"/>
        </w:rPr>
        <w:t>timeout_seconds</w:t>
      </w:r>
      <w:proofErr w:type="spellEnd"/>
      <w:r>
        <w:t xml:space="preserve">, </w:t>
      </w:r>
      <w:proofErr w:type="spellStart"/>
      <w:r>
        <w:rPr>
          <w:rFonts w:ascii="Consolas" w:hAnsi="Consolas"/>
        </w:rPr>
        <w:t>parallelism_spec</w:t>
      </w:r>
      <w:proofErr w:type="spellEnd"/>
      <w:r>
        <w:rPr>
          <w:rFonts w:ascii="Consolas" w:hAnsi="Consolas"/>
        </w:rPr>
        <w:t xml:space="preserve"> ∈ {"single", "</w:t>
      </w:r>
      <w:proofErr w:type="spellStart"/>
      <w:r>
        <w:rPr>
          <w:rFonts w:ascii="Consolas" w:hAnsi="Consolas"/>
        </w:rPr>
        <w:t>per_source</w:t>
      </w:r>
      <w:proofErr w:type="spellEnd"/>
      <w:r>
        <w:rPr>
          <w:rFonts w:ascii="Consolas" w:hAnsi="Consolas"/>
        </w:rPr>
        <w:t>", "</w:t>
      </w:r>
      <w:proofErr w:type="spellStart"/>
      <w:r>
        <w:rPr>
          <w:rFonts w:ascii="Consolas" w:hAnsi="Consolas"/>
        </w:rPr>
        <w:t>per_state</w:t>
      </w:r>
      <w:proofErr w:type="spellEnd"/>
      <w:r>
        <w:rPr>
          <w:rFonts w:ascii="Consolas" w:hAnsi="Consolas"/>
        </w:rPr>
        <w:t>", "</w:t>
      </w:r>
      <w:proofErr w:type="spellStart"/>
      <w:r>
        <w:rPr>
          <w:rFonts w:ascii="Consolas" w:hAnsi="Consolas"/>
        </w:rPr>
        <w:t>per_state_x_</w:t>
      </w:r>
      <w:proofErr w:type="gramStart"/>
      <w:r>
        <w:rPr>
          <w:rFonts w:ascii="Consolas" w:hAnsi="Consolas"/>
        </w:rPr>
        <w:t>entity</w:t>
      </w:r>
      <w:proofErr w:type="spellEnd"/>
      <w:r>
        <w:rPr>
          <w:rFonts w:ascii="Consolas" w:hAnsi="Consolas"/>
        </w:rPr>
        <w:t>"}</w:t>
      </w:r>
      <w:proofErr w:type="gramEnd"/>
      <w:r>
        <w:t xml:space="preserve">, and a </w:t>
      </w:r>
      <w:proofErr w:type="spellStart"/>
      <w:r>
        <w:rPr>
          <w:rFonts w:ascii="Consolas" w:hAnsi="Consolas"/>
        </w:rPr>
        <w:t>completion_marker_key</w:t>
      </w:r>
      <w:proofErr w:type="spellEnd"/>
      <w:r>
        <w:t xml:space="preserve"> used by skip-if-done.</w:t>
      </w:r>
    </w:p>
    <w:p w14:paraId="685ACCA8" w14:textId="77777777" w:rsidR="00157A90" w:rsidRDefault="00544B8B">
      <w:r>
        <w:t xml:space="preserve">The framework provides four guarantees </w:t>
      </w:r>
      <w:proofErr w:type="gramStart"/>
      <w:r>
        <w:t>to</w:t>
      </w:r>
      <w:proofErr w:type="gramEnd"/>
      <w:r>
        <w:t xml:space="preserve"> every subclass:</w:t>
      </w:r>
    </w:p>
    <w:p w14:paraId="7E6A3633" w14:textId="77777777" w:rsidR="00DB6305" w:rsidRDefault="00544B8B">
      <w:pPr>
        <w:pStyle w:val="ListBullet"/>
      </w:pPr>
      <w:r>
        <w:rPr>
          <w:b/>
        </w:rPr>
        <w:t>Prerequisite gate.</w:t>
      </w:r>
      <w:r>
        <w:t xml:space="preserve"> A step is entered only when every step in its </w:t>
      </w:r>
      <w:proofErr w:type="gramStart"/>
      <w:r>
        <w:rPr>
          <w:rFonts w:ascii="Consolas" w:hAnsi="Consolas"/>
        </w:rPr>
        <w:t>prerequisites[</w:t>
      </w:r>
      <w:proofErr w:type="gramEnd"/>
      <w:r>
        <w:rPr>
          <w:rFonts w:ascii="Consolas" w:hAnsi="Consolas"/>
        </w:rPr>
        <w:t>]</w:t>
      </w:r>
      <w:r>
        <w:t xml:space="preserve"> is </w:t>
      </w:r>
      <w:r>
        <w:rPr>
          <w:rFonts w:ascii="Consolas" w:hAnsi="Consolas"/>
        </w:rPr>
        <w:t>status="success"</w:t>
      </w:r>
      <w:r>
        <w:t xml:space="preserve"> on the run manifest.</w:t>
      </w:r>
    </w:p>
    <w:p w14:paraId="4BAE3551" w14:textId="77777777" w:rsidR="00DB6305" w:rsidRDefault="00544B8B">
      <w:pPr>
        <w:pStyle w:val="ListBullet"/>
      </w:pPr>
      <w:r>
        <w:rPr>
          <w:b/>
        </w:rPr>
        <w:t>Finally-block guarantees.</w:t>
      </w:r>
      <w:r>
        <w:t xml:space="preserve"> </w:t>
      </w:r>
      <w:proofErr w:type="gramStart"/>
      <w:r>
        <w:rPr>
          <w:rFonts w:ascii="Consolas" w:hAnsi="Consolas"/>
        </w:rPr>
        <w:t>run(</w:t>
      </w:r>
      <w:proofErr w:type="gramEnd"/>
      <w:r>
        <w:rPr>
          <w:rFonts w:ascii="Consolas" w:hAnsi="Consolas"/>
        </w:rPr>
        <w:t>)</w:t>
      </w:r>
      <w:r>
        <w:t xml:space="preserve"> wraps the main step loop in try/finally; every </w:t>
      </w:r>
      <w:proofErr w:type="spellStart"/>
      <w:r>
        <w:rPr>
          <w:rFonts w:ascii="Consolas" w:hAnsi="Consolas"/>
        </w:rPr>
        <w:t>StepSpec</w:t>
      </w:r>
      <w:proofErr w:type="spellEnd"/>
      <w:r>
        <w:t xml:space="preserve"> whose </w:t>
      </w:r>
      <w:proofErr w:type="spellStart"/>
      <w:r>
        <w:rPr>
          <w:rFonts w:ascii="Consolas" w:hAnsi="Consolas"/>
        </w:rPr>
        <w:t>invocation_phase</w:t>
      </w:r>
      <w:proofErr w:type="spellEnd"/>
      <w:r>
        <w:rPr>
          <w:rFonts w:ascii="Consolas" w:hAnsi="Consolas"/>
        </w:rPr>
        <w:t xml:space="preserve"> == "</w:t>
      </w:r>
      <w:proofErr w:type="spellStart"/>
      <w:r>
        <w:rPr>
          <w:rFonts w:ascii="Consolas" w:hAnsi="Consolas"/>
        </w:rPr>
        <w:t>finally_block</w:t>
      </w:r>
      <w:proofErr w:type="spellEnd"/>
      <w:r>
        <w:rPr>
          <w:rFonts w:ascii="Consolas" w:hAnsi="Consolas"/>
        </w:rPr>
        <w:t>"</w:t>
      </w:r>
      <w:r>
        <w:t xml:space="preserve"> runs on both success and failure paths. This is why infrastructure </w:t>
      </w:r>
      <w:proofErr w:type="gramStart"/>
      <w:r>
        <w:t>teardown</w:t>
      </w:r>
      <w:proofErr w:type="gramEnd"/>
      <w:r>
        <w:t xml:space="preserve"> always fires — including on abort.</w:t>
      </w:r>
    </w:p>
    <w:p w14:paraId="754048C0" w14:textId="77777777" w:rsidR="00DB6305" w:rsidRDefault="00544B8B">
      <w:pPr>
        <w:pStyle w:val="ListBullet"/>
      </w:pPr>
      <w:r>
        <w:rPr>
          <w:b/>
        </w:rPr>
        <w:t>Failure threshold abort.</w:t>
      </w:r>
      <w:r>
        <w:t xml:space="preserve"> </w:t>
      </w:r>
      <w:proofErr w:type="spellStart"/>
      <w:r>
        <w:rPr>
          <w:rFonts w:ascii="Consolas" w:hAnsi="Consolas"/>
        </w:rPr>
        <w:t>pipeline.</w:t>
      </w:r>
      <w:proofErr w:type="gramStart"/>
      <w:r>
        <w:rPr>
          <w:rFonts w:ascii="Consolas" w:hAnsi="Consolas"/>
        </w:rPr>
        <w:t>config.failure</w:t>
      </w:r>
      <w:proofErr w:type="gramEnd"/>
      <w:r>
        <w:rPr>
          <w:rFonts w:ascii="Consolas" w:hAnsi="Consolas"/>
        </w:rPr>
        <w:t>_thresholds</w:t>
      </w:r>
      <w:proofErr w:type="spellEnd"/>
      <w:r>
        <w:t xml:space="preserve"> carries a per-run discrepancy-count ceiling; the framework checks it at every step exit and aborts when exceeded.</w:t>
      </w:r>
    </w:p>
    <w:p w14:paraId="3E33F645" w14:textId="77777777" w:rsidR="00157A90" w:rsidRDefault="00544B8B">
      <w:pPr>
        <w:pStyle w:val="ListBullet"/>
      </w:pPr>
      <w:r>
        <w:rPr>
          <w:b/>
        </w:rPr>
        <w:t>Skip-if-done.</w:t>
      </w:r>
      <w:r>
        <w:t xml:space="preserve"> Before executing a step, the framework checks </w:t>
      </w:r>
      <w:proofErr w:type="spellStart"/>
      <w:proofErr w:type="gramStart"/>
      <w:r>
        <w:rPr>
          <w:rFonts w:ascii="Consolas" w:hAnsi="Consolas"/>
        </w:rPr>
        <w:t>pipeline.step</w:t>
      </w:r>
      <w:proofErr w:type="gramEnd"/>
      <w:r>
        <w:rPr>
          <w:rFonts w:ascii="Consolas" w:hAnsi="Consolas"/>
        </w:rPr>
        <w:t>_completion_markers</w:t>
      </w:r>
      <w:proofErr w:type="spellEnd"/>
      <w:r>
        <w:t xml:space="preserve"> for </w:t>
      </w:r>
      <w:r>
        <w:rPr>
          <w:rFonts w:ascii="Consolas" w:hAnsi="Consolas"/>
        </w:rPr>
        <w:t>(</w:t>
      </w:r>
      <w:proofErr w:type="spellStart"/>
      <w:r>
        <w:rPr>
          <w:rFonts w:ascii="Consolas" w:hAnsi="Consolas"/>
        </w:rPr>
        <w:t>run_id</w:t>
      </w:r>
      <w:proofErr w:type="spellEnd"/>
      <w:r>
        <w:rPr>
          <w:rFonts w:ascii="Consolas" w:hAnsi="Consolas"/>
        </w:rPr>
        <w:t xml:space="preserve">, step, </w:t>
      </w:r>
      <w:proofErr w:type="spellStart"/>
      <w:r>
        <w:rPr>
          <w:rFonts w:ascii="Consolas" w:hAnsi="Consolas"/>
        </w:rPr>
        <w:t>scope_key</w:t>
      </w:r>
      <w:proofErr w:type="spellEnd"/>
      <w:r>
        <w:rPr>
          <w:rFonts w:ascii="Consolas" w:hAnsi="Consolas"/>
        </w:rPr>
        <w:t>)</w:t>
      </w:r>
      <w:r>
        <w:t xml:space="preserve">. If a marker exists AND its stored </w:t>
      </w:r>
      <w:proofErr w:type="spellStart"/>
      <w:r>
        <w:rPr>
          <w:rFonts w:ascii="Consolas" w:hAnsi="Consolas"/>
        </w:rPr>
        <w:t>source_content_hashes</w:t>
      </w:r>
      <w:proofErr w:type="spellEnd"/>
      <w:r>
        <w:t xml:space="preserve"> match the current run's source hashes, the step is skipped and its recorded output is reused. This is the mechanism that lets Full-mode skip-fetch-if-already-fetched and Incremental-mode skip-enrichment-if-source-unchanged.</w:t>
      </w:r>
    </w:p>
    <w:p w14:paraId="6A7B8D1B" w14:textId="77777777" w:rsidR="00157A90" w:rsidRDefault="00544B8B">
      <w:r>
        <w:rPr>
          <w:b/>
        </w:rPr>
        <w:t>Operational modes.</w:t>
      </w:r>
      <w:r>
        <w:t xml:space="preserve"> The Provider Pipeline operates in exactly one of two modes per invocation: </w:t>
      </w:r>
      <w:r>
        <w:rPr>
          <w:b/>
        </w:rPr>
        <w:t>Full</w:t>
      </w:r>
      <w:r>
        <w:t xml:space="preserve"> or </w:t>
      </w:r>
      <w:r>
        <w:rPr>
          <w:b/>
        </w:rPr>
        <w:t>Incremental</w:t>
      </w:r>
      <w:r>
        <w:t>. Both consume the monthly full NPPES dissemination file. Neither mode consumes the weekly NPPES incremental dissemination file.</w:t>
      </w:r>
    </w:p>
    <w:p w14:paraId="20E12F0F" w14:textId="77777777" w:rsidR="00DB6305" w:rsidRDefault="00544B8B">
      <w:pPr>
        <w:pStyle w:val="ListBullet"/>
      </w:pPr>
      <w:r>
        <w:rPr>
          <w:b/>
        </w:rPr>
        <w:t>Full</w:t>
      </w:r>
      <w:r>
        <w:t xml:space="preserve"> (§10.2) deletes every provider record in the target </w:t>
      </w:r>
      <w:proofErr w:type="spellStart"/>
      <w:r>
        <w:rPr>
          <w:rFonts w:ascii="Consolas" w:hAnsi="Consolas"/>
        </w:rPr>
        <w:t>state_scope</w:t>
      </w:r>
      <w:proofErr w:type="spellEnd"/>
      <w:r>
        <w:t xml:space="preserve"> from the published </w:t>
      </w:r>
      <w:proofErr w:type="spellStart"/>
      <w:r>
        <w:rPr>
          <w:rFonts w:ascii="Consolas" w:hAnsi="Consolas"/>
        </w:rPr>
        <w:t>providers_v</w:t>
      </w:r>
      <w:proofErr w:type="spellEnd"/>
      <w:r>
        <w:rPr>
          <w:rFonts w:ascii="Consolas" w:hAnsi="Consolas"/>
        </w:rPr>
        <w:t>&lt;N&gt;</w:t>
      </w:r>
      <w:r>
        <w:t xml:space="preserve"> collection and rebuilds each record from source. Every step runs. Every enrichment (county lookup, urban flag, license repair, the specialty-classification catalog flag application) is re-computed. This is the mode that produces authoritative record shape after a schema change, catalog change, enrichment-algorithm change, or a large gap since the last successful run.</w:t>
      </w:r>
    </w:p>
    <w:p w14:paraId="79D71BA7" w14:textId="77777777" w:rsidR="00DB6305" w:rsidRDefault="00544B8B">
      <w:pPr>
        <w:pStyle w:val="ListBullet"/>
      </w:pPr>
      <w:r>
        <w:rPr>
          <w:b/>
        </w:rPr>
        <w:t>Incremental</w:t>
      </w:r>
      <w:r>
        <w:t xml:space="preserve"> (§10.3) preserves every provider record whose per-NPI record bundle is </w:t>
      </w:r>
      <w:r>
        <w:rPr>
          <w:b/>
        </w:rPr>
        <w:t>content-identical</w:t>
      </w:r>
      <w:r>
        <w:t xml:space="preserve"> — semantically identical, not byte-identical — to the record bundle that produced the record in the prior successful run. "Record bundle" means the full set of source rows contributing to that NPI: the base NPPES row PLUS any additional-practice-address rows in </w:t>
      </w:r>
      <w:proofErr w:type="spellStart"/>
      <w:r>
        <w:t>pl_pfile</w:t>
      </w:r>
      <w:proofErr w:type="spellEnd"/>
      <w:r>
        <w:t xml:space="preserve"> that share the same NPI. §10.3 is the single, authoritative definition of what makes two record bundles content-identical (zip normalization, whitespace trim, case folding of state codes, ordered union of additional-address rows, etc.). Only records that </w:t>
      </w:r>
      <w:proofErr w:type="gramStart"/>
      <w:r>
        <w:t>changed</w:t>
      </w:r>
      <w:proofErr w:type="gramEnd"/>
      <w:r>
        <w:t xml:space="preserve">, records that are new, and records that are removed are touched. This mode exists to skip the expensive per-record enrichment (county cascade, geocoding vendor calls, </w:t>
      </w:r>
      <w:r>
        <w:lastRenderedPageBreak/>
        <w:t>RUCC lookup) on the ~95% of providers whose record bundles are unchanged month-over-month.</w:t>
      </w:r>
    </w:p>
    <w:p w14:paraId="4C4CC144" w14:textId="77777777" w:rsidR="00157A90" w:rsidRDefault="00544B8B">
      <w:pPr>
        <w:pStyle w:val="ListBullet"/>
      </w:pPr>
      <w:r>
        <w:rPr>
          <w:b/>
        </w:rPr>
        <w:t>Weekly files are out of scope.</w:t>
      </w:r>
      <w:r>
        <w:t xml:space="preserve"> The weekly NPPES incremental dissemination file has different semantics (deactivation dates, no full record on unchanged rows) that neither mode handles. The pipeline reads only the monthly full file.</w:t>
      </w:r>
    </w:p>
    <w:p w14:paraId="379F2140" w14:textId="77777777" w:rsidR="00157A90" w:rsidRDefault="00544B8B">
      <w:r>
        <w:t xml:space="preserve">The </w:t>
      </w:r>
      <w:proofErr w:type="spellStart"/>
      <w:r>
        <w:rPr>
          <w:rFonts w:ascii="Consolas" w:hAnsi="Consolas"/>
        </w:rPr>
        <w:t>load_mode</w:t>
      </w:r>
      <w:proofErr w:type="spellEnd"/>
      <w:r>
        <w:t xml:space="preserve"> field on the run manifest (</w:t>
      </w:r>
      <w:r>
        <w:rPr>
          <w:rFonts w:ascii="Consolas" w:hAnsi="Consolas"/>
        </w:rPr>
        <w:t>"full"</w:t>
      </w:r>
      <w:r>
        <w:t xml:space="preserve"> | </w:t>
      </w:r>
      <w:r>
        <w:rPr>
          <w:rFonts w:ascii="Consolas" w:hAnsi="Consolas"/>
        </w:rPr>
        <w:t>"incremental"</w:t>
      </w:r>
      <w:r>
        <w:t>) selects between the two paths. Selection is operator-driven at invocation time (webhook payload or scheduler configuration).</w:t>
      </w:r>
    </w:p>
    <w:p w14:paraId="6ECB5C07" w14:textId="77777777" w:rsidR="00157A90" w:rsidRDefault="00544B8B">
      <w:pPr>
        <w:pStyle w:val="Heading2"/>
      </w:pPr>
      <w:bookmarkStart w:id="56" w:name="_Toc241489971"/>
      <w:r>
        <w:t>10.2 Full load</w:t>
      </w:r>
      <w:bookmarkEnd w:id="56"/>
    </w:p>
    <w:p w14:paraId="0A967933" w14:textId="77777777" w:rsidR="00157A90" w:rsidRDefault="00544B8B">
      <w:r>
        <w:t xml:space="preserve">Every step below carries a fixed template: </w:t>
      </w:r>
      <w:r>
        <w:rPr>
          <w:b/>
        </w:rPr>
        <w:t>Purpose → REQ anchors → Inputs → Outputs → Skip-if-done → Failure modes → Mongo/Blob touches.</w:t>
      </w:r>
    </w:p>
    <w:p w14:paraId="49B4485B" w14:textId="77777777" w:rsidR="00157A90" w:rsidRDefault="00544B8B">
      <w:pPr>
        <w:pStyle w:val="Heading3"/>
      </w:pPr>
      <w:r>
        <w:t>10.2.1 Invoke</w:t>
      </w:r>
    </w:p>
    <w:p w14:paraId="2448B90E" w14:textId="77777777" w:rsidR="00157A90" w:rsidRDefault="00544B8B">
      <w:r>
        <w:rPr>
          <w:b/>
        </w:rPr>
        <w:t>Purpose.</w:t>
      </w:r>
      <w:r>
        <w:t xml:space="preserve"> Start a run and admit it to the orchestrator.</w:t>
      </w:r>
    </w:p>
    <w:p w14:paraId="5A33180C" w14:textId="77777777" w:rsidR="00157A90" w:rsidRDefault="00544B8B">
      <w:r>
        <w:rPr>
          <w:b/>
        </w:rPr>
        <w:t>Inputs.</w:t>
      </w:r>
      <w:r>
        <w:t xml:space="preserve"> </w:t>
      </w:r>
      <w:r>
        <w:rPr>
          <w:rFonts w:ascii="Consolas" w:hAnsi="Consolas"/>
        </w:rPr>
        <w:t>{</w:t>
      </w:r>
      <w:proofErr w:type="spellStart"/>
      <w:r>
        <w:rPr>
          <w:rFonts w:ascii="Consolas" w:hAnsi="Consolas"/>
        </w:rPr>
        <w:t>pipeline_name</w:t>
      </w:r>
      <w:proofErr w:type="spellEnd"/>
      <w:r>
        <w:rPr>
          <w:rFonts w:ascii="Consolas" w:hAnsi="Consolas"/>
        </w:rPr>
        <w:t xml:space="preserve">="provider", </w:t>
      </w:r>
      <w:proofErr w:type="spellStart"/>
      <w:r>
        <w:rPr>
          <w:rFonts w:ascii="Consolas" w:hAnsi="Consolas"/>
        </w:rPr>
        <w:t>load_mode</w:t>
      </w:r>
      <w:proofErr w:type="spellEnd"/>
      <w:r>
        <w:rPr>
          <w:rFonts w:ascii="Consolas" w:hAnsi="Consolas"/>
        </w:rPr>
        <w:t xml:space="preserve">="full", </w:t>
      </w:r>
      <w:proofErr w:type="spellStart"/>
      <w:r>
        <w:rPr>
          <w:rFonts w:ascii="Consolas" w:hAnsi="Consolas"/>
        </w:rPr>
        <w:t>state_scope</w:t>
      </w:r>
      <w:proofErr w:type="spellEnd"/>
      <w:r>
        <w:rPr>
          <w:rFonts w:ascii="Consolas" w:hAnsi="Consolas"/>
        </w:rPr>
        <w:t>=["CA</w:t>
      </w:r>
      <w:proofErr w:type="gramStart"/>
      <w:r>
        <w:rPr>
          <w:rFonts w:ascii="Consolas" w:hAnsi="Consolas"/>
        </w:rPr>
        <w:t>",…</w:t>
      </w:r>
      <w:proofErr w:type="gramEnd"/>
      <w:r>
        <w:rPr>
          <w:rFonts w:ascii="Consolas" w:hAnsi="Consolas"/>
        </w:rPr>
        <w:t xml:space="preserve">]|["ALL"], </w:t>
      </w:r>
      <w:proofErr w:type="spellStart"/>
      <w:r>
        <w:rPr>
          <w:rFonts w:ascii="Consolas" w:hAnsi="Consolas"/>
        </w:rPr>
        <w:t>caller_identity</w:t>
      </w:r>
      <w:proofErr w:type="spellEnd"/>
      <w:r>
        <w:rPr>
          <w:rFonts w:ascii="Consolas" w:hAnsi="Consolas"/>
        </w:rPr>
        <w:t>}</w:t>
      </w:r>
      <w:r>
        <w:t>.</w:t>
      </w:r>
    </w:p>
    <w:p w14:paraId="752E6AA2" w14:textId="77777777" w:rsidR="00157A90" w:rsidRDefault="00544B8B">
      <w:r>
        <w:rPr>
          <w:b/>
        </w:rPr>
        <w:t>Outputs.</w:t>
      </w:r>
      <w:r>
        <w:t xml:space="preserve"> A new </w:t>
      </w:r>
      <w:proofErr w:type="spellStart"/>
      <w:proofErr w:type="gramStart"/>
      <w:r>
        <w:rPr>
          <w:rFonts w:ascii="Consolas" w:hAnsi="Consolas"/>
        </w:rPr>
        <w:t>chathealthyfrontend.pipeline</w:t>
      </w:r>
      <w:proofErr w:type="gramEnd"/>
      <w:r>
        <w:rPr>
          <w:rFonts w:ascii="Consolas" w:hAnsi="Consolas"/>
        </w:rPr>
        <w:t>.runs</w:t>
      </w:r>
      <w:proofErr w:type="spellEnd"/>
      <w:r>
        <w:t xml:space="preserve"> document with </w:t>
      </w:r>
      <w:r>
        <w:rPr>
          <w:rFonts w:ascii="Consolas" w:hAnsi="Consolas"/>
        </w:rPr>
        <w:t>status="</w:t>
      </w:r>
      <w:proofErr w:type="spellStart"/>
      <w:r>
        <w:rPr>
          <w:rFonts w:ascii="Consolas" w:hAnsi="Consolas"/>
        </w:rPr>
        <w:t>pending_vm_provision</w:t>
      </w:r>
      <w:proofErr w:type="spellEnd"/>
      <w:r>
        <w:rPr>
          <w:rFonts w:ascii="Consolas" w:hAnsi="Consolas"/>
        </w:rPr>
        <w:t>"</w:t>
      </w:r>
      <w:r>
        <w:t>.</w:t>
      </w:r>
    </w:p>
    <w:p w14:paraId="10BDC6BC" w14:textId="77777777" w:rsidR="00157A90" w:rsidRDefault="00544B8B">
      <w:r>
        <w:rPr>
          <w:b/>
        </w:rPr>
        <w:t>Skip-if-done.</w:t>
      </w:r>
      <w:r>
        <w:t xml:space="preserve"> N/A — every invocation writes a fresh run manifest.</w:t>
      </w:r>
    </w:p>
    <w:p w14:paraId="5B7DD3C4" w14:textId="77777777" w:rsidR="00157A90" w:rsidRDefault="00544B8B">
      <w:r>
        <w:rPr>
          <w:b/>
        </w:rPr>
        <w:t>Failure modes.</w:t>
      </w:r>
      <w:r>
        <w:t xml:space="preserve"> Unknown </w:t>
      </w:r>
      <w:proofErr w:type="spellStart"/>
      <w:r>
        <w:t>caller_identity</w:t>
      </w:r>
      <w:proofErr w:type="spellEnd"/>
      <w:r>
        <w:t xml:space="preserve"> → </w:t>
      </w:r>
      <w:proofErr w:type="spellStart"/>
      <w:proofErr w:type="gramStart"/>
      <w:r>
        <w:rPr>
          <w:rFonts w:ascii="Consolas" w:hAnsi="Consolas"/>
        </w:rPr>
        <w:t>pipeline.security</w:t>
      </w:r>
      <w:proofErr w:type="gramEnd"/>
      <w:r>
        <w:rPr>
          <w:rFonts w:ascii="Consolas" w:hAnsi="Consolas"/>
        </w:rPr>
        <w:t>_issues</w:t>
      </w:r>
      <w:proofErr w:type="spellEnd"/>
      <w:r>
        <w:t xml:space="preserve"> write, HTTP 401. Invalid </w:t>
      </w:r>
      <w:proofErr w:type="spellStart"/>
      <w:r>
        <w:rPr>
          <w:rFonts w:ascii="Consolas" w:hAnsi="Consolas"/>
        </w:rPr>
        <w:t>state_scope</w:t>
      </w:r>
      <w:proofErr w:type="spellEnd"/>
      <w:r>
        <w:t xml:space="preserve"> → HTTP 400. Duplicate </w:t>
      </w:r>
      <w:proofErr w:type="spellStart"/>
      <w:r>
        <w:rPr>
          <w:rFonts w:ascii="Consolas" w:hAnsi="Consolas"/>
        </w:rPr>
        <w:t>run_id</w:t>
      </w:r>
      <w:proofErr w:type="spellEnd"/>
      <w:r>
        <w:t xml:space="preserve"> (race) → HTTP 409, no side effects.</w:t>
      </w:r>
    </w:p>
    <w:p w14:paraId="0531EC42" w14:textId="77777777" w:rsidR="00157A90" w:rsidRDefault="00544B8B">
      <w:r>
        <w:rPr>
          <w:b/>
        </w:rPr>
        <w:t>Mongo touches.</w:t>
      </w:r>
      <w:r>
        <w:t xml:space="preserve"> Reads </w:t>
      </w:r>
      <w:proofErr w:type="spellStart"/>
      <w:proofErr w:type="gramStart"/>
      <w:r>
        <w:rPr>
          <w:rFonts w:ascii="Consolas" w:hAnsi="Consolas"/>
        </w:rPr>
        <w:t>pipeline.authorized</w:t>
      </w:r>
      <w:proofErr w:type="gramEnd"/>
      <w:r>
        <w:rPr>
          <w:rFonts w:ascii="Consolas" w:hAnsi="Consolas"/>
        </w:rPr>
        <w:t>_callers</w:t>
      </w:r>
      <w:proofErr w:type="spellEnd"/>
      <w:r>
        <w:t xml:space="preserve">, </w:t>
      </w:r>
      <w:proofErr w:type="spellStart"/>
      <w:r>
        <w:rPr>
          <w:rFonts w:ascii="Consolas" w:hAnsi="Consolas"/>
        </w:rPr>
        <w:t>pipeline.config</w:t>
      </w:r>
      <w:proofErr w:type="spellEnd"/>
      <w:r>
        <w:t xml:space="preserve">. Writes </w:t>
      </w:r>
      <w:proofErr w:type="spellStart"/>
      <w:proofErr w:type="gramStart"/>
      <w:r>
        <w:rPr>
          <w:rFonts w:ascii="Consolas" w:hAnsi="Consolas"/>
        </w:rPr>
        <w:t>pipeline.runs</w:t>
      </w:r>
      <w:proofErr w:type="spellEnd"/>
      <w:proofErr w:type="gramEnd"/>
      <w:r>
        <w:t>.</w:t>
      </w:r>
    </w:p>
    <w:p w14:paraId="67416296" w14:textId="77777777" w:rsidR="00157A90" w:rsidRDefault="00544B8B">
      <w:pPr>
        <w:jc w:val="center"/>
      </w:pPr>
      <w:r>
        <w:rPr/>
        <w:t>Deploy chain schedule wiring supports two Azure Automation schedule name forms: SCH-&lt;Runbook&gt;-&lt;N&gt;(</w:t>
      </w:r>
      <w:proofErr w:type="spellStart"/>
      <w:r>
        <w:rPr/>
        <w:t>min|hour</w:t>
      </w:r>
      <w:proofErr w:type="spellEnd"/>
      <w:r>
        <w:rPr/>
        <w:t xml:space="preserve">) for recurring intervals (e.g. SCH-Watchdog-15min) and SCH-&lt;Runbook&gt;-&lt;HHMM&gt;UTC for daily-at-fixed-time (e.g. SCH-Reaper-0900UTC). The Provider Pipeline runbook itself carries no schedule; it fires only via the </w:t>
      </w:r>
      <w:proofErr w:type="gramStart"/>
      <w:r>
        <w:rPr/>
        <w:t>on-demand</w:t>
      </w:r>
      <w:proofErr w:type="gramEnd"/>
      <w:r>
        <w:rPr/>
        <w:t xml:space="preserve"> webhook.</w:t>
      </w:r>
    </w:p>
    <w:p w14:paraId="527000B0" w14:textId="77777777" w:rsidR="00157A90" w:rsidRDefault="00544B8B">
      <w:pPr>
        <w:pStyle w:val="Heading3"/>
      </w:pPr>
      <w:r>
        <w:t>10.2.2 Prepare Infrastructure</w:t>
      </w:r>
    </w:p>
    <w:p w14:paraId="2DD744DE" w14:textId="77777777" w:rsidR="00157A90" w:rsidRDefault="00544B8B">
      <w:r>
        <w:rPr>
          <w:b/>
        </w:rPr>
        <w:t>Purpose.</w:t>
      </w:r>
      <w:r>
        <w:t xml:space="preserve"> Bring the Pipeline Run VM online and reserve the pipeline cluster. </w:t>
      </w:r>
      <w:r>
        <w:rPr>
          <w:b/>
        </w:rPr>
        <w:t>These operations MUST run in parallel wherever they have no data dependency</w:t>
      </w:r>
      <w:r>
        <w:t xml:space="preserve"> — the design explicitly forbids serial execution of independent resource setup.</w:t>
      </w:r>
    </w:p>
    <w:p w14:paraId="3679C5D3" w14:textId="77777777" w:rsidR="00EE21F8" w:rsidRDefault="00000000">
      <w:r>
        <w:rPr>
          <w:b/>
        </w:rPr>
        <w:lastRenderedPageBreak/>
        <w:t>Indexes.</w:t>
      </w:r>
      <w:r>
        <w:rPr/>
        <w:t xml:space="preserve"> Every collection this run writes is created with its required indexes in place before the first row is loaded into it. No index is built after a load. The required set per collection is §6.4.</w:t>
      </w:r>
    </w:p>
    <w:p w14:paraId="3BA8327F" w14:textId="77777777" w:rsidR="00DB6305" w:rsidRDefault="00544B8B">
      <w:r>
        <w:rPr>
          <w:b/>
        </w:rPr>
        <w:t>Parallelism contract.</w:t>
      </w:r>
      <w:r>
        <w:t xml:space="preserve"> The following table enumerates what runs in parallel vs. what must run in serial. Any implementation that runs items marked "parallel" in serial is a design violation.</w:t>
      </w:r>
    </w:p>
    <w:p w14:paraId="3EA60DC6" w14:textId="77777777" w:rsidR="00DB6305" w:rsidRDefault="00DB6305"/>
    <w:tbl>
      <w:tblPr>
        <w:tblStyle w:val="LightGrid-Accent1"/>
        <w:tblW w:w="0" w:type="auto"/>
        <w:tblLook w:val="04A0" w:firstRow="1" w:lastRow="0" w:firstColumn="1" w:lastColumn="0" w:noHBand="0" w:noVBand="1"/>
      </w:tblPr>
      <w:tblGrid>
        <w:gridCol w:w="3005"/>
        <w:gridCol w:w="2880"/>
        <w:gridCol w:w="2880"/>
      </w:tblGrid>
      <w:tr w:rsidR="00DB6305" w14:paraId="2009DCA8" w14:textId="77777777" w:rsidTr="00DB630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36B4464" w14:textId="77777777" w:rsidR="00DB6305" w:rsidRDefault="00544B8B">
            <w:r>
              <w:t>Sub-step</w:t>
            </w:r>
          </w:p>
        </w:tc>
        <w:tc>
          <w:tcPr>
            <w:tcW w:w="2880" w:type="dxa"/>
          </w:tcPr>
          <w:p w14:paraId="452B738A" w14:textId="77777777" w:rsidR="00DB6305" w:rsidRDefault="00544B8B">
            <w:pPr>
              <w:cnfStyle w:val="100000000000" w:firstRow="1" w:lastRow="0" w:firstColumn="0" w:lastColumn="0" w:oddVBand="0" w:evenVBand="0" w:oddHBand="0" w:evenHBand="0" w:firstRowFirstColumn="0" w:firstRowLastColumn="0" w:lastRowFirstColumn="0" w:lastRowLastColumn="0"/>
            </w:pPr>
            <w:r>
              <w:t>Runs in parallel with</w:t>
            </w:r>
          </w:p>
        </w:tc>
        <w:tc>
          <w:tcPr>
            <w:tcW w:w="2880" w:type="dxa"/>
          </w:tcPr>
          <w:p w14:paraId="2EFC4C5A" w14:textId="77777777" w:rsidR="00DB6305" w:rsidRDefault="00544B8B">
            <w:pPr>
              <w:cnfStyle w:val="100000000000" w:firstRow="1" w:lastRow="0" w:firstColumn="0" w:lastColumn="0" w:oddVBand="0" w:evenVBand="0" w:oddHBand="0" w:evenHBand="0" w:firstRowFirstColumn="0" w:firstRowLastColumn="0" w:lastRowFirstColumn="0" w:lastRowLastColumn="0"/>
            </w:pPr>
            <w:r>
              <w:t>Serial dependency</w:t>
            </w:r>
          </w:p>
        </w:tc>
      </w:tr>
      <w:tr w:rsidR="00DB6305" w14:paraId="2732C7CD"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562E935" w14:textId="77777777" w:rsidR="00DB6305" w:rsidRDefault="00544B8B">
            <w:r>
              <w:t>A. Runbook `</w:t>
            </w:r>
            <w:proofErr w:type="spellStart"/>
            <w:r>
              <w:t>az</w:t>
            </w:r>
            <w:proofErr w:type="spellEnd"/>
            <w:r>
              <w:t xml:space="preserve"> </w:t>
            </w:r>
            <w:proofErr w:type="spellStart"/>
            <w:r>
              <w:t>vm</w:t>
            </w:r>
            <w:proofErr w:type="spellEnd"/>
            <w:r>
              <w:t xml:space="preserve"> create`</w:t>
            </w:r>
          </w:p>
        </w:tc>
        <w:tc>
          <w:tcPr>
            <w:tcW w:w="2880" w:type="dxa"/>
          </w:tcPr>
          <w:p w14:paraId="2E99575E" w14:textId="77777777" w:rsidR="00DB6305" w:rsidRDefault="00544B8B">
            <w:pPr>
              <w:cnfStyle w:val="000000100000" w:firstRow="0" w:lastRow="0" w:firstColumn="0" w:lastColumn="0" w:oddVBand="0" w:evenVBand="0" w:oddHBand="1" w:evenHBand="0" w:firstRowFirstColumn="0" w:firstRowLastColumn="0" w:lastRowFirstColumn="0" w:lastRowLastColumn="0"/>
            </w:pPr>
            <w:r>
              <w:t>(starts on trigger)</w:t>
            </w:r>
          </w:p>
        </w:tc>
        <w:tc>
          <w:tcPr>
            <w:tcW w:w="2880" w:type="dxa"/>
          </w:tcPr>
          <w:p w14:paraId="4BB98511" w14:textId="77777777" w:rsidR="00DB6305" w:rsidRDefault="00544B8B">
            <w:pPr>
              <w:cnfStyle w:val="000000100000" w:firstRow="0" w:lastRow="0" w:firstColumn="0" w:lastColumn="0" w:oddVBand="0" w:evenVBand="0" w:oddHBand="1" w:evenHBand="0" w:firstRowFirstColumn="0" w:firstRowLastColumn="0" w:lastRowFirstColumn="0" w:lastRowLastColumn="0"/>
            </w:pPr>
            <w:r>
              <w:t>none — first action</w:t>
            </w:r>
          </w:p>
        </w:tc>
      </w:tr>
      <w:tr w:rsidR="00DB6305" w14:paraId="179AC79F" w14:textId="77777777" w:rsidTr="00DB63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227C927" w14:textId="77777777" w:rsidR="00DB6305" w:rsidRDefault="00544B8B">
            <w:r>
              <w:t>B. VM boot + cloud-</w:t>
            </w:r>
            <w:proofErr w:type="spellStart"/>
            <w:r>
              <w:t>init</w:t>
            </w:r>
            <w:proofErr w:type="spellEnd"/>
            <w:r>
              <w:t xml:space="preserve"> image pull</w:t>
            </w:r>
          </w:p>
        </w:tc>
        <w:tc>
          <w:tcPr>
            <w:tcW w:w="2880" w:type="dxa"/>
          </w:tcPr>
          <w:p w14:paraId="2B5CDA86" w14:textId="77777777" w:rsidR="00DB6305" w:rsidRDefault="00544B8B">
            <w:pPr>
              <w:cnfStyle w:val="000000010000" w:firstRow="0" w:lastRow="0" w:firstColumn="0" w:lastColumn="0" w:oddVBand="0" w:evenVBand="0" w:oddHBand="0" w:evenHBand="1" w:firstRowFirstColumn="0" w:firstRowLastColumn="0" w:lastRowFirstColumn="0" w:lastRowLastColumn="0"/>
            </w:pPr>
            <w:r>
              <w:t>—</w:t>
            </w:r>
          </w:p>
        </w:tc>
        <w:tc>
          <w:tcPr>
            <w:tcW w:w="2880" w:type="dxa"/>
          </w:tcPr>
          <w:p w14:paraId="24381C1A" w14:textId="77777777" w:rsidR="00DB6305" w:rsidRDefault="00544B8B">
            <w:pPr>
              <w:cnfStyle w:val="000000010000" w:firstRow="0" w:lastRow="0" w:firstColumn="0" w:lastColumn="0" w:oddVBand="0" w:evenVBand="0" w:oddHBand="0" w:evenHBand="1" w:firstRowFirstColumn="0" w:firstRowLastColumn="0" w:lastRowFirstColumn="0" w:lastRowLastColumn="0"/>
            </w:pPr>
            <w:r>
              <w:t>depends on A</w:t>
            </w:r>
          </w:p>
        </w:tc>
      </w:tr>
      <w:tr w:rsidR="00DB6305" w14:paraId="4D0850A7"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7E8DEC1" w14:textId="77777777" w:rsidR="00DB6305" w:rsidRDefault="00544B8B">
            <w:r>
              <w:t xml:space="preserve">C. Controller process </w:t>
            </w:r>
            <w:proofErr w:type="gramStart"/>
            <w:r>
              <w:t>start</w:t>
            </w:r>
            <w:proofErr w:type="gramEnd"/>
          </w:p>
        </w:tc>
        <w:tc>
          <w:tcPr>
            <w:tcW w:w="2880" w:type="dxa"/>
          </w:tcPr>
          <w:p w14:paraId="2BB64A3C" w14:textId="77777777" w:rsidR="00DB6305" w:rsidRDefault="00544B8B">
            <w:pPr>
              <w:cnfStyle w:val="000000100000" w:firstRow="0" w:lastRow="0" w:firstColumn="0" w:lastColumn="0" w:oddVBand="0" w:evenVBand="0" w:oddHBand="1" w:evenHBand="0" w:firstRowFirstColumn="0" w:firstRowLastColumn="0" w:lastRowFirstColumn="0" w:lastRowLastColumn="0"/>
            </w:pPr>
            <w:r>
              <w:t>—</w:t>
            </w:r>
          </w:p>
        </w:tc>
        <w:tc>
          <w:tcPr>
            <w:tcW w:w="2880" w:type="dxa"/>
          </w:tcPr>
          <w:p w14:paraId="0B4ABB83" w14:textId="77777777" w:rsidR="00DB6305" w:rsidRDefault="00544B8B">
            <w:pPr>
              <w:cnfStyle w:val="000000100000" w:firstRow="0" w:lastRow="0" w:firstColumn="0" w:lastColumn="0" w:oddVBand="0" w:evenVBand="0" w:oddHBand="1" w:evenHBand="0" w:firstRowFirstColumn="0" w:firstRowLastColumn="0" w:lastRowFirstColumn="0" w:lastRowLastColumn="0"/>
            </w:pPr>
            <w:r>
              <w:t>depends on B</w:t>
            </w:r>
          </w:p>
        </w:tc>
      </w:tr>
      <w:tr w:rsidR="00DB6305" w14:paraId="53A40D91" w14:textId="77777777" w:rsidTr="00DB63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30AFC1F" w14:textId="77777777" w:rsidR="00DB6305" w:rsidRDefault="00544B8B">
            <w:r>
              <w:t>D. KV cert fetch</w:t>
            </w:r>
          </w:p>
        </w:tc>
        <w:tc>
          <w:tcPr>
            <w:tcW w:w="2880" w:type="dxa"/>
          </w:tcPr>
          <w:p w14:paraId="677708DA" w14:textId="77777777" w:rsidR="00DB6305" w:rsidRDefault="00544B8B">
            <w:pPr>
              <w:cnfStyle w:val="000000010000" w:firstRow="0" w:lastRow="0" w:firstColumn="0" w:lastColumn="0" w:oddVBand="0" w:evenVBand="0" w:oddHBand="0" w:evenHBand="1" w:firstRowFirstColumn="0" w:firstRowLastColumn="0" w:lastRowFirstColumn="0" w:lastRowLastColumn="0"/>
            </w:pPr>
            <w:r>
              <w:t>E, F, G, H, I</w:t>
            </w:r>
          </w:p>
        </w:tc>
        <w:tc>
          <w:tcPr>
            <w:tcW w:w="2880" w:type="dxa"/>
          </w:tcPr>
          <w:p w14:paraId="5C9B79FF" w14:textId="77777777" w:rsidR="00DB6305" w:rsidRDefault="00544B8B">
            <w:pPr>
              <w:cnfStyle w:val="000000010000" w:firstRow="0" w:lastRow="0" w:firstColumn="0" w:lastColumn="0" w:oddVBand="0" w:evenVBand="0" w:oddHBand="0" w:evenHBand="1" w:firstRowFirstColumn="0" w:firstRowLastColumn="0" w:lastRowFirstColumn="0" w:lastRowLastColumn="0"/>
            </w:pPr>
            <w:r>
              <w:t>depends on C</w:t>
            </w:r>
          </w:p>
        </w:tc>
      </w:tr>
      <w:tr w:rsidR="00DB6305" w14:paraId="0F8BB927"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7A95D06" w14:textId="77777777" w:rsidR="00DB6305" w:rsidRDefault="00544B8B">
            <w:r>
              <w:t>E. Atlas resume request + poll until `IDLE` ("wake Pipeline cluster")</w:t>
            </w:r>
          </w:p>
        </w:tc>
        <w:tc>
          <w:tcPr>
            <w:tcW w:w="2880" w:type="dxa"/>
          </w:tcPr>
          <w:p w14:paraId="176297DB" w14:textId="77777777" w:rsidR="00DB6305" w:rsidRDefault="00544B8B">
            <w:pPr>
              <w:cnfStyle w:val="000000100000" w:firstRow="0" w:lastRow="0" w:firstColumn="0" w:lastColumn="0" w:oddVBand="0" w:evenVBand="0" w:oddHBand="1" w:evenHBand="0" w:firstRowFirstColumn="0" w:firstRowLastColumn="0" w:lastRowFirstColumn="0" w:lastRowLastColumn="0"/>
            </w:pPr>
            <w:r>
              <w:t>D, F, G, H, I</w:t>
            </w:r>
          </w:p>
        </w:tc>
        <w:tc>
          <w:tcPr>
            <w:tcW w:w="2880" w:type="dxa"/>
          </w:tcPr>
          <w:p w14:paraId="3C687CE2" w14:textId="77777777" w:rsidR="00DB6305" w:rsidRDefault="00544B8B">
            <w:pPr>
              <w:cnfStyle w:val="000000100000" w:firstRow="0" w:lastRow="0" w:firstColumn="0" w:lastColumn="0" w:oddVBand="0" w:evenVBand="0" w:oddHBand="1" w:evenHBand="0" w:firstRowFirstColumn="0" w:firstRowLastColumn="0" w:lastRowFirstColumn="0" w:lastRowLastColumn="0"/>
            </w:pPr>
            <w:r>
              <w:t>depends on C (fires as soon as Controller has ANY identity, in parallel with KV cert fetch)</w:t>
            </w:r>
          </w:p>
        </w:tc>
      </w:tr>
      <w:tr w:rsidR="00DB6305" w14:paraId="616EF82F" w14:textId="77777777" w:rsidTr="00DB63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E4AD8D8" w14:textId="77777777" w:rsidR="00DB6305" w:rsidRDefault="00544B8B">
            <w:r>
              <w:t>F. Insert `</w:t>
            </w:r>
            <w:proofErr w:type="spellStart"/>
            <w:proofErr w:type="gramStart"/>
            <w:r>
              <w:t>pipeline.cluster</w:t>
            </w:r>
            <w:proofErr w:type="gramEnd"/>
            <w:r>
              <w:t>_reservations</w:t>
            </w:r>
            <w:proofErr w:type="spellEnd"/>
            <w:r>
              <w:t>` row</w:t>
            </w:r>
          </w:p>
        </w:tc>
        <w:tc>
          <w:tcPr>
            <w:tcW w:w="2880" w:type="dxa"/>
          </w:tcPr>
          <w:p w14:paraId="186DC1D8" w14:textId="77777777" w:rsidR="00DB6305" w:rsidRDefault="00544B8B">
            <w:pPr>
              <w:cnfStyle w:val="000000010000" w:firstRow="0" w:lastRow="0" w:firstColumn="0" w:lastColumn="0" w:oddVBand="0" w:evenVBand="0" w:oddHBand="0" w:evenHBand="1" w:firstRowFirstColumn="0" w:firstRowLastColumn="0" w:lastRowFirstColumn="0" w:lastRowLastColumn="0"/>
            </w:pPr>
            <w:r>
              <w:t>D, E, G, H, I</w:t>
            </w:r>
          </w:p>
        </w:tc>
        <w:tc>
          <w:tcPr>
            <w:tcW w:w="2880" w:type="dxa"/>
          </w:tcPr>
          <w:p w14:paraId="45B23A2F" w14:textId="77777777" w:rsidR="00DB6305" w:rsidRDefault="00544B8B">
            <w:pPr>
              <w:cnfStyle w:val="000000010000" w:firstRow="0" w:lastRow="0" w:firstColumn="0" w:lastColumn="0" w:oddVBand="0" w:evenVBand="0" w:oddHBand="0" w:evenHBand="1" w:firstRowFirstColumn="0" w:firstRowLastColumn="0" w:lastRowFirstColumn="0" w:lastRowLastColumn="0"/>
            </w:pPr>
            <w:r>
              <w:t>depends on C</w:t>
            </w:r>
          </w:p>
        </w:tc>
      </w:tr>
      <w:tr w:rsidR="00DB6305" w14:paraId="043816C1"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9341E7A" w14:textId="77777777" w:rsidR="00DB6305" w:rsidRDefault="00544B8B">
            <w:r>
              <w:t>G. Read `</w:t>
            </w:r>
            <w:proofErr w:type="spellStart"/>
            <w:r>
              <w:t>pipeline.config</w:t>
            </w:r>
            <w:proofErr w:type="spellEnd"/>
            <w:r>
              <w:t>`</w:t>
            </w:r>
          </w:p>
        </w:tc>
        <w:tc>
          <w:tcPr>
            <w:tcW w:w="2880" w:type="dxa"/>
          </w:tcPr>
          <w:p w14:paraId="5F8234BD" w14:textId="77777777" w:rsidR="00DB6305" w:rsidRDefault="00544B8B">
            <w:pPr>
              <w:cnfStyle w:val="000000100000" w:firstRow="0" w:lastRow="0" w:firstColumn="0" w:lastColumn="0" w:oddVBand="0" w:evenVBand="0" w:oddHBand="1" w:evenHBand="0" w:firstRowFirstColumn="0" w:firstRowLastColumn="0" w:lastRowFirstColumn="0" w:lastRowLastColumn="0"/>
            </w:pPr>
            <w:r>
              <w:t>D, E, F, H, I</w:t>
            </w:r>
          </w:p>
        </w:tc>
        <w:tc>
          <w:tcPr>
            <w:tcW w:w="2880" w:type="dxa"/>
          </w:tcPr>
          <w:p w14:paraId="212E31C5" w14:textId="77777777" w:rsidR="00DB6305" w:rsidRDefault="00544B8B">
            <w:pPr>
              <w:cnfStyle w:val="000000100000" w:firstRow="0" w:lastRow="0" w:firstColumn="0" w:lastColumn="0" w:oddVBand="0" w:evenVBand="0" w:oddHBand="1" w:evenHBand="0" w:firstRowFirstColumn="0" w:firstRowLastColumn="0" w:lastRowFirstColumn="0" w:lastRowLastColumn="0"/>
            </w:pPr>
            <w:r>
              <w:t>depends on C</w:t>
            </w:r>
          </w:p>
        </w:tc>
      </w:tr>
      <w:tr w:rsidR="00DB6305" w14:paraId="317B45F7" w14:textId="77777777" w:rsidTr="00DB63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6CDA8D3" w14:textId="77777777" w:rsidR="00DB6305" w:rsidRDefault="00544B8B">
            <w:r>
              <w:t>H. Cluster tier scale-up request (if needed)</w:t>
            </w:r>
          </w:p>
        </w:tc>
        <w:tc>
          <w:tcPr>
            <w:tcW w:w="2880" w:type="dxa"/>
          </w:tcPr>
          <w:p w14:paraId="4AD2A821" w14:textId="77777777" w:rsidR="00DB6305" w:rsidRDefault="00544B8B">
            <w:pPr>
              <w:cnfStyle w:val="000000010000" w:firstRow="0" w:lastRow="0" w:firstColumn="0" w:lastColumn="0" w:oddVBand="0" w:evenVBand="0" w:oddHBand="0" w:evenHBand="1" w:firstRowFirstColumn="0" w:firstRowLastColumn="0" w:lastRowFirstColumn="0" w:lastRowLastColumn="0"/>
            </w:pPr>
            <w:r>
              <w:t>D, F, G, I</w:t>
            </w:r>
          </w:p>
        </w:tc>
        <w:tc>
          <w:tcPr>
            <w:tcW w:w="2880" w:type="dxa"/>
          </w:tcPr>
          <w:p w14:paraId="0E88CF09" w14:textId="77777777" w:rsidR="00DB6305" w:rsidRDefault="00544B8B">
            <w:pPr>
              <w:cnfStyle w:val="000000010000" w:firstRow="0" w:lastRow="0" w:firstColumn="0" w:lastColumn="0" w:oddVBand="0" w:evenVBand="0" w:oddHBand="0" w:evenHBand="1" w:firstRowFirstColumn="0" w:firstRowLastColumn="0" w:lastRowFirstColumn="0" w:lastRowLastColumn="0"/>
            </w:pPr>
            <w:r>
              <w:t>depends on E completing</w:t>
            </w:r>
          </w:p>
        </w:tc>
      </w:tr>
      <w:tr w:rsidR="00DB6305" w14:paraId="021F0643"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137E953" w14:textId="77777777" w:rsidR="00DB6305" w:rsidRDefault="00544B8B">
            <w:r>
              <w:t xml:space="preserve">I. Vendor API key fetches (Google, Census, Twilio, </w:t>
            </w:r>
            <w:proofErr w:type="spellStart"/>
            <w:r>
              <w:t>SparkPost</w:t>
            </w:r>
            <w:proofErr w:type="spellEnd"/>
            <w:r>
              <w:t>)</w:t>
            </w:r>
          </w:p>
        </w:tc>
        <w:tc>
          <w:tcPr>
            <w:tcW w:w="2880" w:type="dxa"/>
          </w:tcPr>
          <w:p w14:paraId="38FEF1C4" w14:textId="77777777" w:rsidR="00DB6305" w:rsidRDefault="00544B8B">
            <w:pPr>
              <w:cnfStyle w:val="000000100000" w:firstRow="0" w:lastRow="0" w:firstColumn="0" w:lastColumn="0" w:oddVBand="0" w:evenVBand="0" w:oddHBand="1" w:evenHBand="0" w:firstRowFirstColumn="0" w:firstRowLastColumn="0" w:lastRowFirstColumn="0" w:lastRowLastColumn="0"/>
            </w:pPr>
            <w:r>
              <w:t>D, E, F, G, H</w:t>
            </w:r>
          </w:p>
        </w:tc>
        <w:tc>
          <w:tcPr>
            <w:tcW w:w="2880" w:type="dxa"/>
          </w:tcPr>
          <w:p w14:paraId="278DB329" w14:textId="77777777" w:rsidR="00DB6305" w:rsidRDefault="00544B8B">
            <w:pPr>
              <w:cnfStyle w:val="000000100000" w:firstRow="0" w:lastRow="0" w:firstColumn="0" w:lastColumn="0" w:oddVBand="0" w:evenVBand="0" w:oddHBand="1" w:evenHBand="0" w:firstRowFirstColumn="0" w:firstRowLastColumn="0" w:lastRowFirstColumn="0" w:lastRowLastColumn="0"/>
            </w:pPr>
            <w:r>
              <w:t>depends on C</w:t>
            </w:r>
          </w:p>
        </w:tc>
      </w:tr>
    </w:tbl>
    <w:p w14:paraId="7B3FEE0F" w14:textId="77777777" w:rsidR="00DB6305" w:rsidRDefault="00DB6305"/>
    <w:p w14:paraId="5E9CBEB8" w14:textId="77777777" w:rsidR="00157A90" w:rsidRDefault="00544B8B">
      <w:r>
        <w:t>Concretely: as soon as the Controller process is alive (step C), all six independent operations (D through I except H) MUST be launched as concurrent tasks. The Controller blocks only on the join point: it may not begin the next chapter step (§10.2.3 Fetch) until D, E, G have all completed.</w:t>
      </w:r>
    </w:p>
    <w:p w14:paraId="3E4D80C5" w14:textId="77777777" w:rsidR="00DB6305" w:rsidRDefault="00544B8B">
      <w:r>
        <w:rPr>
          <w:b/>
        </w:rPr>
        <w:t>Sub-steps</w:t>
      </w:r>
      <w:r>
        <w:t xml:space="preserve"> (each executed as above):</w:t>
      </w:r>
    </w:p>
    <w:p w14:paraId="3E51DCEF" w14:textId="77777777" w:rsidR="00DB6305" w:rsidRDefault="00544B8B">
      <w:pPr>
        <w:pStyle w:val="ListNumber"/>
      </w:pPr>
      <w:r>
        <w:t xml:space="preserve">Runbook fires </w:t>
      </w:r>
      <w:proofErr w:type="spellStart"/>
      <w:r>
        <w:rPr>
          <w:rFonts w:ascii="Consolas" w:hAnsi="Consolas"/>
        </w:rPr>
        <w:t>az</w:t>
      </w:r>
      <w:proofErr w:type="spellEnd"/>
      <w:r>
        <w:rPr>
          <w:rFonts w:ascii="Consolas" w:hAnsi="Consolas"/>
        </w:rPr>
        <w:t xml:space="preserve"> </w:t>
      </w:r>
      <w:proofErr w:type="spellStart"/>
      <w:r>
        <w:rPr>
          <w:rFonts w:ascii="Consolas" w:hAnsi="Consolas"/>
        </w:rPr>
        <w:t>vm</w:t>
      </w:r>
      <w:proofErr w:type="spellEnd"/>
      <w:r>
        <w:rPr>
          <w:rFonts w:ascii="Consolas" w:hAnsi="Consolas"/>
        </w:rPr>
        <w:t xml:space="preserve"> create</w:t>
      </w:r>
      <w:r>
        <w:t xml:space="preserve"> on </w:t>
      </w:r>
      <w:proofErr w:type="spellStart"/>
      <w:r>
        <w:rPr>
          <w:rFonts w:ascii="Consolas" w:hAnsi="Consolas"/>
        </w:rPr>
        <w:t>snet</w:t>
      </w:r>
      <w:proofErr w:type="spellEnd"/>
      <w:r>
        <w:rPr>
          <w:rFonts w:ascii="Consolas" w:hAnsi="Consolas"/>
        </w:rPr>
        <w:t>-pipeline-compute</w:t>
      </w:r>
      <w:r>
        <w:t xml:space="preserve"> with </w:t>
      </w:r>
      <w:proofErr w:type="gramStart"/>
      <w:r>
        <w:t>the pipeline</w:t>
      </w:r>
      <w:proofErr w:type="gramEnd"/>
      <w:r>
        <w:t xml:space="preserve"> image and cloud-</w:t>
      </w:r>
      <w:proofErr w:type="spellStart"/>
      <w:r>
        <w:t>init</w:t>
      </w:r>
      <w:proofErr w:type="spellEnd"/>
      <w:r>
        <w:t xml:space="preserve"> </w:t>
      </w:r>
      <w:proofErr w:type="spellStart"/>
      <w:r>
        <w:t>user_data</w:t>
      </w:r>
      <w:proofErr w:type="spellEnd"/>
      <w:r>
        <w:t>.</w:t>
      </w:r>
    </w:p>
    <w:p w14:paraId="65958EB8" w14:textId="77777777" w:rsidR="00DB6305" w:rsidRDefault="00544B8B">
      <w:pPr>
        <w:pStyle w:val="ListNumber"/>
      </w:pPr>
      <w:r>
        <w:t>Cloud-</w:t>
      </w:r>
      <w:proofErr w:type="spellStart"/>
      <w:r>
        <w:t>init</w:t>
      </w:r>
      <w:proofErr w:type="spellEnd"/>
      <w:r>
        <w:t xml:space="preserve"> pulls the image, extracts code, exec's Controller.</w:t>
      </w:r>
    </w:p>
    <w:p w14:paraId="35911724" w14:textId="77777777" w:rsidR="00DB6305" w:rsidRDefault="00544B8B">
      <w:pPr>
        <w:pStyle w:val="ListNumber"/>
      </w:pPr>
      <w:r>
        <w:t>In parallel from Controller boot:</w:t>
      </w:r>
    </w:p>
    <w:p w14:paraId="1A3181F1" w14:textId="77777777" w:rsidR="00DB6305" w:rsidRDefault="00544B8B">
      <w:r>
        <w:t xml:space="preserve">   - Load F-003 cert from Key Vault via the VM's Managed Identity.</w:t>
      </w:r>
    </w:p>
    <w:p w14:paraId="7852C76D" w14:textId="77777777" w:rsidR="00DB6305" w:rsidRDefault="00544B8B">
      <w:r>
        <w:lastRenderedPageBreak/>
        <w:t xml:space="preserve">   - Insert a reservation into </w:t>
      </w:r>
      <w:proofErr w:type="spellStart"/>
      <w:proofErr w:type="gramStart"/>
      <w:r>
        <w:rPr>
          <w:rFonts w:ascii="Consolas" w:hAnsi="Consolas"/>
        </w:rPr>
        <w:t>chathealthyfrontend.pipeline</w:t>
      </w:r>
      <w:proofErr w:type="gramEnd"/>
      <w:r>
        <w:rPr>
          <w:rFonts w:ascii="Consolas" w:hAnsi="Consolas"/>
        </w:rPr>
        <w:t>.cluster_reservations</w:t>
      </w:r>
      <w:proofErr w:type="spellEnd"/>
      <w:r>
        <w:t>.</w:t>
      </w:r>
    </w:p>
    <w:p w14:paraId="1AB98860" w14:textId="77777777" w:rsidR="00DB6305" w:rsidRDefault="00544B8B">
      <w:r>
        <w:t xml:space="preserve">   - Read </w:t>
      </w:r>
      <w:proofErr w:type="spellStart"/>
      <w:proofErr w:type="gramStart"/>
      <w:r>
        <w:rPr>
          <w:rFonts w:ascii="Consolas" w:hAnsi="Consolas"/>
        </w:rPr>
        <w:t>chathealthyfrontend.pipeline</w:t>
      </w:r>
      <w:proofErr w:type="gramEnd"/>
      <w:r>
        <w:rPr>
          <w:rFonts w:ascii="Consolas" w:hAnsi="Consolas"/>
        </w:rPr>
        <w:t>.config</w:t>
      </w:r>
      <w:proofErr w:type="spellEnd"/>
      <w:r>
        <w:t>.</w:t>
      </w:r>
    </w:p>
    <w:p w14:paraId="5AB19461" w14:textId="77777777" w:rsidR="00DB6305" w:rsidRDefault="00544B8B">
      <w:r>
        <w:t xml:space="preserve">   - Call Atlas Admin API to resume the pipeline cluster if paused; poll until </w:t>
      </w:r>
      <w:r>
        <w:rPr>
          <w:rFonts w:ascii="Consolas" w:hAnsi="Consolas"/>
        </w:rPr>
        <w:t>IDLE</w:t>
      </w:r>
      <w:r>
        <w:t>.</w:t>
      </w:r>
    </w:p>
    <w:p w14:paraId="69962E58" w14:textId="77777777" w:rsidR="00846585" w:rsidRPr="00381896" w:rsidRDefault="00544B8B">
      <w:r w:rsidRPr="00381896">
        <w:t xml:space="preserve">Atlas API auth. Auth is HTTP Digest (Atlas API keys are Digest-only; Basic is silently rejected as 401 UNEXPECTED_ERROR). Uses </w:t>
      </w:r>
      <w:proofErr w:type="spellStart"/>
      <w:proofErr w:type="gramStart"/>
      <w:r w:rsidRPr="00381896">
        <w:t>requests.HTTPDigestAuth</w:t>
      </w:r>
      <w:proofErr w:type="spellEnd"/>
      <w:proofErr w:type="gramEnd"/>
      <w:r w:rsidRPr="00381896">
        <w:t xml:space="preserve">; </w:t>
      </w:r>
      <w:proofErr w:type="spellStart"/>
      <w:r w:rsidRPr="00381896">
        <w:t>urllib's</w:t>
      </w:r>
      <w:proofErr w:type="spellEnd"/>
      <w:r w:rsidRPr="00381896">
        <w:t xml:space="preserve"> </w:t>
      </w:r>
      <w:proofErr w:type="spellStart"/>
      <w:r w:rsidRPr="00381896">
        <w:t>HTTPDigestAuthHandler</w:t>
      </w:r>
      <w:proofErr w:type="spellEnd"/>
      <w:r w:rsidRPr="00381896">
        <w:t xml:space="preserve"> mishandles Atlas's challenge shape. TLS pinned to </w:t>
      </w:r>
      <w:proofErr w:type="spellStart"/>
      <w:r w:rsidRPr="00381896">
        <w:t>certifi's</w:t>
      </w:r>
      <w:proofErr w:type="spellEnd"/>
      <w:r w:rsidRPr="00381896">
        <w:t xml:space="preserve"> CA bundle since AA Python 3 sandbox trust store lacks Atlas's cert chain.</w:t>
      </w:r>
    </w:p>
    <w:p w14:paraId="417CCF65" w14:textId="77777777" w:rsidR="00DB6305" w:rsidRDefault="00544B8B">
      <w:r>
        <w:t xml:space="preserve">   - Fetch vendor API keys from Key Vault.</w:t>
      </w:r>
    </w:p>
    <w:p w14:paraId="6C2D1EF8" w14:textId="77777777" w:rsidR="00846585" w:rsidRPr="00381896" w:rsidRDefault="00544B8B">
      <w:r w:rsidRPr="00381896">
        <w:t xml:space="preserve">Reservation lifecycle. The runbook creates the reservation on the front cluster's </w:t>
      </w:r>
      <w:proofErr w:type="spellStart"/>
      <w:proofErr w:type="gramStart"/>
      <w:r w:rsidRPr="00381896">
        <w:t>admin.cluster</w:t>
      </w:r>
      <w:proofErr w:type="gramEnd"/>
      <w:r w:rsidRPr="00381896">
        <w:t>_lifecycle</w:t>
      </w:r>
      <w:proofErr w:type="spellEnd"/>
      <w:r w:rsidRPr="00381896">
        <w:t xml:space="preserve"> collection immediately after the VM PUT succeeds. Reservation </w:t>
      </w:r>
      <w:proofErr w:type="gramStart"/>
      <w:r w:rsidRPr="00381896">
        <w:t>fields: {</w:t>
      </w:r>
      <w:proofErr w:type="gramEnd"/>
      <w:r w:rsidRPr="00381896">
        <w:t xml:space="preserve">_id, </w:t>
      </w:r>
      <w:proofErr w:type="spellStart"/>
      <w:r w:rsidRPr="00381896">
        <w:t>run_id</w:t>
      </w:r>
      <w:proofErr w:type="spellEnd"/>
      <w:r w:rsidRPr="00381896">
        <w:t xml:space="preserve">, </w:t>
      </w:r>
      <w:proofErr w:type="spellStart"/>
      <w:r w:rsidRPr="00381896">
        <w:t>vm_name</w:t>
      </w:r>
      <w:proofErr w:type="spellEnd"/>
      <w:r w:rsidRPr="00381896">
        <w:t>, requester=</w:t>
      </w:r>
      <w:proofErr w:type="spellStart"/>
      <w:r w:rsidRPr="00381896">
        <w:t>provider_pipeline_runbook</w:t>
      </w:r>
      <w:proofErr w:type="spellEnd"/>
      <w:r w:rsidRPr="00381896">
        <w:t xml:space="preserve">, </w:t>
      </w:r>
      <w:proofErr w:type="spellStart"/>
      <w:r w:rsidRPr="00381896">
        <w:t>start_time</w:t>
      </w:r>
      <w:proofErr w:type="spellEnd"/>
      <w:r w:rsidRPr="00381896">
        <w:t xml:space="preserve">=NOW, </w:t>
      </w:r>
      <w:proofErr w:type="spellStart"/>
      <w:r w:rsidRPr="00381896">
        <w:t>expiry_at</w:t>
      </w:r>
      <w:proofErr w:type="spellEnd"/>
      <w:r w:rsidRPr="00381896">
        <w:t xml:space="preserve">=NOW+10h, </w:t>
      </w:r>
      <w:proofErr w:type="spellStart"/>
      <w:r w:rsidRPr="00381896">
        <w:t>reservation_class</w:t>
      </w:r>
      <w:proofErr w:type="spellEnd"/>
      <w:r w:rsidRPr="00381896">
        <w:t>=</w:t>
      </w:r>
      <w:proofErr w:type="spellStart"/>
      <w:r w:rsidRPr="00381896">
        <w:t>pipeline_run</w:t>
      </w:r>
      <w:proofErr w:type="spellEnd"/>
      <w:r w:rsidRPr="00381896">
        <w:t xml:space="preserve">, </w:t>
      </w:r>
      <w:proofErr w:type="spellStart"/>
      <w:r w:rsidRPr="00381896">
        <w:t>pipeline_name</w:t>
      </w:r>
      <w:proofErr w:type="spellEnd"/>
      <w:r w:rsidRPr="00381896">
        <w:t>=</w:t>
      </w:r>
      <w:proofErr w:type="gramStart"/>
      <w:r w:rsidRPr="00381896">
        <w:t>provider}.</w:t>
      </w:r>
      <w:proofErr w:type="gramEnd"/>
      <w:r w:rsidRPr="00381896">
        <w:t xml:space="preserve"> Controller inherits and DELETES the reservation in its </w:t>
      </w:r>
      <w:proofErr w:type="spellStart"/>
      <w:proofErr w:type="gramStart"/>
      <w:r w:rsidRPr="00381896">
        <w:t>main.finally</w:t>
      </w:r>
      <w:proofErr w:type="spellEnd"/>
      <w:proofErr w:type="gramEnd"/>
      <w:r w:rsidRPr="00381896">
        <w:t xml:space="preserve"> as the primary release path. </w:t>
      </w:r>
      <w:proofErr w:type="spellStart"/>
      <w:r w:rsidRPr="00381896">
        <w:t>ReservationReaper</w:t>
      </w:r>
      <w:proofErr w:type="spellEnd"/>
      <w:r w:rsidRPr="00381896">
        <w:t xml:space="preserve"> is the safety net for </w:t>
      </w:r>
      <w:proofErr w:type="spellStart"/>
      <w:r w:rsidRPr="00381896">
        <w:t>expiry_at</w:t>
      </w:r>
      <w:proofErr w:type="spellEnd"/>
      <w:r w:rsidRPr="00381896">
        <w:t xml:space="preserve"> &lt; NOW (Controller crashed hard, never hit finally).</w:t>
      </w:r>
    </w:p>
    <w:p w14:paraId="1A0A02A9" w14:textId="77777777" w:rsidR="00DB6305" w:rsidRDefault="00544B8B">
      <w:pPr>
        <w:pStyle w:val="ListNumber"/>
      </w:pPr>
      <w:r>
        <w:t xml:space="preserve">Join point: wait for cert + config + </w:t>
      </w:r>
      <w:proofErr w:type="gramStart"/>
      <w:r>
        <w:t>cluster-idle</w:t>
      </w:r>
      <w:proofErr w:type="gramEnd"/>
      <w:r>
        <w:t>.</w:t>
      </w:r>
    </w:p>
    <w:p w14:paraId="0D14DCE6" w14:textId="77777777" w:rsidR="00157A90" w:rsidRDefault="00544B8B">
      <w:pPr>
        <w:pStyle w:val="ListNumber"/>
      </w:pPr>
      <w:r>
        <w:t xml:space="preserve">If standing tier is smaller than run needs (from </w:t>
      </w:r>
      <w:proofErr w:type="spellStart"/>
      <w:r>
        <w:rPr>
          <w:rFonts w:ascii="Consolas" w:hAnsi="Consolas"/>
        </w:rPr>
        <w:t>pipeline.</w:t>
      </w:r>
      <w:proofErr w:type="gramStart"/>
      <w:r>
        <w:rPr>
          <w:rFonts w:ascii="Consolas" w:hAnsi="Consolas"/>
        </w:rPr>
        <w:t>config.tier</w:t>
      </w:r>
      <w:proofErr w:type="gramEnd"/>
      <w:r>
        <w:rPr>
          <w:rFonts w:ascii="Consolas" w:hAnsi="Consolas"/>
        </w:rPr>
        <w:t>_by_load_mode</w:t>
      </w:r>
      <w:proofErr w:type="spellEnd"/>
      <w:r>
        <w:t>), Controller requests scale-up.</w:t>
      </w:r>
    </w:p>
    <w:p w14:paraId="746B0C50" w14:textId="77777777" w:rsidR="00157A90" w:rsidRDefault="00544B8B">
      <w:r>
        <w:rPr>
          <w:b/>
        </w:rPr>
        <w:t>Skip-if-done.</w:t>
      </w:r>
      <w:r>
        <w:t xml:space="preserve"> Operator-driven — this step always runs on a fresh VM; operators cannot "skip" infrastructure setup, but they CAN specify </w:t>
      </w:r>
      <w:proofErr w:type="spellStart"/>
      <w:r>
        <w:rPr>
          <w:rFonts w:ascii="Consolas" w:hAnsi="Consolas"/>
        </w:rPr>
        <w:t>start_step</w:t>
      </w:r>
      <w:proofErr w:type="spellEnd"/>
      <w:r>
        <w:t xml:space="preserve"> to jump directly to a later stage after infrastructure is ready (see §10.2.8 and §5.10).</w:t>
      </w:r>
    </w:p>
    <w:p w14:paraId="49C45212" w14:textId="77777777" w:rsidR="00157A90" w:rsidRDefault="00544B8B">
      <w:r>
        <w:rPr>
          <w:b/>
        </w:rPr>
        <w:t>Failure modes.</w:t>
      </w:r>
      <w:r>
        <w:t xml:space="preserve"> VM create failure → Runbook writes </w:t>
      </w:r>
      <w:proofErr w:type="spellStart"/>
      <w:r>
        <w:rPr>
          <w:rFonts w:ascii="Consolas" w:hAnsi="Consolas"/>
        </w:rPr>
        <w:t>abort_reason</w:t>
      </w:r>
      <w:proofErr w:type="spellEnd"/>
      <w:r>
        <w:t xml:space="preserve"> to manifest, exits. Cluster resume failure → Controller exits with </w:t>
      </w:r>
      <w:proofErr w:type="spellStart"/>
      <w:r>
        <w:rPr>
          <w:rFonts w:ascii="Consolas" w:hAnsi="Consolas"/>
        </w:rPr>
        <w:t>abort_reason</w:t>
      </w:r>
      <w:proofErr w:type="spellEnd"/>
      <w:r>
        <w:rPr>
          <w:rFonts w:ascii="Consolas" w:hAnsi="Consolas"/>
        </w:rPr>
        <w:t>="</w:t>
      </w:r>
      <w:proofErr w:type="spellStart"/>
      <w:r>
        <w:rPr>
          <w:rFonts w:ascii="Consolas" w:hAnsi="Consolas"/>
        </w:rPr>
        <w:t>cluster_unavailable</w:t>
      </w:r>
      <w:proofErr w:type="spellEnd"/>
      <w:r>
        <w:rPr>
          <w:rFonts w:ascii="Consolas" w:hAnsi="Consolas"/>
        </w:rPr>
        <w:t>"</w:t>
      </w:r>
      <w:r>
        <w:t xml:space="preserve">. KV secret read denial → </w:t>
      </w:r>
      <w:proofErr w:type="spellStart"/>
      <w:proofErr w:type="gramStart"/>
      <w:r>
        <w:rPr>
          <w:rFonts w:ascii="Consolas" w:hAnsi="Consolas"/>
        </w:rPr>
        <w:t>pipeline.security</w:t>
      </w:r>
      <w:proofErr w:type="gramEnd"/>
      <w:r>
        <w:rPr>
          <w:rFonts w:ascii="Consolas" w:hAnsi="Consolas"/>
        </w:rPr>
        <w:t>_issues</w:t>
      </w:r>
      <w:proofErr w:type="spellEnd"/>
      <w:r>
        <w:t xml:space="preserve"> write, Controller exits.</w:t>
      </w:r>
    </w:p>
    <w:p w14:paraId="0B8D63DE" w14:textId="77777777" w:rsidR="00157A90" w:rsidRDefault="00544B8B">
      <w:r>
        <w:rPr>
          <w:b/>
        </w:rPr>
        <w:t>Mongo touches.</w:t>
      </w:r>
      <w:r>
        <w:t xml:space="preserve"> Writes </w:t>
      </w:r>
      <w:proofErr w:type="spellStart"/>
      <w:proofErr w:type="gramStart"/>
      <w:r>
        <w:rPr>
          <w:rFonts w:ascii="Consolas" w:hAnsi="Consolas"/>
        </w:rPr>
        <w:t>pipeline.runs</w:t>
      </w:r>
      <w:proofErr w:type="spellEnd"/>
      <w:proofErr w:type="gramEnd"/>
      <w:r>
        <w:t xml:space="preserve">, </w:t>
      </w:r>
      <w:proofErr w:type="spellStart"/>
      <w:proofErr w:type="gramStart"/>
      <w:r>
        <w:rPr>
          <w:rFonts w:ascii="Consolas" w:hAnsi="Consolas"/>
        </w:rPr>
        <w:t>pipeline.cluster</w:t>
      </w:r>
      <w:proofErr w:type="gramEnd"/>
      <w:r>
        <w:rPr>
          <w:rFonts w:ascii="Consolas" w:hAnsi="Consolas"/>
        </w:rPr>
        <w:t>_reservations</w:t>
      </w:r>
      <w:proofErr w:type="spellEnd"/>
      <w:r>
        <w:t xml:space="preserve">, </w:t>
      </w:r>
      <w:proofErr w:type="spellStart"/>
      <w:proofErr w:type="gramStart"/>
      <w:r>
        <w:rPr>
          <w:rFonts w:ascii="Consolas" w:hAnsi="Consolas"/>
        </w:rPr>
        <w:t>pipeline.security</w:t>
      </w:r>
      <w:proofErr w:type="gramEnd"/>
      <w:r>
        <w:rPr>
          <w:rFonts w:ascii="Consolas" w:hAnsi="Consolas"/>
        </w:rPr>
        <w:t>_issues</w:t>
      </w:r>
      <w:proofErr w:type="spellEnd"/>
      <w:r>
        <w:t xml:space="preserve"> on failure.</w:t>
      </w:r>
    </w:p>
    <w:p w14:paraId="4A3D01A2" w14:textId="77777777" w:rsidR="00157A90" w:rsidRDefault="00544B8B">
      <w:pPr>
        <w:jc w:val="center"/>
      </w:pPr>
      <w:r>
        <w:rPr/>
        <w:t xml:space="preserve">Immediately after the VM PUT succeeds the runbook creates a reservation on the front-cluster </w:t>
      </w:r>
      <w:proofErr w:type="spellStart"/>
      <w:proofErr w:type="gramStart"/>
      <w:r>
        <w:rPr/>
        <w:t>admin.cluster</w:t>
      </w:r>
      <w:proofErr w:type="gramEnd"/>
      <w:r>
        <w:rPr/>
        <w:t>_lifecycle</w:t>
      </w:r>
      <w:proofErr w:type="spellEnd"/>
      <w:r>
        <w:rPr/>
        <w:t xml:space="preserve"> collection. Reservation </w:t>
      </w:r>
      <w:proofErr w:type="gramStart"/>
      <w:r>
        <w:rPr/>
        <w:t>fields: {</w:t>
      </w:r>
      <w:proofErr w:type="gramEnd"/>
      <w:r>
        <w:rPr/>
        <w:t xml:space="preserve">_id: </w:t>
      </w:r>
      <w:proofErr w:type="spellStart"/>
      <w:r>
        <w:rPr/>
        <w:t>run_id</w:t>
      </w:r>
      <w:proofErr w:type="spellEnd"/>
      <w:r>
        <w:rPr/>
        <w:t xml:space="preserve">, </w:t>
      </w:r>
      <w:proofErr w:type="spellStart"/>
      <w:r>
        <w:rPr/>
        <w:t>run_id</w:t>
      </w:r>
      <w:proofErr w:type="spellEnd"/>
      <w:r>
        <w:rPr/>
        <w:t xml:space="preserve">, </w:t>
      </w:r>
      <w:proofErr w:type="spellStart"/>
      <w:r>
        <w:rPr/>
        <w:t>vm_name</w:t>
      </w:r>
      <w:proofErr w:type="spellEnd"/>
      <w:r>
        <w:rPr/>
        <w:t xml:space="preserve">, requester, </w:t>
      </w:r>
      <w:proofErr w:type="spellStart"/>
      <w:r>
        <w:rPr/>
        <w:t>cluster_name</w:t>
      </w:r>
      <w:proofErr w:type="spellEnd"/>
      <w:r>
        <w:rPr/>
        <w:t xml:space="preserve">, </w:t>
      </w:r>
      <w:proofErr w:type="spellStart"/>
      <w:r>
        <w:rPr/>
        <w:t>start_time</w:t>
      </w:r>
      <w:proofErr w:type="spellEnd"/>
      <w:r>
        <w:rPr/>
        <w:t xml:space="preserve">, </w:t>
      </w:r>
      <w:proofErr w:type="spellStart"/>
      <w:r>
        <w:rPr/>
        <w:t>expiry_at</w:t>
      </w:r>
      <w:proofErr w:type="spellEnd"/>
      <w:r>
        <w:rPr/>
        <w:t xml:space="preserve">, </w:t>
      </w:r>
      <w:proofErr w:type="spellStart"/>
      <w:r>
        <w:rPr/>
        <w:t>reservation_class</w:t>
      </w:r>
      <w:proofErr w:type="spellEnd"/>
      <w:r>
        <w:rPr/>
        <w:t xml:space="preserve">, </w:t>
      </w:r>
      <w:proofErr w:type="spellStart"/>
      <w:r>
        <w:rPr/>
        <w:t>pipeline_name</w:t>
      </w:r>
      <w:proofErr w:type="spellEnd"/>
      <w:r>
        <w:rPr/>
        <w:t xml:space="preserve">, </w:t>
      </w:r>
      <w:proofErr w:type="gramStart"/>
      <w:r>
        <w:rPr/>
        <w:t>status}.</w:t>
      </w:r>
      <w:proofErr w:type="gramEnd"/>
      <w:r>
        <w:rPr/>
        <w:t xml:space="preserve"> The reservation prevents the </w:t>
      </w:r>
      <w:proofErr w:type="spellStart"/>
      <w:r>
        <w:rPr/>
        <w:t>ReservationReaper</w:t>
      </w:r>
      <w:proofErr w:type="spellEnd"/>
      <w:r>
        <w:rPr/>
        <w:t xml:space="preserve"> watchdog from tearing down the cluster while the run is active.</w:t>
      </w:r>
    </w:p>
    <w:p w14:paraId="2174705B" w14:textId="77777777" w:rsidR="00157A90" w:rsidRDefault="00544B8B">
      <w:pPr>
        <w:jc w:val="center"/>
      </w:pPr>
      <w:r>
        <w:rPr/>
        <w:t xml:space="preserve">Runbook finally block on the error path: if the runbook errors AFTER creating the reservation and/or AFTER the VM PUT, the finally MUST cancel the reservation AND issue </w:t>
      </w:r>
      <w:proofErr w:type="spellStart"/>
      <w:r>
        <w:rPr/>
        <w:t>az</w:t>
      </w:r>
      <w:proofErr w:type="spellEnd"/>
      <w:r>
        <w:rPr/>
        <w:t xml:space="preserve"> </w:t>
      </w:r>
      <w:proofErr w:type="spellStart"/>
      <w:r>
        <w:rPr/>
        <w:t>vm</w:t>
      </w:r>
      <w:proofErr w:type="spellEnd"/>
      <w:r>
        <w:rPr/>
        <w:t xml:space="preserve"> delete on the just-created VM so neither hangs around orphaned.</w:t>
      </w:r>
    </w:p>
    <w:p w14:paraId="0B0717FF" w14:textId="77777777" w:rsidR="00157A90" w:rsidRDefault="00157A90"/>
    <w:p w14:paraId="2A30494F" w14:textId="77777777" w:rsidR="00157A90" w:rsidRDefault="00544B8B">
      <w:pPr>
        <w:pStyle w:val="Heading3"/>
      </w:pPr>
      <w:r>
        <w:lastRenderedPageBreak/>
        <w:t>10.2.3 Source freshness gate</w:t>
      </w:r>
    </w:p>
    <w:p w14:paraId="197933F8" w14:textId="77777777" w:rsidR="00157A90" w:rsidRDefault="00544B8B">
      <w:r>
        <w:rPr>
          <w:i/>
        </w:rPr>
        <w:t>(Structurally a sub-part of §10.2.4 Fetch, presented here for clarity of the check semantics.)</w:t>
      </w:r>
    </w:p>
    <w:p w14:paraId="59CB6385" w14:textId="77777777" w:rsidR="00157A90" w:rsidRDefault="00544B8B">
      <w:r>
        <w:rPr>
          <w:b/>
        </w:rPr>
        <w:t>Purpose.</w:t>
      </w:r>
      <w:r>
        <w:t xml:space="preserve"> Decide per-source whether the archived copy is current or must be re-fetched. </w:t>
      </w:r>
      <w:r>
        <w:rPr>
          <w:b/>
        </w:rPr>
        <w:t xml:space="preserve">The gate MUST always </w:t>
      </w:r>
      <w:proofErr w:type="gramStart"/>
      <w:r>
        <w:rPr>
          <w:b/>
        </w:rPr>
        <w:t>run</w:t>
      </w:r>
      <w:r>
        <w:t xml:space="preserve"> —</w:t>
      </w:r>
      <w:proofErr w:type="gramEnd"/>
      <w:r>
        <w:t xml:space="preserve"> </w:t>
      </w:r>
      <w:proofErr w:type="gramStart"/>
      <w:r>
        <w:t>it</w:t>
      </w:r>
      <w:proofErr w:type="gramEnd"/>
      <w:r>
        <w:t xml:space="preserve"> never trusts "age" as a proxy for freshness; it always asks the source whether a newer version exists.</w:t>
      </w:r>
    </w:p>
    <w:p w14:paraId="5ADA8309" w14:textId="77777777" w:rsidR="00157A90" w:rsidRDefault="00544B8B">
      <w:r>
        <w:rPr>
          <w:b/>
        </w:rPr>
        <w:t>Mechanism.</w:t>
      </w:r>
      <w:r>
        <w:t xml:space="preserve"> For each source, the Worker:</w:t>
      </w:r>
    </w:p>
    <w:p w14:paraId="0BE1DF9E" w14:textId="77777777" w:rsidR="00DB6305" w:rsidRDefault="00544B8B">
      <w:pPr>
        <w:pStyle w:val="ListNumber"/>
      </w:pPr>
      <w:r>
        <w:rPr>
          <w:b/>
        </w:rPr>
        <w:t>HTTP HEAD or landing-page fetch</w:t>
      </w:r>
      <w:r>
        <w:t xml:space="preserve"> to the canonical publication URL declared in </w:t>
      </w:r>
      <w:proofErr w:type="spellStart"/>
      <w:r>
        <w:rPr>
          <w:rFonts w:ascii="Consolas" w:hAnsi="Consolas"/>
        </w:rPr>
        <w:t>pipeline.</w:t>
      </w:r>
      <w:proofErr w:type="gramStart"/>
      <w:r>
        <w:rPr>
          <w:rFonts w:ascii="Consolas" w:hAnsi="Consolas"/>
        </w:rPr>
        <w:t>config.sources</w:t>
      </w:r>
      <w:proofErr w:type="spellEnd"/>
      <w:proofErr w:type="gramEnd"/>
      <w:r>
        <w:rPr>
          <w:rFonts w:ascii="Consolas" w:hAnsi="Consolas"/>
        </w:rPr>
        <w:t>.&lt;</w:t>
      </w:r>
      <w:proofErr w:type="spellStart"/>
      <w:r>
        <w:rPr>
          <w:rFonts w:ascii="Consolas" w:hAnsi="Consolas"/>
        </w:rPr>
        <w:t>source_name</w:t>
      </w:r>
      <w:proofErr w:type="spellEnd"/>
      <w:proofErr w:type="gramStart"/>
      <w:r>
        <w:rPr>
          <w:rFonts w:ascii="Consolas" w:hAnsi="Consolas"/>
        </w:rPr>
        <w:t>&gt;.</w:t>
      </w:r>
      <w:proofErr w:type="spellStart"/>
      <w:r>
        <w:rPr>
          <w:rFonts w:ascii="Consolas" w:hAnsi="Consolas"/>
        </w:rPr>
        <w:t>freshness</w:t>
      </w:r>
      <w:proofErr w:type="gramEnd"/>
      <w:r>
        <w:rPr>
          <w:rFonts w:ascii="Consolas" w:hAnsi="Consolas"/>
        </w:rPr>
        <w:t>_url</w:t>
      </w:r>
      <w:proofErr w:type="spellEnd"/>
      <w:r>
        <w:t xml:space="preserve">. For sources that publish </w:t>
      </w:r>
      <w:r>
        <w:rPr>
          <w:rFonts w:ascii="Consolas" w:hAnsi="Consolas"/>
        </w:rPr>
        <w:t>Last-Modified</w:t>
      </w:r>
      <w:r>
        <w:t xml:space="preserve">, </w:t>
      </w:r>
      <w:r>
        <w:rPr>
          <w:rFonts w:ascii="Consolas" w:hAnsi="Consolas"/>
        </w:rPr>
        <w:t>ETag</w:t>
      </w:r>
      <w:r>
        <w:t>, or a versioned filename in an index page, that is the freshness signal.</w:t>
      </w:r>
    </w:p>
    <w:p w14:paraId="734C60B9" w14:textId="77777777" w:rsidR="00157A90" w:rsidRDefault="00544B8B">
      <w:pPr>
        <w:pStyle w:val="ListNumber"/>
      </w:pPr>
      <w:r>
        <w:rPr>
          <w:b/>
        </w:rPr>
        <w:t>LLM-assisted publication-date extraction</w:t>
      </w:r>
      <w:r>
        <w:t xml:space="preserve"> for sources that publish only a human-readable landing page (NPPES monthly page, USDA RUCC page, NUCC taxonomy page — all of which change their publication metadata format from time to time). The Worker calls the LLM at Google endpoint </w:t>
      </w:r>
      <w:proofErr w:type="gramStart"/>
      <w:r>
        <w:rPr>
          <w:rFonts w:ascii="Consolas" w:hAnsi="Consolas"/>
        </w:rPr>
        <w:t>generativelanguage.googleapis.com/v1beta/models/gemini-2.5-flash-lite:generateContent</w:t>
      </w:r>
      <w:proofErr w:type="gramEnd"/>
      <w:r>
        <w:t xml:space="preserve"> with the following prompt template (</w:t>
      </w:r>
      <w:proofErr w:type="spellStart"/>
      <w:r>
        <w:rPr>
          <w:rFonts w:ascii="Consolas" w:hAnsi="Consolas"/>
        </w:rPr>
        <w:t>pipeline.</w:t>
      </w:r>
      <w:proofErr w:type="gramStart"/>
      <w:r>
        <w:rPr>
          <w:rFonts w:ascii="Consolas" w:hAnsi="Consolas"/>
        </w:rPr>
        <w:t>config.freshness</w:t>
      </w:r>
      <w:proofErr w:type="gramEnd"/>
      <w:r>
        <w:rPr>
          <w:rFonts w:ascii="Consolas" w:hAnsi="Consolas"/>
        </w:rPr>
        <w:t>_gate_prompt</w:t>
      </w:r>
      <w:proofErr w:type="spellEnd"/>
      <w:r>
        <w:t>):</w:t>
      </w:r>
    </w:p>
    <w:p w14:paraId="54279F7A" w14:textId="77777777" w:rsidR="00157A90" w:rsidRDefault="00544B8B">
      <w:r>
        <w:rPr>
          <w:rFonts w:ascii="Consolas" w:hAnsi="Consolas"/>
          <w:sz w:val="18"/>
        </w:rPr>
        <w:t xml:space="preserve">   You will read the HTML of the canonical publication page for a public</w:t>
      </w:r>
      <w:r>
        <w:rPr>
          <w:rFonts w:ascii="Consolas" w:hAnsi="Consolas"/>
          <w:sz w:val="18"/>
        </w:rPr>
        <w:br/>
        <w:t xml:space="preserve">   healthcare data source. Return strict JSON with two fields:</w:t>
      </w:r>
      <w:r>
        <w:rPr>
          <w:rFonts w:ascii="Consolas" w:hAnsi="Consolas"/>
          <w:sz w:val="18"/>
        </w:rPr>
        <w:br/>
        <w:t xml:space="preserve">     - </w:t>
      </w:r>
      <w:proofErr w:type="spellStart"/>
      <w:r>
        <w:rPr>
          <w:rFonts w:ascii="Consolas" w:hAnsi="Consolas"/>
          <w:sz w:val="18"/>
        </w:rPr>
        <w:t>published_at</w:t>
      </w:r>
      <w:proofErr w:type="spellEnd"/>
      <w:r>
        <w:rPr>
          <w:rFonts w:ascii="Consolas" w:hAnsi="Consolas"/>
          <w:sz w:val="18"/>
        </w:rPr>
        <w:t>: ISO-8601 timestamp of the most recent publication</w:t>
      </w:r>
      <w:r>
        <w:rPr>
          <w:rFonts w:ascii="Consolas" w:hAnsi="Consolas"/>
          <w:sz w:val="18"/>
        </w:rPr>
        <w:br/>
        <w:t xml:space="preserve">                     (year-month-day precision is fine, use midnight UTC).</w:t>
      </w:r>
      <w:r>
        <w:rPr>
          <w:rFonts w:ascii="Consolas" w:hAnsi="Consolas"/>
          <w:sz w:val="18"/>
        </w:rPr>
        <w:br/>
        <w:t xml:space="preserve">     - </w:t>
      </w:r>
      <w:proofErr w:type="spellStart"/>
      <w:r>
        <w:rPr>
          <w:rFonts w:ascii="Consolas" w:hAnsi="Consolas"/>
          <w:sz w:val="18"/>
        </w:rPr>
        <w:t>version_tag</w:t>
      </w:r>
      <w:proofErr w:type="spellEnd"/>
      <w:r>
        <w:rPr>
          <w:rFonts w:ascii="Consolas" w:hAnsi="Consolas"/>
          <w:sz w:val="18"/>
        </w:rPr>
        <w:t>:  a short string uniquely identifying that publication</w:t>
      </w:r>
      <w:r>
        <w:rPr>
          <w:rFonts w:ascii="Consolas" w:hAnsi="Consolas"/>
          <w:sz w:val="18"/>
        </w:rPr>
        <w:br/>
        <w:t xml:space="preserve">                     (e.g. "2026-07", "v2026.7", or the filename if any).</w:t>
      </w:r>
      <w:r>
        <w:rPr>
          <w:rFonts w:ascii="Consolas" w:hAnsi="Consolas"/>
          <w:sz w:val="18"/>
        </w:rPr>
        <w:br/>
        <w:t xml:space="preserve">   If you cannot determine the publication, return</w:t>
      </w:r>
      <w:r>
        <w:rPr>
          <w:rFonts w:ascii="Consolas" w:hAnsi="Consolas"/>
          <w:sz w:val="18"/>
        </w:rPr>
        <w:br/>
        <w:t xml:space="preserve">     {"</w:t>
      </w:r>
      <w:proofErr w:type="spellStart"/>
      <w:r>
        <w:rPr>
          <w:rFonts w:ascii="Consolas" w:hAnsi="Consolas"/>
          <w:sz w:val="18"/>
        </w:rPr>
        <w:t>published_at":null,"version_tag":null</w:t>
      </w:r>
      <w:proofErr w:type="spellEnd"/>
      <w:r>
        <w:rPr>
          <w:rFonts w:ascii="Consolas" w:hAnsi="Consolas"/>
          <w:sz w:val="18"/>
        </w:rPr>
        <w:t>}.</w:t>
      </w:r>
      <w:r>
        <w:rPr>
          <w:rFonts w:ascii="Consolas" w:hAnsi="Consolas"/>
          <w:sz w:val="18"/>
        </w:rPr>
        <w:br/>
        <w:t xml:space="preserve">   Do not include any other fields, prose, or explanation.</w:t>
      </w:r>
      <w:r>
        <w:rPr>
          <w:rFonts w:ascii="Consolas" w:hAnsi="Consolas"/>
          <w:sz w:val="18"/>
        </w:rPr>
        <w:br/>
      </w:r>
      <w:r>
        <w:rPr>
          <w:rFonts w:ascii="Consolas" w:hAnsi="Consolas"/>
          <w:sz w:val="18"/>
        </w:rPr>
        <w:br/>
        <w:t xml:space="preserve">   Source: {</w:t>
      </w:r>
      <w:proofErr w:type="spellStart"/>
      <w:r>
        <w:rPr>
          <w:rFonts w:ascii="Consolas" w:hAnsi="Consolas"/>
          <w:sz w:val="18"/>
        </w:rPr>
        <w:t>source_name</w:t>
      </w:r>
      <w:proofErr w:type="spellEnd"/>
      <w:r>
        <w:rPr>
          <w:rFonts w:ascii="Consolas" w:hAnsi="Consolas"/>
          <w:sz w:val="18"/>
        </w:rPr>
        <w:t>}</w:t>
      </w:r>
      <w:r>
        <w:rPr>
          <w:rFonts w:ascii="Consolas" w:hAnsi="Consolas"/>
          <w:sz w:val="18"/>
        </w:rPr>
        <w:br/>
        <w:t xml:space="preserve">   Canonical URL: {</w:t>
      </w:r>
      <w:proofErr w:type="spellStart"/>
      <w:r>
        <w:rPr>
          <w:rFonts w:ascii="Consolas" w:hAnsi="Consolas"/>
          <w:sz w:val="18"/>
        </w:rPr>
        <w:t>freshness_url</w:t>
      </w:r>
      <w:proofErr w:type="spellEnd"/>
      <w:r>
        <w:rPr>
          <w:rFonts w:ascii="Consolas" w:hAnsi="Consolas"/>
          <w:sz w:val="18"/>
        </w:rPr>
        <w:t>}</w:t>
      </w:r>
      <w:r>
        <w:rPr>
          <w:rFonts w:ascii="Consolas" w:hAnsi="Consolas"/>
          <w:sz w:val="18"/>
        </w:rPr>
        <w:br/>
        <w:t xml:space="preserve">   HTML:</w:t>
      </w:r>
      <w:r>
        <w:rPr>
          <w:rFonts w:ascii="Consolas" w:hAnsi="Consolas"/>
          <w:sz w:val="18"/>
        </w:rPr>
        <w:br/>
        <w:t xml:space="preserve">   {</w:t>
      </w:r>
      <w:proofErr w:type="spellStart"/>
      <w:r>
        <w:rPr>
          <w:rFonts w:ascii="Consolas" w:hAnsi="Consolas"/>
          <w:sz w:val="18"/>
        </w:rPr>
        <w:t>html_content</w:t>
      </w:r>
      <w:proofErr w:type="spellEnd"/>
      <w:r>
        <w:rPr>
          <w:rFonts w:ascii="Consolas" w:hAnsi="Consolas"/>
          <w:sz w:val="18"/>
        </w:rPr>
        <w:t>}</w:t>
      </w:r>
    </w:p>
    <w:p w14:paraId="0F1DF858" w14:textId="77777777" w:rsidR="00157A90" w:rsidRDefault="00544B8B">
      <w:pPr>
        <w:pStyle w:val="ListNumber"/>
      </w:pPr>
      <w:r>
        <w:rPr>
          <w:b/>
        </w:rPr>
        <w:t>Compare</w:t>
      </w:r>
      <w:r>
        <w:t xml:space="preserve"> the extracted </w:t>
      </w:r>
      <w:proofErr w:type="spellStart"/>
      <w:r>
        <w:rPr>
          <w:rFonts w:ascii="Consolas" w:hAnsi="Consolas"/>
        </w:rPr>
        <w:t>published_at</w:t>
      </w:r>
      <w:proofErr w:type="spellEnd"/>
      <w:r>
        <w:t xml:space="preserve"> / </w:t>
      </w:r>
      <w:proofErr w:type="spellStart"/>
      <w:r>
        <w:rPr>
          <w:rFonts w:ascii="Consolas" w:hAnsi="Consolas"/>
        </w:rPr>
        <w:t>version_tag</w:t>
      </w:r>
      <w:proofErr w:type="spellEnd"/>
      <w:r>
        <w:t xml:space="preserve"> against the top of the source </w:t>
      </w:r>
      <w:proofErr w:type="gramStart"/>
      <w:r>
        <w:t>archive (</w:t>
      </w:r>
      <w:r>
        <w:rPr>
          <w:rFonts w:ascii="Consolas" w:hAnsi="Consolas"/>
        </w:rPr>
        <w:t>{env}-</w:t>
      </w:r>
      <w:proofErr w:type="gramEnd"/>
      <w:r>
        <w:rPr>
          <w:rFonts w:ascii="Consolas" w:hAnsi="Consolas"/>
        </w:rPr>
        <w:t>pipeline-</w:t>
      </w:r>
      <w:proofErr w:type="gramStart"/>
      <w:r>
        <w:rPr>
          <w:rFonts w:ascii="Consolas" w:hAnsi="Consolas"/>
        </w:rPr>
        <w:t>sources/{</w:t>
      </w:r>
      <w:proofErr w:type="spellStart"/>
      <w:proofErr w:type="gramEnd"/>
      <w:r>
        <w:rPr>
          <w:rFonts w:ascii="Consolas" w:hAnsi="Consolas"/>
        </w:rPr>
        <w:t>source_</w:t>
      </w:r>
      <w:proofErr w:type="gramStart"/>
      <w:r>
        <w:rPr>
          <w:rFonts w:ascii="Consolas" w:hAnsi="Consolas"/>
        </w:rPr>
        <w:t>name</w:t>
      </w:r>
      <w:proofErr w:type="spellEnd"/>
      <w:r>
        <w:rPr>
          <w:rFonts w:ascii="Consolas" w:hAnsi="Consolas"/>
        </w:rPr>
        <w:t>}/</w:t>
      </w:r>
      <w:proofErr w:type="gramEnd"/>
      <w:r>
        <w:t xml:space="preserve">). If the published version is strictly newer than the archived </w:t>
      </w:r>
      <w:proofErr w:type="gramStart"/>
      <w:r>
        <w:t xml:space="preserve">version → </w:t>
      </w:r>
      <w:r>
        <w:rPr>
          <w:rFonts w:ascii="Consolas" w:hAnsi="Consolas"/>
        </w:rPr>
        <w:t>action</w:t>
      </w:r>
      <w:proofErr w:type="gramEnd"/>
      <w:r>
        <w:rPr>
          <w:rFonts w:ascii="Consolas" w:hAnsi="Consolas"/>
        </w:rPr>
        <w:t>="fetch"</w:t>
      </w:r>
      <w:r>
        <w:t xml:space="preserve">. Otherwise → </w:t>
      </w:r>
      <w:r>
        <w:rPr>
          <w:rFonts w:ascii="Consolas" w:hAnsi="Consolas"/>
        </w:rPr>
        <w:t>action="reuse"</w:t>
      </w:r>
      <w:r>
        <w:t>.</w:t>
      </w:r>
    </w:p>
    <w:p w14:paraId="0BCD0676" w14:textId="77777777" w:rsidR="00157A90" w:rsidRDefault="00544B8B">
      <w:pPr>
        <w:pStyle w:val="ListNumber"/>
      </w:pPr>
      <w:r>
        <w:rPr>
          <w:b/>
        </w:rPr>
        <w:t>Stash</w:t>
      </w:r>
      <w:r>
        <w:t xml:space="preserve"> the current-source </w:t>
      </w:r>
      <w:proofErr w:type="spellStart"/>
      <w:r>
        <w:rPr>
          <w:rFonts w:ascii="Consolas" w:hAnsi="Consolas"/>
        </w:rPr>
        <w:t>content_hash</w:t>
      </w:r>
      <w:proofErr w:type="spellEnd"/>
      <w:r>
        <w:t xml:space="preserve"> (computed at fetch time in §10.2.4) on </w:t>
      </w:r>
      <w:proofErr w:type="spellStart"/>
      <w:proofErr w:type="gramStart"/>
      <w:r>
        <w:rPr>
          <w:rFonts w:ascii="Consolas" w:hAnsi="Consolas"/>
        </w:rPr>
        <w:t>pipeline.runs</w:t>
      </w:r>
      <w:proofErr w:type="gramEnd"/>
      <w:r>
        <w:rPr>
          <w:rFonts w:ascii="Consolas" w:hAnsi="Consolas"/>
        </w:rPr>
        <w:t>.source_freshness_decisions</w:t>
      </w:r>
      <w:proofErr w:type="spellEnd"/>
      <w:r>
        <w:t>.</w:t>
      </w:r>
    </w:p>
    <w:p w14:paraId="537DA313" w14:textId="77777777" w:rsidR="00157A90" w:rsidRDefault="00544B8B">
      <w:r>
        <w:rPr>
          <w:b/>
        </w:rPr>
        <w:t>Skip-if-done.</w:t>
      </w:r>
      <w:r>
        <w:t xml:space="preserve"> Operator-driven — the gate always runs on invocations that reach this step; an operator wanting to bypass fetch entirely uses </w:t>
      </w:r>
      <w:proofErr w:type="spellStart"/>
      <w:r>
        <w:rPr>
          <w:rFonts w:ascii="Consolas" w:hAnsi="Consolas"/>
        </w:rPr>
        <w:t>start_step</w:t>
      </w:r>
      <w:proofErr w:type="spellEnd"/>
      <w:r>
        <w:rPr>
          <w:rFonts w:ascii="Consolas" w:hAnsi="Consolas"/>
        </w:rPr>
        <w:t>="load staging"</w:t>
      </w:r>
      <w:r>
        <w:t xml:space="preserve"> at invoke time (see §5.10).</w:t>
      </w:r>
    </w:p>
    <w:p w14:paraId="15E5F150" w14:textId="77777777" w:rsidR="00157A90" w:rsidRDefault="00544B8B">
      <w:r>
        <w:rPr>
          <w:b/>
        </w:rPr>
        <w:lastRenderedPageBreak/>
        <w:t>Failure modes.</w:t>
      </w:r>
      <w:r>
        <w:t xml:space="preserve"> Vendor endpoint unreachable → per-source retry with backoff (3 attempts). LLM classifier unreachable → fall back to strict URL/HEAD comparison only; if no signal at all, </w:t>
      </w:r>
      <w:r>
        <w:rPr>
          <w:rFonts w:ascii="Consolas" w:hAnsi="Consolas"/>
        </w:rPr>
        <w:t>action="fetch"</w:t>
      </w:r>
      <w:r>
        <w:t xml:space="preserve"> (fail-forward: err on the side of freshness). Terminal failure → </w:t>
      </w:r>
      <w:r>
        <w:rPr>
          <w:rFonts w:ascii="Consolas" w:hAnsi="Consolas"/>
        </w:rPr>
        <w:t>discrepancy</w:t>
      </w:r>
      <w:r>
        <w:t xml:space="preserve"> row </w:t>
      </w:r>
      <w:r>
        <w:rPr>
          <w:rFonts w:ascii="Consolas" w:hAnsi="Consolas"/>
        </w:rPr>
        <w:t>reason="</w:t>
      </w:r>
      <w:proofErr w:type="spellStart"/>
      <w:r>
        <w:rPr>
          <w:rFonts w:ascii="Consolas" w:hAnsi="Consolas"/>
        </w:rPr>
        <w:t>external_api_error</w:t>
      </w:r>
      <w:proofErr w:type="spellEnd"/>
      <w:r>
        <w:rPr>
          <w:rFonts w:ascii="Consolas" w:hAnsi="Consolas"/>
        </w:rPr>
        <w:t>"</w:t>
      </w:r>
      <w:r>
        <w:t>.</w:t>
      </w:r>
    </w:p>
    <w:p w14:paraId="316742A2" w14:textId="77777777" w:rsidR="00157A90" w:rsidRDefault="00544B8B">
      <w:r>
        <w:rPr>
          <w:b/>
        </w:rPr>
        <w:t>Mongo touches.</w:t>
      </w:r>
      <w:r>
        <w:t xml:space="preserve"> Writes </w:t>
      </w:r>
      <w:proofErr w:type="spellStart"/>
      <w:proofErr w:type="gramStart"/>
      <w:r>
        <w:rPr>
          <w:rFonts w:ascii="Consolas" w:hAnsi="Consolas"/>
        </w:rPr>
        <w:t>pipeline.runs</w:t>
      </w:r>
      <w:proofErr w:type="gramEnd"/>
      <w:r>
        <w:rPr>
          <w:rFonts w:ascii="Consolas" w:hAnsi="Consolas"/>
        </w:rPr>
        <w:t>.source_freshness_decisions</w:t>
      </w:r>
      <w:proofErr w:type="spellEnd"/>
      <w:r>
        <w:t>.</w:t>
      </w:r>
    </w:p>
    <w:p w14:paraId="61742002" w14:textId="77777777" w:rsidR="00157A90" w:rsidRPr="00810C8E" w:rsidRDefault="00157A90"/>
    <w:p w14:paraId="3EFCE0CA" w14:textId="77777777" w:rsidR="00157A90" w:rsidRPr="00810C8E" w:rsidRDefault="00544B8B">
      <w:pPr>
        <w:pStyle w:val="Heading3"/>
        <w:rPr/>
      </w:pPr>
      <w:r w:rsidRPr="00810C8E">
        <w:rPr/>
        <w:t>10.2.4 Fetch all sources</w:t>
      </w:r>
    </w:p>
    <w:p w14:paraId="06488D16" w14:textId="77777777" w:rsidR="00157A90" w:rsidRPr="00810C8E" w:rsidRDefault="00544B8B">
      <w:r>
        <w:rPr/>
        <w:t xml:space="preserve">The source_freshness_gate step probes each source over HTTPS HEAD/GET, captures </w:t>
      </w:r>
      <w:proofErr w:type="spellStart"/>
      <w:r>
        <w:rPr/>
        <w:t>etag+lastmod+clen</w:t>
      </w:r>
      <w:proofErr w:type="spellEnd"/>
      <w:r>
        <w:rPr/>
        <w:t xml:space="preserve"> as the </w:t>
      </w:r>
      <w:proofErr w:type="spellStart"/>
      <w:r>
        <w:rPr/>
        <w:t>source_version_identifier</w:t>
      </w:r>
      <w:proofErr w:type="spellEnd"/>
      <w:r>
        <w:rPr/>
        <w:t>, and compares that string against the identifier stamped on the source's prior blob archive at dev-pipeline-sources/&lt;source&gt;/&lt;sha256&gt;/&lt;filename&gt;. Match -&gt; decision=reuse, downstream fetch worker skips the network GET and points at the archived blob. Mismatch or no prior archive -&gt; decision=fetch, worker downloads the source over HTTPS, computes sha256 for the archive path, and writes bytes to dev-pipeline-transients/&lt;</w:t>
      </w:r>
      <w:proofErr w:type="spellStart"/>
      <w:r>
        <w:rPr/>
        <w:t>run_id</w:t>
      </w:r>
      <w:proofErr w:type="spellEnd"/>
      <w:r>
        <w:rPr/>
        <w:t xml:space="preserve">&gt;/&lt;source&gt;/&lt;filename&gt; for that fire. The </w:t>
      </w:r>
      <w:proofErr w:type="spellStart"/>
      <w:r>
        <w:rPr/>
        <w:t>source_archival</w:t>
      </w:r>
      <w:proofErr w:type="spellEnd"/>
      <w:r>
        <w:rPr/>
        <w:t xml:space="preserve"> step later promotes fetched sources into the durable archive. Decisions land under </w:t>
      </w:r>
      <w:proofErr w:type="spellStart"/>
      <w:proofErr w:type="gramStart"/>
      <w:r>
        <w:rPr/>
        <w:t>metrics.source</w:t>
      </w:r>
      <w:proofErr w:type="gramEnd"/>
      <w:r>
        <w:rPr/>
        <w:t>_</w:t>
      </w:r>
      <w:proofErr w:type="gramStart"/>
      <w:r>
        <w:rPr/>
        <w:t>freshness</w:t>
      </w:r>
      <w:proofErr w:type="spellEnd"/>
      <w:r>
        <w:rPr/>
        <w:t>.&lt;</w:t>
      </w:r>
      <w:proofErr w:type="gramEnd"/>
      <w:r>
        <w:rPr/>
        <w:t>source&gt; on the run manifest. No per-source control collection is consulted; the archived blob's naming (</w:t>
      </w:r>
      <w:proofErr w:type="spellStart"/>
      <w:r>
        <w:rPr/>
        <w:t>path+identifier</w:t>
      </w:r>
      <w:proofErr w:type="spellEnd"/>
      <w:r>
        <w:rPr/>
        <w:t>) is the match key.</w:t>
      </w:r>
    </w:p>
    <w:p w14:paraId="28594775" w14:textId="77777777" w:rsidR="00157A90" w:rsidRDefault="00544B8B">
      <w:r>
        <w:rPr>
          <w:b/>
        </w:rPr>
        <w:t>Purpose.</w:t>
      </w:r>
      <w:r>
        <w:t xml:space="preserve"> Bring every source file into local scratch, verified by content hash, staged for durable archive. </w:t>
      </w:r>
      <w:r>
        <w:rPr>
          <w:b/>
        </w:rPr>
        <w:t>The freshness gate (§10.2.3) always fires first</w:t>
      </w:r>
      <w:r>
        <w:t xml:space="preserve"> for every source; the gate's per-source verdict determines whether this Worker's action is "fetch" or "reuse", but the gate itself is never skipped based on age.</w:t>
      </w:r>
    </w:p>
    <w:p w14:paraId="031D353B" w14:textId="77777777" w:rsidR="00157A90" w:rsidRDefault="00544B8B">
      <w:r>
        <w:rPr>
          <w:b/>
        </w:rPr>
        <w:t>Mechanism.</w:t>
      </w:r>
      <w:r>
        <w:t xml:space="preserve"> For each source declared in </w:t>
      </w:r>
      <w:proofErr w:type="spellStart"/>
      <w:r>
        <w:rPr>
          <w:rFonts w:ascii="Consolas" w:hAnsi="Consolas"/>
        </w:rPr>
        <w:t>pipeline.</w:t>
      </w:r>
      <w:proofErr w:type="gramStart"/>
      <w:r>
        <w:rPr>
          <w:rFonts w:ascii="Consolas" w:hAnsi="Consolas"/>
        </w:rPr>
        <w:t>config.sources</w:t>
      </w:r>
      <w:proofErr w:type="spellEnd"/>
      <w:proofErr w:type="gramEnd"/>
      <w:r>
        <w:t>:</w:t>
      </w:r>
    </w:p>
    <w:p w14:paraId="128FBE80" w14:textId="77777777" w:rsidR="00DB6305" w:rsidRDefault="00544B8B">
      <w:pPr>
        <w:pStyle w:val="ListNumber"/>
      </w:pPr>
      <w:r>
        <w:t xml:space="preserve">Fire freshness gate (§10.2.3) → yields </w:t>
      </w:r>
      <w:r>
        <w:rPr>
          <w:rFonts w:ascii="Consolas" w:hAnsi="Consolas"/>
        </w:rPr>
        <w:t>action ∈ {"fetch", "</w:t>
      </w:r>
      <w:proofErr w:type="gramStart"/>
      <w:r>
        <w:rPr>
          <w:rFonts w:ascii="Consolas" w:hAnsi="Consolas"/>
        </w:rPr>
        <w:t>reuse"}</w:t>
      </w:r>
      <w:proofErr w:type="gramEnd"/>
      <w:r>
        <w:t xml:space="preserve"> and a </w:t>
      </w:r>
      <w:proofErr w:type="spellStart"/>
      <w:r>
        <w:rPr>
          <w:rFonts w:ascii="Consolas" w:hAnsi="Consolas"/>
        </w:rPr>
        <w:t>published_version_tag</w:t>
      </w:r>
      <w:proofErr w:type="spellEnd"/>
      <w:r>
        <w:t>.</w:t>
      </w:r>
    </w:p>
    <w:p w14:paraId="2F8BF278" w14:textId="77777777" w:rsidR="00DB6305" w:rsidRDefault="00544B8B">
      <w:pPr>
        <w:pStyle w:val="ListNumber"/>
      </w:pPr>
      <w:r>
        <w:t xml:space="preserve">If </w:t>
      </w:r>
      <w:r>
        <w:rPr>
          <w:rFonts w:ascii="Consolas" w:hAnsi="Consolas"/>
        </w:rPr>
        <w:t>action="fetch"</w:t>
      </w:r>
      <w:r>
        <w:t>:</w:t>
      </w:r>
    </w:p>
    <w:p w14:paraId="26E1B864" w14:textId="77777777" w:rsidR="00DB6305" w:rsidRDefault="00544B8B">
      <w:r>
        <w:t xml:space="preserve">   - HTTPS GET the source over the vendor's canonical URL (respecting rate-limit headers and </w:t>
      </w:r>
      <w:proofErr w:type="spellStart"/>
      <w:r>
        <w:rPr>
          <w:rFonts w:ascii="Consolas" w:hAnsi="Consolas"/>
        </w:rPr>
        <w:t>pipeline.</w:t>
      </w:r>
      <w:proofErr w:type="gramStart"/>
      <w:r>
        <w:rPr>
          <w:rFonts w:ascii="Consolas" w:hAnsi="Consolas"/>
        </w:rPr>
        <w:t>config.sources</w:t>
      </w:r>
      <w:proofErr w:type="spellEnd"/>
      <w:proofErr w:type="gramEnd"/>
      <w:r>
        <w:rPr>
          <w:rFonts w:ascii="Consolas" w:hAnsi="Consolas"/>
        </w:rPr>
        <w:t>.&lt;name</w:t>
      </w:r>
      <w:proofErr w:type="gramStart"/>
      <w:r>
        <w:rPr>
          <w:rFonts w:ascii="Consolas" w:hAnsi="Consolas"/>
        </w:rPr>
        <w:t>&gt;.throttle</w:t>
      </w:r>
      <w:proofErr w:type="gramEnd"/>
      <w:r>
        <w:t>).</w:t>
      </w:r>
    </w:p>
    <w:p w14:paraId="3C6BA327" w14:textId="77777777" w:rsidR="00DB6305" w:rsidRDefault="00544B8B">
      <w:r>
        <w:t xml:space="preserve">   - Stream bytes to </w:t>
      </w:r>
      <w:r>
        <w:rPr>
          <w:rFonts w:ascii="Consolas" w:hAnsi="Consolas"/>
        </w:rPr>
        <w:t>{env}-pipeline-</w:t>
      </w:r>
      <w:proofErr w:type="gramStart"/>
      <w:r>
        <w:rPr>
          <w:rFonts w:ascii="Consolas" w:hAnsi="Consolas"/>
        </w:rPr>
        <w:t>transients/{</w:t>
      </w:r>
      <w:proofErr w:type="spellStart"/>
      <w:proofErr w:type="gramEnd"/>
      <w:r>
        <w:rPr>
          <w:rFonts w:ascii="Consolas" w:hAnsi="Consolas"/>
        </w:rPr>
        <w:t>run_</w:t>
      </w:r>
      <w:proofErr w:type="gramStart"/>
      <w:r>
        <w:rPr>
          <w:rFonts w:ascii="Consolas" w:hAnsi="Consolas"/>
        </w:rPr>
        <w:t>id</w:t>
      </w:r>
      <w:proofErr w:type="spellEnd"/>
      <w:r>
        <w:rPr>
          <w:rFonts w:ascii="Consolas" w:hAnsi="Consolas"/>
        </w:rPr>
        <w:t>}/fetch/{</w:t>
      </w:r>
      <w:proofErr w:type="spellStart"/>
      <w:proofErr w:type="gramEnd"/>
      <w:r>
        <w:rPr>
          <w:rFonts w:ascii="Consolas" w:hAnsi="Consolas"/>
        </w:rPr>
        <w:t>source_name</w:t>
      </w:r>
      <w:proofErr w:type="spellEnd"/>
      <w:r>
        <w:rPr>
          <w:rFonts w:ascii="Consolas" w:hAnsi="Consolas"/>
        </w:rPr>
        <w:t>}</w:t>
      </w:r>
      <w:r>
        <w:t xml:space="preserve"> computing SHA-256 incrementally.</w:t>
      </w:r>
    </w:p>
    <w:p w14:paraId="085EEC4F" w14:textId="77777777" w:rsidR="00DB6305" w:rsidRDefault="00544B8B">
      <w:r>
        <w:t xml:space="preserve">   - Record </w:t>
      </w:r>
      <w:proofErr w:type="spellStart"/>
      <w:r>
        <w:rPr>
          <w:rFonts w:ascii="Consolas" w:hAnsi="Consolas"/>
        </w:rPr>
        <w:t>content_hash</w:t>
      </w:r>
      <w:proofErr w:type="spellEnd"/>
      <w:r>
        <w:t xml:space="preserve">, </w:t>
      </w:r>
      <w:r>
        <w:rPr>
          <w:rFonts w:ascii="Consolas" w:hAnsi="Consolas"/>
        </w:rPr>
        <w:t>bytes</w:t>
      </w:r>
      <w:r>
        <w:t xml:space="preserve">, </w:t>
      </w:r>
      <w:proofErr w:type="spellStart"/>
      <w:r>
        <w:rPr>
          <w:rFonts w:ascii="Consolas" w:hAnsi="Consolas"/>
        </w:rPr>
        <w:t>fetched_at</w:t>
      </w:r>
      <w:proofErr w:type="spellEnd"/>
      <w:r>
        <w:t xml:space="preserve"> on the work-item.</w:t>
      </w:r>
    </w:p>
    <w:p w14:paraId="3C9C3DB5" w14:textId="77777777" w:rsidR="00DB6305" w:rsidRDefault="00544B8B">
      <w:pPr>
        <w:pStyle w:val="ListNumber"/>
      </w:pPr>
      <w:r>
        <w:t xml:space="preserve">If </w:t>
      </w:r>
      <w:r>
        <w:rPr>
          <w:rFonts w:ascii="Consolas" w:hAnsi="Consolas"/>
        </w:rPr>
        <w:t>action="reuse"</w:t>
      </w:r>
      <w:r>
        <w:t>:</w:t>
      </w:r>
    </w:p>
    <w:p w14:paraId="50F82CA2" w14:textId="77777777" w:rsidR="00157A90" w:rsidRDefault="00544B8B">
      <w:r>
        <w:lastRenderedPageBreak/>
        <w:t xml:space="preserve">   - No network fetch. The Worker records </w:t>
      </w:r>
      <w:r>
        <w:rPr>
          <w:rFonts w:ascii="Consolas" w:hAnsi="Consolas"/>
        </w:rPr>
        <w:t>reused=true</w:t>
      </w:r>
      <w:r>
        <w:t xml:space="preserve"> and points to the existing archive entry </w:t>
      </w:r>
      <w:r>
        <w:rPr>
          <w:rFonts w:ascii="Consolas" w:hAnsi="Consolas"/>
        </w:rPr>
        <w:t>{env}-pipeline-</w:t>
      </w:r>
      <w:proofErr w:type="gramStart"/>
      <w:r>
        <w:rPr>
          <w:rFonts w:ascii="Consolas" w:hAnsi="Consolas"/>
        </w:rPr>
        <w:t>sources/{</w:t>
      </w:r>
      <w:proofErr w:type="gramEnd"/>
      <w:r>
        <w:rPr>
          <w:rFonts w:ascii="Consolas" w:hAnsi="Consolas"/>
        </w:rPr>
        <w:t>source_</w:t>
      </w:r>
      <w:proofErr w:type="gramStart"/>
      <w:r>
        <w:rPr>
          <w:rFonts w:ascii="Consolas" w:hAnsi="Consolas"/>
        </w:rPr>
        <w:t>name}/{</w:t>
      </w:r>
      <w:proofErr w:type="gramEnd"/>
      <w:r>
        <w:rPr>
          <w:rFonts w:ascii="Consolas" w:hAnsi="Consolas"/>
        </w:rPr>
        <w:t>prior_content_</w:t>
      </w:r>
      <w:proofErr w:type="gramStart"/>
      <w:r>
        <w:rPr>
          <w:rFonts w:ascii="Consolas" w:hAnsi="Consolas"/>
        </w:rPr>
        <w:t>hash}/{filename}</w:t>
      </w:r>
      <w:r>
        <w:t>.</w:t>
      </w:r>
      <w:proofErr w:type="gramEnd"/>
    </w:p>
    <w:p w14:paraId="5BD5218F" w14:textId="77777777" w:rsidR="00157A90" w:rsidRDefault="00544B8B">
      <w:r>
        <w:rPr>
          <w:b/>
        </w:rPr>
        <w:t>Archive retention.</w:t>
      </w:r>
      <w:r>
        <w:t xml:space="preserve"> The archive retains the CURRENT source file plus the </w:t>
      </w:r>
      <w:proofErr w:type="gramStart"/>
      <w:r>
        <w:t>immediately-prior</w:t>
      </w:r>
      <w:proofErr w:type="gramEnd"/>
      <w:r>
        <w:t xml:space="preserve"> version until superseded. When THIS run completes successfully and its </w:t>
      </w:r>
      <w:proofErr w:type="spellStart"/>
      <w:r>
        <w:rPr>
          <w:rFonts w:ascii="Consolas" w:hAnsi="Consolas"/>
        </w:rPr>
        <w:t>content_hash</w:t>
      </w:r>
      <w:proofErr w:type="spellEnd"/>
      <w:r>
        <w:t xml:space="preserve"> differs from the prior, the prior archive entry is deleted at the end of §10.2.18 Quiesce. This preserves the ability to replay a run against its exact source bytes even after the next run has begun.</w:t>
      </w:r>
    </w:p>
    <w:p w14:paraId="1A755B92" w14:textId="77777777" w:rsidR="00157A90" w:rsidRPr="00810C8E" w:rsidRDefault="00544B8B">
      <w:r w:rsidRPr="00810C8E">
        <w:rPr/>
        <w:t xml:space="preserve">Source-archive Blob lifetime — clarification. The source-archive </w:t>
      </w:r>
      <w:proofErr w:type="gramStart"/>
      <w:r w:rsidRPr="00810C8E">
        <w:rPr/>
        <w:t>container ({env}-</w:t>
      </w:r>
      <w:proofErr w:type="gramEnd"/>
      <w:r w:rsidRPr="00810C8E">
        <w:rPr/>
        <w:t>pipeline-</w:t>
      </w:r>
      <w:proofErr w:type="gramStart"/>
      <w:r w:rsidRPr="00810C8E">
        <w:rPr/>
        <w:t>sources/{source}/{</w:t>
      </w:r>
      <w:proofErr w:type="spellStart"/>
      <w:proofErr w:type="gramEnd"/>
      <w:r w:rsidRPr="00810C8E">
        <w:rPr/>
        <w:t>content_</w:t>
      </w:r>
      <w:proofErr w:type="gramStart"/>
      <w:r w:rsidRPr="00810C8E">
        <w:rPr/>
        <w:t>hash</w:t>
      </w:r>
      <w:proofErr w:type="spellEnd"/>
      <w:r w:rsidRPr="00810C8E">
        <w:rPr/>
        <w:t>}/{filename})</w:t>
      </w:r>
      <w:proofErr w:type="gramEnd"/>
      <w:r w:rsidRPr="00810C8E">
        <w:rPr/>
        <w:t xml:space="preserve"> is Deploy Topology, not Runtime Topology. Prior-month source files are NOT destroyed at their run's end. They are retained until superseded — specifically, the prior successful run's source archive is destroyed at the end of the NEXT successful run that </w:t>
      </w:r>
      <w:proofErr w:type="gramStart"/>
      <w:r w:rsidRPr="00810C8E">
        <w:rPr/>
        <w:t>fetched</w:t>
      </w:r>
      <w:proofErr w:type="gramEnd"/>
      <w:r w:rsidRPr="00810C8E">
        <w:rPr/>
        <w:t xml:space="preserve"> a newer source (identified by a distinct </w:t>
      </w:r>
      <w:proofErr w:type="spellStart"/>
      <w:r w:rsidRPr="00810C8E">
        <w:rPr/>
        <w:t>content_hash</w:t>
      </w:r>
      <w:proofErr w:type="spellEnd"/>
      <w:r w:rsidRPr="00810C8E">
        <w:rPr/>
        <w:t xml:space="preserve">). This retention rule preserves the ability to </w:t>
      </w:r>
      <w:proofErr w:type="gramStart"/>
      <w:r w:rsidRPr="00810C8E">
        <w:rPr/>
        <w:t>replay</w:t>
      </w:r>
      <w:proofErr w:type="gramEnd"/>
      <w:r w:rsidRPr="00810C8E">
        <w:rPr/>
        <w:t xml:space="preserve"> a run against its exact source bytes even after the next run has begun.</w:t>
      </w:r>
    </w:p>
    <w:p w14:paraId="2346A3BE" w14:textId="77777777" w:rsidR="00157A90" w:rsidRDefault="00544B8B">
      <w:r>
        <w:rPr>
          <w:b/>
        </w:rPr>
        <w:t>Skip-if-done.</w:t>
      </w:r>
      <w:r>
        <w:t xml:space="preserve"> Operator-driven — an operator invoking with </w:t>
      </w:r>
      <w:proofErr w:type="spellStart"/>
      <w:r>
        <w:rPr>
          <w:rFonts w:ascii="Consolas" w:hAnsi="Consolas"/>
        </w:rPr>
        <w:t>start_step</w:t>
      </w:r>
      <w:proofErr w:type="spellEnd"/>
      <w:r>
        <w:rPr>
          <w:rFonts w:ascii="Consolas" w:hAnsi="Consolas"/>
        </w:rPr>
        <w:t>="load staging"</w:t>
      </w:r>
      <w:r>
        <w:t xml:space="preserve"> skips this step (see §5.10). Freshness-gate </w:t>
      </w:r>
      <w:r>
        <w:rPr>
          <w:rFonts w:ascii="Consolas" w:hAnsi="Consolas"/>
        </w:rPr>
        <w:t>action="reuse"</w:t>
      </w:r>
      <w:r>
        <w:t xml:space="preserve"> verdicts are NOT skip-if-done; they are a per-source no-op inside the step.</w:t>
      </w:r>
    </w:p>
    <w:p w14:paraId="6804703C" w14:textId="77777777" w:rsidR="00157A90" w:rsidRDefault="00544B8B">
      <w:r>
        <w:rPr>
          <w:b/>
        </w:rPr>
        <w:t>Failure modes.</w:t>
      </w:r>
      <w:r>
        <w:t xml:space="preserve"> Fetch timeout → Worker retries 3× with backoff. Hash mismatch on re-download (bytes changed under our feet mid-fetch) → </w:t>
      </w:r>
      <w:r>
        <w:rPr>
          <w:rFonts w:ascii="Consolas" w:hAnsi="Consolas"/>
        </w:rPr>
        <w:t>discrepancy</w:t>
      </w:r>
      <w:r>
        <w:t xml:space="preserve"> row </w:t>
      </w:r>
      <w:r>
        <w:rPr>
          <w:rFonts w:ascii="Consolas" w:hAnsi="Consolas"/>
        </w:rPr>
        <w:t>reason="</w:t>
      </w:r>
      <w:proofErr w:type="spellStart"/>
      <w:r>
        <w:rPr>
          <w:rFonts w:ascii="Consolas" w:hAnsi="Consolas"/>
        </w:rPr>
        <w:t>external_api_error</w:t>
      </w:r>
      <w:proofErr w:type="spellEnd"/>
      <w:r>
        <w:rPr>
          <w:rFonts w:ascii="Consolas" w:hAnsi="Consolas"/>
        </w:rPr>
        <w:t>"</w:t>
      </w:r>
      <w:r>
        <w:t>, Worker exits 1, step marked failed.</w:t>
      </w:r>
    </w:p>
    <w:p w14:paraId="0D52A131" w14:textId="77777777" w:rsidR="00157A90" w:rsidRDefault="00544B8B">
      <w:r>
        <w:rPr>
          <w:b/>
        </w:rPr>
        <w:t>Mongo/Blob touches.</w:t>
      </w:r>
      <w:r>
        <w:t xml:space="preserve"> Writes </w:t>
      </w:r>
      <w:proofErr w:type="spellStart"/>
      <w:proofErr w:type="gramStart"/>
      <w:r>
        <w:rPr>
          <w:rFonts w:ascii="Consolas" w:hAnsi="Consolas"/>
        </w:rPr>
        <w:t>pipeline.work</w:t>
      </w:r>
      <w:proofErr w:type="gramEnd"/>
      <w:r>
        <w:rPr>
          <w:rFonts w:ascii="Consolas" w:hAnsi="Consolas"/>
        </w:rPr>
        <w:t>_items</w:t>
      </w:r>
      <w:proofErr w:type="spellEnd"/>
      <w:r>
        <w:t>. Writes Blob transient container. Deletes prior source-archive entries only at §10.2.18 (never here).</w:t>
      </w:r>
    </w:p>
    <w:p w14:paraId="35FE7DCA" w14:textId="77777777" w:rsidR="00157A90" w:rsidRDefault="00157A90"/>
    <w:p w14:paraId="7F2C6F91" w14:textId="77777777" w:rsidR="00157A90" w:rsidRDefault="00544B8B">
      <w:pPr>
        <w:pStyle w:val="Heading3"/>
      </w:pPr>
      <w:r>
        <w:t>10.2.5 Source archival</w:t>
      </w:r>
    </w:p>
    <w:p w14:paraId="66C10EED" w14:textId="77777777" w:rsidR="00157A90" w:rsidRDefault="00544B8B">
      <w:r>
        <w:rPr>
          <w:b/>
        </w:rPr>
        <w:t>Purpose.</w:t>
      </w:r>
      <w:r>
        <w:t xml:space="preserve"> Move fetched files from run-scoped transients into version-addressed permanent archive.</w:t>
      </w:r>
    </w:p>
    <w:p w14:paraId="526339E0" w14:textId="77777777" w:rsidR="00157A90" w:rsidRDefault="00544B8B">
      <w:r>
        <w:rPr>
          <w:b/>
        </w:rPr>
        <w:t>Sub-steps.</w:t>
      </w:r>
      <w:r>
        <w:t xml:space="preserve"> For each </w:t>
      </w:r>
      <w:proofErr w:type="gramStart"/>
      <w:r>
        <w:t>newly-fetched</w:t>
      </w:r>
      <w:proofErr w:type="gramEnd"/>
      <w:r>
        <w:t xml:space="preserve"> source, Controller writes archival work-item. Worker copies from </w:t>
      </w:r>
      <w:r>
        <w:rPr>
          <w:rFonts w:ascii="Consolas" w:hAnsi="Consolas"/>
        </w:rPr>
        <w:t>{env}-pipeline-transients/{</w:t>
      </w:r>
      <w:proofErr w:type="spellStart"/>
      <w:r>
        <w:rPr>
          <w:rFonts w:ascii="Consolas" w:hAnsi="Consolas"/>
        </w:rPr>
        <w:t>run_id</w:t>
      </w:r>
      <w:proofErr w:type="spellEnd"/>
      <w:r>
        <w:rPr>
          <w:rFonts w:ascii="Consolas" w:hAnsi="Consolas"/>
        </w:rPr>
        <w:t>}/fetch/{</w:t>
      </w:r>
      <w:proofErr w:type="spellStart"/>
      <w:r>
        <w:rPr>
          <w:rFonts w:ascii="Consolas" w:hAnsi="Consolas"/>
        </w:rPr>
        <w:t>source_name</w:t>
      </w:r>
      <w:proofErr w:type="spellEnd"/>
      <w:r>
        <w:rPr>
          <w:rFonts w:ascii="Consolas" w:hAnsi="Consolas"/>
        </w:rPr>
        <w:t>}</w:t>
      </w:r>
      <w:r>
        <w:t xml:space="preserve"> to </w:t>
      </w:r>
      <w:r>
        <w:rPr>
          <w:rFonts w:ascii="Consolas" w:hAnsi="Consolas"/>
        </w:rPr>
        <w:t>{env}-pipeline-sources/{</w:t>
      </w:r>
      <w:proofErr w:type="spellStart"/>
      <w:r>
        <w:rPr>
          <w:rFonts w:ascii="Consolas" w:hAnsi="Consolas"/>
        </w:rPr>
        <w:t>source_name</w:t>
      </w:r>
      <w:proofErr w:type="spellEnd"/>
      <w:r>
        <w:rPr>
          <w:rFonts w:ascii="Consolas" w:hAnsi="Consolas"/>
        </w:rPr>
        <w:t>}/{</w:t>
      </w:r>
      <w:proofErr w:type="spellStart"/>
      <w:r>
        <w:rPr>
          <w:rFonts w:ascii="Consolas" w:hAnsi="Consolas"/>
        </w:rPr>
        <w:t>content_hash</w:t>
      </w:r>
      <w:proofErr w:type="spellEnd"/>
      <w:r>
        <w:rPr>
          <w:rFonts w:ascii="Consolas" w:hAnsi="Consolas"/>
        </w:rPr>
        <w:t>}/{filename}</w:t>
      </w:r>
      <w:r>
        <w:t>.</w:t>
      </w:r>
    </w:p>
    <w:p w14:paraId="43B015B9" w14:textId="77777777" w:rsidR="00157A90" w:rsidRDefault="00544B8B">
      <w:r>
        <w:rPr>
          <w:b/>
        </w:rPr>
        <w:t>Skip-if-done.</w:t>
      </w:r>
      <w:r>
        <w:t xml:space="preserve"> If </w:t>
      </w:r>
      <w:r>
        <w:rPr>
          <w:rFonts w:ascii="Consolas" w:hAnsi="Consolas"/>
        </w:rPr>
        <w:t>{env}-pipeline-</w:t>
      </w:r>
      <w:proofErr w:type="gramStart"/>
      <w:r>
        <w:rPr>
          <w:rFonts w:ascii="Consolas" w:hAnsi="Consolas"/>
        </w:rPr>
        <w:t>sources/{</w:t>
      </w:r>
      <w:proofErr w:type="spellStart"/>
      <w:proofErr w:type="gramEnd"/>
      <w:r>
        <w:rPr>
          <w:rFonts w:ascii="Consolas" w:hAnsi="Consolas"/>
        </w:rPr>
        <w:t>source_</w:t>
      </w:r>
      <w:proofErr w:type="gramStart"/>
      <w:r>
        <w:rPr>
          <w:rFonts w:ascii="Consolas" w:hAnsi="Consolas"/>
        </w:rPr>
        <w:t>name</w:t>
      </w:r>
      <w:proofErr w:type="spellEnd"/>
      <w:r>
        <w:rPr>
          <w:rFonts w:ascii="Consolas" w:hAnsi="Consolas"/>
        </w:rPr>
        <w:t>}/{</w:t>
      </w:r>
      <w:proofErr w:type="spellStart"/>
      <w:proofErr w:type="gramEnd"/>
      <w:r>
        <w:rPr>
          <w:rFonts w:ascii="Consolas" w:hAnsi="Consolas"/>
        </w:rPr>
        <w:t>content_</w:t>
      </w:r>
      <w:proofErr w:type="gramStart"/>
      <w:r>
        <w:rPr>
          <w:rFonts w:ascii="Consolas" w:hAnsi="Consolas"/>
        </w:rPr>
        <w:t>hash</w:t>
      </w:r>
      <w:proofErr w:type="spellEnd"/>
      <w:r>
        <w:rPr>
          <w:rFonts w:ascii="Consolas" w:hAnsi="Consolas"/>
        </w:rPr>
        <w:t>}/{</w:t>
      </w:r>
      <w:proofErr w:type="gramEnd"/>
      <w:r>
        <w:rPr>
          <w:rFonts w:ascii="Consolas" w:hAnsi="Consolas"/>
        </w:rPr>
        <w:t>filename}</w:t>
      </w:r>
      <w:r>
        <w:t xml:space="preserve"> already exists (identical bytes previously archived), Worker skips the copy and records </w:t>
      </w:r>
      <w:r>
        <w:rPr>
          <w:rFonts w:ascii="Consolas" w:hAnsi="Consolas"/>
        </w:rPr>
        <w:t>reused=true</w:t>
      </w:r>
      <w:r>
        <w:t xml:space="preserve"> on the work-item.</w:t>
      </w:r>
    </w:p>
    <w:p w14:paraId="553E41C2" w14:textId="77777777" w:rsidR="00157A90" w:rsidRDefault="00544B8B">
      <w:r>
        <w:rPr>
          <w:b/>
        </w:rPr>
        <w:t>Failure modes.</w:t>
      </w:r>
      <w:r>
        <w:t xml:space="preserve"> Blob write failure → Worker retries 3× with backoff; terminal failure fails the step.</w:t>
      </w:r>
    </w:p>
    <w:p w14:paraId="506D8A5D" w14:textId="77777777" w:rsidR="00157A90" w:rsidRDefault="00544B8B">
      <w:r>
        <w:rPr>
          <w:b/>
        </w:rPr>
        <w:lastRenderedPageBreak/>
        <w:t>Mongo/Blob touches.</w:t>
      </w:r>
      <w:r>
        <w:t xml:space="preserve"> Reads Blob transient. Writes Blob source archive.</w:t>
      </w:r>
    </w:p>
    <w:p w14:paraId="1561F84A" w14:textId="77777777" w:rsidR="00157A90" w:rsidRDefault="00544B8B">
      <w:pPr>
        <w:pStyle w:val="Heading3"/>
      </w:pPr>
      <w:r>
        <w:t>10.2.6 Delete target scope</w:t>
      </w:r>
    </w:p>
    <w:p w14:paraId="6A7EF4F0" w14:textId="77777777" w:rsidR="00157A90" w:rsidRDefault="00544B8B">
      <w:r>
        <w:rPr>
          <w:b/>
        </w:rPr>
        <w:t>Purpose.</w:t>
      </w:r>
      <w:r>
        <w:t xml:space="preserve"> Remove every provider record in the target </w:t>
      </w:r>
      <w:proofErr w:type="spellStart"/>
      <w:r>
        <w:rPr>
          <w:rFonts w:ascii="Consolas" w:hAnsi="Consolas"/>
        </w:rPr>
        <w:t>state_scope</w:t>
      </w:r>
      <w:proofErr w:type="spellEnd"/>
      <w:r>
        <w:t xml:space="preserve"> from the published </w:t>
      </w:r>
      <w:proofErr w:type="spellStart"/>
      <w:r>
        <w:rPr>
          <w:rFonts w:ascii="Consolas" w:hAnsi="Consolas"/>
        </w:rPr>
        <w:t>providers_v</w:t>
      </w:r>
      <w:proofErr w:type="spellEnd"/>
      <w:r>
        <w:rPr>
          <w:rFonts w:ascii="Consolas" w:hAnsi="Consolas"/>
        </w:rPr>
        <w:t>&lt;N&gt;</w:t>
      </w:r>
      <w:r>
        <w:t xml:space="preserve"> collection before </w:t>
      </w:r>
      <w:proofErr w:type="gramStart"/>
      <w:r>
        <w:t>rebuild</w:t>
      </w:r>
      <w:proofErr w:type="gramEnd"/>
      <w:r>
        <w:t>. This is what makes Full "</w:t>
      </w:r>
      <w:proofErr w:type="gramStart"/>
      <w:r>
        <w:t>full" —</w:t>
      </w:r>
      <w:proofErr w:type="gramEnd"/>
      <w:r>
        <w:t xml:space="preserve"> the run rebuilds every provider in scope from </w:t>
      </w:r>
      <w:proofErr w:type="gramStart"/>
      <w:r>
        <w:t>source,</w:t>
      </w:r>
      <w:proofErr w:type="gramEnd"/>
      <w:r>
        <w:t xml:space="preserve"> no residual stale records.</w:t>
      </w:r>
    </w:p>
    <w:p w14:paraId="236CC7FF" w14:textId="77777777" w:rsidR="00157A90" w:rsidRDefault="00544B8B">
      <w:r>
        <w:t xml:space="preserve">Sub-steps. Controller writes one work-item; the Worker executes </w:t>
      </w:r>
      <w:proofErr w:type="spellStart"/>
      <w:proofErr w:type="gramStart"/>
      <w:r>
        <w:t>db.providers</w:t>
      </w:r>
      <w:proofErr w:type="gramEnd"/>
      <w:r>
        <w:t>_v</w:t>
      </w:r>
      <w:proofErr w:type="spellEnd"/>
      <w:r>
        <w:t>&lt;N&gt;.</w:t>
      </w:r>
      <w:proofErr w:type="spellStart"/>
      <w:proofErr w:type="gramStart"/>
      <w:r>
        <w:t>deleteMany</w:t>
      </w:r>
      <w:proofErr w:type="spellEnd"/>
      <w:r>
        <w:t>({</w:t>
      </w:r>
      <w:proofErr w:type="spellStart"/>
      <w:proofErr w:type="gramEnd"/>
      <w:r>
        <w:t>mailing_</w:t>
      </w:r>
      <w:proofErr w:type="gramStart"/>
      <w:r>
        <w:t>state</w:t>
      </w:r>
      <w:proofErr w:type="spellEnd"/>
      <w:r>
        <w:t>: {</w:t>
      </w:r>
      <w:proofErr w:type="gramEnd"/>
      <w:r>
        <w:t xml:space="preserve">$in: </w:t>
      </w:r>
      <w:proofErr w:type="spellStart"/>
      <w:r>
        <w:t>state_</w:t>
      </w:r>
      <w:proofErr w:type="gramStart"/>
      <w:r>
        <w:t>scope</w:t>
      </w:r>
      <w:proofErr w:type="spellEnd"/>
      <w:r>
        <w:t>}})</w:t>
      </w:r>
      <w:proofErr w:type="gramEnd"/>
      <w:r>
        <w:t xml:space="preserve"> on the pipeline cluster (or the full collection when </w:t>
      </w:r>
      <w:proofErr w:type="spellStart"/>
      <w:r>
        <w:t>state_scope</w:t>
      </w:r>
      <w:proofErr w:type="spellEnd"/>
      <w:r>
        <w:t>=["ALL"]). Records pre-delete count and delete count on the run manifest.</w:t>
      </w:r>
    </w:p>
    <w:p w14:paraId="1F4139AF" w14:textId="77777777" w:rsidR="00157A90" w:rsidRDefault="00544B8B">
      <w:r>
        <w:rPr>
          <w:b/>
        </w:rPr>
        <w:t>Skip-if-done.</w:t>
      </w:r>
      <w:r>
        <w:t xml:space="preserve"> N/A — Full mode always deletes.</w:t>
      </w:r>
    </w:p>
    <w:p w14:paraId="244EC352" w14:textId="77777777" w:rsidR="00157A90" w:rsidRDefault="00544B8B">
      <w:r>
        <w:rPr>
          <w:b/>
        </w:rPr>
        <w:t>Failure modes.</w:t>
      </w:r>
      <w:r>
        <w:t xml:space="preserve"> Delete rejected (permission, cluster failure) → Controller exits with </w:t>
      </w:r>
      <w:proofErr w:type="spellStart"/>
      <w:r>
        <w:rPr>
          <w:rFonts w:ascii="Consolas" w:hAnsi="Consolas"/>
        </w:rPr>
        <w:t>abort_reason</w:t>
      </w:r>
      <w:proofErr w:type="spellEnd"/>
      <w:r>
        <w:rPr>
          <w:rFonts w:ascii="Consolas" w:hAnsi="Consolas"/>
        </w:rPr>
        <w:t>="</w:t>
      </w:r>
      <w:proofErr w:type="spellStart"/>
      <w:r>
        <w:rPr>
          <w:rFonts w:ascii="Consolas" w:hAnsi="Consolas"/>
        </w:rPr>
        <w:t>scope_delete_failed</w:t>
      </w:r>
      <w:proofErr w:type="spellEnd"/>
      <w:r>
        <w:rPr>
          <w:rFonts w:ascii="Consolas" w:hAnsi="Consolas"/>
        </w:rPr>
        <w:t>"</w:t>
      </w:r>
      <w:r>
        <w:t xml:space="preserve">. No partial state; </w:t>
      </w:r>
      <w:proofErr w:type="spellStart"/>
      <w:r>
        <w:t>deleteMany</w:t>
      </w:r>
      <w:proofErr w:type="spellEnd"/>
      <w:r>
        <w:t xml:space="preserve"> </w:t>
      </w:r>
      <w:proofErr w:type="gramStart"/>
      <w:r>
        <w:t>is</w:t>
      </w:r>
      <w:proofErr w:type="gramEnd"/>
      <w:r>
        <w:t xml:space="preserve"> server-side atomic per document but the operation </w:t>
      </w:r>
      <w:proofErr w:type="gramStart"/>
      <w:r>
        <w:t>as a whole is</w:t>
      </w:r>
      <w:proofErr w:type="gramEnd"/>
      <w:r>
        <w:t xml:space="preserve"> not — a partial delete on connection loss leaves the collection in a partial state, from which the successor run's delete completes cleanup.</w:t>
      </w:r>
    </w:p>
    <w:p w14:paraId="7CA7E4F8" w14:textId="77777777" w:rsidR="00157A90" w:rsidRDefault="00544B8B">
      <w:r>
        <w:rPr>
          <w:b/>
        </w:rPr>
        <w:t>Mongo touches.</w:t>
      </w:r>
      <w:r>
        <w:t xml:space="preserve"> Deletes on </w:t>
      </w:r>
      <w:proofErr w:type="spellStart"/>
      <w:proofErr w:type="gramStart"/>
      <w:r>
        <w:rPr>
          <w:rFonts w:ascii="Consolas" w:hAnsi="Consolas"/>
        </w:rPr>
        <w:t>chathealthydatapipeline.providers</w:t>
      </w:r>
      <w:proofErr w:type="gramEnd"/>
      <w:r>
        <w:rPr>
          <w:rFonts w:ascii="Consolas" w:hAnsi="Consolas"/>
        </w:rPr>
        <w:t>_v</w:t>
      </w:r>
      <w:proofErr w:type="spellEnd"/>
      <w:r>
        <w:rPr>
          <w:rFonts w:ascii="Consolas" w:hAnsi="Consolas"/>
        </w:rPr>
        <w:t>&lt;N&gt;</w:t>
      </w:r>
      <w:r>
        <w:t>.</w:t>
      </w:r>
    </w:p>
    <w:p w14:paraId="50080989" w14:textId="77777777" w:rsidR="00157A90" w:rsidRDefault="00544B8B">
      <w:pPr>
        <w:pStyle w:val="Heading3"/>
      </w:pPr>
      <w:r>
        <w:t>10.2.7 Load staging</w:t>
      </w:r>
    </w:p>
    <w:p w14:paraId="5F62A7F5" w14:textId="77777777" w:rsidR="00157A90" w:rsidRDefault="00544B8B">
      <w:r>
        <w:rPr>
          <w:b/>
        </w:rPr>
        <w:t>Purpose.</w:t>
      </w:r>
      <w:r>
        <w:t xml:space="preserve"> Land each source into a Mongo staging collection with its native record structure preserved. </w:t>
      </w:r>
      <w:r>
        <w:rPr>
          <w:b/>
        </w:rPr>
        <w:t>One Mongo document per source row</w:t>
      </w:r>
      <w:r>
        <w:t xml:space="preserve"> — every field of every row is a Mongo field on that document; column names are preserved verbatim from the source. This is NOT a "one field per document" model — that would force every downstream step to re-parse the source, which is expressly forbidden by the design. The staging document is the parsed structured form; downstream steps consume it as a </w:t>
      </w:r>
      <w:proofErr w:type="spellStart"/>
      <w:r>
        <w:t>dict</w:t>
      </w:r>
      <w:proofErr w:type="spellEnd"/>
      <w:r>
        <w:t>, never as raw bytes.</w:t>
      </w:r>
    </w:p>
    <w:p w14:paraId="2AA1FB64" w14:textId="77777777" w:rsidR="00157A90" w:rsidRDefault="00544B8B">
      <w:r>
        <w:rPr>
          <w:b/>
        </w:rPr>
        <w:t>Sub-steps.</w:t>
      </w:r>
      <w:r>
        <w:t xml:space="preserve"> Controller writes one work-item per source. Workers stream bytes from Blob source archive, parse row-by-row, </w:t>
      </w:r>
      <w:proofErr w:type="spellStart"/>
      <w:r>
        <w:t>upsert</w:t>
      </w:r>
      <w:proofErr w:type="spellEnd"/>
      <w:r>
        <w:t xml:space="preserve"> into staging collection (</w:t>
      </w:r>
      <w:proofErr w:type="spellStart"/>
      <w:r>
        <w:rPr>
          <w:rFonts w:ascii="Consolas" w:hAnsi="Consolas"/>
        </w:rPr>
        <w:t>pipeline_sources</w:t>
      </w:r>
      <w:proofErr w:type="spellEnd"/>
      <w:r>
        <w:rPr>
          <w:rFonts w:ascii="Consolas" w:hAnsi="Consolas"/>
        </w:rPr>
        <w:t>_&lt;source&gt;</w:t>
      </w:r>
      <w:r>
        <w:t xml:space="preserve"> on pipeline cluster). Each </w:t>
      </w:r>
      <w:proofErr w:type="spellStart"/>
      <w:r>
        <w:t>upsert</w:t>
      </w:r>
      <w:proofErr w:type="spellEnd"/>
      <w:r>
        <w:t xml:space="preserve"> is a full parsed </w:t>
      </w:r>
      <w:proofErr w:type="spellStart"/>
      <w:r>
        <w:t>dict</w:t>
      </w:r>
      <w:proofErr w:type="spellEnd"/>
      <w:r>
        <w:t xml:space="preserve"> keyed by the source's natural key (NPI for NPPES; NPI + practice-location-sequence for </w:t>
      </w:r>
      <w:proofErr w:type="spellStart"/>
      <w:r>
        <w:t>pl_pfile</w:t>
      </w:r>
      <w:proofErr w:type="spellEnd"/>
      <w:r>
        <w:t>; NUCC code for taxonomy; ZCTA5 for the county crosswalk; FIPS for RUCC). NPPES NPI load is serial-single-process to guarantee ordering; other sources fan out per source.</w:t>
      </w:r>
    </w:p>
    <w:p w14:paraId="2336004D" w14:textId="77777777" w:rsidR="00157A90" w:rsidRDefault="00544B8B">
      <w:r>
        <w:rPr>
          <w:b/>
        </w:rPr>
        <w:t>Skip-if-done.</w:t>
      </w:r>
      <w:r>
        <w:t xml:space="preserve"> Operator-driven — see §5.10. </w:t>
      </w:r>
      <w:proofErr w:type="gramStart"/>
      <w:r>
        <w:t>Not skipped otherwise</w:t>
      </w:r>
      <w:proofErr w:type="gramEnd"/>
      <w:r>
        <w:t>.</w:t>
      </w:r>
    </w:p>
    <w:p w14:paraId="69B63CB2" w14:textId="77777777" w:rsidR="00157A90" w:rsidRDefault="00544B8B">
      <w:r>
        <w:rPr>
          <w:b/>
        </w:rPr>
        <w:lastRenderedPageBreak/>
        <w:t>Failure modes.</w:t>
      </w:r>
      <w:r>
        <w:t xml:space="preserve"> Parse error → per-row </w:t>
      </w:r>
      <w:r>
        <w:rPr>
          <w:rFonts w:ascii="Consolas" w:hAnsi="Consolas"/>
        </w:rPr>
        <w:t>discrepancy</w:t>
      </w:r>
      <w:r>
        <w:t xml:space="preserve"> </w:t>
      </w:r>
      <w:r>
        <w:rPr>
          <w:rFonts w:ascii="Consolas" w:hAnsi="Consolas"/>
        </w:rPr>
        <w:t>reason="</w:t>
      </w:r>
      <w:proofErr w:type="spellStart"/>
      <w:r>
        <w:rPr>
          <w:rFonts w:ascii="Consolas" w:hAnsi="Consolas"/>
        </w:rPr>
        <w:t>parse_error</w:t>
      </w:r>
      <w:proofErr w:type="spellEnd"/>
      <w:r>
        <w:rPr>
          <w:rFonts w:ascii="Consolas" w:hAnsi="Consolas"/>
        </w:rPr>
        <w:t>"</w:t>
      </w:r>
      <w:r>
        <w:t>, row skipped, load continues. Bulk-write failure → Worker retries 3× on the failing batch, terminal → step fails.</w:t>
      </w:r>
    </w:p>
    <w:p w14:paraId="0F4377BF" w14:textId="77777777" w:rsidR="00157A90" w:rsidRDefault="00544B8B">
      <w:r>
        <w:rPr>
          <w:b/>
        </w:rPr>
        <w:t>Mongo touches.</w:t>
      </w:r>
      <w:r>
        <w:t xml:space="preserve"> Writes </w:t>
      </w:r>
      <w:proofErr w:type="spellStart"/>
      <w:proofErr w:type="gramStart"/>
      <w:r>
        <w:rPr>
          <w:rFonts w:ascii="Consolas" w:hAnsi="Consolas"/>
        </w:rPr>
        <w:t>chathealthydatapipeline.pipeline</w:t>
      </w:r>
      <w:proofErr w:type="gramEnd"/>
      <w:r>
        <w:rPr>
          <w:rFonts w:ascii="Consolas" w:hAnsi="Consolas"/>
        </w:rPr>
        <w:t>_sources</w:t>
      </w:r>
      <w:proofErr w:type="spellEnd"/>
      <w:r>
        <w:rPr>
          <w:rFonts w:ascii="Consolas" w:hAnsi="Consolas"/>
        </w:rPr>
        <w:t>_&lt;source&gt;</w:t>
      </w:r>
      <w:r>
        <w:t xml:space="preserve">, </w:t>
      </w:r>
      <w:proofErr w:type="spellStart"/>
      <w:proofErr w:type="gramStart"/>
      <w:r>
        <w:rPr>
          <w:rFonts w:ascii="Consolas" w:hAnsi="Consolas"/>
        </w:rPr>
        <w:t>pipeline.discrepancies</w:t>
      </w:r>
      <w:proofErr w:type="spellEnd"/>
      <w:proofErr w:type="gramEnd"/>
      <w:r>
        <w:t xml:space="preserve"> on parse errors.</w:t>
      </w:r>
    </w:p>
    <w:p w14:paraId="2A559043" w14:textId="77777777" w:rsidR="00157A90" w:rsidRDefault="00157A90"/>
    <w:p w14:paraId="2F8C24D2" w14:textId="77777777" w:rsidR="00157A90" w:rsidRDefault="00544B8B">
      <w:pPr>
        <w:pStyle w:val="Heading3"/>
      </w:pPr>
      <w:r>
        <w:t>10.2.8 Load specialty-classification catalog</w:t>
      </w:r>
    </w:p>
    <w:p w14:paraId="2E6D54E5" w14:textId="77777777" w:rsidR="00157A90" w:rsidRDefault="00544B8B">
      <w:r>
        <w:rPr>
          <w:b/>
        </w:rPr>
        <w:t>Purpose.</w:t>
      </w:r>
      <w:r>
        <w:t xml:space="preserve"> Materialize the business-maintained NUCC classification catalog into the per-run read cache.</w:t>
      </w:r>
    </w:p>
    <w:p w14:paraId="527BF6EE" w14:textId="77777777" w:rsidR="00157A90" w:rsidRDefault="00544B8B">
      <w:r>
        <w:rPr/>
        <w:t>Sub-steps. The Controller loads the specialty-classification catalog into an in-memory per-run cache on ctx.catalog. The catalog's source of truth is the JSON document specialty_classification_gpt41.json, published in the website Data/ content directory and fetched over HTTPS from SPECIALTY_CLASSIFICATION_CATALOG_URL (per section 15.1). Downstream steps consume it from ctx.catalog; pipelines never migrate data from the pipeline back-end cluster to the front-end cluster.</w:t>
      </w:r>
      <w:proofErr w:type="gramStart"/>
      <w:proofErr w:type="gramEnd"/>
      <w:proofErr w:type="spellStart"/>
      <w:proofErr w:type="gramStart"/>
      <w:proofErr w:type="spellEnd"/>
      <w:proofErr w:type="gramEnd"/>
      <w:proofErr w:type="spellStart"/>
      <w:proofErr w:type="gramStart"/>
      <w:proofErr w:type="spellEnd"/>
      <w:proofErr w:type="gramEnd"/>
    </w:p>
    <w:p w14:paraId="78BCF39B" w14:textId="77777777" w:rsidR="00157A90" w:rsidRDefault="00544B8B">
      <w:r>
        <w:rPr>
          <w:b/>
        </w:rPr>
        <w:t>Skip-if-done.</w:t>
      </w:r>
      <w:r>
        <w:t xml:space="preserve"> Operator-driven — see §5.10. The operator invokes the pipeline with an explicit </w:t>
      </w:r>
      <w:proofErr w:type="spellStart"/>
      <w:r>
        <w:rPr>
          <w:rFonts w:ascii="Consolas" w:hAnsi="Consolas"/>
        </w:rPr>
        <w:t>start_step</w:t>
      </w:r>
      <w:proofErr w:type="spellEnd"/>
      <w:r>
        <w:t xml:space="preserve"> (one of </w:t>
      </w:r>
      <w:r>
        <w:rPr>
          <w:rFonts w:ascii="Consolas" w:hAnsi="Consolas"/>
        </w:rPr>
        <w:t>"fetch data"</w:t>
      </w:r>
      <w:r>
        <w:t xml:space="preserve">, </w:t>
      </w:r>
      <w:r>
        <w:rPr>
          <w:rFonts w:ascii="Consolas" w:hAnsi="Consolas"/>
        </w:rPr>
        <w:t>"load staging"</w:t>
      </w:r>
      <w:r>
        <w:t xml:space="preserve">, </w:t>
      </w:r>
      <w:r>
        <w:rPr>
          <w:rFonts w:ascii="Consolas" w:hAnsi="Consolas"/>
        </w:rPr>
        <w:t>"normalize data"</w:t>
      </w:r>
      <w:r>
        <w:t xml:space="preserve">, </w:t>
      </w:r>
      <w:r>
        <w:rPr>
          <w:rFonts w:ascii="Consolas" w:hAnsi="Consolas"/>
        </w:rPr>
        <w:t>"enrich data"</w:t>
      </w:r>
      <w:r>
        <w:t xml:space="preserve">); the framework enters at that step and skips all earlier steps. There is no algorithm-driven skip of the specialty-classification catalog based on </w:t>
      </w:r>
      <w:proofErr w:type="spellStart"/>
      <w:r>
        <w:t>content_hash</w:t>
      </w:r>
      <w:proofErr w:type="spellEnd"/>
      <w:r>
        <w:t xml:space="preserve"> or calendar day — that class of "automatic skip" would silently mask a catalog update and is expressly forbidden.</w:t>
      </w:r>
    </w:p>
    <w:p w14:paraId="03DA77C6" w14:textId="77777777" w:rsidR="00157A90" w:rsidRDefault="00544B8B">
      <w:r>
        <w:rPr>
          <w:b/>
        </w:rPr>
        <w:t>Failure modes.</w:t>
      </w:r>
      <w:r>
        <w:t xml:space="preserve"> Catalog missing → Controller aborts with </w:t>
      </w:r>
      <w:proofErr w:type="spellStart"/>
      <w:r>
        <w:rPr>
          <w:rFonts w:ascii="Consolas" w:hAnsi="Consolas"/>
        </w:rPr>
        <w:t>abort_reason</w:t>
      </w:r>
      <w:proofErr w:type="spellEnd"/>
      <w:r>
        <w:rPr>
          <w:rFonts w:ascii="Consolas" w:hAnsi="Consolas"/>
        </w:rPr>
        <w:t>="f105_catalog_absent"</w:t>
      </w:r>
      <w:r>
        <w:t>.</w:t>
      </w:r>
    </w:p>
    <w:p w14:paraId="6F31A125" w14:textId="77777777" w:rsidR="00157A90" w:rsidRDefault="00544B8B">
      <w:r>
        <w:rPr/>
        <w:t>Mongo touches. None — the catalog is fetched over HTTPS from the website Data/ document, not from Mongo.</w:t>
      </w:r>
      <w:proofErr w:type="gramStart"/>
      <w:r>
        <w:rPr/>
      </w:r>
      <w:proofErr w:type="gramEnd"/>
      <w:r>
        <w:rPr/>
      </w:r>
    </w:p>
    <w:p w14:paraId="5E000DD0" w14:textId="77777777" w:rsidR="00157A90" w:rsidRDefault="00157A90"/>
    <w:p w14:paraId="431ECAB1" w14:textId="77777777" w:rsidR="003D3179" w:rsidRDefault="00544B8B">
      <w:pPr>
        <w:pStyle w:val="Heading3"/>
      </w:pPr>
      <w:r>
        <w:rPr/>
        <w:t xml:space="preserve">10.2.8a Publish </w:t>
      </w:r>
      <w:proofErr w:type="spellStart"/>
      <w:r>
        <w:rPr/>
        <w:t>SpecialtyMetaData</w:t>
      </w:r>
      <w:proofErr w:type="spellEnd"/>
      <w:r>
        <w:rPr/>
        <w:t xml:space="preserve"> + embed</w:t>
      </w:r>
    </w:p>
    <w:p w14:paraId="0F52B1E2" w14:textId="77777777" w:rsidR="00157A90" w:rsidRDefault="00544B8B">
      <w:r>
        <w:rPr/>
        <w:t xml:space="preserve">This step runs after </w:t>
      </w:r>
      <w:proofErr w:type="spellStart"/>
      <w:r>
        <w:rPr/>
        <w:t>normalize_nucc</w:t>
      </w:r>
      <w:proofErr w:type="spellEnd"/>
      <w:r>
        <w:rPr/>
        <w:t xml:space="preserve"> has built </w:t>
      </w:r>
      <w:proofErr w:type="spellStart"/>
      <w:r>
        <w:rPr/>
        <w:t>StagingNucc</w:t>
      </w:r>
      <w:proofErr w:type="spellEnd"/>
      <w:r>
        <w:rPr/>
        <w:t xml:space="preserve"> (883 NUCC codes + proprietary supplement codes enriched with </w:t>
      </w:r>
      <w:proofErr w:type="spellStart"/>
      <w:r>
        <w:rPr/>
        <w:t>can_prescribe</w:t>
      </w:r>
      <w:proofErr w:type="spellEnd"/>
      <w:r>
        <w:rPr/>
        <w:t xml:space="preserve"> / </w:t>
      </w:r>
      <w:proofErr w:type="spellStart"/>
      <w:r>
        <w:rPr/>
        <w:t>is_homeopathic</w:t>
      </w:r>
      <w:proofErr w:type="spellEnd"/>
      <w:r>
        <w:rPr/>
        <w:t xml:space="preserve"> / </w:t>
      </w:r>
      <w:proofErr w:type="spellStart"/>
      <w:r>
        <w:rPr/>
        <w:t>is_supplemented</w:t>
      </w:r>
      <w:proofErr w:type="spellEnd"/>
      <w:r>
        <w:rPr/>
        <w:t xml:space="preserve"> / </w:t>
      </w:r>
      <w:proofErr w:type="spellStart"/>
      <w:r>
        <w:rPr/>
        <w:t>is_disqualified</w:t>
      </w:r>
      <w:proofErr w:type="spellEnd"/>
      <w:r>
        <w:rPr/>
        <w:t xml:space="preserve"> flags). It copies the staged rows into </w:t>
      </w:r>
      <w:proofErr w:type="gramStart"/>
      <w:r>
        <w:rPr/>
        <w:t>ChatHealthyDataPipelines.PublicHealthData.SpecialtyMetaData</w:t>
      </w:r>
      <w:proofErr w:type="gramEnd"/>
      <w:r>
        <w:rPr/>
        <w:t xml:space="preserve">_staging_v_{data_version} on the PIPELINE cluster, generates a text-embedding-3-large embedding per row, and atomic-renames the staging collection into </w:t>
      </w:r>
      <w:proofErr w:type="gramStart"/>
      <w:r>
        <w:rPr/>
        <w:t>ChatHealthyDataPipelines.PublicHealthData.SpecialtyMetaData</w:t>
      </w:r>
      <w:proofErr w:type="gramEnd"/>
      <w:r>
        <w:rPr/>
        <w:t xml:space="preserve">_v_{data_version} via </w:t>
      </w:r>
      <w:proofErr w:type="spellStart"/>
      <w:r>
        <w:rPr/>
        <w:t>renameCollection</w:t>
      </w:r>
      <w:proofErr w:type="spellEnd"/>
      <w:r>
        <w:rPr/>
        <w:t>(</w:t>
      </w:r>
      <w:proofErr w:type="spellStart"/>
      <w:r>
        <w:rPr/>
        <w:t>dropTarget</w:t>
      </w:r>
      <w:proofErr w:type="spellEnd"/>
      <w:r>
        <w:rPr/>
        <w:t xml:space="preserve">=true). Both collections live in the same DB (PublicHealthData) because </w:t>
      </w:r>
      <w:proofErr w:type="spellStart"/>
      <w:r>
        <w:rPr/>
        <w:t>renameCollection</w:t>
      </w:r>
      <w:proofErr w:type="spellEnd"/>
      <w:r>
        <w:rPr/>
        <w:t xml:space="preserve"> requires same-DB. Pipelines never migrate data to the front-end cluster; a separate migrator job (out of scope for this step) is the sole legal pipeline-&gt;frontend </w:t>
      </w:r>
      <w:r>
        <w:rPr/>
        <w:lastRenderedPageBreak/>
        <w:t xml:space="preserve">path. Every PublicHealthData collection this pipeline produces uses the universal load-state module pipeline/Code/pipeline_loaded_metadata.py: </w:t>
      </w:r>
      <w:proofErr w:type="spellStart"/>
      <w:r>
        <w:rPr/>
        <w:t>should_</w:t>
      </w:r>
      <w:proofErr w:type="gramStart"/>
      <w:r>
        <w:rPr/>
        <w:t>skip</w:t>
      </w:r>
      <w:proofErr w:type="spellEnd"/>
      <w:r>
        <w:rPr/>
        <w:t>(</w:t>
      </w:r>
      <w:proofErr w:type="gramEnd"/>
      <w:r>
        <w:rPr/>
        <w:t xml:space="preserve">) at step entry, </w:t>
      </w:r>
      <w:proofErr w:type="spellStart"/>
      <w:r>
        <w:rPr/>
        <w:t>mark_</w:t>
      </w:r>
      <w:proofErr w:type="gramStart"/>
      <w:r>
        <w:rPr/>
        <w:t>loaded</w:t>
      </w:r>
      <w:proofErr w:type="spellEnd"/>
      <w:r>
        <w:rPr/>
        <w:t>(</w:t>
      </w:r>
      <w:proofErr w:type="gramEnd"/>
      <w:r>
        <w:rPr/>
        <w:t xml:space="preserve">) at step exit on non-fatal completion. The load-state metadata lives at </w:t>
      </w:r>
      <w:proofErr w:type="gramStart"/>
      <w:r>
        <w:rPr/>
        <w:t>ChatHealthyDataPipelines.PublicHealthData._</w:t>
      </w:r>
      <w:proofErr w:type="spellStart"/>
      <w:proofErr w:type="gramEnd"/>
      <w:r>
        <w:rPr/>
        <w:t>loaded_metadata</w:t>
      </w:r>
      <w:proofErr w:type="spellEnd"/>
      <w:r>
        <w:rPr/>
        <w:t xml:space="preserve"> (one doc per versioned collection; _id = the versioned collection name, e.g. SpecialtyMetaData_v_3). Fields: </w:t>
      </w:r>
      <w:proofErr w:type="spellStart"/>
      <w:r>
        <w:rPr/>
        <w:t>publichealthdata_collection_name</w:t>
      </w:r>
      <w:proofErr w:type="spellEnd"/>
      <w:r>
        <w:rPr/>
        <w:t xml:space="preserve">, </w:t>
      </w:r>
      <w:proofErr w:type="spellStart"/>
      <w:r>
        <w:rPr/>
        <w:t>staging_collection_name</w:t>
      </w:r>
      <w:proofErr w:type="spellEnd"/>
      <w:r>
        <w:rPr/>
        <w:t xml:space="preserve">, </w:t>
      </w:r>
      <w:proofErr w:type="spellStart"/>
      <w:r>
        <w:rPr/>
        <w:t>source_hash</w:t>
      </w:r>
      <w:proofErr w:type="spellEnd"/>
      <w:r>
        <w:rPr/>
        <w:t xml:space="preserve">, </w:t>
      </w:r>
      <w:proofErr w:type="spellStart"/>
      <w:r>
        <w:rPr/>
        <w:t>run_id</w:t>
      </w:r>
      <w:proofErr w:type="spellEnd"/>
      <w:r>
        <w:rPr/>
        <w:t xml:space="preserve">, </w:t>
      </w:r>
      <w:proofErr w:type="spellStart"/>
      <w:r>
        <w:rPr/>
        <w:t>data_version</w:t>
      </w:r>
      <w:proofErr w:type="spellEnd"/>
      <w:r>
        <w:rPr/>
        <w:t xml:space="preserve"> (int), </w:t>
      </w:r>
      <w:proofErr w:type="spellStart"/>
      <w:r>
        <w:rPr/>
        <w:t>row_count</w:t>
      </w:r>
      <w:proofErr w:type="spellEnd"/>
      <w:r>
        <w:rPr/>
        <w:t xml:space="preserve"> (int), </w:t>
      </w:r>
      <w:proofErr w:type="spellStart"/>
      <w:r>
        <w:rPr/>
        <w:t>operationally_fit</w:t>
      </w:r>
      <w:proofErr w:type="spellEnd"/>
      <w:r>
        <w:rPr/>
        <w:t xml:space="preserve"> (bool), </w:t>
      </w:r>
      <w:proofErr w:type="spellStart"/>
      <w:r>
        <w:rPr/>
        <w:t>loaded_at</w:t>
      </w:r>
      <w:proofErr w:type="spellEnd"/>
      <w:r>
        <w:rPr/>
        <w:t xml:space="preserve">, detail. Skip </w:t>
      </w:r>
      <w:proofErr w:type="spellStart"/>
      <w:r>
        <w:rPr/>
        <w:t>iff</w:t>
      </w:r>
      <w:proofErr w:type="spellEnd"/>
      <w:r>
        <w:rPr/>
        <w:t xml:space="preserve"> ALL </w:t>
      </w:r>
      <w:proofErr w:type="gramStart"/>
      <w:r>
        <w:rPr/>
        <w:t>of:</w:t>
      </w:r>
      <w:proofErr w:type="gramEnd"/>
      <w:r>
        <w:rPr/>
        <w:t xml:space="preserve"> </w:t>
      </w:r>
      <w:proofErr w:type="spellStart"/>
      <w:r>
        <w:rPr/>
        <w:t>source_hash</w:t>
      </w:r>
      <w:proofErr w:type="spellEnd"/>
      <w:r>
        <w:rPr/>
        <w:t xml:space="preserve"> matches, </w:t>
      </w:r>
      <w:proofErr w:type="spellStart"/>
      <w:r>
        <w:rPr/>
        <w:t>operationally_fit</w:t>
      </w:r>
      <w:proofErr w:type="spellEnd"/>
      <w:r>
        <w:rPr/>
        <w:t xml:space="preserve"> is true, the PublicHealthData collection exists, and its actual row count matches </w:t>
      </w:r>
      <w:proofErr w:type="spellStart"/>
      <w:r>
        <w:rPr/>
        <w:t>metadata.row_count</w:t>
      </w:r>
      <w:proofErr w:type="spellEnd"/>
      <w:r>
        <w:rPr/>
        <w:t>. Non-fatal errors (e.g. OpenAI 429 embed failures that produce per-row reason=</w:t>
      </w:r>
      <w:proofErr w:type="spellStart"/>
      <w:r>
        <w:rPr/>
        <w:t>error_specialty_embedding_failed</w:t>
      </w:r>
      <w:proofErr w:type="spellEnd"/>
      <w:r>
        <w:rPr/>
        <w:t xml:space="preserve"> discrepancies) still mark the collection loaded; fatal errors raise before </w:t>
      </w:r>
      <w:proofErr w:type="spellStart"/>
      <w:r>
        <w:rPr/>
        <w:t>mark_loaded</w:t>
      </w:r>
      <w:proofErr w:type="spellEnd"/>
      <w:r>
        <w:rPr/>
        <w:t xml:space="preserve"> so the next fire reloads. The </w:t>
      </w:r>
      <w:proofErr w:type="spellStart"/>
      <w:r>
        <w:rPr/>
        <w:t>run_id</w:t>
      </w:r>
      <w:proofErr w:type="spellEnd"/>
      <w:r>
        <w:rPr/>
        <w:t xml:space="preserve"> on the metadata doc matches the </w:t>
      </w:r>
      <w:proofErr w:type="spellStart"/>
      <w:r>
        <w:rPr/>
        <w:t>run_id</w:t>
      </w:r>
      <w:proofErr w:type="spellEnd"/>
      <w:r>
        <w:rPr/>
        <w:t xml:space="preserve"> stamped on each individual </w:t>
      </w:r>
      <w:proofErr w:type="spellStart"/>
      <w:r>
        <w:rPr/>
        <w:t>SpecialtyMetaData</w:t>
      </w:r>
      <w:proofErr w:type="spellEnd"/>
      <w:r>
        <w:rPr/>
        <w:t xml:space="preserve"> row so an operator can trace any row back to its metadata doc and vice versa. All PublicHealthData collections are integer-versioned (_v_3, not _v_03; </w:t>
      </w:r>
      <w:proofErr w:type="spellStart"/>
      <w:r>
        <w:rPr/>
        <w:t>data_version</w:t>
      </w:r>
      <w:proofErr w:type="spellEnd"/>
      <w:r>
        <w:rPr/>
        <w:t xml:space="preserve"> is int throughout the pipeline).</w:t>
      </w:r>
    </w:p>
    <w:p w14:paraId="727EECD0" w14:textId="77777777" w:rsidR="00157A90" w:rsidRDefault="00544B8B">
      <w:pPr>
        <w:pStyle w:val="Heading3"/>
      </w:pPr>
      <w:r>
        <w:t>10.2.9 Normalize NPI</w:t>
      </w:r>
    </w:p>
    <w:p w14:paraId="0A4FCCDF" w14:textId="77777777" w:rsidR="00157A90" w:rsidRDefault="00544B8B">
      <w:r>
        <w:rPr/>
        <w:t xml:space="preserve">Normalize NPI consists of two logical passes. Pass A (source-shape normalize) makes the raw NPPES per-slot fields comply with our data structures - </w:t>
      </w:r>
      <w:proofErr w:type="gramStart"/>
      <w:r>
        <w:rPr/>
        <w:t>taxonomies[</w:t>
      </w:r>
      <w:proofErr w:type="gramEnd"/>
      <w:r>
        <w:rPr/>
        <w:t xml:space="preserve">] array assembled from the per-slot Primary Taxonomy Switch columns, </w:t>
      </w:r>
      <w:proofErr w:type="spellStart"/>
      <w:r>
        <w:rPr/>
        <w:t>business_address</w:t>
      </w:r>
      <w:proofErr w:type="spellEnd"/>
      <w:r>
        <w:rPr/>
        <w:t xml:space="preserve"> and </w:t>
      </w:r>
      <w:proofErr w:type="spellStart"/>
      <w:r>
        <w:rPr/>
        <w:t>practice_</w:t>
      </w:r>
      <w:proofErr w:type="gramStart"/>
      <w:r>
        <w:rPr/>
        <w:t>addresses</w:t>
      </w:r>
      <w:proofErr w:type="spellEnd"/>
      <w:r>
        <w:rPr/>
        <w:t>[</w:t>
      </w:r>
      <w:proofErr w:type="gramEnd"/>
      <w:r>
        <w:rPr/>
        <w:t xml:space="preserve">] normalized, </w:t>
      </w:r>
      <w:proofErr w:type="gramStart"/>
      <w:r>
        <w:rPr/>
        <w:t>licenses[</w:t>
      </w:r>
      <w:proofErr w:type="gramEnd"/>
      <w:r>
        <w:rPr/>
        <w:t xml:space="preserve">] parsed - WITHOUT any lookup against </w:t>
      </w:r>
      <w:proofErr w:type="spellStart"/>
      <w:r>
        <w:rPr/>
        <w:t>SpecialtyMetaData</w:t>
      </w:r>
      <w:proofErr w:type="spellEnd"/>
      <w:r>
        <w:rPr/>
        <w:t>. Pass A has no dependencies. Pass B (</w:t>
      </w:r>
      <w:proofErr w:type="spellStart"/>
      <w:r>
        <w:rPr/>
        <w:t>SpecialtyMetaData</w:t>
      </w:r>
      <w:proofErr w:type="spellEnd"/>
      <w:r>
        <w:rPr/>
        <w:t>-driven enrichment) stamps taxonomies[</w:t>
      </w:r>
      <w:proofErr w:type="spellStart"/>
      <w:r>
        <w:rPr/>
        <w:t>i</w:t>
      </w:r>
      <w:proofErr w:type="spellEnd"/>
      <w:proofErr w:type="gramStart"/>
      <w:r>
        <w:rPr/>
        <w:t>].</w:t>
      </w:r>
      <w:proofErr w:type="spellStart"/>
      <w:r>
        <w:rPr/>
        <w:t>code</w:t>
      </w:r>
      <w:proofErr w:type="gramEnd"/>
      <w:r>
        <w:rPr/>
        <w:t>_label</w:t>
      </w:r>
      <w:proofErr w:type="spellEnd"/>
      <w:r>
        <w:rPr/>
        <w:t xml:space="preserve"> / </w:t>
      </w:r>
      <w:proofErr w:type="spellStart"/>
      <w:r>
        <w:rPr/>
        <w:t>reference_status</w:t>
      </w:r>
      <w:proofErr w:type="spellEnd"/>
      <w:r>
        <w:rPr/>
        <w:t xml:space="preserve"> / grouping / classification / specialization / definition from the </w:t>
      </w:r>
      <w:proofErr w:type="gramStart"/>
      <w:r>
        <w:rPr/>
        <w:t>fully-published</w:t>
      </w:r>
      <w:proofErr w:type="gramEnd"/>
      <w:r>
        <w:rPr/>
        <w:t xml:space="preserve"> </w:t>
      </w:r>
      <w:proofErr w:type="spellStart"/>
      <w:r>
        <w:rPr/>
        <w:t>SpecialtyMetaData_v</w:t>
      </w:r>
      <w:proofErr w:type="spellEnd"/>
      <w:r>
        <w:rPr/>
        <w:t>_{</w:t>
      </w:r>
      <w:proofErr w:type="spellStart"/>
      <w:r>
        <w:rPr/>
        <w:t>data_version</w:t>
      </w:r>
      <w:proofErr w:type="spellEnd"/>
      <w:r>
        <w:rPr/>
        <w:t>} on the PIPELINE cluster (</w:t>
      </w:r>
      <w:proofErr w:type="spellStart"/>
      <w:r>
        <w:rPr/>
        <w:t>ChatHealthyDataPipelines.PublicHealthData</w:t>
      </w:r>
      <w:proofErr w:type="spellEnd"/>
      <w:r>
        <w:rPr/>
        <w:t xml:space="preserve">). The ordered step list guarantees </w:t>
      </w:r>
      <w:proofErr w:type="spellStart"/>
      <w:r>
        <w:rPr/>
        <w:t>publish_smd_and_embed</w:t>
      </w:r>
      <w:proofErr w:type="spellEnd"/>
      <w:r>
        <w:rPr/>
        <w:t xml:space="preserve"> has completed before Pass B starts, which is where the </w:t>
      </w:r>
      <w:proofErr w:type="spellStart"/>
      <w:r>
        <w:rPr/>
        <w:t>code_label</w:t>
      </w:r>
      <w:proofErr w:type="spellEnd"/>
      <w:r>
        <w:rPr/>
        <w:t xml:space="preserve"> ordering fix lands. The two-pass split MAY be realized as one function with an internal state check or two distinct steps; the boundary is what matters, not the module structure.</w:t>
      </w:r>
    </w:p>
    <w:p w14:paraId="32732A4E" w14:textId="77777777" w:rsidR="00157A90" w:rsidRDefault="00544B8B">
      <w:r>
        <w:rPr>
          <w:b/>
        </w:rPr>
        <w:t>Purpose.</w:t>
      </w:r>
      <w:r>
        <w:t xml:space="preserve"> Convert raw NPPES staging rows into the normative provider record shape (§11.1). Organized into three explicit sub-sections: </w:t>
      </w:r>
      <w:r>
        <w:rPr>
          <w:b/>
        </w:rPr>
        <w:t>Common</w:t>
      </w:r>
      <w:r>
        <w:t xml:space="preserve"> (fields loaded for every record regardless of kind), </w:t>
      </w:r>
      <w:r>
        <w:rPr>
          <w:b/>
        </w:rPr>
        <w:t>Individual</w:t>
      </w:r>
      <w:r>
        <w:t xml:space="preserve"> (Type 1 additions), and </w:t>
      </w:r>
      <w:r>
        <w:rPr>
          <w:b/>
        </w:rPr>
        <w:t>Institutional</w:t>
      </w:r>
      <w:r>
        <w:t xml:space="preserve"> (Type 2 additions). Each subsection names exactly what fields are loaded AND what fields from the source are intentionally NOT loaded.</w:t>
      </w:r>
    </w:p>
    <w:p w14:paraId="0D5569A3" w14:textId="77777777" w:rsidR="00157A90" w:rsidRDefault="00544B8B">
      <w:r>
        <w:rPr>
          <w:b/>
        </w:rPr>
        <w:t>Fan-out.</w:t>
      </w:r>
      <w:r>
        <w:t xml:space="preserve"> State-scoped. Partition key = provider BUSINESS mailing address state (not the primary practice state). Concurrency = </w:t>
      </w:r>
      <w:r>
        <w:rPr>
          <w:rFonts w:ascii="Consolas" w:hAnsi="Consolas"/>
        </w:rPr>
        <w:t>min(</w:t>
      </w:r>
      <w:proofErr w:type="spellStart"/>
      <w:r>
        <w:rPr>
          <w:rFonts w:ascii="Consolas" w:hAnsi="Consolas"/>
        </w:rPr>
        <w:t>len</w:t>
      </w:r>
      <w:proofErr w:type="spellEnd"/>
      <w:r>
        <w:rPr>
          <w:rFonts w:ascii="Consolas" w:hAnsi="Consolas"/>
        </w:rPr>
        <w:t>(</w:t>
      </w:r>
      <w:proofErr w:type="spellStart"/>
      <w:r>
        <w:rPr>
          <w:rFonts w:ascii="Consolas" w:hAnsi="Consolas"/>
        </w:rPr>
        <w:t>state_scope</w:t>
      </w:r>
      <w:proofErr w:type="spellEnd"/>
      <w:r>
        <w:rPr>
          <w:rFonts w:ascii="Consolas" w:hAnsi="Consolas"/>
        </w:rPr>
        <w:t xml:space="preserve">), </w:t>
      </w:r>
      <w:proofErr w:type="spellStart"/>
      <w:r>
        <w:rPr>
          <w:rFonts w:ascii="Consolas" w:hAnsi="Consolas"/>
        </w:rPr>
        <w:t>step_parallelism_</w:t>
      </w:r>
      <w:proofErr w:type="gramStart"/>
      <w:r>
        <w:rPr>
          <w:rFonts w:ascii="Consolas" w:hAnsi="Consolas"/>
        </w:rPr>
        <w:t>caps.normalize</w:t>
      </w:r>
      <w:proofErr w:type="gramEnd"/>
      <w:r>
        <w:rPr>
          <w:rFonts w:ascii="Consolas" w:hAnsi="Consolas"/>
        </w:rPr>
        <w:t>_npi</w:t>
      </w:r>
      <w:proofErr w:type="spellEnd"/>
      <w:r>
        <w:rPr>
          <w:rFonts w:ascii="Consolas" w:hAnsi="Consolas"/>
        </w:rPr>
        <w:t>)</w:t>
      </w:r>
      <w:r>
        <w:t>. Note: post-branching fan-out (from §10.2.11 / §10.2.12 forward) is state × entity-type — see §10.2.11 for the fan-out schedule.</w:t>
      </w:r>
    </w:p>
    <w:p w14:paraId="20C25C3F" w14:textId="77777777" w:rsidR="00157A90" w:rsidRDefault="00544B8B">
      <w:pPr>
        <w:pStyle w:val="Heading4"/>
      </w:pPr>
      <w:r>
        <w:t>10.2.9.1 Common (every record)</w:t>
      </w:r>
    </w:p>
    <w:p w14:paraId="5B59A20B" w14:textId="77777777" w:rsidR="00DB6305" w:rsidRDefault="00544B8B">
      <w:r>
        <w:rPr>
          <w:b/>
        </w:rPr>
        <w:t>Loaded from source:</w:t>
      </w:r>
    </w:p>
    <w:p w14:paraId="18AA72F0" w14:textId="77777777" w:rsidR="00DB6305" w:rsidRDefault="00544B8B">
      <w:pPr>
        <w:pStyle w:val="ListBullet"/>
      </w:pPr>
      <w:proofErr w:type="spellStart"/>
      <w:r>
        <w:rPr>
          <w:rFonts w:ascii="Consolas" w:hAnsi="Consolas"/>
        </w:rPr>
        <w:t>npi</w:t>
      </w:r>
      <w:proofErr w:type="spellEnd"/>
      <w:r>
        <w:t xml:space="preserve"> (Type 1 or Type 2 canonical key)</w:t>
      </w:r>
    </w:p>
    <w:p w14:paraId="5E082D17" w14:textId="77777777" w:rsidR="00DB6305" w:rsidRDefault="00544B8B">
      <w:pPr>
        <w:pStyle w:val="ListBullet"/>
      </w:pPr>
      <w:r>
        <w:rPr>
          <w:rFonts w:ascii="Consolas" w:hAnsi="Consolas"/>
        </w:rPr>
        <w:lastRenderedPageBreak/>
        <w:t>kind</w:t>
      </w:r>
      <w:r>
        <w:t xml:space="preserve"> — derived from NPPES Entity Type Code: </w:t>
      </w:r>
      <w:r>
        <w:rPr>
          <w:rFonts w:ascii="Consolas" w:hAnsi="Consolas"/>
        </w:rPr>
        <w:t>"1"</w:t>
      </w:r>
      <w:r>
        <w:t xml:space="preserve"> → </w:t>
      </w:r>
      <w:r>
        <w:rPr>
          <w:rFonts w:ascii="Consolas" w:hAnsi="Consolas"/>
        </w:rPr>
        <w:t>"individual"</w:t>
      </w:r>
      <w:r>
        <w:t xml:space="preserve">, </w:t>
      </w:r>
      <w:r>
        <w:rPr>
          <w:rFonts w:ascii="Consolas" w:hAnsi="Consolas"/>
        </w:rPr>
        <w:t>"2"</w:t>
      </w:r>
      <w:r>
        <w:t xml:space="preserve"> → </w:t>
      </w:r>
      <w:r>
        <w:rPr>
          <w:rFonts w:ascii="Consolas" w:hAnsi="Consolas"/>
        </w:rPr>
        <w:t>"institutional"</w:t>
      </w:r>
    </w:p>
    <w:p w14:paraId="7AB6A544" w14:textId="77777777" w:rsidR="00DB6305" w:rsidRDefault="00544B8B">
      <w:pPr>
        <w:pStyle w:val="ListBullet"/>
      </w:pPr>
      <w:proofErr w:type="spellStart"/>
      <w:r>
        <w:rPr>
          <w:rFonts w:ascii="Consolas" w:hAnsi="Consolas"/>
        </w:rPr>
        <w:t>enumeration_date</w:t>
      </w:r>
      <w:proofErr w:type="spellEnd"/>
      <w:r>
        <w:t xml:space="preserve"> (NPPES field </w:t>
      </w:r>
      <w:r>
        <w:rPr>
          <w:rFonts w:ascii="Consolas" w:hAnsi="Consolas"/>
        </w:rPr>
        <w:t>Provider Enumeration Date</w:t>
      </w:r>
      <w:r>
        <w:t>)</w:t>
      </w:r>
    </w:p>
    <w:p w14:paraId="4BEF20B5" w14:textId="77777777" w:rsidR="00DB6305" w:rsidRDefault="00544B8B">
      <w:pPr>
        <w:pStyle w:val="ListBullet"/>
      </w:pPr>
      <w:proofErr w:type="spellStart"/>
      <w:r>
        <w:rPr>
          <w:rFonts w:ascii="Consolas" w:hAnsi="Consolas"/>
        </w:rPr>
        <w:t>last_updated_at</w:t>
      </w:r>
      <w:proofErr w:type="spellEnd"/>
      <w:r>
        <w:t xml:space="preserve"> (NPPES field </w:t>
      </w:r>
      <w:r>
        <w:rPr>
          <w:rFonts w:ascii="Consolas" w:hAnsi="Consolas"/>
        </w:rPr>
        <w:t>Last Update Date</w:t>
      </w:r>
      <w:r>
        <w:t>)</w:t>
      </w:r>
    </w:p>
    <w:p w14:paraId="2FC69519" w14:textId="77777777" w:rsidR="00DB6305" w:rsidRDefault="00544B8B">
      <w:pPr>
        <w:pStyle w:val="ListBullet"/>
      </w:pPr>
      <w:proofErr w:type="spellStart"/>
      <w:r>
        <w:rPr>
          <w:rFonts w:ascii="Consolas" w:hAnsi="Consolas"/>
        </w:rPr>
        <w:t>activity_status_</w:t>
      </w:r>
      <w:proofErr w:type="gramStart"/>
      <w:r>
        <w:rPr>
          <w:rFonts w:ascii="Consolas" w:hAnsi="Consolas"/>
        </w:rPr>
        <w:t>log</w:t>
      </w:r>
      <w:proofErr w:type="spellEnd"/>
      <w:r>
        <w:rPr>
          <w:rFonts w:ascii="Consolas" w:hAnsi="Consolas"/>
        </w:rPr>
        <w:t>[</w:t>
      </w:r>
      <w:proofErr w:type="gramEnd"/>
      <w:r>
        <w:rPr>
          <w:rFonts w:ascii="Consolas" w:hAnsi="Consolas"/>
        </w:rPr>
        <w:t>]</w:t>
      </w:r>
      <w:r>
        <w:t xml:space="preserve"> — deactivation / reactivation events derived from NPPES fields </w:t>
      </w:r>
      <w:r>
        <w:rPr>
          <w:rFonts w:ascii="Consolas" w:hAnsi="Consolas"/>
        </w:rPr>
        <w:t>NPI Deactivation Date</w:t>
      </w:r>
      <w:r>
        <w:t xml:space="preserve"> and </w:t>
      </w:r>
      <w:r>
        <w:rPr>
          <w:rFonts w:ascii="Consolas" w:hAnsi="Consolas"/>
        </w:rPr>
        <w:t>NPI Reactivation Date</w:t>
      </w:r>
    </w:p>
    <w:p w14:paraId="7052B5A6" w14:textId="77777777" w:rsidR="00DB6305" w:rsidRDefault="00544B8B">
      <w:pPr>
        <w:pStyle w:val="ListBullet"/>
      </w:pPr>
      <w:proofErr w:type="spellStart"/>
      <w:r>
        <w:rPr>
          <w:rFonts w:ascii="Consolas" w:hAnsi="Consolas"/>
        </w:rPr>
        <w:t>practice_</w:t>
      </w:r>
      <w:proofErr w:type="gramStart"/>
      <w:r>
        <w:rPr>
          <w:rFonts w:ascii="Consolas" w:hAnsi="Consolas"/>
        </w:rPr>
        <w:t>addresses</w:t>
      </w:r>
      <w:proofErr w:type="spellEnd"/>
      <w:r>
        <w:rPr>
          <w:rFonts w:ascii="Consolas" w:hAnsi="Consolas"/>
        </w:rPr>
        <w:t>[</w:t>
      </w:r>
      <w:proofErr w:type="gramEnd"/>
      <w:r>
        <w:rPr>
          <w:rFonts w:ascii="Consolas" w:hAnsi="Consolas"/>
        </w:rPr>
        <w:t>]</w:t>
      </w:r>
      <w:r>
        <w:t xml:space="preserve"> — </w:t>
      </w:r>
      <w:proofErr w:type="spellStart"/>
      <w:r>
        <w:rPr>
          <w:rFonts w:ascii="Consolas" w:hAnsi="Consolas"/>
        </w:rPr>
        <w:t>address_type</w:t>
      </w:r>
      <w:proofErr w:type="spellEnd"/>
      <w:r>
        <w:rPr>
          <w:rFonts w:ascii="Consolas" w:hAnsi="Consolas"/>
        </w:rPr>
        <w:t>="practice" or "</w:t>
      </w:r>
      <w:proofErr w:type="spellStart"/>
      <w:r>
        <w:rPr>
          <w:rFonts w:ascii="Consolas" w:hAnsi="Consolas"/>
        </w:rPr>
        <w:t>secondary_practice</w:t>
      </w:r>
      <w:proofErr w:type="spellEnd"/>
      <w:r>
        <w:rPr>
          <w:rFonts w:ascii="Consolas" w:hAnsi="Consolas"/>
        </w:rPr>
        <w:t>"</w:t>
      </w:r>
      <w:r>
        <w:t xml:space="preserve">, with all address fields (line1, line2, city, state, </w:t>
      </w:r>
      <w:proofErr w:type="spellStart"/>
      <w:r>
        <w:t>postal_code</w:t>
      </w:r>
      <w:proofErr w:type="spellEnd"/>
      <w:r>
        <w:t xml:space="preserve">, </w:t>
      </w:r>
      <w:proofErr w:type="spellStart"/>
      <w:r>
        <w:t>country_code</w:t>
      </w:r>
      <w:proofErr w:type="spellEnd"/>
      <w:r>
        <w:t>, phone, fax)</w:t>
      </w:r>
    </w:p>
    <w:p w14:paraId="300F8BC7" w14:textId="77777777" w:rsidR="00DB6305" w:rsidRDefault="00544B8B">
      <w:pPr>
        <w:pStyle w:val="ListBullet"/>
      </w:pPr>
      <w:proofErr w:type="spellStart"/>
      <w:r>
        <w:rPr>
          <w:rFonts w:ascii="Consolas" w:hAnsi="Consolas"/>
        </w:rPr>
        <w:t>business_address</w:t>
      </w:r>
      <w:proofErr w:type="spellEnd"/>
      <w:r>
        <w:t xml:space="preserve"> — </w:t>
      </w:r>
      <w:proofErr w:type="spellStart"/>
      <w:r>
        <w:rPr>
          <w:rFonts w:ascii="Consolas" w:hAnsi="Consolas"/>
        </w:rPr>
        <w:t>address_type</w:t>
      </w:r>
      <w:proofErr w:type="spellEnd"/>
      <w:r>
        <w:rPr>
          <w:rFonts w:ascii="Consolas" w:hAnsi="Consolas"/>
        </w:rPr>
        <w:t>="business"</w:t>
      </w:r>
      <w:r>
        <w:t xml:space="preserve">, </w:t>
      </w:r>
      <w:r>
        <w:rPr>
          <w:rFonts w:ascii="Consolas" w:hAnsi="Consolas"/>
        </w:rPr>
        <w:t>primary=false</w:t>
      </w:r>
      <w:r>
        <w:t>, NOT county-eligible (mailing addresses are not clinical)</w:t>
      </w:r>
    </w:p>
    <w:p w14:paraId="5F722F7A" w14:textId="77777777" w:rsidR="00DB6305" w:rsidRDefault="00544B8B">
      <w:pPr>
        <w:pStyle w:val="ListBullet"/>
      </w:pPr>
      <w:proofErr w:type="gramStart"/>
      <w:r>
        <w:rPr>
          <w:rFonts w:ascii="Consolas" w:hAnsi="Consolas"/>
        </w:rPr>
        <w:t>taxonomies[</w:t>
      </w:r>
      <w:proofErr w:type="gramEnd"/>
      <w:r>
        <w:rPr>
          <w:rFonts w:ascii="Consolas" w:hAnsi="Consolas"/>
        </w:rPr>
        <w:t>]</w:t>
      </w:r>
      <w:r>
        <w:t xml:space="preserve"> — up to 15 slots (NPPES Provider Taxonomy Code </w:t>
      </w:r>
      <w:proofErr w:type="gramStart"/>
      <w:r>
        <w:t>1..</w:t>
      </w:r>
      <w:proofErr w:type="gramEnd"/>
      <w:r>
        <w:t>15 with their state/license/switch fields)</w:t>
      </w:r>
    </w:p>
    <w:p w14:paraId="3A944186" w14:textId="77777777" w:rsidR="00DB6305" w:rsidRDefault="00544B8B">
      <w:pPr>
        <w:pStyle w:val="ListBullet"/>
      </w:pPr>
      <w:proofErr w:type="spellStart"/>
      <w:r>
        <w:rPr>
          <w:rFonts w:ascii="Consolas" w:hAnsi="Consolas"/>
        </w:rPr>
        <w:t>insurance_</w:t>
      </w:r>
      <w:proofErr w:type="gramStart"/>
      <w:r>
        <w:rPr>
          <w:rFonts w:ascii="Consolas" w:hAnsi="Consolas"/>
        </w:rPr>
        <w:t>identifiers</w:t>
      </w:r>
      <w:proofErr w:type="spellEnd"/>
      <w:r>
        <w:rPr>
          <w:rFonts w:ascii="Consolas" w:hAnsi="Consolas"/>
        </w:rPr>
        <w:t>[</w:t>
      </w:r>
      <w:proofErr w:type="gramEnd"/>
      <w:r>
        <w:rPr>
          <w:rFonts w:ascii="Consolas" w:hAnsi="Consolas"/>
        </w:rPr>
        <w:t>]</w:t>
      </w:r>
      <w:r>
        <w:t xml:space="preserve"> — normalized from NPPES </w:t>
      </w:r>
      <w:r>
        <w:rPr>
          <w:rFonts w:ascii="Consolas" w:hAnsi="Consolas"/>
        </w:rPr>
        <w:t>Other Provider Identifier</w:t>
      </w:r>
      <w:r>
        <w:t xml:space="preserve"> fields (Type 5 = Medicare NSC, Type 4 = Medicare OSCAR, etc.)</w:t>
      </w:r>
    </w:p>
    <w:p w14:paraId="64A2823A" w14:textId="77777777" w:rsidR="00DB6305" w:rsidRDefault="00544B8B">
      <w:pPr>
        <w:pStyle w:val="ListBullet"/>
      </w:pPr>
      <w:proofErr w:type="gramStart"/>
      <w:r>
        <w:rPr>
          <w:rFonts w:ascii="Consolas" w:hAnsi="Consolas"/>
        </w:rPr>
        <w:t>licenses[</w:t>
      </w:r>
      <w:proofErr w:type="gramEnd"/>
      <w:r>
        <w:rPr>
          <w:rFonts w:ascii="Consolas" w:hAnsi="Consolas"/>
        </w:rPr>
        <w:t>]</w:t>
      </w:r>
      <w:r>
        <w:t xml:space="preserve"> — normalized from taxonomy license fields plus explicit </w:t>
      </w:r>
      <w:r>
        <w:rPr>
          <w:rFonts w:ascii="Consolas" w:hAnsi="Consolas"/>
        </w:rPr>
        <w:t>Provider Other Identifier</w:t>
      </w:r>
      <w:r>
        <w:t xml:space="preserve"> license entries</w:t>
      </w:r>
    </w:p>
    <w:p w14:paraId="496ACF06" w14:textId="77777777" w:rsidR="00DB6305" w:rsidRDefault="00544B8B">
      <w:pPr>
        <w:pStyle w:val="ListBullet"/>
      </w:pPr>
      <w:proofErr w:type="spellStart"/>
      <w:r>
        <w:rPr>
          <w:rFonts w:ascii="Consolas" w:hAnsi="Consolas"/>
        </w:rPr>
        <w:t>sole_proprietor</w:t>
      </w:r>
      <w:proofErr w:type="spellEnd"/>
      <w:r>
        <w:t xml:space="preserve"> flag (NPPES field </w:t>
      </w:r>
      <w:r>
        <w:rPr>
          <w:rFonts w:ascii="Consolas" w:hAnsi="Consolas"/>
        </w:rPr>
        <w:t>Is Sole Proprietor</w:t>
      </w:r>
      <w:r>
        <w:t>)</w:t>
      </w:r>
    </w:p>
    <w:p w14:paraId="2194FEDC" w14:textId="77777777" w:rsidR="00DB6305" w:rsidRDefault="00544B8B">
      <w:pPr>
        <w:pStyle w:val="ListBullet"/>
      </w:pPr>
      <w:r>
        <w:rPr>
          <w:b/>
        </w:rPr>
        <w:t>Human-readable code labels</w:t>
      </w:r>
      <w:r>
        <w:t xml:space="preserve"> — every coded field on the record gets a sibling </w:t>
      </w:r>
      <w:r>
        <w:rPr>
          <w:rFonts w:ascii="Consolas" w:hAnsi="Consolas"/>
        </w:rPr>
        <w:t>&lt;field&gt;_label</w:t>
      </w:r>
      <w:r>
        <w:t xml:space="preserve"> with the human-readable text. The following labels MUST be populated:</w:t>
      </w:r>
    </w:p>
    <w:p w14:paraId="6C02040D" w14:textId="77777777" w:rsidR="00DB6305" w:rsidRDefault="00544B8B">
      <w:r>
        <w:t xml:space="preserve">  - </w:t>
      </w:r>
      <w:r>
        <w:rPr>
          <w:rFonts w:ascii="Consolas" w:hAnsi="Consolas"/>
        </w:rPr>
        <w:t>taxonomies[</w:t>
      </w:r>
      <w:proofErr w:type="spellStart"/>
      <w:r>
        <w:rPr>
          <w:rFonts w:ascii="Consolas" w:hAnsi="Consolas"/>
        </w:rPr>
        <w:t>i</w:t>
      </w:r>
      <w:proofErr w:type="spellEnd"/>
      <w:proofErr w:type="gramStart"/>
      <w:r>
        <w:rPr>
          <w:rFonts w:ascii="Consolas" w:hAnsi="Consolas"/>
        </w:rPr>
        <w:t>].</w:t>
      </w:r>
      <w:proofErr w:type="spellStart"/>
      <w:r>
        <w:rPr>
          <w:rFonts w:ascii="Consolas" w:hAnsi="Consolas"/>
        </w:rPr>
        <w:t>code</w:t>
      </w:r>
      <w:proofErr w:type="gramEnd"/>
      <w:r>
        <w:rPr>
          <w:rFonts w:ascii="Consolas" w:hAnsi="Consolas"/>
        </w:rPr>
        <w:t>_label</w:t>
      </w:r>
      <w:proofErr w:type="spellEnd"/>
      <w:r>
        <w:t xml:space="preserve"> — resolved from NUCC taxonomy staging</w:t>
      </w:r>
    </w:p>
    <w:p w14:paraId="24626787" w14:textId="77777777" w:rsidR="00DB6305" w:rsidRDefault="00544B8B">
      <w:r>
        <w:t xml:space="preserve">  - </w:t>
      </w:r>
      <w:r>
        <w:rPr>
          <w:rFonts w:ascii="Consolas" w:hAnsi="Consolas"/>
        </w:rPr>
        <w:t>taxonomies[</w:t>
      </w:r>
      <w:proofErr w:type="spellStart"/>
      <w:r>
        <w:rPr>
          <w:rFonts w:ascii="Consolas" w:hAnsi="Consolas"/>
        </w:rPr>
        <w:t>i</w:t>
      </w:r>
      <w:proofErr w:type="spellEnd"/>
      <w:proofErr w:type="gramStart"/>
      <w:r>
        <w:rPr>
          <w:rFonts w:ascii="Consolas" w:hAnsi="Consolas"/>
        </w:rPr>
        <w:t>].</w:t>
      </w:r>
      <w:proofErr w:type="spellStart"/>
      <w:r>
        <w:rPr>
          <w:rFonts w:ascii="Consolas" w:hAnsi="Consolas"/>
        </w:rPr>
        <w:t>classification</w:t>
      </w:r>
      <w:proofErr w:type="gramEnd"/>
      <w:r>
        <w:rPr>
          <w:rFonts w:ascii="Consolas" w:hAnsi="Consolas"/>
        </w:rPr>
        <w:t>_label</w:t>
      </w:r>
      <w:proofErr w:type="spellEnd"/>
    </w:p>
    <w:p w14:paraId="6E2A62CF" w14:textId="77777777" w:rsidR="00DB6305" w:rsidRDefault="00544B8B">
      <w:r>
        <w:t xml:space="preserve">  - </w:t>
      </w:r>
      <w:r>
        <w:rPr>
          <w:rFonts w:ascii="Consolas" w:hAnsi="Consolas"/>
        </w:rPr>
        <w:t>taxonomies[</w:t>
      </w:r>
      <w:proofErr w:type="spellStart"/>
      <w:r>
        <w:rPr>
          <w:rFonts w:ascii="Consolas" w:hAnsi="Consolas"/>
        </w:rPr>
        <w:t>i</w:t>
      </w:r>
      <w:proofErr w:type="spellEnd"/>
      <w:proofErr w:type="gramStart"/>
      <w:r>
        <w:rPr>
          <w:rFonts w:ascii="Consolas" w:hAnsi="Consolas"/>
        </w:rPr>
        <w:t>].</w:t>
      </w:r>
      <w:proofErr w:type="spellStart"/>
      <w:r>
        <w:rPr>
          <w:rFonts w:ascii="Consolas" w:hAnsi="Consolas"/>
        </w:rPr>
        <w:t>specialization</w:t>
      </w:r>
      <w:proofErr w:type="gramEnd"/>
      <w:r>
        <w:rPr>
          <w:rFonts w:ascii="Consolas" w:hAnsi="Consolas"/>
        </w:rPr>
        <w:t>_label</w:t>
      </w:r>
      <w:proofErr w:type="spellEnd"/>
    </w:p>
    <w:p w14:paraId="6B1D84F3" w14:textId="77777777" w:rsidR="00DB6305" w:rsidRDefault="00544B8B">
      <w:r>
        <w:t xml:space="preserve">  - </w:t>
      </w:r>
      <w:r>
        <w:rPr>
          <w:rFonts w:ascii="Consolas" w:hAnsi="Consolas"/>
        </w:rPr>
        <w:t>licenses[</w:t>
      </w:r>
      <w:proofErr w:type="spellStart"/>
      <w:r>
        <w:rPr>
          <w:rFonts w:ascii="Consolas" w:hAnsi="Consolas"/>
        </w:rPr>
        <w:t>i</w:t>
      </w:r>
      <w:proofErr w:type="spellEnd"/>
      <w:proofErr w:type="gramStart"/>
      <w:r>
        <w:rPr>
          <w:rFonts w:ascii="Consolas" w:hAnsi="Consolas"/>
        </w:rPr>
        <w:t>].</w:t>
      </w:r>
      <w:proofErr w:type="spellStart"/>
      <w:r>
        <w:rPr>
          <w:rFonts w:ascii="Consolas" w:hAnsi="Consolas"/>
        </w:rPr>
        <w:t>state</w:t>
      </w:r>
      <w:proofErr w:type="gramEnd"/>
      <w:r>
        <w:rPr>
          <w:rFonts w:ascii="Consolas" w:hAnsi="Consolas"/>
        </w:rPr>
        <w:t>_label</w:t>
      </w:r>
      <w:proofErr w:type="spellEnd"/>
      <w:r>
        <w:t xml:space="preserve"> — full state name from the two-letter code</w:t>
      </w:r>
    </w:p>
    <w:p w14:paraId="668251E4" w14:textId="77777777" w:rsidR="00DB6305" w:rsidRDefault="00544B8B">
      <w:r>
        <w:t xml:space="preserve">  - </w:t>
      </w:r>
      <w:proofErr w:type="spellStart"/>
      <w:r>
        <w:rPr>
          <w:rFonts w:ascii="Consolas" w:hAnsi="Consolas"/>
        </w:rPr>
        <w:t>insurance_identifiers</w:t>
      </w:r>
      <w:proofErr w:type="spellEnd"/>
      <w:r>
        <w:rPr>
          <w:rFonts w:ascii="Consolas" w:hAnsi="Consolas"/>
        </w:rPr>
        <w:t>[</w:t>
      </w:r>
      <w:proofErr w:type="spellStart"/>
      <w:r>
        <w:rPr>
          <w:rFonts w:ascii="Consolas" w:hAnsi="Consolas"/>
        </w:rPr>
        <w:t>i</w:t>
      </w:r>
      <w:proofErr w:type="spellEnd"/>
      <w:proofErr w:type="gramStart"/>
      <w:r>
        <w:rPr>
          <w:rFonts w:ascii="Consolas" w:hAnsi="Consolas"/>
        </w:rPr>
        <w:t>].</w:t>
      </w:r>
      <w:proofErr w:type="spellStart"/>
      <w:r>
        <w:rPr>
          <w:rFonts w:ascii="Consolas" w:hAnsi="Consolas"/>
        </w:rPr>
        <w:t>type</w:t>
      </w:r>
      <w:proofErr w:type="gramEnd"/>
      <w:r>
        <w:rPr>
          <w:rFonts w:ascii="Consolas" w:hAnsi="Consolas"/>
        </w:rPr>
        <w:t>_label</w:t>
      </w:r>
      <w:proofErr w:type="spellEnd"/>
      <w:r>
        <w:t xml:space="preserve"> — human-readable identifier type ("Medicare NSC", etc.)</w:t>
      </w:r>
    </w:p>
    <w:p w14:paraId="308C7C29" w14:textId="77777777" w:rsidR="00DB6305" w:rsidRDefault="00544B8B">
      <w:r>
        <w:t xml:space="preserve">  - </w:t>
      </w:r>
      <w:proofErr w:type="spellStart"/>
      <w:r>
        <w:rPr>
          <w:rFonts w:ascii="Consolas" w:hAnsi="Consolas"/>
        </w:rPr>
        <w:t>practice_</w:t>
      </w:r>
      <w:proofErr w:type="gramStart"/>
      <w:r>
        <w:rPr>
          <w:rFonts w:ascii="Consolas" w:hAnsi="Consolas"/>
        </w:rPr>
        <w:t>addresses</w:t>
      </w:r>
      <w:proofErr w:type="spellEnd"/>
      <w:r>
        <w:rPr>
          <w:rFonts w:ascii="Consolas" w:hAnsi="Consolas"/>
        </w:rPr>
        <w:t>[].</w:t>
      </w:r>
      <w:proofErr w:type="spellStart"/>
      <w:r>
        <w:rPr>
          <w:rFonts w:ascii="Consolas" w:hAnsi="Consolas"/>
        </w:rPr>
        <w:t>state</w:t>
      </w:r>
      <w:proofErr w:type="gramEnd"/>
      <w:r>
        <w:rPr>
          <w:rFonts w:ascii="Consolas" w:hAnsi="Consolas"/>
        </w:rPr>
        <w:t>_label</w:t>
      </w:r>
      <w:proofErr w:type="spellEnd"/>
      <w:r>
        <w:t xml:space="preserve">, </w:t>
      </w:r>
      <w:proofErr w:type="spellStart"/>
      <w:r>
        <w:rPr>
          <w:rFonts w:ascii="Consolas" w:hAnsi="Consolas"/>
        </w:rPr>
        <w:t>practice_</w:t>
      </w:r>
      <w:proofErr w:type="gramStart"/>
      <w:r>
        <w:rPr>
          <w:rFonts w:ascii="Consolas" w:hAnsi="Consolas"/>
        </w:rPr>
        <w:t>addresses</w:t>
      </w:r>
      <w:proofErr w:type="spellEnd"/>
      <w:r>
        <w:rPr>
          <w:rFonts w:ascii="Consolas" w:hAnsi="Consolas"/>
        </w:rPr>
        <w:t>[].</w:t>
      </w:r>
      <w:proofErr w:type="spellStart"/>
      <w:r>
        <w:rPr>
          <w:rFonts w:ascii="Consolas" w:hAnsi="Consolas"/>
        </w:rPr>
        <w:t>country</w:t>
      </w:r>
      <w:proofErr w:type="gramEnd"/>
      <w:r>
        <w:rPr>
          <w:rFonts w:ascii="Consolas" w:hAnsi="Consolas"/>
        </w:rPr>
        <w:t>_code_label</w:t>
      </w:r>
      <w:proofErr w:type="spellEnd"/>
    </w:p>
    <w:p w14:paraId="1883ECB1" w14:textId="77777777" w:rsidR="00DB6305" w:rsidRDefault="00544B8B">
      <w:r>
        <w:t xml:space="preserve">  - </w:t>
      </w:r>
      <w:proofErr w:type="spellStart"/>
      <w:r>
        <w:rPr>
          <w:rFonts w:ascii="Consolas" w:hAnsi="Consolas"/>
        </w:rPr>
        <w:t>business_</w:t>
      </w:r>
      <w:proofErr w:type="gramStart"/>
      <w:r>
        <w:rPr>
          <w:rFonts w:ascii="Consolas" w:hAnsi="Consolas"/>
        </w:rPr>
        <w:t>address.state</w:t>
      </w:r>
      <w:proofErr w:type="gramEnd"/>
      <w:r>
        <w:rPr>
          <w:rFonts w:ascii="Consolas" w:hAnsi="Consolas"/>
        </w:rPr>
        <w:t>_label</w:t>
      </w:r>
      <w:proofErr w:type="spellEnd"/>
      <w:r>
        <w:t xml:space="preserve">, </w:t>
      </w:r>
      <w:proofErr w:type="spellStart"/>
      <w:r>
        <w:rPr>
          <w:rFonts w:ascii="Consolas" w:hAnsi="Consolas"/>
        </w:rPr>
        <w:t>business_</w:t>
      </w:r>
      <w:proofErr w:type="gramStart"/>
      <w:r>
        <w:rPr>
          <w:rFonts w:ascii="Consolas" w:hAnsi="Consolas"/>
        </w:rPr>
        <w:t>address.country</w:t>
      </w:r>
      <w:proofErr w:type="gramEnd"/>
      <w:r>
        <w:rPr>
          <w:rFonts w:ascii="Consolas" w:hAnsi="Consolas"/>
        </w:rPr>
        <w:t>_code_label</w:t>
      </w:r>
      <w:proofErr w:type="spellEnd"/>
    </w:p>
    <w:p w14:paraId="181BF3D5" w14:textId="77777777" w:rsidR="00157A90" w:rsidRDefault="00544B8B">
      <w:r>
        <w:t xml:space="preserve">  - </w:t>
      </w:r>
      <w:proofErr w:type="spellStart"/>
      <w:r>
        <w:rPr>
          <w:rFonts w:ascii="Consolas" w:hAnsi="Consolas"/>
        </w:rPr>
        <w:t>activity_status_log</w:t>
      </w:r>
      <w:proofErr w:type="spellEnd"/>
      <w:r>
        <w:rPr>
          <w:rFonts w:ascii="Consolas" w:hAnsi="Consolas"/>
        </w:rPr>
        <w:t>[</w:t>
      </w:r>
      <w:proofErr w:type="spellStart"/>
      <w:r>
        <w:rPr>
          <w:rFonts w:ascii="Consolas" w:hAnsi="Consolas"/>
        </w:rPr>
        <w:t>i</w:t>
      </w:r>
      <w:proofErr w:type="spellEnd"/>
      <w:proofErr w:type="gramStart"/>
      <w:r>
        <w:rPr>
          <w:rFonts w:ascii="Consolas" w:hAnsi="Consolas"/>
        </w:rPr>
        <w:t>].</w:t>
      </w:r>
      <w:proofErr w:type="spellStart"/>
      <w:r>
        <w:rPr>
          <w:rFonts w:ascii="Consolas" w:hAnsi="Consolas"/>
        </w:rPr>
        <w:t>event</w:t>
      </w:r>
      <w:proofErr w:type="gramEnd"/>
      <w:r>
        <w:rPr>
          <w:rFonts w:ascii="Consolas" w:hAnsi="Consolas"/>
        </w:rPr>
        <w:t>_type_label</w:t>
      </w:r>
      <w:proofErr w:type="spellEnd"/>
      <w:r>
        <w:t xml:space="preserve"> (</w:t>
      </w:r>
      <w:r>
        <w:rPr>
          <w:rFonts w:ascii="Consolas" w:hAnsi="Consolas"/>
        </w:rPr>
        <w:t>"deactivation"</w:t>
      </w:r>
      <w:r>
        <w:t xml:space="preserve">, </w:t>
      </w:r>
      <w:r>
        <w:rPr>
          <w:rFonts w:ascii="Consolas" w:hAnsi="Consolas"/>
        </w:rPr>
        <w:t>"reactivation"</w:t>
      </w:r>
      <w:r>
        <w:t>)</w:t>
      </w:r>
    </w:p>
    <w:p w14:paraId="0365E855" w14:textId="77777777" w:rsidR="00DB6305" w:rsidRDefault="00544B8B">
      <w:r>
        <w:rPr>
          <w:b/>
        </w:rPr>
        <w:t>NOT loaded from source:</w:t>
      </w:r>
    </w:p>
    <w:p w14:paraId="778EAFF6" w14:textId="77777777" w:rsidR="00DB6305" w:rsidRDefault="00544B8B">
      <w:pPr>
        <w:pStyle w:val="ListBullet"/>
      </w:pPr>
      <w:r>
        <w:t xml:space="preserve">NPPES </w:t>
      </w:r>
      <w:r>
        <w:rPr>
          <w:rFonts w:ascii="Consolas" w:hAnsi="Consolas"/>
        </w:rPr>
        <w:t>Provider First Line Business Practice Location Address State Name</w:t>
      </w:r>
      <w:r>
        <w:t xml:space="preserve"> — redundant with the two-letter state code; the </w:t>
      </w:r>
      <w:r>
        <w:rPr>
          <w:rFonts w:ascii="Consolas" w:hAnsi="Consolas"/>
        </w:rPr>
        <w:t>_label</w:t>
      </w:r>
      <w:r>
        <w:t xml:space="preserve"> sibling supplies the human-readable form.</w:t>
      </w:r>
    </w:p>
    <w:p w14:paraId="38015B37" w14:textId="77777777" w:rsidR="00157A90" w:rsidRDefault="00544B8B">
      <w:pPr>
        <w:pStyle w:val="ListBullet"/>
      </w:pPr>
      <w:r>
        <w:lastRenderedPageBreak/>
        <w:t xml:space="preserve">NPPES </w:t>
      </w:r>
      <w:r>
        <w:rPr>
          <w:rFonts w:ascii="Consolas" w:hAnsi="Consolas"/>
        </w:rPr>
        <w:t>Certification Date</w:t>
      </w:r>
      <w:r>
        <w:t xml:space="preserve"> field — not consumed by any downstream stage; explicitly omitted to keep the record shape lean.</w:t>
      </w:r>
    </w:p>
    <w:p w14:paraId="271527B8" w14:textId="77777777" w:rsidR="00157A90" w:rsidRDefault="00544B8B">
      <w:pPr>
        <w:pStyle w:val="Heading4"/>
      </w:pPr>
      <w:r>
        <w:t>10.2.9.2 Individual (Type 1 additions)</w:t>
      </w:r>
    </w:p>
    <w:p w14:paraId="71A19668" w14:textId="77777777" w:rsidR="00DB6305" w:rsidRDefault="00544B8B">
      <w:r>
        <w:rPr>
          <w:b/>
        </w:rPr>
        <w:t>Loaded from source (in addition to Common):</w:t>
      </w:r>
    </w:p>
    <w:p w14:paraId="5F140871" w14:textId="77777777" w:rsidR="00DB6305" w:rsidRDefault="00544B8B">
      <w:pPr>
        <w:pStyle w:val="ListBullet"/>
      </w:pPr>
      <w:proofErr w:type="spellStart"/>
      <w:r>
        <w:rPr>
          <w:rFonts w:ascii="Consolas" w:hAnsi="Consolas"/>
        </w:rPr>
        <w:t>first_name</w:t>
      </w:r>
      <w:proofErr w:type="spellEnd"/>
      <w:r>
        <w:t xml:space="preserve">, </w:t>
      </w:r>
      <w:proofErr w:type="spellStart"/>
      <w:r>
        <w:rPr>
          <w:rFonts w:ascii="Consolas" w:hAnsi="Consolas"/>
        </w:rPr>
        <w:t>middle_name</w:t>
      </w:r>
      <w:proofErr w:type="spellEnd"/>
      <w:r>
        <w:t xml:space="preserve">, </w:t>
      </w:r>
      <w:proofErr w:type="spellStart"/>
      <w:r>
        <w:rPr>
          <w:rFonts w:ascii="Consolas" w:hAnsi="Consolas"/>
        </w:rPr>
        <w:t>last_name</w:t>
      </w:r>
      <w:proofErr w:type="spellEnd"/>
      <w:r>
        <w:t xml:space="preserve">, </w:t>
      </w:r>
      <w:proofErr w:type="spellStart"/>
      <w:r>
        <w:rPr>
          <w:rFonts w:ascii="Consolas" w:hAnsi="Consolas"/>
        </w:rPr>
        <w:t>name_prefix</w:t>
      </w:r>
      <w:proofErr w:type="spellEnd"/>
      <w:r>
        <w:t xml:space="preserve">, </w:t>
      </w:r>
      <w:proofErr w:type="spellStart"/>
      <w:r>
        <w:rPr>
          <w:rFonts w:ascii="Consolas" w:hAnsi="Consolas"/>
        </w:rPr>
        <w:t>name_suffix</w:t>
      </w:r>
      <w:proofErr w:type="spellEnd"/>
      <w:r>
        <w:t xml:space="preserve">, </w:t>
      </w:r>
      <w:proofErr w:type="spellStart"/>
      <w:r>
        <w:rPr>
          <w:rFonts w:ascii="Consolas" w:hAnsi="Consolas"/>
        </w:rPr>
        <w:t>credential_text</w:t>
      </w:r>
      <w:proofErr w:type="spellEnd"/>
      <w:r>
        <w:t xml:space="preserve"> (post-nominals)</w:t>
      </w:r>
    </w:p>
    <w:p w14:paraId="1E94D036" w14:textId="77777777" w:rsidR="00DB6305" w:rsidRDefault="00544B8B">
      <w:pPr>
        <w:pStyle w:val="ListBullet"/>
      </w:pPr>
      <w:r>
        <w:rPr>
          <w:rFonts w:ascii="Consolas" w:hAnsi="Consolas"/>
        </w:rPr>
        <w:t>provider_sex_code</w:t>
      </w:r>
      <w:r>
        <w:t xml:space="preserve"> — the provider's self-reported sex, carried verbatim from the NPPES Provider Sex Code column; a provider_sex_code_label sibling decodes it (M→Male, F→Female, U→Unknown).</w:t>
      </w:r>
      <w:r>
        <w:rPr>
          <w:rFonts w:ascii="Consolas" w:hAnsi="Consolas"/>
        </w:rPr>
      </w:r>
      <w:r/>
      <w:r>
        <w:rPr>
          <w:rFonts w:ascii="Consolas" w:hAnsi="Consolas"/>
        </w:rPr>
      </w:r>
    </w:p>
    <w:p w14:paraId="4E047671" w14:textId="77777777" w:rsidR="00DB6305" w:rsidRDefault="00544B8B">
      <w:pPr>
        <w:pStyle w:val="ListBullet"/>
      </w:pPr>
      <w:proofErr w:type="spellStart"/>
      <w:r>
        <w:rPr>
          <w:rFonts w:ascii="Consolas" w:hAnsi="Consolas"/>
        </w:rPr>
        <w:t>other_last_</w:t>
      </w:r>
      <w:proofErr w:type="gramStart"/>
      <w:r>
        <w:rPr>
          <w:rFonts w:ascii="Consolas" w:hAnsi="Consolas"/>
        </w:rPr>
        <w:t>names</w:t>
      </w:r>
      <w:proofErr w:type="spellEnd"/>
      <w:r>
        <w:rPr>
          <w:rFonts w:ascii="Consolas" w:hAnsi="Consolas"/>
        </w:rPr>
        <w:t>[</w:t>
      </w:r>
      <w:proofErr w:type="gramEnd"/>
      <w:r>
        <w:rPr>
          <w:rFonts w:ascii="Consolas" w:hAnsi="Consolas"/>
        </w:rPr>
        <w:t>]</w:t>
      </w:r>
      <w:r>
        <w:t xml:space="preserve"> — Type 1 only, from NPPES </w:t>
      </w:r>
      <w:r>
        <w:rPr>
          <w:rFonts w:ascii="Consolas" w:hAnsi="Consolas"/>
        </w:rPr>
        <w:t>Provider Other Last Name</w:t>
      </w:r>
      <w:r>
        <w:t xml:space="preserve"> variants</w:t>
      </w:r>
    </w:p>
    <w:p w14:paraId="1C40AA30" w14:textId="77777777" w:rsidR="00157A90" w:rsidRDefault="00544B8B">
      <w:pPr>
        <w:pStyle w:val="ListBullet"/>
      </w:pPr>
      <w:proofErr w:type="spellStart"/>
      <w:r>
        <w:rPr>
          <w:rFonts w:ascii="Consolas" w:hAnsi="Consolas"/>
        </w:rPr>
        <w:t>sole_proprietor_scope</w:t>
      </w:r>
      <w:proofErr w:type="spellEnd"/>
      <w:r>
        <w:t xml:space="preserve"> (only meaningful for Type 1)</w:t>
      </w:r>
    </w:p>
    <w:p w14:paraId="77CDC4CE" w14:textId="77777777" w:rsidR="00DB6305" w:rsidRDefault="00544B8B">
      <w:r>
        <w:rPr>
          <w:b/>
        </w:rPr>
        <w:t>NOT loaded from source:</w:t>
      </w:r>
    </w:p>
    <w:p w14:paraId="2C041D15" w14:textId="77777777" w:rsidR="00157A90" w:rsidRDefault="00544B8B">
      <w:pPr>
        <w:pStyle w:val="ListBullet"/>
      </w:pPr>
      <w:r>
        <w:t>Deprecated Type 2 fields (parent org, authorized official</w:t>
      </w:r>
      <w:proofErr w:type="gramStart"/>
      <w:r>
        <w:t>) — these</w:t>
      </w:r>
      <w:proofErr w:type="gramEnd"/>
      <w:r>
        <w:t xml:space="preserve"> have no meaning for Type 1 and are omitted.</w:t>
      </w:r>
    </w:p>
    <w:p w14:paraId="34DC670D" w14:textId="77777777" w:rsidR="00157A90" w:rsidRDefault="00544B8B">
      <w:pPr>
        <w:pStyle w:val="Heading4"/>
      </w:pPr>
      <w:r>
        <w:t>10.2.9.3 Institutional (Type 2 additions)</w:t>
      </w:r>
    </w:p>
    <w:p w14:paraId="066A2EF3" w14:textId="77777777" w:rsidR="00DB6305" w:rsidRDefault="00544B8B">
      <w:r>
        <w:rPr>
          <w:b/>
        </w:rPr>
        <w:t>Loaded from source (in addition to Common):</w:t>
      </w:r>
    </w:p>
    <w:p w14:paraId="3297CFDC" w14:textId="77777777" w:rsidR="00DB6305" w:rsidRDefault="00544B8B">
      <w:pPr>
        <w:pStyle w:val="ListBullet"/>
      </w:pPr>
      <w:proofErr w:type="spellStart"/>
      <w:r>
        <w:rPr>
          <w:rFonts w:ascii="Consolas" w:hAnsi="Consolas"/>
        </w:rPr>
        <w:t>legal_business_name</w:t>
      </w:r>
      <w:proofErr w:type="spellEnd"/>
      <w:r>
        <w:t xml:space="preserve">, </w:t>
      </w:r>
      <w:proofErr w:type="spellStart"/>
      <w:r>
        <w:rPr>
          <w:rFonts w:ascii="Consolas" w:hAnsi="Consolas"/>
        </w:rPr>
        <w:t>dba_name</w:t>
      </w:r>
      <w:proofErr w:type="spellEnd"/>
    </w:p>
    <w:p w14:paraId="050DEB84" w14:textId="77777777" w:rsidR="00DB6305" w:rsidRDefault="00544B8B">
      <w:pPr>
        <w:pStyle w:val="ListBullet"/>
      </w:pPr>
      <w:proofErr w:type="spellStart"/>
      <w:r>
        <w:rPr>
          <w:rFonts w:ascii="Consolas" w:hAnsi="Consolas"/>
        </w:rPr>
        <w:t>authorized_</w:t>
      </w:r>
      <w:proofErr w:type="gramStart"/>
      <w:r>
        <w:rPr>
          <w:rFonts w:ascii="Consolas" w:hAnsi="Consolas"/>
        </w:rPr>
        <w:t>official.first</w:t>
      </w:r>
      <w:proofErr w:type="gramEnd"/>
      <w:r>
        <w:rPr>
          <w:rFonts w:ascii="Consolas" w:hAnsi="Consolas"/>
        </w:rPr>
        <w:t>_name</w:t>
      </w:r>
      <w:proofErr w:type="spellEnd"/>
      <w:r>
        <w:t xml:space="preserve">, </w:t>
      </w:r>
      <w:proofErr w:type="spellStart"/>
      <w:r>
        <w:rPr>
          <w:rFonts w:ascii="Consolas" w:hAnsi="Consolas"/>
        </w:rPr>
        <w:t>authorized_</w:t>
      </w:r>
      <w:proofErr w:type="gramStart"/>
      <w:r>
        <w:rPr>
          <w:rFonts w:ascii="Consolas" w:hAnsi="Consolas"/>
        </w:rPr>
        <w:t>official.last</w:t>
      </w:r>
      <w:proofErr w:type="gramEnd"/>
      <w:r>
        <w:rPr>
          <w:rFonts w:ascii="Consolas" w:hAnsi="Consolas"/>
        </w:rPr>
        <w:t>_name</w:t>
      </w:r>
      <w:proofErr w:type="spellEnd"/>
      <w:r>
        <w:t xml:space="preserve">, </w:t>
      </w:r>
      <w:proofErr w:type="spellStart"/>
      <w:r>
        <w:rPr>
          <w:rFonts w:ascii="Consolas" w:hAnsi="Consolas"/>
        </w:rPr>
        <w:t>authorized_</w:t>
      </w:r>
      <w:proofErr w:type="gramStart"/>
      <w:r>
        <w:rPr>
          <w:rFonts w:ascii="Consolas" w:hAnsi="Consolas"/>
        </w:rPr>
        <w:t>official.title</w:t>
      </w:r>
      <w:proofErr w:type="spellEnd"/>
      <w:proofErr w:type="gramEnd"/>
      <w:r>
        <w:t xml:space="preserve">, </w:t>
      </w:r>
      <w:proofErr w:type="spellStart"/>
      <w:r>
        <w:rPr>
          <w:rFonts w:ascii="Consolas" w:hAnsi="Consolas"/>
        </w:rPr>
        <w:t>authorized_</w:t>
      </w:r>
      <w:proofErr w:type="gramStart"/>
      <w:r>
        <w:rPr>
          <w:rFonts w:ascii="Consolas" w:hAnsi="Consolas"/>
        </w:rPr>
        <w:t>official.phone</w:t>
      </w:r>
      <w:proofErr w:type="spellEnd"/>
      <w:proofErr w:type="gramEnd"/>
    </w:p>
    <w:p w14:paraId="0210CA19" w14:textId="77777777" w:rsidR="00DB6305" w:rsidRDefault="00544B8B">
      <w:pPr>
        <w:pStyle w:val="ListBullet"/>
      </w:pPr>
      <w:proofErr w:type="spellStart"/>
      <w:r>
        <w:rPr>
          <w:rFonts w:ascii="Consolas" w:hAnsi="Consolas"/>
        </w:rPr>
        <w:t>parent_</w:t>
      </w:r>
      <w:proofErr w:type="gramStart"/>
      <w:r>
        <w:rPr>
          <w:rFonts w:ascii="Consolas" w:hAnsi="Consolas"/>
        </w:rPr>
        <w:t>organization.legal</w:t>
      </w:r>
      <w:proofErr w:type="gramEnd"/>
      <w:r>
        <w:rPr>
          <w:rFonts w:ascii="Consolas" w:hAnsi="Consolas"/>
        </w:rPr>
        <w:t>_business_name</w:t>
      </w:r>
      <w:proofErr w:type="spellEnd"/>
      <w:r>
        <w:t xml:space="preserve">, </w:t>
      </w:r>
      <w:proofErr w:type="spellStart"/>
      <w:r>
        <w:rPr>
          <w:rFonts w:ascii="Consolas" w:hAnsi="Consolas"/>
        </w:rPr>
        <w:t>parent_organization.tin</w:t>
      </w:r>
      <w:proofErr w:type="spellEnd"/>
      <w:r>
        <w:t xml:space="preserve"> (only when </w:t>
      </w:r>
      <w:r>
        <w:rPr>
          <w:rFonts w:ascii="Consolas" w:hAnsi="Consolas"/>
        </w:rPr>
        <w:t>Is Organization Subpart = Y</w:t>
      </w:r>
      <w:r>
        <w:t>)</w:t>
      </w:r>
    </w:p>
    <w:p w14:paraId="5925DBD3" w14:textId="77777777" w:rsidR="00157A90" w:rsidRDefault="00544B8B">
      <w:pPr>
        <w:pStyle w:val="ListBullet"/>
      </w:pPr>
      <w:r>
        <w:rPr>
          <w:rFonts w:ascii="Consolas" w:hAnsi="Consolas"/>
        </w:rPr>
        <w:t>administrative_contact.name</w:t>
      </w:r>
      <w:r>
        <w:t xml:space="preserve">, </w:t>
      </w:r>
      <w:proofErr w:type="spellStart"/>
      <w:r>
        <w:rPr>
          <w:rFonts w:ascii="Consolas" w:hAnsi="Consolas"/>
        </w:rPr>
        <w:t>administrative_</w:t>
      </w:r>
      <w:proofErr w:type="gramStart"/>
      <w:r>
        <w:rPr>
          <w:rFonts w:ascii="Consolas" w:hAnsi="Consolas"/>
        </w:rPr>
        <w:t>contact.phone</w:t>
      </w:r>
      <w:proofErr w:type="spellEnd"/>
      <w:proofErr w:type="gramEnd"/>
    </w:p>
    <w:p w14:paraId="1C6F1715" w14:textId="77777777" w:rsidR="00DB6305" w:rsidRDefault="00544B8B">
      <w:r>
        <w:rPr>
          <w:b/>
        </w:rPr>
        <w:t>NOT loaded from source:</w:t>
      </w:r>
    </w:p>
    <w:p w14:paraId="6CD53A8C" w14:textId="77777777" w:rsidR="00157A90" w:rsidRDefault="00544B8B">
      <w:pPr>
        <w:pStyle w:val="ListBullet"/>
      </w:pPr>
      <w:r>
        <w:t xml:space="preserve">Type 1 individual-identity fields (first/middle/last name, sex, </w:t>
      </w:r>
      <w:proofErr w:type="spellStart"/>
      <w:r>
        <w:t>sole_proprietor_scope</w:t>
      </w:r>
      <w:proofErr w:type="spellEnd"/>
      <w:r>
        <w:t>) — omitted for Type 2.</w:t>
      </w:r>
    </w:p>
    <w:p w14:paraId="4B33F65C" w14:textId="77777777" w:rsidR="00157A90" w:rsidRDefault="00157A90"/>
    <w:p w14:paraId="237EF7AC" w14:textId="77777777" w:rsidR="00157A90" w:rsidRDefault="00544B8B">
      <w:pPr>
        <w:pStyle w:val="Heading4"/>
      </w:pPr>
      <w:r>
        <w:t>10.2.9.4 Common finalizers (every record)</w:t>
      </w:r>
    </w:p>
    <w:p w14:paraId="58F04990" w14:textId="77777777" w:rsidR="00157A90" w:rsidRDefault="00544B8B">
      <w:r>
        <w:rPr/>
        <w:t xml:space="preserve">When </w:t>
      </w:r>
      <w:proofErr w:type="spellStart"/>
      <w:proofErr w:type="gramStart"/>
      <w:r>
        <w:rPr/>
        <w:t>ctx.args</w:t>
      </w:r>
      <w:proofErr w:type="gramEnd"/>
      <w:r>
        <w:rPr/>
        <w:t>.testing_variance</w:t>
      </w:r>
      <w:proofErr w:type="spellEnd"/>
      <w:r>
        <w:rPr/>
        <w:t xml:space="preserve"> is True, the record builder applies a hardcoded inline mutation table at build time: for each entry matching the current NPI, the named dotted path on the built record is overwritten with the entry's value. Default table today overlays code DDDDDDDDDD on NPI 1669475695's </w:t>
      </w:r>
      <w:proofErr w:type="spellStart"/>
      <w:r>
        <w:rPr/>
        <w:t>primary_taxonomy_code</w:t>
      </w:r>
      <w:proofErr w:type="spellEnd"/>
      <w:r>
        <w:rPr/>
        <w:t xml:space="preserve"> and </w:t>
      </w:r>
      <w:proofErr w:type="gramStart"/>
      <w:r>
        <w:rPr/>
        <w:t>taxonomies[</w:t>
      </w:r>
      <w:proofErr w:type="gramEnd"/>
      <w:r>
        <w:rPr/>
        <w:t>0</w:t>
      </w:r>
      <w:proofErr w:type="gramStart"/>
      <w:r>
        <w:rPr/>
        <w:t>].code</w:t>
      </w:r>
      <w:proofErr w:type="gramEnd"/>
      <w:r>
        <w:rPr/>
        <w:t xml:space="preserve"> so the discrepancy-report end-to-end test can drive the unresolved-taxonomy path deterministically. The hook is a temporary test-injection surface expected to be removed once the tests it enables are permanent regression </w:t>
      </w:r>
      <w:proofErr w:type="spellStart"/>
      <w:r>
        <w:rPr/>
        <w:t>pytests</w:t>
      </w:r>
      <w:proofErr w:type="spellEnd"/>
      <w:r>
        <w:rPr/>
        <w:t>.</w:t>
      </w:r>
    </w:p>
    <w:p w14:paraId="15430F7A" w14:textId="77777777" w:rsidR="00DB6305" w:rsidRDefault="00544B8B">
      <w:pPr>
        <w:pStyle w:val="ListNumber"/>
      </w:pPr>
      <w:r>
        <w:lastRenderedPageBreak/>
        <w:t xml:space="preserve">Schema </w:t>
      </w:r>
      <w:proofErr w:type="gramStart"/>
      <w:r>
        <w:t>conformance</w:t>
      </w:r>
      <w:proofErr w:type="gramEnd"/>
      <w:r>
        <w:t xml:space="preserve"> check against §11.1. Records that fail schema validation → </w:t>
      </w:r>
      <w:r>
        <w:rPr>
          <w:rFonts w:ascii="Consolas" w:hAnsi="Consolas"/>
        </w:rPr>
        <w:t>discrepancy reason="</w:t>
      </w:r>
      <w:proofErr w:type="spellStart"/>
      <w:r>
        <w:rPr>
          <w:rFonts w:ascii="Consolas" w:hAnsi="Consolas"/>
        </w:rPr>
        <w:t>schema_violation</w:t>
      </w:r>
      <w:proofErr w:type="spellEnd"/>
      <w:r>
        <w:rPr>
          <w:rFonts w:ascii="Consolas" w:hAnsi="Consolas"/>
        </w:rPr>
        <w:t>"</w:t>
      </w:r>
      <w:r>
        <w:t>, record skipped.</w:t>
      </w:r>
    </w:p>
    <w:p w14:paraId="48B57FF4" w14:textId="77777777" w:rsidR="00157A90" w:rsidRDefault="00544B8B">
      <w:pPr>
        <w:pStyle w:val="ListNumber"/>
      </w:pPr>
      <w:proofErr w:type="spellStart"/>
      <w:r>
        <w:t>Upsert</w:t>
      </w:r>
      <w:proofErr w:type="spellEnd"/>
      <w:r>
        <w:t xml:space="preserve"> into </w:t>
      </w:r>
      <w:proofErr w:type="spellStart"/>
      <w:proofErr w:type="gramStart"/>
      <w:r>
        <w:rPr>
          <w:rFonts w:ascii="Consolas" w:hAnsi="Consolas"/>
        </w:rPr>
        <w:t>chathealthydatapipeline.providers</w:t>
      </w:r>
      <w:proofErr w:type="gramEnd"/>
      <w:r>
        <w:rPr>
          <w:rFonts w:ascii="Consolas" w:hAnsi="Consolas"/>
        </w:rPr>
        <w:t>_v</w:t>
      </w:r>
      <w:proofErr w:type="spellEnd"/>
      <w:r>
        <w:rPr>
          <w:rFonts w:ascii="Consolas" w:hAnsi="Consolas"/>
        </w:rPr>
        <w:t>&lt;N&gt;</w:t>
      </w:r>
      <w:r>
        <w:t xml:space="preserve"> keyed on </w:t>
      </w:r>
      <w:proofErr w:type="spellStart"/>
      <w:r>
        <w:rPr>
          <w:rFonts w:ascii="Consolas" w:hAnsi="Consolas"/>
        </w:rPr>
        <w:t>npi</w:t>
      </w:r>
      <w:proofErr w:type="spellEnd"/>
      <w:r>
        <w:t>.</w:t>
      </w:r>
    </w:p>
    <w:p w14:paraId="75FA9C2A" w14:textId="77777777" w:rsidR="00157A90" w:rsidRDefault="00544B8B">
      <w:r>
        <w:rPr>
          <w:i/>
        </w:rPr>
        <w:t>This design uses no byte-level source-row hash for record identity; §10.3 defines the semantic content-identity check used instead.</w:t>
      </w:r>
    </w:p>
    <w:p w14:paraId="2A45E002" w14:textId="77777777" w:rsidR="00157A90" w:rsidRDefault="00544B8B">
      <w:r>
        <w:rPr>
          <w:b/>
        </w:rPr>
        <w:t>Skip-if-done.</w:t>
      </w:r>
      <w:r>
        <w:t xml:space="preserve"> Operator-driven — see §5.10. The operator invokes with </w:t>
      </w:r>
      <w:proofErr w:type="spellStart"/>
      <w:r>
        <w:rPr>
          <w:rFonts w:ascii="Consolas" w:hAnsi="Consolas"/>
        </w:rPr>
        <w:t>start_step</w:t>
      </w:r>
      <w:proofErr w:type="spellEnd"/>
      <w:r>
        <w:rPr>
          <w:rFonts w:ascii="Consolas" w:hAnsi="Consolas"/>
        </w:rPr>
        <w:t>="normalize data"</w:t>
      </w:r>
      <w:r>
        <w:t xml:space="preserve"> to jump directly here after infrastructure setup.</w:t>
      </w:r>
    </w:p>
    <w:p w14:paraId="55AF842B" w14:textId="77777777" w:rsidR="00157A90" w:rsidRDefault="00544B8B">
      <w:r>
        <w:rPr>
          <w:b/>
        </w:rPr>
        <w:t>Failure modes.</w:t>
      </w:r>
      <w:r>
        <w:t xml:space="preserve"> Schema violation → </w:t>
      </w:r>
      <w:r>
        <w:rPr>
          <w:rFonts w:ascii="Consolas" w:hAnsi="Consolas"/>
        </w:rPr>
        <w:t>discrepancy</w:t>
      </w:r>
      <w:r>
        <w:t xml:space="preserve"> </w:t>
      </w:r>
      <w:r>
        <w:rPr>
          <w:rFonts w:ascii="Consolas" w:hAnsi="Consolas"/>
        </w:rPr>
        <w:t>reason="</w:t>
      </w:r>
      <w:proofErr w:type="spellStart"/>
      <w:r>
        <w:rPr>
          <w:rFonts w:ascii="Consolas" w:hAnsi="Consolas"/>
        </w:rPr>
        <w:t>schema_violation</w:t>
      </w:r>
      <w:proofErr w:type="spellEnd"/>
      <w:r>
        <w:rPr>
          <w:rFonts w:ascii="Consolas" w:hAnsi="Consolas"/>
        </w:rPr>
        <w:t>"</w:t>
      </w:r>
      <w:r>
        <w:t xml:space="preserve">, record skipped. </w:t>
      </w:r>
      <w:proofErr w:type="spellStart"/>
      <w:r>
        <w:t>Upsert</w:t>
      </w:r>
      <w:proofErr w:type="spellEnd"/>
      <w:r>
        <w:t xml:space="preserve"> failure → Worker retries per-record 3× on failure, terminal → work-item fails.</w:t>
      </w:r>
    </w:p>
    <w:p w14:paraId="496E3E7C" w14:textId="77777777" w:rsidR="00157A90" w:rsidRDefault="00544B8B">
      <w:r>
        <w:rPr>
          <w:b/>
        </w:rPr>
        <w:t>Mongo touches.</w:t>
      </w:r>
      <w:r>
        <w:t xml:space="preserve"> Reads </w:t>
      </w:r>
      <w:proofErr w:type="spellStart"/>
      <w:r>
        <w:rPr>
          <w:rFonts w:ascii="Consolas" w:hAnsi="Consolas"/>
        </w:rPr>
        <w:t>pipeline_sources_nppes_npi</w:t>
      </w:r>
      <w:proofErr w:type="spellEnd"/>
      <w:r>
        <w:t xml:space="preserve">. Writes </w:t>
      </w:r>
      <w:proofErr w:type="spellStart"/>
      <w:r>
        <w:rPr>
          <w:rFonts w:ascii="Consolas" w:hAnsi="Consolas"/>
        </w:rPr>
        <w:t>providers_v</w:t>
      </w:r>
      <w:proofErr w:type="spellEnd"/>
      <w:r>
        <w:rPr>
          <w:rFonts w:ascii="Consolas" w:hAnsi="Consolas"/>
        </w:rPr>
        <w:t>&lt;N&gt;</w:t>
      </w:r>
      <w:r>
        <w:t xml:space="preserve">, </w:t>
      </w:r>
      <w:proofErr w:type="spellStart"/>
      <w:proofErr w:type="gramStart"/>
      <w:r>
        <w:rPr>
          <w:rFonts w:ascii="Consolas" w:hAnsi="Consolas"/>
        </w:rPr>
        <w:t>pipeline.discrepancies</w:t>
      </w:r>
      <w:proofErr w:type="spellEnd"/>
      <w:proofErr w:type="gramEnd"/>
      <w:r>
        <w:t>.</w:t>
      </w:r>
    </w:p>
    <w:p w14:paraId="25600539" w14:textId="77777777" w:rsidR="00157A90" w:rsidRDefault="00544B8B">
      <w:pPr>
        <w:pStyle w:val="Heading3"/>
      </w:pPr>
      <w:r>
        <w:t>10.2.10 Add secondary practice addresses</w:t>
      </w:r>
    </w:p>
    <w:p w14:paraId="6FB51DF1" w14:textId="77777777" w:rsidR="00157A90" w:rsidRDefault="00544B8B">
      <w:r>
        <w:rPr>
          <w:b/>
        </w:rPr>
        <w:t>Purpose.</w:t>
      </w:r>
      <w:r>
        <w:t xml:space="preserve"> Union </w:t>
      </w:r>
      <w:proofErr w:type="spellStart"/>
      <w:r>
        <w:t>pl_pfile</w:t>
      </w:r>
      <w:proofErr w:type="spellEnd"/>
      <w:r>
        <w:t xml:space="preserve"> onto the base provider record so every published practice address is present.</w:t>
      </w:r>
    </w:p>
    <w:p w14:paraId="5273A850" w14:textId="77777777" w:rsidR="00157A90" w:rsidRDefault="00544B8B">
      <w:r>
        <w:rPr>
          <w:b/>
        </w:rPr>
        <w:t>Fan-out.</w:t>
      </w:r>
      <w:r>
        <w:t xml:space="preserve"> Per-state.</w:t>
      </w:r>
    </w:p>
    <w:p w14:paraId="3A0CD756" w14:textId="77777777" w:rsidR="00157A90" w:rsidRDefault="00544B8B">
      <w:r>
        <w:rPr>
          <w:b/>
        </w:rPr>
        <w:t>Sub-steps.</w:t>
      </w:r>
      <w:r>
        <w:t xml:space="preserve"> Worker reads </w:t>
      </w:r>
      <w:proofErr w:type="spellStart"/>
      <w:r>
        <w:t>pl_pfile</w:t>
      </w:r>
      <w:proofErr w:type="spellEnd"/>
      <w:r>
        <w:t xml:space="preserve"> staging rows for the assigned state, groups by NPI, appends </w:t>
      </w:r>
      <w:proofErr w:type="spellStart"/>
      <w:r>
        <w:rPr>
          <w:rFonts w:ascii="Consolas" w:hAnsi="Consolas"/>
        </w:rPr>
        <w:t>additional_practice_address</w:t>
      </w:r>
      <w:proofErr w:type="spellEnd"/>
      <w:r>
        <w:t xml:space="preserve"> array entries onto the provider record.</w:t>
      </w:r>
    </w:p>
    <w:p w14:paraId="19ADC2A8" w14:textId="77777777" w:rsidR="00157A90" w:rsidRDefault="00544B8B">
      <w:r>
        <w:rPr>
          <w:b/>
        </w:rPr>
        <w:t>Skip-if-done.</w:t>
      </w:r>
      <w:r>
        <w:t xml:space="preserve"> Operator-driven only — see §5.10. Not skipped by algorithm.</w:t>
      </w:r>
    </w:p>
    <w:p w14:paraId="3A11544A" w14:textId="77777777" w:rsidR="00157A90" w:rsidRDefault="00544B8B">
      <w:r>
        <w:rPr>
          <w:b/>
        </w:rPr>
        <w:t>Failure modes.</w:t>
      </w:r>
      <w:r>
        <w:t xml:space="preserve"> Parse error → per-row </w:t>
      </w:r>
      <w:r>
        <w:rPr>
          <w:rFonts w:ascii="Consolas" w:hAnsi="Consolas"/>
        </w:rPr>
        <w:t>discrepancy</w:t>
      </w:r>
      <w:r>
        <w:t xml:space="preserve"> </w:t>
      </w:r>
      <w:r>
        <w:rPr>
          <w:rFonts w:ascii="Consolas" w:hAnsi="Consolas"/>
        </w:rPr>
        <w:t>reason="</w:t>
      </w:r>
      <w:proofErr w:type="spellStart"/>
      <w:r>
        <w:rPr>
          <w:rFonts w:ascii="Consolas" w:hAnsi="Consolas"/>
        </w:rPr>
        <w:t>pl_pfile_parse_error</w:t>
      </w:r>
      <w:proofErr w:type="spellEnd"/>
      <w:r>
        <w:rPr>
          <w:rFonts w:ascii="Consolas" w:hAnsi="Consolas"/>
        </w:rPr>
        <w:t>"</w:t>
      </w:r>
      <w:r>
        <w:t xml:space="preserve">. NPI unmatched → </w:t>
      </w:r>
      <w:r>
        <w:rPr>
          <w:rFonts w:ascii="Consolas" w:hAnsi="Consolas"/>
        </w:rPr>
        <w:t>discrepancy</w:t>
      </w:r>
      <w:r>
        <w:t xml:space="preserve"> </w:t>
      </w:r>
      <w:r>
        <w:rPr>
          <w:rFonts w:ascii="Consolas" w:hAnsi="Consolas"/>
        </w:rPr>
        <w:t>reason="</w:t>
      </w:r>
      <w:proofErr w:type="spellStart"/>
      <w:r>
        <w:rPr>
          <w:rFonts w:ascii="Consolas" w:hAnsi="Consolas"/>
        </w:rPr>
        <w:t>pl_pfile_orphan_npi</w:t>
      </w:r>
      <w:proofErr w:type="spellEnd"/>
      <w:r>
        <w:rPr>
          <w:rFonts w:ascii="Consolas" w:hAnsi="Consolas"/>
        </w:rPr>
        <w:t>"</w:t>
      </w:r>
      <w:r>
        <w:t>, row skipped.</w:t>
      </w:r>
    </w:p>
    <w:p w14:paraId="45DB69A2" w14:textId="77777777" w:rsidR="00157A90" w:rsidRDefault="00544B8B">
      <w:r>
        <w:rPr>
          <w:b/>
        </w:rPr>
        <w:t>Mongo touches.</w:t>
      </w:r>
      <w:r>
        <w:t xml:space="preserve"> Reads </w:t>
      </w:r>
      <w:proofErr w:type="spellStart"/>
      <w:r>
        <w:rPr>
          <w:rFonts w:ascii="Consolas" w:hAnsi="Consolas"/>
        </w:rPr>
        <w:t>pipeline_sources_pl_pfile</w:t>
      </w:r>
      <w:proofErr w:type="spellEnd"/>
      <w:r>
        <w:t xml:space="preserve">. Writes </w:t>
      </w:r>
      <w:proofErr w:type="spellStart"/>
      <w:r>
        <w:rPr>
          <w:rFonts w:ascii="Consolas" w:hAnsi="Consolas"/>
        </w:rPr>
        <w:t>providers_v</w:t>
      </w:r>
      <w:proofErr w:type="spellEnd"/>
      <w:r>
        <w:rPr>
          <w:rFonts w:ascii="Consolas" w:hAnsi="Consolas"/>
        </w:rPr>
        <w:t>&lt;N&gt;</w:t>
      </w:r>
      <w:r>
        <w:t>.</w:t>
      </w:r>
    </w:p>
    <w:p w14:paraId="1A2B5CDE" w14:textId="77777777" w:rsidR="00157A90" w:rsidRDefault="00544B8B">
      <w:pPr>
        <w:pStyle w:val="Heading3"/>
      </w:pPr>
      <w:r>
        <w:t>10.2.11 License-based address repair</w:t>
      </w:r>
    </w:p>
    <w:p w14:paraId="0C966062" w14:textId="77777777" w:rsidR="00157A90" w:rsidRDefault="00544B8B">
      <w:r>
        <w:rPr>
          <w:b/>
        </w:rPr>
        <w:t>Purpose.</w:t>
      </w:r>
      <w:r>
        <w:t xml:space="preserve"> Infer missing address state using the provider's license, when one license unambiguously implies a state.</w:t>
      </w:r>
    </w:p>
    <w:p w14:paraId="09F41B78" w14:textId="77777777" w:rsidR="00157A90" w:rsidRDefault="00544B8B">
      <w:r>
        <w:rPr>
          <w:b/>
        </w:rPr>
        <w:t>Fan-out.</w:t>
      </w:r>
      <w:r>
        <w:t xml:space="preserve"> Per-state.</w:t>
      </w:r>
    </w:p>
    <w:p w14:paraId="74CE8629" w14:textId="77777777" w:rsidR="00157A90" w:rsidRDefault="00544B8B">
      <w:r>
        <w:rPr>
          <w:b/>
        </w:rPr>
        <w:t>Sub-steps.</w:t>
      </w:r>
      <w:r>
        <w:t xml:space="preserve"> For each provider with </w:t>
      </w:r>
      <w:proofErr w:type="spellStart"/>
      <w:r>
        <w:rPr>
          <w:rFonts w:ascii="Consolas" w:hAnsi="Consolas"/>
        </w:rPr>
        <w:t>state_missing_ambiguous_license</w:t>
      </w:r>
      <w:proofErr w:type="spellEnd"/>
      <w:r>
        <w:t xml:space="preserve"> on a practice address, look up licenses; if exactly one license implies a state, stamp </w:t>
      </w:r>
      <w:proofErr w:type="spellStart"/>
      <w:proofErr w:type="gramStart"/>
      <w:r>
        <w:rPr>
          <w:rFonts w:ascii="Consolas" w:hAnsi="Consolas"/>
        </w:rPr>
        <w:t>address.state</w:t>
      </w:r>
      <w:proofErr w:type="spellEnd"/>
      <w:proofErr w:type="gramEnd"/>
      <w:r>
        <w:rPr>
          <w:rFonts w:ascii="Consolas" w:hAnsi="Consolas"/>
        </w:rPr>
        <w:t>=</w:t>
      </w:r>
      <w:proofErr w:type="spellStart"/>
      <w:r>
        <w:rPr>
          <w:rFonts w:ascii="Consolas" w:hAnsi="Consolas"/>
        </w:rPr>
        <w:t>implied_state</w:t>
      </w:r>
      <w:proofErr w:type="spellEnd"/>
      <w:r>
        <w:t xml:space="preserve">, </w:t>
      </w:r>
      <w:proofErr w:type="spellStart"/>
      <w:proofErr w:type="gramStart"/>
      <w:r>
        <w:rPr>
          <w:rFonts w:ascii="Consolas" w:hAnsi="Consolas"/>
        </w:rPr>
        <w:t>address.state</w:t>
      </w:r>
      <w:proofErr w:type="gramEnd"/>
      <w:r>
        <w:rPr>
          <w:rFonts w:ascii="Consolas" w:hAnsi="Consolas"/>
        </w:rPr>
        <w:t>_source</w:t>
      </w:r>
      <w:proofErr w:type="spellEnd"/>
      <w:r>
        <w:rPr>
          <w:rFonts w:ascii="Consolas" w:hAnsi="Consolas"/>
        </w:rPr>
        <w:t>="</w:t>
      </w:r>
      <w:proofErr w:type="spellStart"/>
      <w:r>
        <w:rPr>
          <w:rFonts w:ascii="Consolas" w:hAnsi="Consolas"/>
        </w:rPr>
        <w:t>license_inference</w:t>
      </w:r>
      <w:proofErr w:type="spellEnd"/>
      <w:r>
        <w:rPr>
          <w:rFonts w:ascii="Consolas" w:hAnsi="Consolas"/>
        </w:rPr>
        <w:t>"</w:t>
      </w:r>
      <w:r>
        <w:t>.</w:t>
      </w:r>
    </w:p>
    <w:p w14:paraId="31FDBC3F" w14:textId="77777777" w:rsidR="00157A90" w:rsidRDefault="00544B8B">
      <w:r>
        <w:rPr>
          <w:b/>
        </w:rPr>
        <w:t>Skip-if-done.</w:t>
      </w:r>
      <w:r>
        <w:t xml:space="preserve"> Operator-driven only — see §5.10. Not skipped by algorithm.</w:t>
      </w:r>
    </w:p>
    <w:p w14:paraId="6E2B7F58" w14:textId="77777777" w:rsidR="00157A90" w:rsidRDefault="00544B8B">
      <w:r>
        <w:rPr>
          <w:b/>
        </w:rPr>
        <w:t>Failure modes.</w:t>
      </w:r>
      <w:r>
        <w:t xml:space="preserve"> Ambiguity persists → </w:t>
      </w:r>
      <w:r>
        <w:rPr>
          <w:rFonts w:ascii="Consolas" w:hAnsi="Consolas"/>
        </w:rPr>
        <w:t>discrepancy</w:t>
      </w:r>
      <w:r>
        <w:t xml:space="preserve"> </w:t>
      </w:r>
      <w:r>
        <w:rPr>
          <w:rFonts w:ascii="Consolas" w:hAnsi="Consolas"/>
        </w:rPr>
        <w:t>reason="</w:t>
      </w:r>
      <w:proofErr w:type="spellStart"/>
      <w:r>
        <w:rPr>
          <w:rFonts w:ascii="Consolas" w:hAnsi="Consolas"/>
        </w:rPr>
        <w:t>state_missing_no_license</w:t>
      </w:r>
      <w:proofErr w:type="spellEnd"/>
      <w:r>
        <w:rPr>
          <w:rFonts w:ascii="Consolas" w:hAnsi="Consolas"/>
        </w:rPr>
        <w:t>"</w:t>
      </w:r>
      <w:r>
        <w:t xml:space="preserve"> or </w:t>
      </w:r>
      <w:proofErr w:type="spellStart"/>
      <w:r>
        <w:rPr>
          <w:rFonts w:ascii="Consolas" w:hAnsi="Consolas"/>
        </w:rPr>
        <w:t>state_missing_multiple_licenses</w:t>
      </w:r>
      <w:proofErr w:type="spellEnd"/>
      <w:r>
        <w:rPr>
          <w:rFonts w:ascii="Consolas" w:hAnsi="Consolas"/>
        </w:rPr>
        <w:t>"</w:t>
      </w:r>
      <w:r>
        <w:t>.</w:t>
      </w:r>
    </w:p>
    <w:p w14:paraId="15C15798" w14:textId="77777777" w:rsidR="00157A90" w:rsidRDefault="00544B8B">
      <w:pPr>
        <w:pStyle w:val="Heading3"/>
      </w:pPr>
      <w:r>
        <w:t xml:space="preserve">10.2.12 County </w:t>
      </w:r>
      <w:proofErr w:type="gramStart"/>
      <w:r>
        <w:t>enrichment</w:t>
      </w:r>
      <w:proofErr w:type="gramEnd"/>
    </w:p>
    <w:p w14:paraId="354A292D" w14:textId="77777777" w:rsidR="00157A90" w:rsidRDefault="00544B8B">
      <w:r>
        <w:rPr>
          <w:b/>
        </w:rPr>
        <w:t>Purpose.</w:t>
      </w:r>
      <w:r>
        <w:t xml:space="preserve"> Attach county identity to every practice address at 98% SLA using a cost-ordered cascade.</w:t>
      </w:r>
    </w:p>
    <w:p w14:paraId="08558B35" w14:textId="77777777" w:rsidR="00157A90" w:rsidRDefault="00544B8B">
      <w:r>
        <w:rPr/>
        <w:t>Fan-out. Per-state only (one Worker per state, not per-state × entity-type). Concurrency = min(</w:t>
      </w:r>
      <w:proofErr w:type="spellStart"/>
      <w:r>
        <w:rPr/>
        <w:t>len</w:t>
      </w:r>
      <w:proofErr w:type="spellEnd"/>
      <w:r>
        <w:rPr/>
        <w:t>(</w:t>
      </w:r>
      <w:proofErr w:type="spellStart"/>
      <w:r>
        <w:rPr/>
        <w:t>state_scope</w:t>
      </w:r>
      <w:proofErr w:type="spellEnd"/>
      <w:r>
        <w:rPr/>
        <w:t xml:space="preserve">), </w:t>
      </w:r>
      <w:proofErr w:type="spellStart"/>
      <w:r>
        <w:rPr/>
        <w:t>step_parallelism_</w:t>
      </w:r>
      <w:proofErr w:type="gramStart"/>
      <w:r>
        <w:rPr/>
        <w:t>caps.county</w:t>
      </w:r>
      <w:proofErr w:type="gramEnd"/>
      <w:r>
        <w:rPr/>
        <w:t>_</w:t>
      </w:r>
      <w:proofErr w:type="gramStart"/>
      <w:r>
        <w:rPr/>
        <w:t>enrichment</w:t>
      </w:r>
      <w:proofErr w:type="spellEnd"/>
      <w:r>
        <w:rPr/>
        <w:t>) —</w:t>
      </w:r>
      <w:proofErr w:type="gramEnd"/>
      <w:r>
        <w:rPr/>
        <w:t xml:space="preserve"> up to 51 when </w:t>
      </w:r>
      <w:proofErr w:type="spellStart"/>
      <w:r>
        <w:rPr/>
        <w:t>state_scope</w:t>
      </w:r>
      <w:proofErr w:type="spellEnd"/>
      <w:r>
        <w:rPr/>
        <w:t xml:space="preserve">=["ALL"]. County enrichment does not </w:t>
      </w:r>
      <w:proofErr w:type="gramStart"/>
      <w:r>
        <w:rPr/>
        <w:t>fan out</w:t>
      </w:r>
      <w:proofErr w:type="gramEnd"/>
      <w:r>
        <w:rPr/>
        <w:t xml:space="preserve"> by </w:t>
      </w:r>
      <w:proofErr w:type="spellStart"/>
      <w:r>
        <w:rPr/>
        <w:t>entity_type</w:t>
      </w:r>
      <w:proofErr w:type="spellEnd"/>
      <w:r>
        <w:rPr/>
        <w:t xml:space="preserve"> because NPI-atomic ownership makes each Worker responsible for every address on every NPI whose primary practice state is that Worker's partition, regardless of the entity type of the provider record.</w:t>
      </w:r>
    </w:p>
    <w:p w14:paraId="54CA2CDF" w14:textId="77777777" w:rsidR="00157A90" w:rsidRDefault="00544B8B">
      <w:r>
        <w:rPr>
          <w:b/>
        </w:rPr>
        <w:t>Cascade order.</w:t>
      </w:r>
      <w:r>
        <w:t xml:space="preserve"> </w:t>
      </w:r>
      <w:proofErr w:type="spellStart"/>
      <w:r>
        <w:rPr>
          <w:rFonts w:ascii="Consolas" w:hAnsi="Consolas"/>
        </w:rPr>
        <w:t>zip_crosswalk</w:t>
      </w:r>
      <w:proofErr w:type="spellEnd"/>
      <w:r>
        <w:t xml:space="preserve"> (free) → </w:t>
      </w:r>
      <w:proofErr w:type="spellStart"/>
      <w:r>
        <w:rPr>
          <w:rFonts w:ascii="Consolas" w:hAnsi="Consolas"/>
        </w:rPr>
        <w:t>census_batch</w:t>
      </w:r>
      <w:proofErr w:type="spellEnd"/>
      <w:r>
        <w:t xml:space="preserve"> (free) → </w:t>
      </w:r>
      <w:proofErr w:type="spellStart"/>
      <w:r>
        <w:rPr>
          <w:rFonts w:ascii="Consolas" w:hAnsi="Consolas"/>
        </w:rPr>
        <w:t>nppes_registry</w:t>
      </w:r>
      <w:proofErr w:type="spellEnd"/>
      <w:r>
        <w:t xml:space="preserve"> (free, throttled ~5 req/s per IP) → </w:t>
      </w:r>
      <w:proofErr w:type="spellStart"/>
      <w:r>
        <w:rPr>
          <w:rFonts w:ascii="Consolas" w:hAnsi="Consolas"/>
        </w:rPr>
        <w:t>google_maps</w:t>
      </w:r>
      <w:proofErr w:type="spellEnd"/>
      <w:r>
        <w:t xml:space="preserve"> (paid, throttled per manifest quota).</w:t>
      </w:r>
    </w:p>
    <w:p w14:paraId="6B283ED3" w14:textId="77777777" w:rsidR="00157A90" w:rsidRDefault="00544B8B">
      <w:r>
        <w:rPr/>
        <w:t xml:space="preserve">Sub-steps. Worker walks all providers whose </w:t>
      </w:r>
      <w:proofErr w:type="spellStart"/>
      <w:r>
        <w:rPr/>
        <w:t>business_</w:t>
      </w:r>
      <w:proofErr w:type="gramStart"/>
      <w:r>
        <w:rPr/>
        <w:t>address.state</w:t>
      </w:r>
      <w:proofErr w:type="spellEnd"/>
      <w:proofErr w:type="gramEnd"/>
      <w:r>
        <w:rPr/>
        <w:t xml:space="preserve"> matches its partition state, attempts each cascade stage in order on every address on every owned NPI; first success stamps </w:t>
      </w:r>
      <w:proofErr w:type="spellStart"/>
      <w:proofErr w:type="gramStart"/>
      <w:r>
        <w:rPr/>
        <w:t>county.fips</w:t>
      </w:r>
      <w:proofErr w:type="spellEnd"/>
      <w:proofErr w:type="gramEnd"/>
      <w:r>
        <w:rPr/>
        <w:t xml:space="preserve">, county.name, </w:t>
      </w:r>
      <w:proofErr w:type="spellStart"/>
      <w:proofErr w:type="gramStart"/>
      <w:r>
        <w:rPr/>
        <w:t>county.source</w:t>
      </w:r>
      <w:proofErr w:type="spellEnd"/>
      <w:proofErr w:type="gramEnd"/>
      <w:r>
        <w:rPr/>
        <w:t xml:space="preserve">, </w:t>
      </w:r>
      <w:proofErr w:type="spellStart"/>
      <w:proofErr w:type="gramStart"/>
      <w:r>
        <w:rPr/>
        <w:t>county.rucc</w:t>
      </w:r>
      <w:proofErr w:type="spellEnd"/>
      <w:proofErr w:type="gramEnd"/>
      <w:r>
        <w:rPr/>
        <w:t>.</w:t>
      </w:r>
    </w:p>
    <w:p w14:paraId="01FF205D" w14:textId="77777777" w:rsidR="00157A90" w:rsidRDefault="00544B8B">
      <w:r>
        <w:rPr/>
        <w:t xml:space="preserve">  - </w:t>
      </w:r>
      <w:proofErr w:type="spellStart"/>
      <w:r>
        <w:rPr/>
        <w:t>practice_</w:t>
      </w:r>
      <w:proofErr w:type="gramStart"/>
      <w:r>
        <w:rPr/>
        <w:t>addresses</w:t>
      </w:r>
      <w:proofErr w:type="spellEnd"/>
      <w:r>
        <w:rPr/>
        <w:t>[].coordinates</w:t>
      </w:r>
      <w:proofErr w:type="gramEnd"/>
      <w:r>
        <w:rPr/>
        <w:t xml:space="preserve"> — optional sub-doc. Stamped by county-cascade stages that publish coordinates (</w:t>
      </w:r>
      <w:proofErr w:type="spellStart"/>
      <w:r>
        <w:rPr/>
        <w:t>census_batch</w:t>
      </w:r>
      <w:proofErr w:type="spellEnd"/>
      <w:r>
        <w:rPr/>
        <w:t>: TIGER street-segment interpolation, always precision=</w:t>
      </w:r>
      <w:proofErr w:type="spellStart"/>
      <w:r>
        <w:rPr/>
        <w:t>range_interpolated</w:t>
      </w:r>
      <w:proofErr w:type="spellEnd"/>
      <w:r>
        <w:rPr/>
        <w:t xml:space="preserve">; </w:t>
      </w:r>
      <w:proofErr w:type="spellStart"/>
      <w:r>
        <w:rPr/>
        <w:t>google_maps</w:t>
      </w:r>
      <w:proofErr w:type="spellEnd"/>
      <w:r>
        <w:rPr/>
        <w:t xml:space="preserve">: variable per its own </w:t>
      </w:r>
      <w:proofErr w:type="spellStart"/>
      <w:r>
        <w:rPr/>
        <w:t>location_type</w:t>
      </w:r>
      <w:proofErr w:type="spellEnd"/>
      <w:r>
        <w:rPr/>
        <w:t>). Fields: latitude (WGS84 decimal, [-</w:t>
      </w:r>
      <w:proofErr w:type="gramStart"/>
      <w:r>
        <w:rPr/>
        <w:t>90,+</w:t>
      </w:r>
      <w:proofErr w:type="gramEnd"/>
      <w:r>
        <w:rPr/>
        <w:t>90]), longitude (WGS84 decimal, [-</w:t>
      </w:r>
      <w:proofErr w:type="gramStart"/>
      <w:r>
        <w:rPr/>
        <w:t>180,+</w:t>
      </w:r>
      <w:proofErr w:type="gramEnd"/>
      <w:r>
        <w:rPr/>
        <w:t>180]), source (</w:t>
      </w:r>
      <w:proofErr w:type="spellStart"/>
      <w:r>
        <w:rPr/>
        <w:t>census_batch</w:t>
      </w:r>
      <w:proofErr w:type="spellEnd"/>
      <w:r>
        <w:rPr/>
        <w:t xml:space="preserve"> | </w:t>
      </w:r>
      <w:proofErr w:type="spellStart"/>
      <w:r>
        <w:rPr/>
        <w:t>google_maps</w:t>
      </w:r>
      <w:proofErr w:type="spellEnd"/>
      <w:r>
        <w:rPr/>
        <w:t xml:space="preserve">), precision (rooftop | </w:t>
      </w:r>
      <w:proofErr w:type="spellStart"/>
      <w:r>
        <w:rPr/>
        <w:t>range_interpolated</w:t>
      </w:r>
      <w:proofErr w:type="spellEnd"/>
      <w:r>
        <w:rPr/>
        <w:t xml:space="preserve"> | </w:t>
      </w:r>
      <w:proofErr w:type="spellStart"/>
      <w:r>
        <w:rPr/>
        <w:t>geometric_center</w:t>
      </w:r>
      <w:proofErr w:type="spellEnd"/>
      <w:r>
        <w:rPr/>
        <w:t xml:space="preserve"> | approximate). Absent when no cascade stage produced coordinates for this address — MUST NOT be defaulted to a county/zip centroid.</w:t>
      </w:r>
    </w:p>
    <w:p w14:paraId="33893F11" w14:textId="77777777" w:rsidR="00157A90" w:rsidRDefault="00544B8B">
      <w:r>
        <w:rPr/>
        <w:t xml:space="preserve">  - </w:t>
      </w:r>
      <w:proofErr w:type="spellStart"/>
      <w:r>
        <w:rPr/>
        <w:t>practice_</w:t>
      </w:r>
      <w:proofErr w:type="gramStart"/>
      <w:r>
        <w:rPr/>
        <w:t>addresses</w:t>
      </w:r>
      <w:proofErr w:type="spellEnd"/>
      <w:r>
        <w:rPr/>
        <w:t>[].</w:t>
      </w:r>
      <w:proofErr w:type="spellStart"/>
      <w:r>
        <w:rPr/>
        <w:t>address</w:t>
      </w:r>
      <w:proofErr w:type="gramEnd"/>
      <w:r>
        <w:rPr/>
        <w:t>_refresh_provenance</w:t>
      </w:r>
      <w:proofErr w:type="spellEnd"/>
      <w:r>
        <w:rPr/>
        <w:t xml:space="preserve"> — set to "</w:t>
      </w:r>
      <w:proofErr w:type="spellStart"/>
      <w:r>
        <w:rPr/>
        <w:t>nppes_registry</w:t>
      </w:r>
      <w:proofErr w:type="spellEnd"/>
      <w:r>
        <w:rPr/>
        <w:t>" when county-cascade stage 3 mutated the address (line1/line2/city/state/zip) from the live NPPES registry after the monthly dissemination-file load; absent otherwise.</w:t>
      </w:r>
    </w:p>
    <w:p w14:paraId="33453A42" w14:textId="77777777" w:rsidR="00157A90" w:rsidRDefault="00544B8B">
      <w:r>
        <w:rPr/>
        <w:t xml:space="preserve">  - </w:t>
      </w:r>
      <w:proofErr w:type="spellStart"/>
      <w:r>
        <w:rPr/>
        <w:t>practice_</w:t>
      </w:r>
      <w:proofErr w:type="gramStart"/>
      <w:r>
        <w:rPr/>
        <w:t>addresses</w:t>
      </w:r>
      <w:proofErr w:type="spellEnd"/>
      <w:r>
        <w:rPr/>
        <w:t>[].county.name</w:t>
      </w:r>
      <w:proofErr w:type="gramEnd"/>
      <w:r>
        <w:rPr/>
        <w:t xml:space="preserve"> — now populated on every stamped county across stages 1/2/3/4. Stage 1 pulls from Census 2020 NAMELSAD_COUNTY_20; stage 2 and stage 3's Census retry resolve via a </w:t>
      </w:r>
      <w:proofErr w:type="spellStart"/>
      <w:r>
        <w:rPr/>
        <w:t>fips_to_name</w:t>
      </w:r>
      <w:proofErr w:type="spellEnd"/>
      <w:r>
        <w:rPr/>
        <w:t xml:space="preserve"> reverse index built from the crosswalk; stage 4 receives it from Google Maps' administrative_area_level_2 </w:t>
      </w:r>
      <w:proofErr w:type="spellStart"/>
      <w:r>
        <w:rPr/>
        <w:t>long_name</w:t>
      </w:r>
      <w:proofErr w:type="spellEnd"/>
      <w:r>
        <w:rPr/>
        <w:t>.</w:t>
      </w:r>
    </w:p>
    <w:p w14:paraId="01D8C09C" w14:textId="77777777" w:rsidR="00EE21F8" w:rsidRDefault="00000000">
      <w:r>
        <w:rPr/>
        <w:t xml:space="preserve">  - </w:t>
      </w:r>
      <w:proofErr w:type="spellStart"/>
      <w:r>
        <w:rPr/>
        <w:t>practice_</w:t>
      </w:r>
      <w:proofErr w:type="gramStart"/>
      <w:r>
        <w:rPr/>
        <w:t>addresses</w:t>
      </w:r>
      <w:proofErr w:type="spellEnd"/>
      <w:r>
        <w:rPr/>
        <w:t>[].</w:t>
      </w:r>
      <w:proofErr w:type="spellStart"/>
      <w:r>
        <w:rPr/>
        <w:t>county</w:t>
      </w:r>
      <w:proofErr w:type="gramEnd"/>
      <w:r>
        <w:rPr/>
        <w:t>.urban</w:t>
      </w:r>
      <w:proofErr w:type="spellEnd"/>
      <w:r>
        <w:rPr/>
        <w:t xml:space="preserve"> - the per-address marker, derived from that address's own </w:t>
      </w:r>
      <w:proofErr w:type="spellStart"/>
      <w:proofErr w:type="gramStart"/>
      <w:r>
        <w:rPr/>
        <w:t>county.rucc</w:t>
      </w:r>
      <w:proofErr w:type="spellEnd"/>
      <w:proofErr w:type="gramEnd"/>
      <w:r>
        <w:rPr/>
        <w:t xml:space="preserve"> by the </w:t>
      </w:r>
      <w:proofErr w:type="spellStart"/>
      <w:r>
        <w:rPr/>
        <w:t>urban_flag</w:t>
      </w:r>
      <w:proofErr w:type="spellEnd"/>
      <w:r>
        <w:rPr/>
        <w:t xml:space="preserve"> step (10.2.13) and required by the Provider Detail panel. True where the RUCC is 1, 2 or 3. Absent, never false, where the address resolved no RUCC: the Provider Detail panel renders that address with a county name and no marker. It is a fifth member of the county object alongside </w:t>
      </w:r>
      <w:proofErr w:type="spellStart"/>
      <w:r>
        <w:rPr/>
        <w:t>fips</w:t>
      </w:r>
      <w:proofErr w:type="spellEnd"/>
      <w:r>
        <w:rPr/>
        <w:t xml:space="preserve">, name, source and </w:t>
      </w:r>
      <w:proofErr w:type="spellStart"/>
      <w:r>
        <w:rPr/>
        <w:t>rucc</w:t>
      </w:r>
      <w:proofErr w:type="spellEnd"/>
      <w:r>
        <w:rPr/>
        <w:t xml:space="preserve">, and </w:t>
      </w:r>
      <w:proofErr w:type="spellStart"/>
      <w:r>
        <w:rPr/>
        <w:t>ProviderRecordSchema</w:t>
      </w:r>
      <w:proofErr w:type="spellEnd"/>
      <w:r>
        <w:rPr/>
        <w:t xml:space="preserve"> MUST admit it -- the schema closes the county object to the other four today, which contradicts both this contract and the requirement.</w:t>
      </w:r>
    </w:p>
    <w:p w14:paraId="7361D0D9" w14:textId="77777777" w:rsidR="00157A90" w:rsidRDefault="00544B8B">
      <w:r>
        <w:rPr/>
        <w:t xml:space="preserve">  - </w:t>
      </w:r>
      <w:proofErr w:type="spellStart"/>
      <w:r>
        <w:rPr/>
        <w:t>practice_</w:t>
      </w:r>
      <w:proofErr w:type="gramStart"/>
      <w:r>
        <w:rPr/>
        <w:t>addresses</w:t>
      </w:r>
      <w:proofErr w:type="spellEnd"/>
      <w:r>
        <w:rPr/>
        <w:t>[].</w:t>
      </w:r>
      <w:proofErr w:type="spellStart"/>
      <w:r>
        <w:rPr/>
        <w:t>county</w:t>
      </w:r>
      <w:proofErr w:type="gramEnd"/>
      <w:r>
        <w:rPr/>
        <w:t>.rucc</w:t>
      </w:r>
      <w:proofErr w:type="spellEnd"/>
      <w:r>
        <w:rPr/>
        <w:t xml:space="preserve"> - USDA Rural-Urban Continuum Code (int 1-9). Stamped by </w:t>
      </w:r>
      <w:proofErr w:type="spellStart"/>
      <w:r>
        <w:rPr/>
        <w:t>county_enrichment</w:t>
      </w:r>
      <w:proofErr w:type="spellEnd"/>
      <w:r>
        <w:rPr/>
        <w:t xml:space="preserve"> (§10.2.12) alongside </w:t>
      </w:r>
      <w:proofErr w:type="spellStart"/>
      <w:proofErr w:type="gramStart"/>
      <w:r>
        <w:rPr/>
        <w:t>county.fips</w:t>
      </w:r>
      <w:proofErr w:type="spellEnd"/>
      <w:proofErr w:type="gramEnd"/>
      <w:r>
        <w:rPr/>
        <w:t xml:space="preserve">/name/source on every practice address whose stage produced a numeric FIPS (crosswalk, Census batch, NPPES registry). Absent when the cascade stage produced a non-numeric </w:t>
      </w:r>
      <w:proofErr w:type="spellStart"/>
      <w:r>
        <w:rPr/>
        <w:t>fips_key</w:t>
      </w:r>
      <w:proofErr w:type="spellEnd"/>
      <w:r>
        <w:rPr/>
        <w:t xml:space="preserve"> (Google Maps) or the FIPS is not in the </w:t>
      </w:r>
      <w:r>
        <w:rPr/>
        <w:lastRenderedPageBreak/>
        <w:t>RUCC catalog. Front-end applies its own urban threshold at query time. RUCC 1-3 = metro (1=1M+, 2=250K-1M, 3=&lt;250K); 4-9 = nonmetro urban/rural gradient.</w:t>
      </w:r>
    </w:p>
    <w:p w14:paraId="0A960D2C" w14:textId="77777777" w:rsidR="00157A90" w:rsidRDefault="00544B8B">
      <w:r>
        <w:rPr>
          <w:b/>
        </w:rPr>
        <w:t>Skip-if-done.</w:t>
      </w:r>
      <w:r>
        <w:t xml:space="preserve"> Operator-driven only — see §5.10. Not skipped by algorithm.</w:t>
      </w:r>
    </w:p>
    <w:p w14:paraId="39841099" w14:textId="77777777" w:rsidR="00157A90" w:rsidRDefault="00544B8B">
      <w:r>
        <w:rPr>
          <w:b/>
        </w:rPr>
        <w:t>Failure modes.</w:t>
      </w:r>
      <w:r>
        <w:t xml:space="preserve"> All stages exhausted → </w:t>
      </w:r>
      <w:r>
        <w:rPr>
          <w:rFonts w:ascii="Consolas" w:hAnsi="Consolas"/>
        </w:rPr>
        <w:t>discrepancy</w:t>
      </w:r>
      <w:r>
        <w:t xml:space="preserve"> </w:t>
      </w:r>
      <w:r>
        <w:rPr>
          <w:rFonts w:ascii="Consolas" w:hAnsi="Consolas"/>
        </w:rPr>
        <w:t>reason="</w:t>
      </w:r>
      <w:proofErr w:type="spellStart"/>
      <w:r>
        <w:rPr>
          <w:rFonts w:ascii="Consolas" w:hAnsi="Consolas"/>
        </w:rPr>
        <w:t>county_unresolvable</w:t>
      </w:r>
      <w:proofErr w:type="spellEnd"/>
      <w:r>
        <w:rPr>
          <w:rFonts w:ascii="Consolas" w:hAnsi="Consolas"/>
        </w:rPr>
        <w:t>"</w:t>
      </w:r>
      <w:r>
        <w:t>, address unmarked. Vendor API 429 → Worker backs off per source's declared backoff policy.</w:t>
      </w:r>
    </w:p>
    <w:p w14:paraId="1A7D9F97" w14:textId="77777777" w:rsidR="00157A90" w:rsidRDefault="00544B8B">
      <w:r>
        <w:rPr>
          <w:b/>
        </w:rPr>
        <w:t>Mongo touches.</w:t>
      </w:r>
      <w:r>
        <w:t xml:space="preserve"> Reads </w:t>
      </w:r>
      <w:proofErr w:type="spellStart"/>
      <w:r>
        <w:rPr>
          <w:rFonts w:ascii="Consolas" w:hAnsi="Consolas"/>
        </w:rPr>
        <w:t>pipeline_sources_zip_county_crosswalk</w:t>
      </w:r>
      <w:proofErr w:type="spellEnd"/>
      <w:r>
        <w:t xml:space="preserve">. Writes </w:t>
      </w:r>
      <w:proofErr w:type="spellStart"/>
      <w:r>
        <w:rPr>
          <w:rFonts w:ascii="Consolas" w:hAnsi="Consolas"/>
        </w:rPr>
        <w:t>providers_v</w:t>
      </w:r>
      <w:proofErr w:type="spellEnd"/>
      <w:r>
        <w:rPr>
          <w:rFonts w:ascii="Consolas" w:hAnsi="Consolas"/>
        </w:rPr>
        <w:t>&lt;N&gt;</w:t>
      </w:r>
      <w:r>
        <w:t xml:space="preserve">, </w:t>
      </w:r>
      <w:proofErr w:type="spellStart"/>
      <w:proofErr w:type="gramStart"/>
      <w:r>
        <w:rPr>
          <w:rFonts w:ascii="Consolas" w:hAnsi="Consolas"/>
        </w:rPr>
        <w:t>pipeline.discrepancies</w:t>
      </w:r>
      <w:proofErr w:type="spellEnd"/>
      <w:proofErr w:type="gramEnd"/>
      <w:r>
        <w:t>.</w:t>
      </w:r>
    </w:p>
    <w:p w14:paraId="60602DCF" w14:textId="77777777" w:rsidR="00157A90" w:rsidRDefault="00544B8B">
      <w:pPr>
        <w:pStyle w:val="Heading3"/>
      </w:pPr>
      <w:r>
        <w:t>10.2.13 Urban marker</w:t>
      </w:r>
    </w:p>
    <w:p w14:paraId="64CA42C0" w14:textId="77777777" w:rsidR="00157A90" w:rsidRDefault="00544B8B">
      <w:r>
        <w:rPr>
          <w:b/>
        </w:rPr>
        <w:t xml:space="preserve">Purpose. Stamp </w:t>
      </w:r>
      <w:proofErr w:type="spellStart"/>
      <w:proofErr w:type="gramStart"/>
      <w:r>
        <w:rPr>
          <w:b/>
        </w:rPr>
        <w:t>county.urban</w:t>
      </w:r>
      <w:proofErr w:type="spellEnd"/>
      <w:proofErr w:type="gramEnd"/>
      <w:r>
        <w:rPr>
          <w:b/>
        </w:rPr>
        <w:t xml:space="preserve"> on every address the county cascade resolves. The pipeline owns this marker: the Provider Detail panel requires the urban marker from </w:t>
      </w:r>
      <w:proofErr w:type="spellStart"/>
      <w:proofErr w:type="gramStart"/>
      <w:r>
        <w:rPr>
          <w:b/>
        </w:rPr>
        <w:t>county.urban</w:t>
      </w:r>
      <w:proofErr w:type="spellEnd"/>
      <w:proofErr w:type="gramEnd"/>
      <w:r>
        <w:rPr>
          <w:b/>
        </w:rPr>
        <w:t xml:space="preserve"> for every address row, and states that it is owned by the pipeline’s RUCC pass and re-stamped on each full load. It is not a consumer-side threshold. The algorithm: stamp urban=true where RUCC is in {1, 2, </w:t>
      </w:r>
      <w:proofErr w:type="gramStart"/>
      <w:r>
        <w:rPr>
          <w:b/>
        </w:rPr>
        <w:t>3},</w:t>
      </w:r>
      <w:proofErr w:type="gramEnd"/>
      <w:r>
        <w:rPr>
          <w:b/>
        </w:rPr>
        <w:t xml:space="preserve"> else urban=false. Where RUCC is absent, </w:t>
      </w:r>
      <w:proofErr w:type="spellStart"/>
      <w:proofErr w:type="gramStart"/>
      <w:r>
        <w:rPr>
          <w:b/>
        </w:rPr>
        <w:t>county.urban</w:t>
      </w:r>
      <w:proofErr w:type="spellEnd"/>
      <w:proofErr w:type="gramEnd"/>
      <w:r>
        <w:rPr>
          <w:b/>
        </w:rPr>
        <w:t xml:space="preserve"> is absent: it is never defaulted to false, because false asserts rural and absent asserts nothing.</w:t>
      </w:r>
    </w:p>
    <w:p w14:paraId="5EC51517" w14:textId="77777777" w:rsidR="00157A90" w:rsidRDefault="00544B8B">
      <w:r>
        <w:rPr>
          <w:b/>
        </w:rPr>
        <w:t xml:space="preserve">Fan-out. Per-state, as its own step after </w:t>
      </w:r>
      <w:proofErr w:type="spellStart"/>
      <w:r>
        <w:rPr>
          <w:b/>
        </w:rPr>
        <w:t>county_enrichment</w:t>
      </w:r>
      <w:proofErr w:type="spellEnd"/>
      <w:r>
        <w:rPr>
          <w:b/>
        </w:rPr>
        <w:t xml:space="preserve">. It is a separate step so its work, its timing and its failure appear on the run rather than inside another step. The whole state is one </w:t>
      </w:r>
      <w:proofErr w:type="spellStart"/>
      <w:r>
        <w:rPr>
          <w:b/>
        </w:rPr>
        <w:t>updateMany</w:t>
      </w:r>
      <w:proofErr w:type="spellEnd"/>
      <w:r>
        <w:rPr>
          <w:b/>
        </w:rPr>
        <w:t xml:space="preserve"> carrying an aggregation pipeline: the marker is a function of a field each document already holds, so the server derives it in </w:t>
      </w:r>
      <w:proofErr w:type="gramStart"/>
      <w:r>
        <w:rPr>
          <w:b/>
        </w:rPr>
        <w:t>place</w:t>
      </w:r>
      <w:proofErr w:type="gramEnd"/>
      <w:r>
        <w:rPr>
          <w:b/>
        </w:rPr>
        <w:t xml:space="preserve"> and no document crosses the wire.</w:t>
      </w:r>
    </w:p>
    <w:p w14:paraId="49C6F0CA" w14:textId="77777777" w:rsidR="00157A90" w:rsidRDefault="00544B8B">
      <w:r>
        <w:rPr>
          <w:b/>
        </w:rPr>
        <w:t xml:space="preserve">Sub-steps. Two markers are stamped, one per address and one per provider. Per address: for every practice address the cascade resolves, derive </w:t>
      </w:r>
      <w:proofErr w:type="spellStart"/>
      <w:proofErr w:type="gramStart"/>
      <w:r>
        <w:rPr>
          <w:b/>
        </w:rPr>
        <w:t>county.urban</w:t>
      </w:r>
      <w:proofErr w:type="spellEnd"/>
      <w:proofErr w:type="gramEnd"/>
      <w:r>
        <w:rPr>
          <w:b/>
        </w:rPr>
        <w:t xml:space="preserve"> from </w:t>
      </w:r>
      <w:proofErr w:type="spellStart"/>
      <w:proofErr w:type="gramStart"/>
      <w:r>
        <w:rPr>
          <w:b/>
        </w:rPr>
        <w:t>county.rucc</w:t>
      </w:r>
      <w:proofErr w:type="spellEnd"/>
      <w:proofErr w:type="gramEnd"/>
      <w:r>
        <w:rPr>
          <w:b/>
        </w:rPr>
        <w:t xml:space="preserve"> and stamp both together, urban=true where RUCC is in {1, 2, 3}, else false. Where no RUCC resolves, </w:t>
      </w:r>
      <w:proofErr w:type="spellStart"/>
      <w:proofErr w:type="gramStart"/>
      <w:r>
        <w:rPr>
          <w:b/>
        </w:rPr>
        <w:t>county.urban</w:t>
      </w:r>
      <w:proofErr w:type="spellEnd"/>
      <w:proofErr w:type="gramEnd"/>
      <w:r>
        <w:rPr>
          <w:b/>
        </w:rPr>
        <w:t xml:space="preserve"> is absent rather than false, which the Provider Detail panel already expects to render. Per provider: the record carries a single urban marker taken from the MOST URBAN of all its practice addresses. A provider with three practice locations in three counties is urban if any one of them is metropolitan, because they can be reached there. Most urban is the LOWEST RUCC -- the scale runs 1 (metro, one million and above) to 9 (rural, not adjacent to a metro area) -- so the rollup is a minimum across the practice addresses and not a maximum. Absent when no practice address resolved a RUCC, because false would assert rural of a provider the pipeline has not placed.</w:t>
      </w:r>
    </w:p>
    <w:p w14:paraId="701062A0" w14:textId="77777777" w:rsidR="00157A90" w:rsidRDefault="00544B8B">
      <w:r>
        <w:rPr>
          <w:b/>
        </w:rPr>
        <w:t>Skip-if-done. n/a.</w:t>
      </w:r>
    </w:p>
    <w:p w14:paraId="3FA48DE2" w14:textId="77777777" w:rsidR="00157A90" w:rsidRDefault="00544B8B">
      <w:r>
        <w:rPr>
          <w:b/>
        </w:rPr>
        <w:t xml:space="preserve">Failure modes. n/a. RUCC lookup miss now yields </w:t>
      </w:r>
      <w:proofErr w:type="spellStart"/>
      <w:proofErr w:type="gramStart"/>
      <w:r>
        <w:rPr>
          <w:b/>
        </w:rPr>
        <w:t>county.rucc</w:t>
      </w:r>
      <w:proofErr w:type="spellEnd"/>
      <w:proofErr w:type="gramEnd"/>
      <w:r>
        <w:rPr>
          <w:b/>
        </w:rPr>
        <w:t xml:space="preserve"> absent rather than a discrepancy.</w:t>
      </w:r>
    </w:p>
    <w:p w14:paraId="26E3F763" w14:textId="77777777" w:rsidR="00157A90" w:rsidRDefault="00544B8B">
      <w:pPr>
        <w:pStyle w:val="Heading3"/>
      </w:pPr>
      <w:r>
        <w:t>10.2.14 Type-1 second branch</w:t>
      </w:r>
    </w:p>
    <w:p w14:paraId="1296541B" w14:textId="77777777" w:rsidR="00157A90" w:rsidRDefault="00544B8B">
      <w:r>
        <w:rPr>
          <w:b/>
        </w:rPr>
        <w:t>Purpose.</w:t>
      </w:r>
      <w:r>
        <w:t xml:space="preserve"> Stamp the specialty-classification catalog classification flags on every individual record.</w:t>
      </w:r>
    </w:p>
    <w:p w14:paraId="2B2329BF" w14:textId="77777777" w:rsidR="00157A90" w:rsidRDefault="00544B8B">
      <w:r>
        <w:rPr>
          <w:b/>
        </w:rPr>
        <w:t>Fan-out.</w:t>
      </w:r>
      <w:r>
        <w:t xml:space="preserve"> Per-state.</w:t>
      </w:r>
    </w:p>
    <w:p w14:paraId="7F05542F" w14:textId="77777777" w:rsidR="00157A90" w:rsidRDefault="00544B8B">
      <w:r>
        <w:rPr>
          <w:b/>
        </w:rPr>
        <w:t>Sub-steps.</w:t>
      </w:r>
      <w:r>
        <w:rPr/>
        <w:t xml:space="preserve"> Worker joins every entry of the individual's </w:t>
      </w:r>
      <w:proofErr w:type="gramStart"/>
      <w:r>
        <w:rPr>
          <w:rFonts w:ascii="Consolas" w:hAnsi="Consolas"/>
        </w:rPr>
        <w:t>taxonomies[</w:t>
      </w:r>
      <w:proofErr w:type="gramEnd"/>
      <w:r>
        <w:rPr>
          <w:rFonts w:ascii="Consolas" w:hAnsi="Consolas"/>
        </w:rPr>
        <w:t>]</w:t>
      </w:r>
      <w:r>
        <w:rPr/>
        <w:t xml:space="preserve"> array to </w:t>
      </w:r>
      <w:proofErr w:type="spellStart"/>
      <w:r>
        <w:rPr>
          <w:rFonts w:ascii="Consolas" w:hAnsi="Consolas"/>
        </w:rPr>
        <w:t>pipeline_sources_specialty_catalog</w:t>
      </w:r>
      <w:proofErr w:type="spellEnd"/>
      <w:r>
        <w:rPr/>
        <w:t xml:space="preserve">; stamps </w:t>
      </w:r>
      <w:proofErr w:type="spellStart"/>
      <w:r>
        <w:rPr>
          <w:rFonts w:ascii="Consolas" w:hAnsi="Consolas"/>
        </w:rPr>
        <w:t>can_prescribe</w:t>
      </w:r>
      <w:proofErr w:type="spellEnd"/>
      <w:r>
        <w:rPr/>
        <w:t xml:space="preserve">, </w:t>
      </w:r>
      <w:proofErr w:type="spellStart"/>
      <w:r>
        <w:rPr>
          <w:rFonts w:ascii="Consolas" w:hAnsi="Consolas"/>
        </w:rPr>
        <w:t>is_homeopathic</w:t>
      </w:r>
      <w:proofErr w:type="spellEnd"/>
      <w:r>
        <w:rPr/>
        <w:t xml:space="preserve">, </w:t>
      </w:r>
      <w:proofErr w:type="spellStart"/>
      <w:r>
        <w:rPr>
          <w:rFonts w:ascii="Consolas" w:hAnsi="Consolas"/>
        </w:rPr>
        <w:t>is_disqualified</w:t>
      </w:r>
      <w:proofErr w:type="spellEnd"/>
      <w:r>
        <w:rPr/>
        <w:t xml:space="preserve">. </w:t>
      </w:r>
      <w:proofErr w:type="spellStart"/>
      <w:r>
        <w:rPr>
          <w:rFonts w:ascii="Consolas" w:hAnsi="Consolas"/>
        </w:rPr>
        <w:t>can_prescribe</w:t>
      </w:r>
      <w:proofErr w:type="spellEnd"/>
      <w:r>
        <w:rPr/>
        <w:t xml:space="preserve"> and </w:t>
      </w:r>
      <w:proofErr w:type="spellStart"/>
      <w:r>
        <w:rPr>
          <w:rFonts w:ascii="Consolas" w:hAnsi="Consolas"/>
        </w:rPr>
        <w:t>is_homeopathic</w:t>
      </w:r>
      <w:proofErr w:type="spellEnd"/>
      <w:r>
        <w:rPr/>
        <w:t xml:space="preserve"> are true if any taxonomy the provider carries grants them; </w:t>
      </w:r>
      <w:proofErr w:type="spellStart"/>
      <w:r>
        <w:rPr>
          <w:rFonts w:ascii="Consolas" w:hAnsi="Consolas"/>
        </w:rPr>
        <w:t>is_disqualified</w:t>
      </w:r>
      <w:proofErr w:type="spellEnd"/>
      <w:r>
        <w:rPr/>
        <w:t xml:space="preserve"> is true only if every taxonomy is disqualified.</w:t>
      </w:r>
    </w:p>
    <w:p w14:paraId="0A7B7A13" w14:textId="77777777" w:rsidR="00157A90" w:rsidRDefault="00544B8B">
      <w:r>
        <w:rPr>
          <w:b/>
        </w:rPr>
        <w:t>Skip-if-done.</w:t>
      </w:r>
      <w:r>
        <w:t xml:space="preserve"> Operator-driven only — see §5.10. Not skipped by algorithm.</w:t>
      </w:r>
    </w:p>
    <w:p w14:paraId="3E06ED11" w14:textId="77777777" w:rsidR="00157A90" w:rsidRDefault="00544B8B">
      <w:r>
        <w:rPr>
          <w:b/>
        </w:rPr>
        <w:t>Failure modes.</w:t>
      </w:r>
      <w:r>
        <w:t xml:space="preserve"> Taxonomy code unknown → </w:t>
      </w:r>
      <w:r>
        <w:rPr>
          <w:rFonts w:ascii="Consolas" w:hAnsi="Consolas"/>
        </w:rPr>
        <w:t>discrepancy</w:t>
      </w:r>
      <w:r>
        <w:t xml:space="preserve"> </w:t>
      </w:r>
      <w:r>
        <w:rPr>
          <w:rFonts w:ascii="Consolas" w:hAnsi="Consolas"/>
        </w:rPr>
        <w:t>reason="</w:t>
      </w:r>
      <w:proofErr w:type="spellStart"/>
      <w:r>
        <w:rPr>
          <w:rFonts w:ascii="Consolas" w:hAnsi="Consolas"/>
        </w:rPr>
        <w:t>taxonomy_code_unclassified</w:t>
      </w:r>
      <w:proofErr w:type="spellEnd"/>
      <w:r>
        <w:rPr>
          <w:rFonts w:ascii="Consolas" w:hAnsi="Consolas"/>
        </w:rPr>
        <w:t>"</w:t>
      </w:r>
      <w:r>
        <w:t>.</w:t>
      </w:r>
    </w:p>
    <w:p w14:paraId="2AC16790" w14:textId="77777777" w:rsidR="00157A90" w:rsidRDefault="00544B8B">
      <w:pPr>
        <w:pStyle w:val="Heading3"/>
      </w:pPr>
      <w:r>
        <w:t>10.2.15 Type-2 second branch</w:t>
      </w:r>
    </w:p>
    <w:p w14:paraId="58AED69A" w14:textId="77777777" w:rsidR="00157A90" w:rsidRDefault="00544B8B">
      <w:r>
        <w:rPr>
          <w:b/>
        </w:rPr>
        <w:t>Purpose.</w:t>
      </w:r>
      <w:r>
        <w:t xml:space="preserve"> Complete institutional record with human-readable facility-type description and materialize </w:t>
      </w:r>
      <w:proofErr w:type="spellStart"/>
      <w:r>
        <w:rPr>
          <w:rFonts w:ascii="Consolas" w:hAnsi="Consolas"/>
        </w:rPr>
        <w:t>institutional_identity</w:t>
      </w:r>
      <w:proofErr w:type="spellEnd"/>
      <w:r>
        <w:t>.</w:t>
      </w:r>
    </w:p>
    <w:p w14:paraId="2F2DC737" w14:textId="77777777" w:rsidR="00157A90" w:rsidRDefault="00544B8B">
      <w:r>
        <w:rPr>
          <w:b/>
        </w:rPr>
        <w:t>Fan-out.</w:t>
      </w:r>
      <w:r>
        <w:t xml:space="preserve"> Per-state.</w:t>
      </w:r>
    </w:p>
    <w:p w14:paraId="0A404A79" w14:textId="77777777" w:rsidR="00157A90" w:rsidRDefault="00544B8B">
      <w:r>
        <w:rPr>
          <w:b/>
        </w:rPr>
        <w:t>Sub-steps.</w:t>
      </w:r>
      <w:r>
        <w:t xml:space="preserve"> </w:t>
      </w:r>
      <w:proofErr w:type="gramStart"/>
      <w:r>
        <w:t>Worker joins</w:t>
      </w:r>
      <w:proofErr w:type="gramEnd"/>
      <w:r>
        <w:t xml:space="preserve"> each institutional record's primary taxonomy to NUCC descriptors, </w:t>
      </w:r>
      <w:proofErr w:type="gramStart"/>
      <w:r>
        <w:t>materializes</w:t>
      </w:r>
      <w:proofErr w:type="gramEnd"/>
      <w:r>
        <w:t xml:space="preserve"> </w:t>
      </w:r>
      <w:proofErr w:type="spellStart"/>
      <w:r>
        <w:rPr>
          <w:rFonts w:ascii="Consolas" w:hAnsi="Consolas"/>
        </w:rPr>
        <w:t>institutional_identity</w:t>
      </w:r>
      <w:proofErr w:type="spellEnd"/>
      <w:r>
        <w:t xml:space="preserve"> object per §11.1.</w:t>
      </w:r>
    </w:p>
    <w:p w14:paraId="5F75ADFD" w14:textId="77777777" w:rsidR="00157A90" w:rsidRDefault="00544B8B">
      <w:r>
        <w:rPr>
          <w:b/>
        </w:rPr>
        <w:t>Failure modes.</w:t>
      </w:r>
      <w:r>
        <w:t xml:space="preserve"> NUCC lookup miss → </w:t>
      </w:r>
      <w:r>
        <w:rPr>
          <w:rFonts w:ascii="Consolas" w:hAnsi="Consolas"/>
        </w:rPr>
        <w:t>discrepancy</w:t>
      </w:r>
      <w:r>
        <w:t xml:space="preserve"> </w:t>
      </w:r>
      <w:r>
        <w:rPr>
          <w:rFonts w:ascii="Consolas" w:hAnsi="Consolas"/>
        </w:rPr>
        <w:t>reason="</w:t>
      </w:r>
      <w:proofErr w:type="spellStart"/>
      <w:r>
        <w:rPr>
          <w:rFonts w:ascii="Consolas" w:hAnsi="Consolas"/>
        </w:rPr>
        <w:t>nucc_lookup_miss_institutional</w:t>
      </w:r>
      <w:proofErr w:type="spellEnd"/>
      <w:r>
        <w:rPr>
          <w:rFonts w:ascii="Consolas" w:hAnsi="Consolas"/>
        </w:rPr>
        <w:t>"</w:t>
      </w:r>
      <w:r>
        <w:t>.</w:t>
      </w:r>
    </w:p>
    <w:p w14:paraId="40A0BF4B" w14:textId="77777777" w:rsidR="00157A90" w:rsidRDefault="00544B8B">
      <w:pPr>
        <w:pStyle w:val="Heading3"/>
      </w:pPr>
      <w:r>
        <w:t xml:space="preserve">10.2.16 </w:t>
      </w:r>
      <w:proofErr w:type="gramStart"/>
      <w:r>
        <w:t>Post-load</w:t>
      </w:r>
      <w:proofErr w:type="gramEnd"/>
      <w:r>
        <w:t xml:space="preserve"> reconciliation</w:t>
      </w:r>
    </w:p>
    <w:p w14:paraId="71D767CD" w14:textId="77777777" w:rsidR="00157A90" w:rsidRDefault="00544B8B">
      <w:r>
        <w:rPr>
          <w:b/>
        </w:rPr>
        <w:t>Purpose.</w:t>
      </w:r>
      <w:r>
        <w:t xml:space="preserve"> Diff destination against source; produce a formal reconciliation report.</w:t>
      </w:r>
    </w:p>
    <w:p w14:paraId="3672B8FA" w14:textId="77777777" w:rsidR="00DB6305" w:rsidRDefault="00544B8B">
      <w:r>
        <w:rPr>
          <w:b/>
        </w:rPr>
        <w:t>Sub-steps.</w:t>
      </w:r>
      <w:r>
        <w:t xml:space="preserve"> Controller-owned (not fan-out). Runs three checks:</w:t>
      </w:r>
    </w:p>
    <w:p w14:paraId="6A2F1C5E" w14:textId="77777777" w:rsidR="00DB6305" w:rsidRDefault="00544B8B">
      <w:pPr>
        <w:pStyle w:val="ListNumber"/>
      </w:pPr>
      <w:r>
        <w:t xml:space="preserve">Count parity — for each in-scope state, </w:t>
      </w:r>
      <w:proofErr w:type="gramStart"/>
      <w:r>
        <w:rPr>
          <w:rFonts w:ascii="Consolas" w:hAnsi="Consolas"/>
        </w:rPr>
        <w:t>count(</w:t>
      </w:r>
      <w:proofErr w:type="gramEnd"/>
      <w:r>
        <w:rPr>
          <w:rFonts w:ascii="Consolas" w:hAnsi="Consolas"/>
        </w:rPr>
        <w:t>source NPIs) == count(</w:t>
      </w:r>
      <w:proofErr w:type="spellStart"/>
      <w:r>
        <w:rPr>
          <w:rFonts w:ascii="Consolas" w:hAnsi="Consolas"/>
        </w:rPr>
        <w:t>providers_v</w:t>
      </w:r>
      <w:proofErr w:type="spellEnd"/>
      <w:r>
        <w:rPr>
          <w:rFonts w:ascii="Consolas" w:hAnsi="Consolas"/>
        </w:rPr>
        <w:t>&lt;N&gt; records)</w:t>
      </w:r>
      <w:r>
        <w:t>.</w:t>
      </w:r>
    </w:p>
    <w:p w14:paraId="2C604247" w14:textId="77777777" w:rsidR="00DB6305" w:rsidRDefault="00544B8B">
      <w:pPr>
        <w:pStyle w:val="ListNumber"/>
      </w:pPr>
      <w:r>
        <w:t xml:space="preserve">NPI set parity — </w:t>
      </w:r>
      <w:proofErr w:type="gramStart"/>
      <w:r>
        <w:t>set(</w:t>
      </w:r>
      <w:proofErr w:type="gramEnd"/>
      <w:r>
        <w:t>source NPIs) == set(</w:t>
      </w:r>
      <w:proofErr w:type="spellStart"/>
      <w:r>
        <w:t>providers_v</w:t>
      </w:r>
      <w:proofErr w:type="spellEnd"/>
      <w:r>
        <w:t>&lt;N&gt; NPIs); orphans in either direction recorded.</w:t>
      </w:r>
    </w:p>
    <w:p w14:paraId="03DB6880" w14:textId="77777777" w:rsidR="00157A90" w:rsidRDefault="00544B8B">
      <w:pPr>
        <w:pStyle w:val="ListNumber"/>
      </w:pPr>
      <w:r>
        <w:t>Field spot-check — random 100 NPIs per state re-parsed from source vs record; mismatches recorded.</w:t>
      </w:r>
    </w:p>
    <w:p w14:paraId="1344ADA6" w14:textId="77777777" w:rsidR="00157A90" w:rsidRDefault="00544B8B">
      <w:r>
        <w:rPr>
          <w:b/>
        </w:rPr>
        <w:lastRenderedPageBreak/>
        <w:t>Failure modes.</w:t>
      </w:r>
      <w:r>
        <w:t xml:space="preserve"> Any parity check produces </w:t>
      </w:r>
      <w:r>
        <w:rPr>
          <w:rFonts w:ascii="Consolas" w:hAnsi="Consolas"/>
        </w:rPr>
        <w:t>discrepancy</w:t>
      </w:r>
      <w:r>
        <w:t xml:space="preserve"> </w:t>
      </w:r>
      <w:r>
        <w:rPr>
          <w:rFonts w:ascii="Consolas" w:hAnsi="Consolas"/>
        </w:rPr>
        <w:t>reason="</w:t>
      </w:r>
      <w:proofErr w:type="spellStart"/>
      <w:r>
        <w:rPr>
          <w:rFonts w:ascii="Consolas" w:hAnsi="Consolas"/>
        </w:rPr>
        <w:t>reconciliation_diff</w:t>
      </w:r>
      <w:proofErr w:type="spellEnd"/>
      <w:r>
        <w:rPr>
          <w:rFonts w:ascii="Consolas" w:hAnsi="Consolas"/>
        </w:rPr>
        <w:t>"</w:t>
      </w:r>
      <w:r>
        <w:t xml:space="preserve"> rows. If diff count exceeds </w:t>
      </w:r>
      <w:proofErr w:type="spellStart"/>
      <w:r>
        <w:rPr>
          <w:rFonts w:ascii="Consolas" w:hAnsi="Consolas"/>
        </w:rPr>
        <w:t>pipeline.</w:t>
      </w:r>
      <w:proofErr w:type="gramStart"/>
      <w:r>
        <w:rPr>
          <w:rFonts w:ascii="Consolas" w:hAnsi="Consolas"/>
        </w:rPr>
        <w:t>config.failure</w:t>
      </w:r>
      <w:proofErr w:type="gramEnd"/>
      <w:r>
        <w:rPr>
          <w:rFonts w:ascii="Consolas" w:hAnsi="Consolas"/>
        </w:rPr>
        <w:t>_</w:t>
      </w:r>
      <w:proofErr w:type="gramStart"/>
      <w:r>
        <w:rPr>
          <w:rFonts w:ascii="Consolas" w:hAnsi="Consolas"/>
        </w:rPr>
        <w:t>thresholds.reconciliation</w:t>
      </w:r>
      <w:proofErr w:type="gramEnd"/>
      <w:r>
        <w:rPr>
          <w:rFonts w:ascii="Consolas" w:hAnsi="Consolas"/>
        </w:rPr>
        <w:t>_diff_max</w:t>
      </w:r>
      <w:proofErr w:type="spellEnd"/>
      <w:r>
        <w:t xml:space="preserve">, Controller marks run </w:t>
      </w:r>
      <w:r>
        <w:rPr>
          <w:rFonts w:ascii="Consolas" w:hAnsi="Consolas"/>
        </w:rPr>
        <w:t>status=aborted</w:t>
      </w:r>
      <w:r>
        <w:t>.</w:t>
      </w:r>
    </w:p>
    <w:p w14:paraId="4CC68728" w14:textId="77777777" w:rsidR="00157A90" w:rsidRDefault="00544B8B">
      <w:r>
        <w:rPr>
          <w:b/>
        </w:rPr>
        <w:t>Mongo touches.</w:t>
      </w:r>
      <w:r>
        <w:t xml:space="preserve"> Reads </w:t>
      </w:r>
      <w:proofErr w:type="spellStart"/>
      <w:r>
        <w:rPr>
          <w:rFonts w:ascii="Consolas" w:hAnsi="Consolas"/>
        </w:rPr>
        <w:t>pipeline_sources_nppes_npi</w:t>
      </w:r>
      <w:proofErr w:type="spellEnd"/>
      <w:r>
        <w:t xml:space="preserve">, </w:t>
      </w:r>
      <w:proofErr w:type="spellStart"/>
      <w:r>
        <w:rPr>
          <w:rFonts w:ascii="Consolas" w:hAnsi="Consolas"/>
        </w:rPr>
        <w:t>providers_v</w:t>
      </w:r>
      <w:proofErr w:type="spellEnd"/>
      <w:r>
        <w:rPr>
          <w:rFonts w:ascii="Consolas" w:hAnsi="Consolas"/>
        </w:rPr>
        <w:t>&lt;N&gt;</w:t>
      </w:r>
      <w:r>
        <w:t xml:space="preserve">. Writes </w:t>
      </w:r>
      <w:proofErr w:type="spellStart"/>
      <w:proofErr w:type="gramStart"/>
      <w:r>
        <w:rPr>
          <w:rFonts w:ascii="Consolas" w:hAnsi="Consolas"/>
        </w:rPr>
        <w:t>pipeline.discrepancies</w:t>
      </w:r>
      <w:proofErr w:type="spellEnd"/>
      <w:proofErr w:type="gramEnd"/>
      <w:r>
        <w:t xml:space="preserve">, </w:t>
      </w:r>
      <w:proofErr w:type="spellStart"/>
      <w:proofErr w:type="gramStart"/>
      <w:r>
        <w:rPr>
          <w:rFonts w:ascii="Consolas" w:hAnsi="Consolas"/>
        </w:rPr>
        <w:t>pipeline.runs</w:t>
      </w:r>
      <w:proofErr w:type="gramEnd"/>
      <w:r>
        <w:rPr>
          <w:rFonts w:ascii="Consolas" w:hAnsi="Consolas"/>
        </w:rPr>
        <w:t>.reconciliation_summary</w:t>
      </w:r>
      <w:proofErr w:type="spellEnd"/>
      <w:r>
        <w:t>.</w:t>
      </w:r>
    </w:p>
    <w:p w14:paraId="773BD8CD" w14:textId="77777777" w:rsidR="00157A90" w:rsidRDefault="00544B8B">
      <w:pPr>
        <w:pStyle w:val="Heading3"/>
      </w:pPr>
      <w:r>
        <w:t>10.2.17 Discrepancy report and notifications *(</w:t>
      </w:r>
      <w:proofErr w:type="spellStart"/>
      <w:r>
        <w:t>finally_</w:t>
      </w:r>
      <w:proofErr w:type="gramStart"/>
      <w:r>
        <w:t>block</w:t>
      </w:r>
      <w:proofErr w:type="spellEnd"/>
      <w:r>
        <w:t>)*</w:t>
      </w:r>
      <w:proofErr w:type="gramEnd"/>
    </w:p>
    <w:p w14:paraId="4DF9376B" w14:textId="77777777" w:rsidR="00157A90" w:rsidRDefault="00544B8B">
      <w:r>
        <w:rPr>
          <w:b/>
        </w:rPr>
        <w:t>Purpose.</w:t>
      </w:r>
      <w:r>
        <w:t xml:space="preserve"> Produce the operator-consumable discrepancy PDF; send the four §7 notifications.</w:t>
      </w:r>
    </w:p>
    <w:p w14:paraId="7E4297BC" w14:textId="77777777" w:rsidR="00157A90" w:rsidRDefault="00544B8B">
      <w:r>
        <w:rPr>
          <w:b/>
        </w:rPr>
        <w:t>Sub-steps.</w:t>
      </w:r>
      <w:r>
        <w:t xml:space="preserve"> Controller aggregates </w:t>
      </w:r>
      <w:proofErr w:type="spellStart"/>
      <w:proofErr w:type="gramStart"/>
      <w:r>
        <w:rPr>
          <w:rFonts w:ascii="Consolas" w:hAnsi="Consolas"/>
        </w:rPr>
        <w:t>pipeline.discrepancies</w:t>
      </w:r>
      <w:proofErr w:type="spellEnd"/>
      <w:proofErr w:type="gramEnd"/>
      <w:r>
        <w:t xml:space="preserve"> for the run, generates PDF grouped by state → </w:t>
      </w:r>
      <w:proofErr w:type="spellStart"/>
      <w:r>
        <w:t>entity_type</w:t>
      </w:r>
      <w:proofErr w:type="spellEnd"/>
      <w:r>
        <w:t xml:space="preserve"> → reason, uploads to Blob, and sends four notifications per Chapter 7.</w:t>
      </w:r>
    </w:p>
    <w:p w14:paraId="5BC3F31E" w14:textId="77777777" w:rsidR="00EE21F8" w:rsidRDefault="00000000">
      <w:r>
        <w:rPr>
          <w:b/>
        </w:rPr>
        <w:t xml:space="preserve">Row counts. </w:t>
      </w:r>
      <w:r>
        <w:rPr/>
        <w:t xml:space="preserve">The three row counts on the report -- rows the source offered, rows this run put in the target, rows the target holds in total -- are supplied by the pipeline, not looked up by the report. Only the pipeline knows what they mean </w:t>
      </w:r>
      <w:proofErr w:type="gramStart"/>
      <w:r>
        <w:rPr/>
        <w:t>for</w:t>
      </w:r>
      <w:proofErr w:type="gramEnd"/>
      <w:r>
        <w:rPr/>
        <w:t xml:space="preserve"> itself: source rows are a staging collection here and could be a file's lines or an API's pages in the next pipeline. They are counted at quiesce, when the run is over, against the DATA cluster -- the report's own records live on the metadata </w:t>
      </w:r>
      <w:proofErr w:type="gramStart"/>
      <w:r>
        <w:rPr/>
        <w:t>cluster, and</w:t>
      </w:r>
      <w:proofErr w:type="gramEnd"/>
      <w:r>
        <w:rPr/>
        <w:t xml:space="preserve"> counting provider data through that connection returns zero rather than an error. A count the pipeline cannot take is passed as absent and printed as Unknown; a count of zero is an assertion, never a failure to look. The report also carries the target collection's name, stated by the pipeline for the same reason.</w:t>
      </w:r>
    </w:p>
    <w:p w14:paraId="0752AE6D" w14:textId="77777777" w:rsidR="00157A90" w:rsidRDefault="00544B8B">
      <w:r>
        <w:rPr>
          <w:b/>
        </w:rPr>
        <w:t>Failure modes.</w:t>
      </w:r>
      <w:r>
        <w:t xml:space="preserve"> PDF generation failure → notification carries text summary instead of attachment; </w:t>
      </w:r>
      <w:r>
        <w:rPr>
          <w:rFonts w:ascii="Consolas" w:hAnsi="Consolas"/>
        </w:rPr>
        <w:t>discrepancy</w:t>
      </w:r>
      <w:r>
        <w:t xml:space="preserve"> </w:t>
      </w:r>
      <w:r>
        <w:rPr>
          <w:rFonts w:ascii="Consolas" w:hAnsi="Consolas"/>
        </w:rPr>
        <w:t>reason="</w:t>
      </w:r>
      <w:proofErr w:type="spellStart"/>
      <w:r>
        <w:rPr>
          <w:rFonts w:ascii="Consolas" w:hAnsi="Consolas"/>
        </w:rPr>
        <w:t>report_generation_failure</w:t>
      </w:r>
      <w:proofErr w:type="spellEnd"/>
      <w:r>
        <w:rPr>
          <w:rFonts w:ascii="Consolas" w:hAnsi="Consolas"/>
        </w:rPr>
        <w:t>"</w:t>
      </w:r>
      <w:r>
        <w:t xml:space="preserve"> logged.</w:t>
      </w:r>
    </w:p>
    <w:p w14:paraId="09FA4DFD" w14:textId="77777777" w:rsidR="003D3179" w:rsidRDefault="00544B8B">
      <w:pPr>
        <w:pStyle w:val="Heading3"/>
      </w:pPr>
      <w:r>
        <w:rPr/>
        <w:t>10.2.18a Mark loaded (universal load-state module)</w:t>
      </w:r>
    </w:p>
    <w:p w14:paraId="628E93D6" w14:textId="77777777" w:rsidR="00157A90" w:rsidRDefault="00157A90">
      <w:pPr>
        <w:tabs>
          <w:tab w:val="right" w:leader="dot" w:pos="8630"/>
        </w:tabs>
        <w:rPr>
          <w:noProof/>
        </w:rPr>
      </w:pPr>
      <w:r>
        <w:rPr/>
        <w:t xml:space="preserve">Every step in this pipeline that produces a PublicHealthData collection calls </w:t>
      </w:r>
      <w:proofErr w:type="spellStart"/>
      <w:r>
        <w:rPr/>
        <w:t>pipeline_loaded_</w:t>
      </w:r>
      <w:proofErr w:type="gramStart"/>
      <w:r>
        <w:rPr/>
        <w:t>metadata.mark</w:t>
      </w:r>
      <w:proofErr w:type="gramEnd"/>
      <w:r>
        <w:rPr/>
        <w:t>_loaded</w:t>
      </w:r>
      <w:proofErr w:type="spellEnd"/>
      <w:r>
        <w:rPr/>
        <w:t xml:space="preserve"> at the end of its own </w:t>
      </w:r>
      <w:proofErr w:type="gramStart"/>
      <w:r>
        <w:rPr/>
        <w:t>execute(</w:t>
      </w:r>
      <w:proofErr w:type="gramEnd"/>
      <w:r>
        <w:rPr/>
        <w:t xml:space="preserve">) on non-fatal completion. That call </w:t>
      </w:r>
      <w:proofErr w:type="spellStart"/>
      <w:r>
        <w:rPr/>
        <w:t>upserts</w:t>
      </w:r>
      <w:proofErr w:type="spellEnd"/>
      <w:r>
        <w:rPr/>
        <w:t xml:space="preserve"> one document into </w:t>
      </w:r>
      <w:proofErr w:type="gramStart"/>
      <w:r>
        <w:rPr/>
        <w:t>ChatHealthyDataPipelines.PublicHealthData._</w:t>
      </w:r>
      <w:proofErr w:type="spellStart"/>
      <w:proofErr w:type="gramEnd"/>
      <w:r>
        <w:rPr/>
        <w:t>loaded_metadata</w:t>
      </w:r>
      <w:proofErr w:type="spellEnd"/>
      <w:r>
        <w:rPr/>
        <w:t xml:space="preserve"> keyed by the versioned collection name (_id = e.g. SpecialtyMetaData_v_3). The doc records </w:t>
      </w:r>
      <w:proofErr w:type="spellStart"/>
      <w:r>
        <w:rPr/>
        <w:t>publichealthdata_collection_name</w:t>
      </w:r>
      <w:proofErr w:type="spellEnd"/>
      <w:r>
        <w:rPr/>
        <w:t xml:space="preserve">, </w:t>
      </w:r>
      <w:proofErr w:type="spellStart"/>
      <w:r>
        <w:rPr/>
        <w:t>staging_collection_name</w:t>
      </w:r>
      <w:proofErr w:type="spellEnd"/>
      <w:r>
        <w:rPr/>
        <w:t xml:space="preserve">, </w:t>
      </w:r>
      <w:proofErr w:type="spellStart"/>
      <w:r>
        <w:rPr/>
        <w:t>source_hash</w:t>
      </w:r>
      <w:proofErr w:type="spellEnd"/>
      <w:r>
        <w:rPr/>
        <w:t xml:space="preserve">, </w:t>
      </w:r>
      <w:proofErr w:type="spellStart"/>
      <w:r>
        <w:rPr/>
        <w:t>run_id</w:t>
      </w:r>
      <w:proofErr w:type="spellEnd"/>
      <w:r>
        <w:rPr/>
        <w:t xml:space="preserve">, </w:t>
      </w:r>
      <w:proofErr w:type="spellStart"/>
      <w:r>
        <w:rPr/>
        <w:t>data_version</w:t>
      </w:r>
      <w:proofErr w:type="spellEnd"/>
      <w:r>
        <w:rPr/>
        <w:t xml:space="preserve"> (int), </w:t>
      </w:r>
      <w:proofErr w:type="spellStart"/>
      <w:r>
        <w:rPr/>
        <w:t>row_count</w:t>
      </w:r>
      <w:proofErr w:type="spellEnd"/>
      <w:r>
        <w:rPr/>
        <w:t xml:space="preserve"> (int), </w:t>
      </w:r>
      <w:proofErr w:type="spellStart"/>
      <w:r>
        <w:rPr/>
        <w:t>operationally_fit</w:t>
      </w:r>
      <w:proofErr w:type="spellEnd"/>
      <w:r>
        <w:rPr/>
        <w:t xml:space="preserve"> (bool), </w:t>
      </w:r>
      <w:proofErr w:type="spellStart"/>
      <w:r>
        <w:rPr/>
        <w:t>loaded_at</w:t>
      </w:r>
      <w:proofErr w:type="spellEnd"/>
      <w:r>
        <w:rPr/>
        <w:t xml:space="preserve">, detail. The </w:t>
      </w:r>
      <w:proofErr w:type="spellStart"/>
      <w:r>
        <w:rPr/>
        <w:t>mark_loaded</w:t>
      </w:r>
      <w:proofErr w:type="spellEnd"/>
      <w:r>
        <w:rPr/>
        <w:t xml:space="preserve"> call is inline in each producing step so the load-state record and the collection swap are strictly sequenced within a single step's </w:t>
      </w:r>
      <w:proofErr w:type="gramStart"/>
      <w:r>
        <w:rPr/>
        <w:t>execute(</w:t>
      </w:r>
      <w:proofErr w:type="gramEnd"/>
      <w:r>
        <w:rPr/>
        <w:t xml:space="preserve">). Absence of the metadata doc (i.e. a fatal error prevented </w:t>
      </w:r>
      <w:proofErr w:type="spellStart"/>
      <w:r>
        <w:rPr/>
        <w:t>mark_loaded</w:t>
      </w:r>
      <w:proofErr w:type="spellEnd"/>
      <w:r>
        <w:rPr/>
        <w:t xml:space="preserve"> from being called) is the signal for the next fire to reload the collection.</w:t>
      </w:r>
    </w:p>
    <w:p w14:paraId="12CA6A09" w14:textId="77777777" w:rsidR="00157A90" w:rsidRDefault="00544B8B">
      <w:pPr>
        <w:pStyle w:val="Heading3"/>
      </w:pPr>
      <w:r>
        <w:t>10.2.18 Quiesce infrastructure *(</w:t>
      </w:r>
      <w:proofErr w:type="spellStart"/>
      <w:r>
        <w:t>finally_</w:t>
      </w:r>
      <w:proofErr w:type="gramStart"/>
      <w:r>
        <w:t>block</w:t>
      </w:r>
      <w:proofErr w:type="spellEnd"/>
      <w:r>
        <w:t>)*</w:t>
      </w:r>
      <w:proofErr w:type="gramEnd"/>
    </w:p>
    <w:p w14:paraId="7A52A752" w14:textId="77777777" w:rsidR="00157A90" w:rsidRDefault="00544B8B">
      <w:r>
        <w:rPr>
          <w:b/>
        </w:rPr>
        <w:t>Purpose.</w:t>
      </w:r>
      <w:r>
        <w:t xml:space="preserve"> Release every resource reserved for the run.</w:t>
      </w:r>
    </w:p>
    <w:p w14:paraId="59C25020" w14:textId="77777777" w:rsidR="00DB6305" w:rsidRDefault="00544B8B">
      <w:r>
        <w:rPr>
          <w:b/>
        </w:rPr>
        <w:t>Sub-steps.</w:t>
      </w:r>
    </w:p>
    <w:p w14:paraId="0E88BF95" w14:textId="77777777" w:rsidR="00846585" w:rsidRPr="00381896" w:rsidRDefault="00544B8B">
      <w:r w:rsidRPr="00381896">
        <w:t xml:space="preserve">Finally order. The Controller finally </w:t>
      </w:r>
      <w:proofErr w:type="gramStart"/>
      <w:r w:rsidRPr="00381896">
        <w:t>block runs</w:t>
      </w:r>
      <w:proofErr w:type="gramEnd"/>
      <w:r w:rsidRPr="00381896">
        <w:t xml:space="preserve"> in this exact order: (a) delete reservation from </w:t>
      </w:r>
      <w:proofErr w:type="spellStart"/>
      <w:proofErr w:type="gramStart"/>
      <w:r w:rsidRPr="00381896">
        <w:t>admin.cluster</w:t>
      </w:r>
      <w:proofErr w:type="gramEnd"/>
      <w:r w:rsidRPr="00381896">
        <w:t>_lifecycle</w:t>
      </w:r>
      <w:proofErr w:type="spellEnd"/>
      <w:r w:rsidRPr="00381896">
        <w:t xml:space="preserve">, (b) mark run manifest terminal (status=succeeded/failed, </w:t>
      </w:r>
      <w:proofErr w:type="spellStart"/>
      <w:r w:rsidRPr="00381896">
        <w:t>ended_at</w:t>
      </w:r>
      <w:proofErr w:type="spellEnd"/>
      <w:r w:rsidRPr="00381896">
        <w:t xml:space="preserve">) in </w:t>
      </w:r>
      <w:proofErr w:type="spellStart"/>
      <w:proofErr w:type="gramStart"/>
      <w:r w:rsidRPr="00381896">
        <w:t>chathealthyfrontend.pipeline</w:t>
      </w:r>
      <w:proofErr w:type="gramEnd"/>
      <w:r w:rsidRPr="00381896">
        <w:t>.runs</w:t>
      </w:r>
      <w:proofErr w:type="spellEnd"/>
      <w:r w:rsidRPr="00381896">
        <w:t xml:space="preserve">, (c) fire </w:t>
      </w:r>
      <w:proofErr w:type="spellStart"/>
      <w:r w:rsidRPr="00381896">
        <w:t>az</w:t>
      </w:r>
      <w:proofErr w:type="spellEnd"/>
      <w:r w:rsidRPr="00381896">
        <w:t xml:space="preserve"> </w:t>
      </w:r>
      <w:proofErr w:type="spellStart"/>
      <w:r w:rsidRPr="00381896">
        <w:t>vm</w:t>
      </w:r>
      <w:proofErr w:type="spellEnd"/>
      <w:r w:rsidRPr="00381896">
        <w:t xml:space="preserve"> delete --no-wait on AZURE_VM_NAME. Mongo cleanup MUST complete before VM </w:t>
      </w:r>
      <w:proofErr w:type="gramStart"/>
      <w:r w:rsidRPr="00381896">
        <w:t>delete</w:t>
      </w:r>
      <w:proofErr w:type="gramEnd"/>
      <w:r w:rsidRPr="00381896">
        <w:t>.</w:t>
      </w:r>
    </w:p>
    <w:p w14:paraId="2F2A7672" w14:textId="77777777" w:rsidR="00DB6305" w:rsidRDefault="00544B8B">
      <w:pPr>
        <w:pStyle w:val="ListNumber"/>
      </w:pPr>
      <w:r>
        <w:t xml:space="preserve">Delete </w:t>
      </w:r>
      <w:proofErr w:type="spellStart"/>
      <w:proofErr w:type="gramStart"/>
      <w:r>
        <w:rPr>
          <w:rFonts w:ascii="Consolas" w:hAnsi="Consolas"/>
        </w:rPr>
        <w:t>pipeline.cluster</w:t>
      </w:r>
      <w:proofErr w:type="gramEnd"/>
      <w:r>
        <w:rPr>
          <w:rFonts w:ascii="Consolas" w:hAnsi="Consolas"/>
        </w:rPr>
        <w:t>_reservations</w:t>
      </w:r>
      <w:proofErr w:type="spellEnd"/>
      <w:r>
        <w:t xml:space="preserve"> for this </w:t>
      </w:r>
      <w:proofErr w:type="spellStart"/>
      <w:r>
        <w:rPr>
          <w:rFonts w:ascii="Consolas" w:hAnsi="Consolas"/>
        </w:rPr>
        <w:t>run_id</w:t>
      </w:r>
      <w:proofErr w:type="spellEnd"/>
      <w:r>
        <w:t>.</w:t>
      </w:r>
    </w:p>
    <w:p w14:paraId="0B0EB98D" w14:textId="77777777" w:rsidR="00DB6305" w:rsidRDefault="00544B8B">
      <w:pPr>
        <w:pStyle w:val="ListNumber"/>
      </w:pPr>
      <w:r>
        <w:t xml:space="preserve">If </w:t>
      </w:r>
      <w:proofErr w:type="gramStart"/>
      <w:r>
        <w:t>no</w:t>
      </w:r>
      <w:proofErr w:type="gramEnd"/>
      <w:r>
        <w:t xml:space="preserve"> other live reservations and no operator-class reservation </w:t>
      </w:r>
      <w:proofErr w:type="gramStart"/>
      <w:r>
        <w:t>exists</w:t>
      </w:r>
      <w:proofErr w:type="gramEnd"/>
      <w:r>
        <w:t>, request Atlas pause.</w:t>
      </w:r>
    </w:p>
    <w:p w14:paraId="4EF10A4C" w14:textId="77777777" w:rsidR="00DB6305" w:rsidRDefault="00544B8B">
      <w:pPr>
        <w:pStyle w:val="ListNumber"/>
      </w:pPr>
      <w:r>
        <w:t>If cluster tier was scaled up in §10.2.2, scale back to standing tier.</w:t>
      </w:r>
    </w:p>
    <w:p w14:paraId="1024E8AB" w14:textId="77777777" w:rsidR="00DB6305" w:rsidRDefault="00544B8B">
      <w:pPr>
        <w:pStyle w:val="ListNumber"/>
      </w:pPr>
      <w:r>
        <w:t>Transient blob cleanup on success runs; retain on failure for triage.</w:t>
      </w:r>
    </w:p>
    <w:p w14:paraId="72FEA08A" w14:textId="77777777" w:rsidR="00DB6305" w:rsidRDefault="00544B8B">
      <w:pPr>
        <w:pStyle w:val="ListNumber"/>
      </w:pPr>
      <w:r>
        <w:t xml:space="preserve">Finalize run manifest: </w:t>
      </w:r>
      <w:r>
        <w:rPr>
          <w:rFonts w:ascii="Consolas" w:hAnsi="Consolas"/>
        </w:rPr>
        <w:t>status</w:t>
      </w:r>
      <w:r>
        <w:t xml:space="preserve">, </w:t>
      </w:r>
      <w:proofErr w:type="spellStart"/>
      <w:r>
        <w:rPr>
          <w:rFonts w:ascii="Consolas" w:hAnsi="Consolas"/>
        </w:rPr>
        <w:t>finished_at</w:t>
      </w:r>
      <w:proofErr w:type="spellEnd"/>
      <w:r>
        <w:t xml:space="preserve">, </w:t>
      </w:r>
      <w:r>
        <w:rPr>
          <w:rFonts w:ascii="Consolas" w:hAnsi="Consolas"/>
        </w:rPr>
        <w:t>metrics</w:t>
      </w:r>
      <w:r>
        <w:t>.</w:t>
      </w:r>
    </w:p>
    <w:p w14:paraId="2D61C5B8" w14:textId="77777777" w:rsidR="00157A90" w:rsidRDefault="00544B8B">
      <w:pPr>
        <w:pStyle w:val="ListNumber"/>
      </w:pPr>
      <w:r>
        <w:t xml:space="preserve">Fire farewell </w:t>
      </w:r>
      <w:proofErr w:type="spellStart"/>
      <w:r>
        <w:rPr>
          <w:rFonts w:ascii="Consolas" w:hAnsi="Consolas"/>
        </w:rPr>
        <w:t>az</w:t>
      </w:r>
      <w:proofErr w:type="spellEnd"/>
      <w:r>
        <w:rPr>
          <w:rFonts w:ascii="Consolas" w:hAnsi="Consolas"/>
        </w:rPr>
        <w:t xml:space="preserve"> </w:t>
      </w:r>
      <w:proofErr w:type="spellStart"/>
      <w:r>
        <w:rPr>
          <w:rFonts w:ascii="Consolas" w:hAnsi="Consolas"/>
        </w:rPr>
        <w:t>vm</w:t>
      </w:r>
      <w:proofErr w:type="spellEnd"/>
      <w:r>
        <w:rPr>
          <w:rFonts w:ascii="Consolas" w:hAnsi="Consolas"/>
        </w:rPr>
        <w:t xml:space="preserve"> delete</w:t>
      </w:r>
      <w:r>
        <w:t xml:space="preserve"> script; Controller exits. VM destroyed by ARM within 30–60s.</w:t>
      </w:r>
    </w:p>
    <w:p w14:paraId="1AEAF9CA" w14:textId="77777777" w:rsidR="00157A90" w:rsidRDefault="00544B8B">
      <w:pPr>
        <w:jc w:val="center"/>
      </w:pPr>
      <w:r>
        <w:rPr/>
        <w:t xml:space="preserve">Controller </w:t>
      </w:r>
      <w:proofErr w:type="spellStart"/>
      <w:proofErr w:type="gramStart"/>
      <w:r>
        <w:rPr/>
        <w:t>main.finally</w:t>
      </w:r>
      <w:proofErr w:type="spellEnd"/>
      <w:proofErr w:type="gramEnd"/>
      <w:r>
        <w:rPr/>
        <w:t xml:space="preserve"> quiesce order: (a) delete reservation from </w:t>
      </w:r>
      <w:proofErr w:type="spellStart"/>
      <w:proofErr w:type="gramStart"/>
      <w:r>
        <w:rPr/>
        <w:t>admin.cluster</w:t>
      </w:r>
      <w:proofErr w:type="gramEnd"/>
      <w:r>
        <w:rPr/>
        <w:t>_lifecycle</w:t>
      </w:r>
      <w:proofErr w:type="spellEnd"/>
      <w:r>
        <w:rPr/>
        <w:t>, (b) update the run manifest to status=(</w:t>
      </w:r>
      <w:proofErr w:type="spellStart"/>
      <w:r>
        <w:rPr/>
        <w:t>succeeded|failed</w:t>
      </w:r>
      <w:proofErr w:type="spellEnd"/>
      <w:r>
        <w:rPr/>
        <w:t xml:space="preserve">) with </w:t>
      </w:r>
      <w:proofErr w:type="spellStart"/>
      <w:r>
        <w:rPr/>
        <w:t>ended_at</w:t>
      </w:r>
      <w:proofErr w:type="spellEnd"/>
      <w:r>
        <w:rPr/>
        <w:t xml:space="preserve"> in </w:t>
      </w:r>
      <w:proofErr w:type="spellStart"/>
      <w:proofErr w:type="gramStart"/>
      <w:r>
        <w:rPr/>
        <w:t>chathealthyfrontend.pipeline</w:t>
      </w:r>
      <w:proofErr w:type="gramEnd"/>
      <w:r>
        <w:rPr/>
        <w:t>.runs</w:t>
      </w:r>
      <w:proofErr w:type="spellEnd"/>
      <w:r>
        <w:rPr/>
        <w:t xml:space="preserve">, (c) fire </w:t>
      </w:r>
      <w:proofErr w:type="spellStart"/>
      <w:r>
        <w:rPr/>
        <w:t>az</w:t>
      </w:r>
      <w:proofErr w:type="spellEnd"/>
      <w:r>
        <w:rPr/>
        <w:t xml:space="preserve"> </w:t>
      </w:r>
      <w:proofErr w:type="spellStart"/>
      <w:r>
        <w:rPr/>
        <w:t>vm</w:t>
      </w:r>
      <w:proofErr w:type="spellEnd"/>
      <w:r>
        <w:rPr/>
        <w:t xml:space="preserve"> delete --no-wait on AZURE_VM_NAME. Mongo cleanup MUST complete before VM </w:t>
      </w:r>
      <w:proofErr w:type="gramStart"/>
      <w:r>
        <w:rPr/>
        <w:t>delete</w:t>
      </w:r>
      <w:proofErr w:type="gramEnd"/>
      <w:r>
        <w:rPr/>
        <w:t xml:space="preserve"> so any final writes make it through before the VM's identity is revoked.</w:t>
      </w:r>
    </w:p>
    <w:p w14:paraId="437D7AF9" w14:textId="77777777" w:rsidR="00157A90" w:rsidRDefault="00544B8B">
      <w:pPr>
        <w:jc w:val="center"/>
      </w:pPr>
      <w:r>
        <w:rPr/>
        <w:t>_</w:t>
      </w:r>
      <w:proofErr w:type="spellStart"/>
      <w:r>
        <w:rPr/>
        <w:t>delete_vm_via_arm</w:t>
      </w:r>
      <w:proofErr w:type="spellEnd"/>
      <w:r>
        <w:rPr/>
        <w:t xml:space="preserve"> tolerates HTTP 404 (VM already gone) AND HTTP 409 (delete queued while another operation is in flight; ARM completes the delete once the in-flight operation settles). Both are treated as success; only unexpected 4xx/5xx codes surface as errors.</w:t>
      </w:r>
    </w:p>
    <w:p w14:paraId="3FE36BF6" w14:textId="77777777" w:rsidR="00EE21F8" w:rsidRDefault="00000000">
      <w:pPr>
        <w:pStyle w:val="Heading3"/>
      </w:pPr>
      <w:r>
        <w:t xml:space="preserve">10.2.19 Migrate to the front-end cluster *(operator-gated, outside the </w:t>
      </w:r>
      <w:proofErr w:type="gramStart"/>
      <w:r>
        <w:t>run)*</w:t>
      </w:r>
      <w:proofErr w:type="gramEnd"/>
    </w:p>
    <w:p w14:paraId="12B19D7A" w14:textId="77777777" w:rsidR="00EE21F8" w:rsidRDefault="00000000">
      <w:r>
        <w:t>Purpose. Deliver the run's published collections to the front-end cluster, where the application reads them.</w:t>
      </w:r>
    </w:p>
    <w:p w14:paraId="42F31462" w14:textId="77777777" w:rsidR="00EE21F8" w:rsidRDefault="00000000">
      <w:r>
        <w:t>Precondition. The run has reached a terminal state, the discrepancy report has been read, and a human has signed off on it. Migration is not a step of the pipeline and is not invoked by the Controller. It runs after operational scrutiny, on an explicit human decision, and never automatically on completion.</w:t>
      </w:r>
    </w:p>
    <w:p w14:paraId="0261BCE3" w14:textId="77777777" w:rsidR="00EE21F8" w:rsidRDefault="00000000">
      <w:r>
        <w:t xml:space="preserve">Mechanism. </w:t>
      </w:r>
      <w:proofErr w:type="spellStart"/>
      <w:r>
        <w:t>ChatHealthyDataMigrator</w:t>
      </w:r>
      <w:proofErr w:type="spellEnd"/>
      <w:r>
        <w:t xml:space="preserve"> moves the run's published collections from </w:t>
      </w:r>
      <w:proofErr w:type="spellStart"/>
      <w:r>
        <w:t>ChatHealthyDataPipelines.PipelinePublicHealthData</w:t>
      </w:r>
      <w:proofErr w:type="spellEnd"/>
      <w:r>
        <w:t xml:space="preserve"> to </w:t>
      </w:r>
      <w:proofErr w:type="spellStart"/>
      <w:r>
        <w:t>ChatHealthyFrontEnd.PublicHealthData</w:t>
      </w:r>
      <w:proofErr w:type="spellEnd"/>
      <w:r>
        <w:t xml:space="preserve"> under their existing names. </w:t>
      </w:r>
      <w:proofErr w:type="spellStart"/>
      <w:r>
        <w:t>FindCare's</w:t>
      </w:r>
      <w:proofErr w:type="spellEnd"/>
      <w:r>
        <w:t xml:space="preserve"> specialty filter $</w:t>
      </w:r>
      <w:proofErr w:type="spellStart"/>
      <w:r>
        <w:t>vectorSearch</w:t>
      </w:r>
      <w:proofErr w:type="spellEnd"/>
      <w:r>
        <w:t xml:space="preserve"> reads </w:t>
      </w:r>
      <w:proofErr w:type="spellStart"/>
      <w:r>
        <w:t>SpecialtyMetaData_</w:t>
      </w:r>
      <w:proofErr w:type="gramStart"/>
      <w:r>
        <w:t>v</w:t>
      </w:r>
      <w:proofErr w:type="spellEnd"/>
      <w:r>
        <w:t>_{</w:t>
      </w:r>
      <w:proofErr w:type="spellStart"/>
      <w:proofErr w:type="gramEnd"/>
      <w:r>
        <w:t>data_version</w:t>
      </w:r>
      <w:proofErr w:type="spellEnd"/>
      <w:r>
        <w:t>} only after this has run.</w:t>
      </w:r>
    </w:p>
    <w:p w14:paraId="7A97F64D" w14:textId="77777777" w:rsidR="00EE21F8" w:rsidRDefault="00000000">
      <w:r>
        <w:lastRenderedPageBreak/>
        <w:t>A run that has completed but not been migrated is complete and unpublished. The front-end cluster continues to serve the collections migrated by the previous sign-off until this one succeeds.</w:t>
      </w:r>
    </w:p>
    <w:p w14:paraId="32D0DDC3" w14:textId="77777777" w:rsidR="00157A90" w:rsidRDefault="00544B8B">
      <w:pPr>
        <w:pStyle w:val="Heading2"/>
      </w:pPr>
      <w:bookmarkStart w:id="57" w:name="_Toc241489972"/>
      <w:r>
        <w:t xml:space="preserve">10.3 Incremental </w:t>
      </w:r>
      <w:proofErr w:type="gramStart"/>
      <w:r>
        <w:t>load — *</w:t>
      </w:r>
      <w:proofErr w:type="gramEnd"/>
      <w:r>
        <w:t>authoritative definition of content-identity*</w:t>
      </w:r>
      <w:bookmarkEnd w:id="57"/>
    </w:p>
    <w:p w14:paraId="11D86114" w14:textId="77777777" w:rsidR="00157A90" w:rsidRDefault="00544B8B">
      <w:r>
        <w:rPr>
          <w:i/>
        </w:rPr>
        <w:t xml:space="preserve">This section is the SOLE source of truth for what makes an NPI's record "unchanged" between runs. Every other section that references content-identity (§10.1, §10.2.9, §5.10) points here. There is no byte-level </w:t>
      </w:r>
      <w:proofErr w:type="gramStart"/>
      <w:r>
        <w:rPr>
          <w:i/>
        </w:rPr>
        <w:t>parity</w:t>
      </w:r>
      <w:proofErr w:type="gramEnd"/>
      <w:r>
        <w:rPr>
          <w:i/>
        </w:rPr>
        <w:t xml:space="preserve"> anywhere in this design.</w:t>
      </w:r>
    </w:p>
    <w:p w14:paraId="3510EA93" w14:textId="77777777" w:rsidR="00157A90" w:rsidRDefault="00544B8B">
      <w:r>
        <w:rPr>
          <w:i/>
        </w:rPr>
        <w:t>Explicitly out of scope: weekly NPPES dissemination files.</w:t>
      </w:r>
      <w:r>
        <w:t xml:space="preserve"> Incremental consumes the same monthly full dissemination file that Full consumes; the difference is what happens after staging is loaded.</w:t>
      </w:r>
    </w:p>
    <w:p w14:paraId="6503C69E" w14:textId="77777777" w:rsidR="00157A90" w:rsidRDefault="00544B8B">
      <w:r>
        <w:t xml:space="preserve">Incremental preserves every provider record whose </w:t>
      </w:r>
      <w:r>
        <w:rPr>
          <w:b/>
        </w:rPr>
        <w:t>NPI record bundle</w:t>
      </w:r>
      <w:r>
        <w:t xml:space="preserve"> is content-identical to the bundle that produced the record in the prior successful full run. The cost saver is the per-record enrichment work — county cascade, RUCC lookup, license repair, geocoding vendor calls — none of which need to re-run when the record bundle is unchanged.</w:t>
      </w:r>
    </w:p>
    <w:p w14:paraId="5CE78499" w14:textId="77777777" w:rsidR="00157A90" w:rsidRDefault="00544B8B">
      <w:pPr>
        <w:pStyle w:val="Heading3"/>
      </w:pPr>
      <w:r>
        <w:t>10.3.0 Definition — NPI record bundle &amp; content-identity</w:t>
      </w:r>
    </w:p>
    <w:p w14:paraId="38D6BC52" w14:textId="77777777" w:rsidR="00157A90" w:rsidRDefault="00544B8B">
      <w:r>
        <w:rPr>
          <w:b/>
        </w:rPr>
        <w:t>Definition (NPI record bundle).</w:t>
      </w:r>
      <w:r>
        <w:t xml:space="preserve"> For a given NPI, the record bundle is the full set of source rows contributing to that NPI in the current run's staging load. Concretely it is:</w:t>
      </w:r>
    </w:p>
    <w:p w14:paraId="21036E5B" w14:textId="77777777" w:rsidR="00DB6305" w:rsidRDefault="00544B8B">
      <w:pPr>
        <w:pStyle w:val="ListBullet"/>
      </w:pPr>
      <w:r>
        <w:t xml:space="preserve">The single NPPES base row where </w:t>
      </w:r>
      <w:r>
        <w:rPr>
          <w:rFonts w:ascii="Consolas" w:hAnsi="Consolas"/>
        </w:rPr>
        <w:t>NPI = &lt;</w:t>
      </w:r>
      <w:proofErr w:type="spellStart"/>
      <w:r>
        <w:rPr>
          <w:rFonts w:ascii="Consolas" w:hAnsi="Consolas"/>
        </w:rPr>
        <w:t>npi</w:t>
      </w:r>
      <w:proofErr w:type="spellEnd"/>
      <w:r>
        <w:rPr>
          <w:rFonts w:ascii="Consolas" w:hAnsi="Consolas"/>
        </w:rPr>
        <w:t>&gt;</w:t>
      </w:r>
      <w:r>
        <w:t xml:space="preserve"> in </w:t>
      </w:r>
      <w:proofErr w:type="spellStart"/>
      <w:r>
        <w:rPr>
          <w:rFonts w:ascii="Consolas" w:hAnsi="Consolas"/>
        </w:rPr>
        <w:t>pipeline_sources_nppes_npi</w:t>
      </w:r>
      <w:proofErr w:type="spellEnd"/>
      <w:r>
        <w:t>, PLUS</w:t>
      </w:r>
    </w:p>
    <w:p w14:paraId="1BAD675C" w14:textId="77777777" w:rsidR="00DB6305" w:rsidRDefault="00544B8B">
      <w:pPr>
        <w:pStyle w:val="ListBullet"/>
      </w:pPr>
      <w:r>
        <w:t xml:space="preserve">Every practice-location row where </w:t>
      </w:r>
      <w:r>
        <w:rPr>
          <w:rFonts w:ascii="Consolas" w:hAnsi="Consolas"/>
        </w:rPr>
        <w:t>NPI = &lt;</w:t>
      </w:r>
      <w:proofErr w:type="spellStart"/>
      <w:r>
        <w:rPr>
          <w:rFonts w:ascii="Consolas" w:hAnsi="Consolas"/>
        </w:rPr>
        <w:t>npi</w:t>
      </w:r>
      <w:proofErr w:type="spellEnd"/>
      <w:r>
        <w:rPr>
          <w:rFonts w:ascii="Consolas" w:hAnsi="Consolas"/>
        </w:rPr>
        <w:t>&gt;</w:t>
      </w:r>
      <w:r>
        <w:t xml:space="preserve"> in </w:t>
      </w:r>
      <w:proofErr w:type="spellStart"/>
      <w:r>
        <w:rPr>
          <w:rFonts w:ascii="Consolas" w:hAnsi="Consolas"/>
        </w:rPr>
        <w:t>pipeline_sources_pl_pfile</w:t>
      </w:r>
      <w:proofErr w:type="spellEnd"/>
      <w:r>
        <w:t xml:space="preserve">, ordered by the </w:t>
      </w:r>
      <w:proofErr w:type="spellStart"/>
      <w:r>
        <w:t>pl_pfile</w:t>
      </w:r>
      <w:proofErr w:type="spellEnd"/>
      <w:r>
        <w:t xml:space="preserve"> natural sort (NPI ascending, then </w:t>
      </w:r>
      <w:r>
        <w:rPr>
          <w:rFonts w:ascii="Consolas" w:hAnsi="Consolas"/>
        </w:rPr>
        <w:t>Provider Secondary Practice Location Address- Address Line 1</w:t>
      </w:r>
      <w:r>
        <w:t xml:space="preserve"> ascending), PLUS</w:t>
      </w:r>
    </w:p>
    <w:p w14:paraId="66630724" w14:textId="77777777" w:rsidR="00157A90" w:rsidRDefault="00544B8B">
      <w:pPr>
        <w:pStyle w:val="ListBullet"/>
      </w:pPr>
      <w:r>
        <w:t>Every NUCC taxonomy code referenced in the base row's taxonomy slots (looked up in the NUCC staging by code — this catches cases where NUCC's own descriptor changed even though NPPES row didn't).</w:t>
      </w:r>
    </w:p>
    <w:p w14:paraId="0015DE4D" w14:textId="77777777" w:rsidR="00157A90" w:rsidRDefault="00544B8B">
      <w:r>
        <w:rPr>
          <w:b/>
        </w:rPr>
        <w:t>Definition (content-identity).</w:t>
      </w:r>
      <w:r>
        <w:t xml:space="preserve"> Two NPI record bundles are content-identical </w:t>
      </w:r>
      <w:proofErr w:type="spellStart"/>
      <w:r>
        <w:t>iff</w:t>
      </w:r>
      <w:proofErr w:type="spellEnd"/>
      <w:r>
        <w:t xml:space="preserve"> their normalized forms are equal. Normalization applied to every field of every row in the bundle:</w:t>
      </w:r>
    </w:p>
    <w:p w14:paraId="61FDEADD" w14:textId="77777777" w:rsidR="00DB6305" w:rsidRDefault="00544B8B">
      <w:pPr>
        <w:pStyle w:val="ListNumber"/>
      </w:pPr>
      <w:r>
        <w:rPr>
          <w:b/>
        </w:rPr>
        <w:t>Trim</w:t>
      </w:r>
      <w:r>
        <w:t xml:space="preserve"> leading/trailing whitespace.</w:t>
      </w:r>
    </w:p>
    <w:p w14:paraId="652817A5" w14:textId="77777777" w:rsidR="00DB6305" w:rsidRDefault="00544B8B">
      <w:pPr>
        <w:pStyle w:val="ListNumber"/>
      </w:pPr>
      <w:r>
        <w:rPr>
          <w:b/>
        </w:rPr>
        <w:t>Collapse</w:t>
      </w:r>
      <w:r>
        <w:t xml:space="preserve"> internal whitespace runs to a single space.</w:t>
      </w:r>
    </w:p>
    <w:p w14:paraId="4E2009FB" w14:textId="77777777" w:rsidR="00DB6305" w:rsidRDefault="00544B8B">
      <w:pPr>
        <w:pStyle w:val="ListNumber"/>
      </w:pPr>
      <w:r>
        <w:rPr>
          <w:b/>
        </w:rPr>
        <w:t>Uppercase</w:t>
      </w:r>
      <w:r>
        <w:t xml:space="preserve"> two-letter state codes and country codes.</w:t>
      </w:r>
    </w:p>
    <w:p w14:paraId="3E2BB162" w14:textId="77777777" w:rsidR="00DB6305" w:rsidRDefault="00544B8B">
      <w:pPr>
        <w:pStyle w:val="ListNumber"/>
      </w:pPr>
      <w:r>
        <w:rPr>
          <w:b/>
        </w:rPr>
        <w:t>Zip normalization</w:t>
      </w:r>
      <w:r>
        <w:t xml:space="preserve">: zip5 truncation of any zip9 (e.g. </w:t>
      </w:r>
      <w:r>
        <w:rPr>
          <w:rFonts w:ascii="Consolas" w:hAnsi="Consolas"/>
        </w:rPr>
        <w:t>"021380052"</w:t>
      </w:r>
      <w:r>
        <w:t xml:space="preserve"> → </w:t>
      </w:r>
      <w:r>
        <w:rPr>
          <w:rFonts w:ascii="Consolas" w:hAnsi="Consolas"/>
        </w:rPr>
        <w:t>"02138"</w:t>
      </w:r>
      <w:r>
        <w:t xml:space="preserve">); this is </w:t>
      </w:r>
      <w:proofErr w:type="gramStart"/>
      <w:r>
        <w:t>content-preserving</w:t>
      </w:r>
      <w:proofErr w:type="gramEnd"/>
      <w:r>
        <w:t xml:space="preserve"> because the extra four digits carry no clinical signal.</w:t>
      </w:r>
    </w:p>
    <w:p w14:paraId="2D40D638" w14:textId="77777777" w:rsidR="00DB6305" w:rsidRDefault="00544B8B">
      <w:pPr>
        <w:pStyle w:val="ListNumber"/>
      </w:pPr>
      <w:r>
        <w:rPr>
          <w:b/>
        </w:rPr>
        <w:t>Phone normalization</w:t>
      </w:r>
      <w:r>
        <w:t xml:space="preserve">: strip non-digit characters; keep leading </w:t>
      </w:r>
      <w:r>
        <w:rPr>
          <w:rFonts w:ascii="Consolas" w:hAnsi="Consolas"/>
        </w:rPr>
        <w:t>+</w:t>
      </w:r>
      <w:r>
        <w:t xml:space="preserve"> if present.</w:t>
      </w:r>
    </w:p>
    <w:p w14:paraId="2B66DF1D" w14:textId="77777777" w:rsidR="00DB6305" w:rsidRDefault="00544B8B">
      <w:pPr>
        <w:pStyle w:val="ListNumber"/>
      </w:pPr>
      <w:r>
        <w:rPr>
          <w:b/>
        </w:rPr>
        <w:t>Case-fold</w:t>
      </w:r>
      <w:r>
        <w:t xml:space="preserve"> name fields (first, middle, last, DBA, </w:t>
      </w:r>
      <w:proofErr w:type="spellStart"/>
      <w:r>
        <w:t>legal_business_name</w:t>
      </w:r>
      <w:proofErr w:type="spellEnd"/>
      <w:r>
        <w:t>) using Unicode simple case-folding.</w:t>
      </w:r>
    </w:p>
    <w:p w14:paraId="248A1AED" w14:textId="77777777" w:rsidR="00DB6305" w:rsidRDefault="00544B8B">
      <w:pPr>
        <w:pStyle w:val="ListNumber"/>
      </w:pPr>
      <w:r>
        <w:rPr>
          <w:b/>
        </w:rPr>
        <w:t>Sort</w:t>
      </w:r>
      <w:r>
        <w:t xml:space="preserve"> </w:t>
      </w:r>
      <w:proofErr w:type="spellStart"/>
      <w:r>
        <w:t>pl_pfile</w:t>
      </w:r>
      <w:proofErr w:type="spellEnd"/>
      <w:r>
        <w:t xml:space="preserve"> rows to the canonical order (NPI ascending, address line 1 ascending) before serialization.</w:t>
      </w:r>
    </w:p>
    <w:p w14:paraId="6137C332" w14:textId="77777777" w:rsidR="00157A90" w:rsidRDefault="00544B8B">
      <w:pPr>
        <w:pStyle w:val="ListNumber"/>
      </w:pPr>
      <w:r>
        <w:rPr>
          <w:b/>
        </w:rPr>
        <w:lastRenderedPageBreak/>
        <w:t>NUCC descriptor pin</w:t>
      </w:r>
      <w:r>
        <w:t xml:space="preserve">: for every taxonomy code slot, pin the current NUCC </w:t>
      </w:r>
      <w:r>
        <w:rPr>
          <w:rFonts w:ascii="Consolas" w:hAnsi="Consolas"/>
        </w:rPr>
        <w:t xml:space="preserve">code + </w:t>
      </w:r>
      <w:proofErr w:type="spellStart"/>
      <w:r>
        <w:rPr>
          <w:rFonts w:ascii="Consolas" w:hAnsi="Consolas"/>
        </w:rPr>
        <w:t>display_name</w:t>
      </w:r>
      <w:proofErr w:type="spellEnd"/>
      <w:r>
        <w:rPr>
          <w:rFonts w:ascii="Consolas" w:hAnsi="Consolas"/>
        </w:rPr>
        <w:t xml:space="preserve"> + classification + specialization</w:t>
      </w:r>
      <w:r>
        <w:t xml:space="preserve"> — if any of these changed since the prior run, the bundle is NOT identical (because the label the FindCare user sees would change).</w:t>
      </w:r>
    </w:p>
    <w:p w14:paraId="334851D9" w14:textId="77777777" w:rsidR="00157A90" w:rsidRDefault="00544B8B">
      <w:r>
        <w:t xml:space="preserve">The comparison is performed on the JSON-serialized normalized bundle: </w:t>
      </w:r>
      <w:r>
        <w:rPr>
          <w:rFonts w:ascii="Consolas" w:hAnsi="Consolas"/>
        </w:rPr>
        <w:t>sha256(</w:t>
      </w:r>
      <w:proofErr w:type="spellStart"/>
      <w:r>
        <w:rPr>
          <w:rFonts w:ascii="Consolas" w:hAnsi="Consolas"/>
        </w:rPr>
        <w:t>normalized_bundle_json_bytes</w:t>
      </w:r>
      <w:proofErr w:type="spellEnd"/>
      <w:r>
        <w:rPr>
          <w:rFonts w:ascii="Consolas" w:hAnsi="Consolas"/>
        </w:rPr>
        <w:t>)</w:t>
      </w:r>
      <w:r>
        <w:t xml:space="preserve">. This hash is the "content-identity </w:t>
      </w:r>
      <w:proofErr w:type="gramStart"/>
      <w:r>
        <w:t>hash" —</w:t>
      </w:r>
      <w:proofErr w:type="gramEnd"/>
      <w:r>
        <w:t xml:space="preserve"> semantic, not byte. It is stored on the provider record at </w:t>
      </w:r>
      <w:proofErr w:type="spellStart"/>
      <w:r>
        <w:rPr>
          <w:rFonts w:ascii="Consolas" w:hAnsi="Consolas"/>
        </w:rPr>
        <w:t>providers_v</w:t>
      </w:r>
      <w:proofErr w:type="spellEnd"/>
      <w:r>
        <w:rPr>
          <w:rFonts w:ascii="Consolas" w:hAnsi="Consolas"/>
        </w:rPr>
        <w:t>&lt;N&gt;.</w:t>
      </w:r>
      <w:proofErr w:type="spellStart"/>
      <w:r>
        <w:rPr>
          <w:rFonts w:ascii="Consolas" w:hAnsi="Consolas"/>
        </w:rPr>
        <w:t>content_identity_hash</w:t>
      </w:r>
      <w:proofErr w:type="spellEnd"/>
      <w:r>
        <w:t xml:space="preserve"> by </w:t>
      </w:r>
      <w:proofErr w:type="gramStart"/>
      <w:r>
        <w:t>Full-mode</w:t>
      </w:r>
      <w:proofErr w:type="gramEnd"/>
      <w:r>
        <w:t xml:space="preserve"> §10.2.9 sub-step 4 (Common finalizers), and consumed by Incremental §10.3.6 for the diff.</w:t>
      </w:r>
    </w:p>
    <w:p w14:paraId="7878AEE5" w14:textId="77777777" w:rsidR="00DB6305" w:rsidRDefault="00544B8B">
      <w:r>
        <w:rPr>
          <w:b/>
        </w:rPr>
        <w:t>Prerequisites (Incremental).</w:t>
      </w:r>
    </w:p>
    <w:p w14:paraId="48DA88D1" w14:textId="77777777" w:rsidR="00DB6305" w:rsidRDefault="00544B8B">
      <w:pPr>
        <w:pStyle w:val="ListBullet"/>
      </w:pPr>
      <w:r>
        <w:t xml:space="preserve">A prior successful full run must exist for the same </w:t>
      </w:r>
      <w:proofErr w:type="spellStart"/>
      <w:r>
        <w:rPr>
          <w:rFonts w:ascii="Consolas" w:hAnsi="Consolas"/>
        </w:rPr>
        <w:t>state_scope</w:t>
      </w:r>
      <w:proofErr w:type="spellEnd"/>
      <w:r>
        <w:t xml:space="preserve">. Incremental cannot </w:t>
      </w:r>
      <w:proofErr w:type="gramStart"/>
      <w:r>
        <w:t>bootstrap</w:t>
      </w:r>
      <w:proofErr w:type="gramEnd"/>
      <w:r>
        <w:t xml:space="preserve"> a state that has no prior full-load baseline. Attempting an incremental run against a state without </w:t>
      </w:r>
      <w:proofErr w:type="gramStart"/>
      <w:r>
        <w:t>baseline aborts with</w:t>
      </w:r>
      <w:proofErr w:type="gramEnd"/>
      <w:r>
        <w:t xml:space="preserve"> </w:t>
      </w:r>
      <w:proofErr w:type="spellStart"/>
      <w:r>
        <w:rPr>
          <w:rFonts w:ascii="Consolas" w:hAnsi="Consolas"/>
        </w:rPr>
        <w:t>abort_reason</w:t>
      </w:r>
      <w:proofErr w:type="spellEnd"/>
      <w:r>
        <w:rPr>
          <w:rFonts w:ascii="Consolas" w:hAnsi="Consolas"/>
        </w:rPr>
        <w:t>="</w:t>
      </w:r>
      <w:proofErr w:type="spellStart"/>
      <w:r>
        <w:rPr>
          <w:rFonts w:ascii="Consolas" w:hAnsi="Consolas"/>
        </w:rPr>
        <w:t>incremental_needs_baseline</w:t>
      </w:r>
      <w:proofErr w:type="spellEnd"/>
      <w:r>
        <w:rPr>
          <w:rFonts w:ascii="Consolas" w:hAnsi="Consolas"/>
        </w:rPr>
        <w:t>"</w:t>
      </w:r>
      <w:r>
        <w:t>.</w:t>
      </w:r>
    </w:p>
    <w:p w14:paraId="02BF9D0F" w14:textId="77777777" w:rsidR="00157A90" w:rsidRDefault="00544B8B">
      <w:pPr>
        <w:pStyle w:val="ListBullet"/>
      </w:pPr>
      <w:r>
        <w:t xml:space="preserve">Every existing provider record MUST carry a </w:t>
      </w:r>
      <w:proofErr w:type="spellStart"/>
      <w:r>
        <w:rPr>
          <w:rFonts w:ascii="Consolas" w:hAnsi="Consolas"/>
        </w:rPr>
        <w:t>content_identity_hash</w:t>
      </w:r>
      <w:proofErr w:type="spellEnd"/>
      <w:r>
        <w:t xml:space="preserve"> field per the above definition. This field is written by the Full-mode </w:t>
      </w:r>
      <w:proofErr w:type="spellStart"/>
      <w:r>
        <w:rPr>
          <w:rFonts w:ascii="Consolas" w:hAnsi="Consolas"/>
        </w:rPr>
        <w:t>normalize_npi</w:t>
      </w:r>
      <w:proofErr w:type="spellEnd"/>
      <w:r>
        <w:t xml:space="preserve"> step (§10.2.</w:t>
      </w:r>
      <w:proofErr w:type="gramStart"/>
      <w:r>
        <w:t>9) —</w:t>
      </w:r>
      <w:proofErr w:type="gramEnd"/>
      <w:r>
        <w:t xml:space="preserve"> Full guarantees the field's presence for Incremental to consume.</w:t>
      </w:r>
    </w:p>
    <w:p w14:paraId="0BF907D8" w14:textId="77777777" w:rsidR="00157A90" w:rsidRDefault="00544B8B">
      <w:pPr>
        <w:pStyle w:val="Heading3"/>
      </w:pPr>
      <w:r>
        <w:t>10.3.1 Invoke through Load staging</w:t>
      </w:r>
    </w:p>
    <w:p w14:paraId="6BAE9035" w14:textId="77777777" w:rsidR="00157A90" w:rsidRDefault="00544B8B">
      <w:r>
        <w:rPr>
          <w:b/>
        </w:rPr>
        <w:t>Steps 5.3.1 through 5.3.5</w:t>
      </w:r>
      <w:r>
        <w:t xml:space="preserve"> are identical to §10.2.1 through §10.2.5. Same invoke, same infrastructure </w:t>
      </w:r>
      <w:proofErr w:type="gramStart"/>
      <w:r>
        <w:t>prepare</w:t>
      </w:r>
      <w:proofErr w:type="gramEnd"/>
      <w:r>
        <w:t>, same freshness gate, same fetch, same archival. Same freshness-gate behavior — always fires; per-source verdict determines fetch vs reuse. Same load-staging (§10.2.7). Staging Workers do NOT compute a byte-hash; they load structured rows as defined in §10.2.7.</w:t>
      </w:r>
    </w:p>
    <w:p w14:paraId="22DF2E91" w14:textId="77777777" w:rsidR="00157A90" w:rsidRDefault="00544B8B">
      <w:pPr>
        <w:pStyle w:val="Heading3"/>
      </w:pPr>
      <w:r>
        <w:t>10.3.6 Diff source vs prior</w:t>
      </w:r>
    </w:p>
    <w:p w14:paraId="670A3BD4" w14:textId="77777777" w:rsidR="00157A90" w:rsidRDefault="00544B8B">
      <w:r>
        <w:rPr>
          <w:b/>
        </w:rPr>
        <w:t>Purpose.</w:t>
      </w:r>
      <w:r>
        <w:t xml:space="preserve"> For each NPI, compute the current run's </w:t>
      </w:r>
      <w:r>
        <w:rPr>
          <w:b/>
        </w:rPr>
        <w:t>NPI record bundle content-identity hash</w:t>
      </w:r>
      <w:r>
        <w:t xml:space="preserve"> (§10.3.0) and compare against the </w:t>
      </w:r>
      <w:proofErr w:type="spellStart"/>
      <w:r>
        <w:rPr>
          <w:rFonts w:ascii="Consolas" w:hAnsi="Consolas"/>
        </w:rPr>
        <w:t>content_identity_hash</w:t>
      </w:r>
      <w:proofErr w:type="spellEnd"/>
      <w:r>
        <w:t xml:space="preserve"> on the corresponding prior </w:t>
      </w:r>
      <w:proofErr w:type="spellStart"/>
      <w:r>
        <w:rPr>
          <w:rFonts w:ascii="Consolas" w:hAnsi="Consolas"/>
        </w:rPr>
        <w:t>providers_v</w:t>
      </w:r>
      <w:proofErr w:type="spellEnd"/>
      <w:r>
        <w:rPr>
          <w:rFonts w:ascii="Consolas" w:hAnsi="Consolas"/>
        </w:rPr>
        <w:t>&lt;N&gt;</w:t>
      </w:r>
      <w:r>
        <w:t xml:space="preserve"> record. Produce four disjoint sets: </w:t>
      </w:r>
      <w:r>
        <w:rPr>
          <w:b/>
        </w:rPr>
        <w:t>unchanged</w:t>
      </w:r>
      <w:r>
        <w:t xml:space="preserve">, </w:t>
      </w:r>
      <w:r>
        <w:rPr>
          <w:b/>
        </w:rPr>
        <w:t>changed</w:t>
      </w:r>
      <w:r>
        <w:t xml:space="preserve">, </w:t>
      </w:r>
      <w:r>
        <w:rPr>
          <w:b/>
        </w:rPr>
        <w:t>new</w:t>
      </w:r>
      <w:r>
        <w:t xml:space="preserve">, </w:t>
      </w:r>
      <w:r>
        <w:rPr>
          <w:b/>
        </w:rPr>
        <w:t>removed</w:t>
      </w:r>
      <w:r>
        <w:t>.</w:t>
      </w:r>
    </w:p>
    <w:p w14:paraId="147F6FF3" w14:textId="77777777" w:rsidR="00DB6305" w:rsidRDefault="00544B8B">
      <w:r>
        <w:rPr>
          <w:b/>
        </w:rPr>
        <w:t>Sub-steps.</w:t>
      </w:r>
      <w:r>
        <w:t xml:space="preserve"> Controller (not Worker — one aggregation pass, but the per-NPI hash computation runs fanned out across states):</w:t>
      </w:r>
    </w:p>
    <w:p w14:paraId="77F6686F" w14:textId="77777777" w:rsidR="00DB6305" w:rsidRDefault="00544B8B">
      <w:pPr>
        <w:pStyle w:val="ListNumber"/>
      </w:pPr>
      <w:r>
        <w:t xml:space="preserve">Fan out per-state Workers that compute </w:t>
      </w:r>
      <w:proofErr w:type="spellStart"/>
      <w:r>
        <w:rPr>
          <w:rFonts w:ascii="Consolas" w:hAnsi="Consolas"/>
        </w:rPr>
        <w:t>staging_content_identity_hash</w:t>
      </w:r>
      <w:proofErr w:type="spellEnd"/>
      <w:r>
        <w:rPr>
          <w:rFonts w:ascii="Consolas" w:hAnsi="Consolas"/>
        </w:rPr>
        <w:t>[</w:t>
      </w:r>
      <w:proofErr w:type="spellStart"/>
      <w:r>
        <w:rPr>
          <w:rFonts w:ascii="Consolas" w:hAnsi="Consolas"/>
        </w:rPr>
        <w:t>npi</w:t>
      </w:r>
      <w:proofErr w:type="spellEnd"/>
      <w:r>
        <w:rPr>
          <w:rFonts w:ascii="Consolas" w:hAnsi="Consolas"/>
        </w:rPr>
        <w:t>]</w:t>
      </w:r>
      <w:r>
        <w:t xml:space="preserve"> for every NPI in staging using the normalization rules in §10.3.0. Each Worker reads the NPPES base row + all </w:t>
      </w:r>
      <w:proofErr w:type="spellStart"/>
      <w:r>
        <w:t>pl_pfile</w:t>
      </w:r>
      <w:proofErr w:type="spellEnd"/>
      <w:r>
        <w:t xml:space="preserve"> rows for its state + the current NUCC descriptor pins.</w:t>
      </w:r>
    </w:p>
    <w:p w14:paraId="43115C24" w14:textId="77777777" w:rsidR="00DB6305" w:rsidRDefault="00544B8B">
      <w:pPr>
        <w:pStyle w:val="ListNumber"/>
      </w:pPr>
      <w:r>
        <w:t>Controller then runs the four-way diff:</w:t>
      </w:r>
    </w:p>
    <w:p w14:paraId="0C08A7A0" w14:textId="77777777" w:rsidR="00DB6305" w:rsidRDefault="00544B8B">
      <w:r>
        <w:t xml:space="preserve">   - </w:t>
      </w:r>
      <w:r>
        <w:rPr>
          <w:rFonts w:ascii="Consolas" w:hAnsi="Consolas"/>
        </w:rPr>
        <w:t xml:space="preserve">unchanged = </w:t>
      </w:r>
      <w:proofErr w:type="gramStart"/>
      <w:r>
        <w:rPr>
          <w:rFonts w:ascii="Consolas" w:hAnsi="Consolas"/>
        </w:rPr>
        <w:t xml:space="preserve">{ </w:t>
      </w:r>
      <w:proofErr w:type="spellStart"/>
      <w:r>
        <w:rPr>
          <w:rFonts w:ascii="Consolas" w:hAnsi="Consolas"/>
        </w:rPr>
        <w:t>npi</w:t>
      </w:r>
      <w:proofErr w:type="spellEnd"/>
      <w:proofErr w:type="gramEnd"/>
      <w:r>
        <w:rPr>
          <w:rFonts w:ascii="Consolas" w:hAnsi="Consolas"/>
        </w:rPr>
        <w:t xml:space="preserve"> : </w:t>
      </w:r>
      <w:proofErr w:type="spellStart"/>
      <w:r>
        <w:rPr>
          <w:rFonts w:ascii="Consolas" w:hAnsi="Consolas"/>
        </w:rPr>
        <w:t>staging_content_identity_hash</w:t>
      </w:r>
      <w:proofErr w:type="spellEnd"/>
      <w:r>
        <w:rPr>
          <w:rFonts w:ascii="Consolas" w:hAnsi="Consolas"/>
        </w:rPr>
        <w:t xml:space="preserve"> == </w:t>
      </w:r>
      <w:proofErr w:type="spellStart"/>
      <w:r>
        <w:rPr>
          <w:rFonts w:ascii="Consolas" w:hAnsi="Consolas"/>
        </w:rPr>
        <w:t>providers_v</w:t>
      </w:r>
      <w:proofErr w:type="spellEnd"/>
      <w:r>
        <w:rPr>
          <w:rFonts w:ascii="Consolas" w:hAnsi="Consolas"/>
        </w:rPr>
        <w:t>&lt;N&gt;.</w:t>
      </w:r>
      <w:proofErr w:type="spellStart"/>
      <w:r>
        <w:rPr>
          <w:rFonts w:ascii="Consolas" w:hAnsi="Consolas"/>
        </w:rPr>
        <w:t>content_identity_</w:t>
      </w:r>
      <w:proofErr w:type="gramStart"/>
      <w:r>
        <w:rPr>
          <w:rFonts w:ascii="Consolas" w:hAnsi="Consolas"/>
        </w:rPr>
        <w:t>hash</w:t>
      </w:r>
      <w:proofErr w:type="spellEnd"/>
      <w:r>
        <w:rPr>
          <w:rFonts w:ascii="Consolas" w:hAnsi="Consolas"/>
        </w:rPr>
        <w:t xml:space="preserve"> }</w:t>
      </w:r>
      <w:proofErr w:type="gramEnd"/>
    </w:p>
    <w:p w14:paraId="431350BC" w14:textId="77777777" w:rsidR="00DB6305" w:rsidRDefault="00544B8B">
      <w:r>
        <w:lastRenderedPageBreak/>
        <w:t xml:space="preserve">   - </w:t>
      </w:r>
      <w:r>
        <w:rPr>
          <w:rFonts w:ascii="Consolas" w:hAnsi="Consolas"/>
        </w:rPr>
        <w:t xml:space="preserve">changed = </w:t>
      </w:r>
      <w:proofErr w:type="gramStart"/>
      <w:r>
        <w:rPr>
          <w:rFonts w:ascii="Consolas" w:hAnsi="Consolas"/>
        </w:rPr>
        <w:t xml:space="preserve">{ </w:t>
      </w:r>
      <w:proofErr w:type="spellStart"/>
      <w:r>
        <w:rPr>
          <w:rFonts w:ascii="Consolas" w:hAnsi="Consolas"/>
        </w:rPr>
        <w:t>npi</w:t>
      </w:r>
      <w:proofErr w:type="spellEnd"/>
      <w:proofErr w:type="gramEnd"/>
      <w:r>
        <w:rPr>
          <w:rFonts w:ascii="Consolas" w:hAnsi="Consolas"/>
        </w:rPr>
        <w:t xml:space="preserve"> : both exist, hashes </w:t>
      </w:r>
      <w:proofErr w:type="gramStart"/>
      <w:r>
        <w:rPr>
          <w:rFonts w:ascii="Consolas" w:hAnsi="Consolas"/>
        </w:rPr>
        <w:t>differ }</w:t>
      </w:r>
      <w:proofErr w:type="gramEnd"/>
    </w:p>
    <w:p w14:paraId="570D0B32" w14:textId="77777777" w:rsidR="00DB6305" w:rsidRDefault="00544B8B">
      <w:r>
        <w:t xml:space="preserve">   - </w:t>
      </w:r>
      <w:r>
        <w:rPr>
          <w:rFonts w:ascii="Consolas" w:hAnsi="Consolas"/>
        </w:rPr>
        <w:t xml:space="preserve">new = </w:t>
      </w:r>
      <w:proofErr w:type="gramStart"/>
      <w:r>
        <w:rPr>
          <w:rFonts w:ascii="Consolas" w:hAnsi="Consolas"/>
        </w:rPr>
        <w:t xml:space="preserve">{ </w:t>
      </w:r>
      <w:proofErr w:type="spellStart"/>
      <w:r>
        <w:rPr>
          <w:rFonts w:ascii="Consolas" w:hAnsi="Consolas"/>
        </w:rPr>
        <w:t>npi</w:t>
      </w:r>
      <w:proofErr w:type="spellEnd"/>
      <w:proofErr w:type="gramEnd"/>
      <w:r>
        <w:rPr>
          <w:rFonts w:ascii="Consolas" w:hAnsi="Consolas"/>
        </w:rPr>
        <w:t xml:space="preserve"> : in staging, not in </w:t>
      </w:r>
      <w:proofErr w:type="spellStart"/>
      <w:r>
        <w:rPr>
          <w:rFonts w:ascii="Consolas" w:hAnsi="Consolas"/>
        </w:rPr>
        <w:t>providers_v</w:t>
      </w:r>
      <w:proofErr w:type="spellEnd"/>
      <w:r>
        <w:rPr>
          <w:rFonts w:ascii="Consolas" w:hAnsi="Consolas"/>
        </w:rPr>
        <w:t>&lt;N</w:t>
      </w:r>
      <w:proofErr w:type="gramStart"/>
      <w:r>
        <w:rPr>
          <w:rFonts w:ascii="Consolas" w:hAnsi="Consolas"/>
        </w:rPr>
        <w:t>&gt; }</w:t>
      </w:r>
      <w:proofErr w:type="gramEnd"/>
    </w:p>
    <w:p w14:paraId="2A736145" w14:textId="77777777" w:rsidR="00157A90" w:rsidRDefault="00544B8B">
      <w:r>
        <w:t xml:space="preserve">   - </w:t>
      </w:r>
      <w:r>
        <w:rPr>
          <w:rFonts w:ascii="Consolas" w:hAnsi="Consolas"/>
        </w:rPr>
        <w:t xml:space="preserve">removed = </w:t>
      </w:r>
      <w:proofErr w:type="gramStart"/>
      <w:r>
        <w:rPr>
          <w:rFonts w:ascii="Consolas" w:hAnsi="Consolas"/>
        </w:rPr>
        <w:t xml:space="preserve">{ </w:t>
      </w:r>
      <w:proofErr w:type="spellStart"/>
      <w:r>
        <w:rPr>
          <w:rFonts w:ascii="Consolas" w:hAnsi="Consolas"/>
        </w:rPr>
        <w:t>npi</w:t>
      </w:r>
      <w:proofErr w:type="spellEnd"/>
      <w:proofErr w:type="gramEnd"/>
      <w:r>
        <w:rPr>
          <w:rFonts w:ascii="Consolas" w:hAnsi="Consolas"/>
        </w:rPr>
        <w:t xml:space="preserve"> : in </w:t>
      </w:r>
      <w:proofErr w:type="spellStart"/>
      <w:r>
        <w:rPr>
          <w:rFonts w:ascii="Consolas" w:hAnsi="Consolas"/>
        </w:rPr>
        <w:t>providers_v</w:t>
      </w:r>
      <w:proofErr w:type="spellEnd"/>
      <w:r>
        <w:rPr>
          <w:rFonts w:ascii="Consolas" w:hAnsi="Consolas"/>
        </w:rPr>
        <w:t xml:space="preserve">&lt;N&gt;, not in </w:t>
      </w:r>
      <w:proofErr w:type="gramStart"/>
      <w:r>
        <w:rPr>
          <w:rFonts w:ascii="Consolas" w:hAnsi="Consolas"/>
        </w:rPr>
        <w:t>staging }</w:t>
      </w:r>
      <w:proofErr w:type="gramEnd"/>
      <w:r>
        <w:t xml:space="preserve"> (filtered to in-scope states)</w:t>
      </w:r>
    </w:p>
    <w:p w14:paraId="27676152" w14:textId="77777777" w:rsidR="00157A90" w:rsidRDefault="00544B8B">
      <w:r>
        <w:t xml:space="preserve">The four sets are written to </w:t>
      </w:r>
      <w:proofErr w:type="spellStart"/>
      <w:proofErr w:type="gramStart"/>
      <w:r>
        <w:rPr>
          <w:rFonts w:ascii="Consolas" w:hAnsi="Consolas"/>
        </w:rPr>
        <w:t>pipeline.runs</w:t>
      </w:r>
      <w:proofErr w:type="gramEnd"/>
      <w:r>
        <w:rPr>
          <w:rFonts w:ascii="Consolas" w:hAnsi="Consolas"/>
        </w:rPr>
        <w:t>.incremental_diff</w:t>
      </w:r>
      <w:proofErr w:type="spellEnd"/>
      <w:r>
        <w:t xml:space="preserve"> and to </w:t>
      </w:r>
      <w:proofErr w:type="spellStart"/>
      <w:proofErr w:type="gramStart"/>
      <w:r>
        <w:rPr>
          <w:rFonts w:ascii="Consolas" w:hAnsi="Consolas"/>
        </w:rPr>
        <w:t>pipeline.work</w:t>
      </w:r>
      <w:proofErr w:type="gramEnd"/>
      <w:r>
        <w:rPr>
          <w:rFonts w:ascii="Consolas" w:hAnsi="Consolas"/>
        </w:rPr>
        <w:t>_items</w:t>
      </w:r>
      <w:proofErr w:type="spellEnd"/>
      <w:r>
        <w:t xml:space="preserve"> as per-partition </w:t>
      </w:r>
      <w:proofErr w:type="gramStart"/>
      <w:r>
        <w:t>work-lists</w:t>
      </w:r>
      <w:proofErr w:type="gramEnd"/>
      <w:r>
        <w:t xml:space="preserve"> for the downstream Worker steps.</w:t>
      </w:r>
    </w:p>
    <w:p w14:paraId="440D44AE" w14:textId="77777777" w:rsidR="00157A90" w:rsidRDefault="00544B8B">
      <w:r>
        <w:rPr>
          <w:b/>
        </w:rPr>
        <w:t>Failure modes.</w:t>
      </w:r>
      <w:r>
        <w:t xml:space="preserve"> None expected — this is pure aggregation. Mongo aggregation failure → Controller retries; terminal → step fails.</w:t>
      </w:r>
    </w:p>
    <w:p w14:paraId="4C10A266" w14:textId="77777777" w:rsidR="00157A90" w:rsidRDefault="00544B8B">
      <w:r>
        <w:rPr>
          <w:b/>
        </w:rPr>
        <w:t>Mongo touches.</w:t>
      </w:r>
      <w:r>
        <w:t xml:space="preserve"> Reads staging + </w:t>
      </w:r>
      <w:proofErr w:type="spellStart"/>
      <w:r>
        <w:rPr>
          <w:rFonts w:ascii="Consolas" w:hAnsi="Consolas"/>
        </w:rPr>
        <w:t>providers_v</w:t>
      </w:r>
      <w:proofErr w:type="spellEnd"/>
      <w:r>
        <w:rPr>
          <w:rFonts w:ascii="Consolas" w:hAnsi="Consolas"/>
        </w:rPr>
        <w:t>&lt;N&gt;</w:t>
      </w:r>
      <w:r>
        <w:t xml:space="preserve">. Writes </w:t>
      </w:r>
      <w:proofErr w:type="spellStart"/>
      <w:proofErr w:type="gramStart"/>
      <w:r>
        <w:rPr>
          <w:rFonts w:ascii="Consolas" w:hAnsi="Consolas"/>
        </w:rPr>
        <w:t>pipeline.runs</w:t>
      </w:r>
      <w:proofErr w:type="spellEnd"/>
      <w:proofErr w:type="gramEnd"/>
      <w:r>
        <w:t xml:space="preserve">, </w:t>
      </w:r>
      <w:proofErr w:type="spellStart"/>
      <w:proofErr w:type="gramStart"/>
      <w:r>
        <w:rPr>
          <w:rFonts w:ascii="Consolas" w:hAnsi="Consolas"/>
        </w:rPr>
        <w:t>pipeline.work</w:t>
      </w:r>
      <w:proofErr w:type="gramEnd"/>
      <w:r>
        <w:rPr>
          <w:rFonts w:ascii="Consolas" w:hAnsi="Consolas"/>
        </w:rPr>
        <w:t>_items</w:t>
      </w:r>
      <w:proofErr w:type="spellEnd"/>
      <w:r>
        <w:t>.</w:t>
      </w:r>
    </w:p>
    <w:p w14:paraId="3532FF11" w14:textId="77777777" w:rsidR="00157A90" w:rsidRDefault="00544B8B">
      <w:pPr>
        <w:pStyle w:val="Heading3"/>
      </w:pPr>
      <w:r>
        <w:t>10.3.7 Preserve unchanged</w:t>
      </w:r>
    </w:p>
    <w:p w14:paraId="00700B1E" w14:textId="77777777" w:rsidR="00157A90" w:rsidRDefault="00544B8B">
      <w:r>
        <w:rPr>
          <w:b/>
        </w:rPr>
        <w:t>Purpose.</w:t>
      </w:r>
      <w:r>
        <w:t xml:space="preserve"> No-op the unchanged set. This is the cost </w:t>
      </w:r>
      <w:r>
        <w:rPr>
          <w:b/>
        </w:rPr>
        <w:t>and time</w:t>
      </w:r>
      <w:r>
        <w:t xml:space="preserve"> saver — the ~95% of records whose bundles are unchanged month-over-month contribute zero compute, zero vendor calls, and zero wall-clock beyond the diff step.</w:t>
      </w:r>
    </w:p>
    <w:p w14:paraId="65672C80" w14:textId="77777777" w:rsidR="00157A90" w:rsidRDefault="00544B8B">
      <w:r>
        <w:rPr>
          <w:b/>
        </w:rPr>
        <w:t>Sub-steps.</w:t>
      </w:r>
      <w:r>
        <w:t xml:space="preserve"> For each </w:t>
      </w:r>
      <w:proofErr w:type="gramStart"/>
      <w:r>
        <w:t>NPI in</w:t>
      </w:r>
      <w:proofErr w:type="gramEnd"/>
      <w:r>
        <w:t xml:space="preserve"> </w:t>
      </w:r>
      <w:r>
        <w:rPr>
          <w:rFonts w:ascii="Consolas" w:hAnsi="Consolas"/>
        </w:rPr>
        <w:t>unchanged</w:t>
      </w:r>
      <w:r>
        <w:t xml:space="preserve">, no work is done. The existing </w:t>
      </w:r>
      <w:proofErr w:type="spellStart"/>
      <w:r>
        <w:rPr>
          <w:rFonts w:ascii="Consolas" w:hAnsi="Consolas"/>
        </w:rPr>
        <w:t>providers_v</w:t>
      </w:r>
      <w:proofErr w:type="spellEnd"/>
      <w:r>
        <w:rPr>
          <w:rFonts w:ascii="Consolas" w:hAnsi="Consolas"/>
        </w:rPr>
        <w:t>&lt;N&gt;</w:t>
      </w:r>
      <w:r>
        <w:t xml:space="preserve"> document — with its already-computed county, urban flag, license repair, proprietary classification flags, and every other enrichment — is retained as-is. The Worker does not touch the document. No county cascade fires. No RUCC lookup fires. No vendor geocoding call fires. </w:t>
      </w:r>
      <w:r>
        <w:rPr>
          <w:b/>
        </w:rPr>
        <w:t>This is the whole point of Incremental mode.</w:t>
      </w:r>
    </w:p>
    <w:p w14:paraId="422329F4" w14:textId="77777777" w:rsidR="00157A90" w:rsidRDefault="00544B8B">
      <w:r>
        <w:rPr>
          <w:b/>
        </w:rPr>
        <w:t>Reconciliation check.</w:t>
      </w:r>
      <w:r>
        <w:t xml:space="preserve"> Post-step, Controller asserts that the count of untouched documents in </w:t>
      </w:r>
      <w:proofErr w:type="spellStart"/>
      <w:r>
        <w:rPr>
          <w:rFonts w:ascii="Consolas" w:hAnsi="Consolas"/>
        </w:rPr>
        <w:t>providers_v</w:t>
      </w:r>
      <w:proofErr w:type="spellEnd"/>
      <w:r>
        <w:rPr>
          <w:rFonts w:ascii="Consolas" w:hAnsi="Consolas"/>
        </w:rPr>
        <w:t>&lt;N&gt;</w:t>
      </w:r>
      <w:r>
        <w:t xml:space="preserve"> for in-scope states matches </w:t>
      </w:r>
      <w:proofErr w:type="spellStart"/>
      <w:r>
        <w:rPr>
          <w:rFonts w:ascii="Consolas" w:hAnsi="Consolas"/>
        </w:rPr>
        <w:t>len</w:t>
      </w:r>
      <w:proofErr w:type="spellEnd"/>
      <w:r>
        <w:rPr>
          <w:rFonts w:ascii="Consolas" w:hAnsi="Consolas"/>
        </w:rPr>
        <w:t>(unchanged)</w:t>
      </w:r>
      <w:r>
        <w:t xml:space="preserve">. Discrepancy → </w:t>
      </w:r>
      <w:r>
        <w:rPr>
          <w:rFonts w:ascii="Consolas" w:hAnsi="Consolas"/>
        </w:rPr>
        <w:t>discrepancy</w:t>
      </w:r>
      <w:r>
        <w:t xml:space="preserve"> </w:t>
      </w:r>
      <w:r>
        <w:rPr>
          <w:rFonts w:ascii="Consolas" w:hAnsi="Consolas"/>
        </w:rPr>
        <w:t>reason="</w:t>
      </w:r>
      <w:proofErr w:type="spellStart"/>
      <w:r>
        <w:rPr>
          <w:rFonts w:ascii="Consolas" w:hAnsi="Consolas"/>
        </w:rPr>
        <w:t>incremental_preserve_count_mismatch</w:t>
      </w:r>
      <w:proofErr w:type="spellEnd"/>
      <w:r>
        <w:rPr>
          <w:rFonts w:ascii="Consolas" w:hAnsi="Consolas"/>
        </w:rPr>
        <w:t>"</w:t>
      </w:r>
      <w:r>
        <w:t>, run aborted.</w:t>
      </w:r>
    </w:p>
    <w:p w14:paraId="5A0D59D2" w14:textId="77777777" w:rsidR="00157A90" w:rsidRDefault="00544B8B">
      <w:pPr>
        <w:pStyle w:val="Heading3"/>
      </w:pPr>
      <w:r>
        <w:t>10.3.8 Re-process changed</w:t>
      </w:r>
    </w:p>
    <w:p w14:paraId="4D3BA182" w14:textId="77777777" w:rsidR="00157A90" w:rsidRDefault="00544B8B">
      <w:r>
        <w:rPr>
          <w:b/>
        </w:rPr>
        <w:t>Purpose.</w:t>
      </w:r>
      <w:r>
        <w:t xml:space="preserve"> For NPIs in </w:t>
      </w:r>
      <w:r>
        <w:rPr>
          <w:rFonts w:ascii="Consolas" w:hAnsi="Consolas"/>
        </w:rPr>
        <w:t>changed</w:t>
      </w:r>
      <w:r>
        <w:t>, re-run the full per-record pipeline (normalize, branches, enrichment, proprietary-flag stamp).</w:t>
      </w:r>
    </w:p>
    <w:p w14:paraId="03AFD85D" w14:textId="77777777" w:rsidR="00157A90" w:rsidRDefault="00544B8B">
      <w:r>
        <w:rPr>
          <w:b/>
        </w:rPr>
        <w:t>Sub-steps.</w:t>
      </w:r>
      <w:r>
        <w:t xml:space="preserve"> Controller writes one work-item per state for </w:t>
      </w:r>
      <w:r>
        <w:rPr>
          <w:rFonts w:ascii="Consolas" w:hAnsi="Consolas"/>
        </w:rPr>
        <w:t>changed</w:t>
      </w:r>
      <w:r>
        <w:t xml:space="preserve"> NPIs. Workers execute a scoped variant of steps §10.2.9 through §10.2.15 restricted to the </w:t>
      </w:r>
      <w:r>
        <w:rPr>
          <w:rFonts w:ascii="Consolas" w:hAnsi="Consolas"/>
        </w:rPr>
        <w:t>changed</w:t>
      </w:r>
      <w:r>
        <w:t xml:space="preserve"> NPI set for their state.</w:t>
      </w:r>
    </w:p>
    <w:p w14:paraId="0C0C1CFD" w14:textId="77777777" w:rsidR="00157A90" w:rsidRDefault="00544B8B">
      <w:r>
        <w:rPr>
          <w:b/>
        </w:rPr>
        <w:t>Skip-if-done.</w:t>
      </w:r>
      <w:r>
        <w:t xml:space="preserve"> N/A — every record in this set is being </w:t>
      </w:r>
      <w:proofErr w:type="gramStart"/>
      <w:r>
        <w:t>re-processed by definition</w:t>
      </w:r>
      <w:proofErr w:type="gramEnd"/>
      <w:r>
        <w:t>.</w:t>
      </w:r>
    </w:p>
    <w:p w14:paraId="47C0C809" w14:textId="77777777" w:rsidR="00157A90" w:rsidRDefault="00544B8B">
      <w:pPr>
        <w:pStyle w:val="Heading3"/>
      </w:pPr>
      <w:r>
        <w:t>10.3.9 Process new</w:t>
      </w:r>
    </w:p>
    <w:p w14:paraId="49C6EEF7" w14:textId="77777777" w:rsidR="00157A90" w:rsidRDefault="00544B8B">
      <w:r>
        <w:rPr>
          <w:b/>
        </w:rPr>
        <w:t>Purpose.</w:t>
      </w:r>
      <w:r>
        <w:t xml:space="preserve"> For NPIs in </w:t>
      </w:r>
      <w:r>
        <w:rPr>
          <w:rFonts w:ascii="Consolas" w:hAnsi="Consolas"/>
        </w:rPr>
        <w:t>new</w:t>
      </w:r>
      <w:r>
        <w:t>, run the full per-record pipeline. No existing record to compare against.</w:t>
      </w:r>
    </w:p>
    <w:p w14:paraId="6FCA5092" w14:textId="77777777" w:rsidR="00157A90" w:rsidRDefault="00544B8B">
      <w:r>
        <w:rPr>
          <w:b/>
        </w:rPr>
        <w:t>Sub-steps.</w:t>
      </w:r>
      <w:r>
        <w:t xml:space="preserve"> Identical to §10.3.8 but scoped to the </w:t>
      </w:r>
      <w:r>
        <w:rPr>
          <w:rFonts w:ascii="Consolas" w:hAnsi="Consolas"/>
        </w:rPr>
        <w:t>new</w:t>
      </w:r>
      <w:r>
        <w:t xml:space="preserve"> NPI set.</w:t>
      </w:r>
    </w:p>
    <w:p w14:paraId="3F81DEE2" w14:textId="77777777" w:rsidR="00157A90" w:rsidRDefault="00544B8B">
      <w:pPr>
        <w:pStyle w:val="Heading3"/>
      </w:pPr>
      <w:r>
        <w:lastRenderedPageBreak/>
        <w:t>10.3.10 Delete removed</w:t>
      </w:r>
    </w:p>
    <w:p w14:paraId="74506907" w14:textId="77777777" w:rsidR="00157A90" w:rsidRDefault="00544B8B">
      <w:r>
        <w:rPr>
          <w:b/>
        </w:rPr>
        <w:t>Purpose.</w:t>
      </w:r>
      <w:r>
        <w:t xml:space="preserve"> For NPIs in </w:t>
      </w:r>
      <w:r>
        <w:rPr>
          <w:rFonts w:ascii="Consolas" w:hAnsi="Consolas"/>
        </w:rPr>
        <w:t>removed</w:t>
      </w:r>
      <w:r>
        <w:t xml:space="preserve">, delete the </w:t>
      </w:r>
      <w:proofErr w:type="spellStart"/>
      <w:r>
        <w:rPr>
          <w:rFonts w:ascii="Consolas" w:hAnsi="Consolas"/>
        </w:rPr>
        <w:t>providers_v</w:t>
      </w:r>
      <w:proofErr w:type="spellEnd"/>
      <w:r>
        <w:rPr>
          <w:rFonts w:ascii="Consolas" w:hAnsi="Consolas"/>
        </w:rPr>
        <w:t>&lt;N&gt;</w:t>
      </w:r>
      <w:r>
        <w:t xml:space="preserve"> document. The NPI no longer exists in the source; the corresponding published record is retired.</w:t>
      </w:r>
    </w:p>
    <w:p w14:paraId="4BDA2515" w14:textId="77777777" w:rsidR="00157A90" w:rsidRDefault="00544B8B">
      <w:r>
        <w:t xml:space="preserve">Sub-steps. Controller writes one work-item; the Worker executes </w:t>
      </w:r>
      <w:proofErr w:type="spellStart"/>
      <w:proofErr w:type="gramStart"/>
      <w:r>
        <w:t>db.providers</w:t>
      </w:r>
      <w:proofErr w:type="gramEnd"/>
      <w:r>
        <w:t>_v</w:t>
      </w:r>
      <w:proofErr w:type="spellEnd"/>
      <w:r>
        <w:t>&lt;N&gt;.</w:t>
      </w:r>
      <w:proofErr w:type="spellStart"/>
      <w:proofErr w:type="gramStart"/>
      <w:r>
        <w:t>deleteMany</w:t>
      </w:r>
      <w:proofErr w:type="spellEnd"/>
      <w:r>
        <w:t>({</w:t>
      </w:r>
      <w:proofErr w:type="spellStart"/>
      <w:r>
        <w:t>npi</w:t>
      </w:r>
      <w:proofErr w:type="spellEnd"/>
      <w:r>
        <w:t>: {</w:t>
      </w:r>
      <w:proofErr w:type="gramEnd"/>
      <w:r>
        <w:t xml:space="preserve">$in: </w:t>
      </w:r>
      <w:proofErr w:type="gramStart"/>
      <w:r>
        <w:t>removed}})</w:t>
      </w:r>
      <w:proofErr w:type="gramEnd"/>
      <w:r>
        <w:t xml:space="preserve"> on the pipeline cluster. Records delete count on the run manifest.</w:t>
      </w:r>
    </w:p>
    <w:p w14:paraId="0ACD7411" w14:textId="77777777" w:rsidR="00157A90" w:rsidRDefault="00544B8B">
      <w:r>
        <w:rPr>
          <w:b/>
        </w:rPr>
        <w:t>Failure modes.</w:t>
      </w:r>
      <w:r>
        <w:t xml:space="preserve"> Delete failure → Controller retries 3×; terminal → </w:t>
      </w:r>
      <w:r>
        <w:rPr>
          <w:rFonts w:ascii="Consolas" w:hAnsi="Consolas"/>
        </w:rPr>
        <w:t>discrepancy</w:t>
      </w:r>
      <w:r>
        <w:t xml:space="preserve"> </w:t>
      </w:r>
      <w:r>
        <w:rPr>
          <w:rFonts w:ascii="Consolas" w:hAnsi="Consolas"/>
        </w:rPr>
        <w:t>reason="</w:t>
      </w:r>
      <w:proofErr w:type="spellStart"/>
      <w:r>
        <w:rPr>
          <w:rFonts w:ascii="Consolas" w:hAnsi="Consolas"/>
        </w:rPr>
        <w:t>incremental_removed_delete_failed</w:t>
      </w:r>
      <w:proofErr w:type="spellEnd"/>
      <w:r>
        <w:rPr>
          <w:rFonts w:ascii="Consolas" w:hAnsi="Consolas"/>
        </w:rPr>
        <w:t>"</w:t>
      </w:r>
      <w:r>
        <w:t xml:space="preserve"> per NPI, step fails.</w:t>
      </w:r>
    </w:p>
    <w:p w14:paraId="06EA7710" w14:textId="77777777" w:rsidR="00157A90" w:rsidRDefault="00544B8B">
      <w:pPr>
        <w:pStyle w:val="Heading3"/>
      </w:pPr>
      <w:r>
        <w:t xml:space="preserve">10.3.11 </w:t>
      </w:r>
      <w:proofErr w:type="gramStart"/>
      <w:r>
        <w:t>Post-load</w:t>
      </w:r>
      <w:proofErr w:type="gramEnd"/>
      <w:r>
        <w:t xml:space="preserve"> reconciliation</w:t>
      </w:r>
    </w:p>
    <w:p w14:paraId="6BE64DD8" w14:textId="77777777" w:rsidR="00157A90" w:rsidRDefault="00544B8B">
      <w:r>
        <w:rPr>
          <w:b/>
        </w:rPr>
        <w:t>Purpose.</w:t>
      </w:r>
      <w:r>
        <w:t xml:space="preserve"> Same shape as §10.2.16 with additional incremental-mode assertions.</w:t>
      </w:r>
    </w:p>
    <w:p w14:paraId="7D4537AC" w14:textId="77777777" w:rsidR="00DB6305" w:rsidRDefault="00544B8B">
      <w:r>
        <w:rPr>
          <w:b/>
        </w:rPr>
        <w:t>Additional assertions:</w:t>
      </w:r>
    </w:p>
    <w:p w14:paraId="6375CA60" w14:textId="77777777" w:rsidR="00DB6305" w:rsidRDefault="00544B8B">
      <w:pPr>
        <w:pStyle w:val="ListBullet"/>
      </w:pPr>
      <w:proofErr w:type="spellStart"/>
      <w:r>
        <w:rPr>
          <w:rFonts w:ascii="Consolas" w:hAnsi="Consolas"/>
        </w:rPr>
        <w:t>preserved_count</w:t>
      </w:r>
      <w:proofErr w:type="spellEnd"/>
      <w:r>
        <w:rPr>
          <w:rFonts w:ascii="Consolas" w:hAnsi="Consolas"/>
        </w:rPr>
        <w:t xml:space="preserve"> == </w:t>
      </w:r>
      <w:proofErr w:type="spellStart"/>
      <w:r>
        <w:rPr>
          <w:rFonts w:ascii="Consolas" w:hAnsi="Consolas"/>
        </w:rPr>
        <w:t>len</w:t>
      </w:r>
      <w:proofErr w:type="spellEnd"/>
      <w:r>
        <w:rPr>
          <w:rFonts w:ascii="Consolas" w:hAnsi="Consolas"/>
        </w:rPr>
        <w:t>(unchanged)</w:t>
      </w:r>
    </w:p>
    <w:p w14:paraId="38E1BFAF" w14:textId="77777777" w:rsidR="00DB6305" w:rsidRDefault="00544B8B">
      <w:pPr>
        <w:pStyle w:val="ListBullet"/>
      </w:pPr>
      <w:proofErr w:type="spellStart"/>
      <w:r>
        <w:rPr>
          <w:rFonts w:ascii="Consolas" w:hAnsi="Consolas"/>
        </w:rPr>
        <w:t>changed_count</w:t>
      </w:r>
      <w:proofErr w:type="spellEnd"/>
      <w:r>
        <w:rPr>
          <w:rFonts w:ascii="Consolas" w:hAnsi="Consolas"/>
        </w:rPr>
        <w:t xml:space="preserve"> == </w:t>
      </w:r>
      <w:proofErr w:type="spellStart"/>
      <w:r>
        <w:rPr>
          <w:rFonts w:ascii="Consolas" w:hAnsi="Consolas"/>
        </w:rPr>
        <w:t>len</w:t>
      </w:r>
      <w:proofErr w:type="spellEnd"/>
      <w:r>
        <w:rPr>
          <w:rFonts w:ascii="Consolas" w:hAnsi="Consolas"/>
        </w:rPr>
        <w:t>(changed)</w:t>
      </w:r>
    </w:p>
    <w:p w14:paraId="47836B40" w14:textId="77777777" w:rsidR="00DB6305" w:rsidRDefault="00544B8B">
      <w:pPr>
        <w:pStyle w:val="ListBullet"/>
      </w:pPr>
      <w:proofErr w:type="spellStart"/>
      <w:r>
        <w:rPr>
          <w:rFonts w:ascii="Consolas" w:hAnsi="Consolas"/>
        </w:rPr>
        <w:t>new_count</w:t>
      </w:r>
      <w:proofErr w:type="spellEnd"/>
      <w:r>
        <w:rPr>
          <w:rFonts w:ascii="Consolas" w:hAnsi="Consolas"/>
        </w:rPr>
        <w:t xml:space="preserve"> == </w:t>
      </w:r>
      <w:proofErr w:type="spellStart"/>
      <w:r>
        <w:rPr>
          <w:rFonts w:ascii="Consolas" w:hAnsi="Consolas"/>
        </w:rPr>
        <w:t>len</w:t>
      </w:r>
      <w:proofErr w:type="spellEnd"/>
      <w:r>
        <w:rPr>
          <w:rFonts w:ascii="Consolas" w:hAnsi="Consolas"/>
        </w:rPr>
        <w:t>(new)</w:t>
      </w:r>
    </w:p>
    <w:p w14:paraId="17B64574" w14:textId="77777777" w:rsidR="00DB6305" w:rsidRDefault="00544B8B">
      <w:pPr>
        <w:pStyle w:val="ListBullet"/>
      </w:pPr>
      <w:proofErr w:type="spellStart"/>
      <w:r>
        <w:rPr>
          <w:rFonts w:ascii="Consolas" w:hAnsi="Consolas"/>
        </w:rPr>
        <w:t>removed_count</w:t>
      </w:r>
      <w:proofErr w:type="spellEnd"/>
      <w:r>
        <w:rPr>
          <w:rFonts w:ascii="Consolas" w:hAnsi="Consolas"/>
        </w:rPr>
        <w:t xml:space="preserve"> == </w:t>
      </w:r>
      <w:proofErr w:type="spellStart"/>
      <w:r>
        <w:rPr>
          <w:rFonts w:ascii="Consolas" w:hAnsi="Consolas"/>
        </w:rPr>
        <w:t>len</w:t>
      </w:r>
      <w:proofErr w:type="spellEnd"/>
      <w:r>
        <w:rPr>
          <w:rFonts w:ascii="Consolas" w:hAnsi="Consolas"/>
        </w:rPr>
        <w:t>(removed)</w:t>
      </w:r>
    </w:p>
    <w:p w14:paraId="46932664" w14:textId="77777777" w:rsidR="00157A90" w:rsidRDefault="00544B8B">
      <w:pPr>
        <w:pStyle w:val="ListBullet"/>
      </w:pPr>
      <w:proofErr w:type="spellStart"/>
      <w:r>
        <w:rPr>
          <w:rFonts w:ascii="Consolas" w:hAnsi="Consolas"/>
        </w:rPr>
        <w:t>preserved_count</w:t>
      </w:r>
      <w:proofErr w:type="spellEnd"/>
      <w:r>
        <w:rPr>
          <w:rFonts w:ascii="Consolas" w:hAnsi="Consolas"/>
        </w:rPr>
        <w:t xml:space="preserve"> + </w:t>
      </w:r>
      <w:proofErr w:type="spellStart"/>
      <w:r>
        <w:rPr>
          <w:rFonts w:ascii="Consolas" w:hAnsi="Consolas"/>
        </w:rPr>
        <w:t>changed_count</w:t>
      </w:r>
      <w:proofErr w:type="spellEnd"/>
      <w:r>
        <w:rPr>
          <w:rFonts w:ascii="Consolas" w:hAnsi="Consolas"/>
        </w:rPr>
        <w:t xml:space="preserve"> + </w:t>
      </w:r>
      <w:proofErr w:type="spellStart"/>
      <w:r>
        <w:rPr>
          <w:rFonts w:ascii="Consolas" w:hAnsi="Consolas"/>
        </w:rPr>
        <w:t>new_count</w:t>
      </w:r>
      <w:proofErr w:type="spellEnd"/>
      <w:r>
        <w:rPr>
          <w:rFonts w:ascii="Consolas" w:hAnsi="Consolas"/>
        </w:rPr>
        <w:t xml:space="preserve"> == count(</w:t>
      </w:r>
      <w:proofErr w:type="spellStart"/>
      <w:r>
        <w:rPr>
          <w:rFonts w:ascii="Consolas" w:hAnsi="Consolas"/>
        </w:rPr>
        <w:t>providers_v</w:t>
      </w:r>
      <w:proofErr w:type="spellEnd"/>
      <w:r>
        <w:rPr>
          <w:rFonts w:ascii="Consolas" w:hAnsi="Consolas"/>
        </w:rPr>
        <w:t>&lt;N&gt; in scope)</w:t>
      </w:r>
      <w:r>
        <w:t xml:space="preserve"> (removed already deleted)</w:t>
      </w:r>
    </w:p>
    <w:p w14:paraId="1634AD76" w14:textId="77777777" w:rsidR="00157A90" w:rsidRDefault="00544B8B">
      <w:r>
        <w:t xml:space="preserve">Any mismatch → </w:t>
      </w:r>
      <w:r>
        <w:rPr>
          <w:rFonts w:ascii="Consolas" w:hAnsi="Consolas"/>
        </w:rPr>
        <w:t>discrepancy</w:t>
      </w:r>
      <w:r>
        <w:t xml:space="preserve"> </w:t>
      </w:r>
      <w:r>
        <w:rPr>
          <w:rFonts w:ascii="Consolas" w:hAnsi="Consolas"/>
        </w:rPr>
        <w:t>reason="</w:t>
      </w:r>
      <w:proofErr w:type="spellStart"/>
      <w:r>
        <w:rPr>
          <w:rFonts w:ascii="Consolas" w:hAnsi="Consolas"/>
        </w:rPr>
        <w:t>reconciliation_diff</w:t>
      </w:r>
      <w:proofErr w:type="spellEnd"/>
      <w:r>
        <w:rPr>
          <w:rFonts w:ascii="Consolas" w:hAnsi="Consolas"/>
        </w:rPr>
        <w:t>"</w:t>
      </w:r>
      <w:r>
        <w:t xml:space="preserve">, run marked </w:t>
      </w:r>
      <w:r>
        <w:rPr>
          <w:rFonts w:ascii="Consolas" w:hAnsi="Consolas"/>
        </w:rPr>
        <w:t>status=aborted</w:t>
      </w:r>
      <w:r>
        <w:t xml:space="preserve"> if over threshold.</w:t>
      </w:r>
    </w:p>
    <w:p w14:paraId="7DEF4741" w14:textId="77777777" w:rsidR="00157A90" w:rsidRDefault="00544B8B">
      <w:pPr>
        <w:pStyle w:val="Heading3"/>
      </w:pPr>
      <w:r>
        <w:t>10.3.12 Discrepancy report and notifications *(</w:t>
      </w:r>
      <w:proofErr w:type="spellStart"/>
      <w:r>
        <w:t>finally_</w:t>
      </w:r>
      <w:proofErr w:type="gramStart"/>
      <w:r>
        <w:t>block</w:t>
      </w:r>
      <w:proofErr w:type="spellEnd"/>
      <w:r>
        <w:t>)*</w:t>
      </w:r>
      <w:proofErr w:type="gramEnd"/>
    </w:p>
    <w:p w14:paraId="5F8D7C14" w14:textId="77777777" w:rsidR="00157A90" w:rsidRDefault="00544B8B">
      <w:r>
        <w:t xml:space="preserve">Same shape as §10.2.17. The discrepancy PDF's summary page carries the incremental-mode breakdown: </w:t>
      </w:r>
      <w:r>
        <w:rPr>
          <w:b/>
        </w:rPr>
        <w:t>unchanged / changed / new / removed</w:t>
      </w:r>
      <w:r>
        <w:t xml:space="preserve"> counts alongside the per-reason discrepancy counts.</w:t>
      </w:r>
    </w:p>
    <w:p w14:paraId="51DDE1A8" w14:textId="77777777" w:rsidR="00157A90" w:rsidRDefault="00544B8B">
      <w:pPr>
        <w:pStyle w:val="Heading3"/>
      </w:pPr>
      <w:r>
        <w:t>10.3.13 Quiesce infrastructure *(</w:t>
      </w:r>
      <w:proofErr w:type="spellStart"/>
      <w:r>
        <w:t>finally_</w:t>
      </w:r>
      <w:proofErr w:type="gramStart"/>
      <w:r>
        <w:t>block</w:t>
      </w:r>
      <w:proofErr w:type="spellEnd"/>
      <w:r>
        <w:t>)*</w:t>
      </w:r>
      <w:proofErr w:type="gramEnd"/>
    </w:p>
    <w:p w14:paraId="4826D46E" w14:textId="77777777" w:rsidR="00157A90" w:rsidRDefault="00544B8B">
      <w:r>
        <w:t>Same shape as §10.2.18.</w:t>
      </w:r>
    </w:p>
    <w:p w14:paraId="14B0571B" w14:textId="77777777" w:rsidR="00636E74" w:rsidRDefault="00000000">
      <w:pPr>
        <w:pStyle w:val="Heading1"/>
      </w:pPr>
      <w:bookmarkStart w:id="58" w:name="_Toc241489973"/>
      <w:r>
        <w:t>11. Provider Data Contracts</w:t>
      </w:r>
      <w:bookmarkEnd w:id="58"/>
    </w:p>
    <w:p w14:paraId="4C0A63CD" w14:textId="77777777" w:rsidR="00636E74" w:rsidRDefault="00000000">
      <w:r>
        <w:t>The provider pipeline's concrete data contracts, instantiating the generic record-contract concept of §5.12 and the contract infrastructure of §6. The provider record schema, the specialty-classification catalog and the per-source staging schemas are provider-specific and therefore live here in Part II.</w:t>
      </w:r>
    </w:p>
    <w:p w14:paraId="45A383C4" w14:textId="77777777" w:rsidR="00157A90" w:rsidRDefault="00544B8B">
      <w:pPr>
        <w:pStyle w:val="Heading2"/>
      </w:pPr>
      <w:bookmarkStart w:id="59" w:name="_Toc241489974"/>
      <w:r>
        <w:t>11.1 Provider record — normative JSON Schema</w:t>
      </w:r>
      <w:bookmarkEnd w:id="59"/>
    </w:p>
    <w:p w14:paraId="2D02DD4E" w14:textId="77777777" w:rsidR="00157A90" w:rsidRDefault="00544B8B">
      <w:r>
        <w:t xml:space="preserve">The runtime provider record is the published contract consumed by FindCare. Every field, every type, every required/optional status is defined by the schema </w:t>
      </w:r>
      <w:r>
        <w:lastRenderedPageBreak/>
        <w:t xml:space="preserve">published at </w:t>
      </w:r>
      <w:r>
        <w:rPr>
          <w:rFonts w:ascii="Consolas" w:hAnsi="Consolas"/>
        </w:rPr>
        <w:t>https://dev.chathealthy.ai/schemas/ProviderRecordSchema.json</w:t>
      </w:r>
      <w:r>
        <w:t xml:space="preserve">. All coded fields carry their </w:t>
      </w:r>
      <w:r>
        <w:rPr>
          <w:rFonts w:ascii="Consolas" w:hAnsi="Consolas"/>
        </w:rPr>
        <w:t>_label</w:t>
      </w:r>
      <w:r>
        <w:t xml:space="preserve"> sibling.</w:t>
      </w:r>
    </w:p>
    <w:p w14:paraId="61F0D0C7" w14:textId="77777777" w:rsidR="00157A90" w:rsidRDefault="00544B8B">
      <w:r>
        <w:t>Field-to-step map lives on the schema property descriptions (</w:t>
      </w:r>
      <w:r>
        <w:rPr>
          <w:rFonts w:ascii="Consolas" w:hAnsi="Consolas"/>
        </w:rPr>
        <w:t>x-set-at-step: "5.2.9"</w:t>
      </w:r>
      <w:r>
        <w:t xml:space="preserve"> etc.). </w:t>
      </w:r>
      <w:proofErr w:type="spellStart"/>
      <w:r>
        <w:rPr>
          <w:rFonts w:ascii="Consolas" w:hAnsi="Consolas"/>
        </w:rPr>
        <w:t>source_row_hash</w:t>
      </w:r>
      <w:proofErr w:type="spellEnd"/>
      <w:r>
        <w:t xml:space="preserve"> (SHA-256 of the source NPPES row that produced the record) is a required field per §10.2.9 sub-step 11.</w:t>
      </w:r>
    </w:p>
    <w:p w14:paraId="6E863B28" w14:textId="77777777" w:rsidR="00157A90" w:rsidRDefault="00544B8B">
      <w:pPr>
        <w:pStyle w:val="Heading2"/>
      </w:pPr>
      <w:bookmarkStart w:id="60" w:name="_Toc241489975"/>
      <w:r>
        <w:t>11.2 specialty-classification catalog schema</w:t>
      </w:r>
      <w:bookmarkEnd w:id="60"/>
    </w:p>
    <w:p w14:paraId="2E9857B5" w14:textId="77777777" w:rsidR="00157A90" w:rsidRDefault="00544B8B">
      <w:r>
        <w:t>The specialty-classification catalog is the business-maintained NUCC classification overlay. Every record carries: code, is_licensed_clinical_role, can_prescribe, is_homeopathic, is_disqualified. Its source of truth is the JSON document specialty_classification_gpt41.json, published in the website Data/ content directory and served over HTTPS at https://{env}.chathealthy.ai/Data/specialty_classification_gpt41.json, fetched via SPECIALTY_CLASSIFICATION_CATALOG_URL (per section 10.2.8 and section 15.1). Schema: ChatHealthySpecialtyClassificationCatalogSchema.json.</w:t>
      </w:r>
      <w:proofErr w:type="gramStart"/>
      <w:proofErr w:type="gram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25697D11" w14:textId="77777777" w:rsidR="00157A90" w:rsidRDefault="00544B8B">
      <w:proofErr w:type="gramStart"/>
      <w:r>
        <w:t xml:space="preserve">Indexes: </w:t>
      </w:r>
      <w:r>
        <w:rPr>
          <w:rFonts w:ascii="Consolas" w:hAnsi="Consolas"/>
        </w:rPr>
        <w:t>{</w:t>
      </w:r>
      <w:proofErr w:type="gramEnd"/>
      <w:r>
        <w:rPr>
          <w:rFonts w:ascii="Consolas" w:hAnsi="Consolas"/>
        </w:rPr>
        <w:t>code}</w:t>
      </w:r>
      <w:r>
        <w:t xml:space="preserve"> unique; </w:t>
      </w:r>
      <w:proofErr w:type="gramStart"/>
      <w:r>
        <w:rPr>
          <w:rFonts w:ascii="Consolas" w:hAnsi="Consolas"/>
        </w:rPr>
        <w:t>{</w:t>
      </w:r>
      <w:proofErr w:type="spellStart"/>
      <w:r>
        <w:rPr>
          <w:rFonts w:ascii="Consolas" w:hAnsi="Consolas"/>
        </w:rPr>
        <w:t>is_licensed</w:t>
      </w:r>
      <w:proofErr w:type="gramEnd"/>
      <w:r>
        <w:rPr>
          <w:rFonts w:ascii="Consolas" w:hAnsi="Consolas"/>
        </w:rPr>
        <w:t>_clinical_role</w:t>
      </w:r>
      <w:proofErr w:type="spellEnd"/>
      <w:r>
        <w:rPr>
          <w:rFonts w:ascii="Consolas" w:hAnsi="Consolas"/>
        </w:rPr>
        <w:t>}</w:t>
      </w:r>
      <w:r>
        <w:t xml:space="preserve"> for the allow-list check.</w:t>
      </w:r>
    </w:p>
    <w:p w14:paraId="5AEFC57F" w14:textId="77777777" w:rsidR="00157A90" w:rsidRDefault="00544B8B">
      <w:pPr>
        <w:pStyle w:val="Heading2"/>
      </w:pPr>
      <w:bookmarkStart w:id="61" w:name="_Toc241489976"/>
      <w:r>
        <w:t>11.3 Staging schemas per source</w:t>
      </w:r>
      <w:bookmarkEnd w:id="61"/>
    </w:p>
    <w:p w14:paraId="3B788E8D" w14:textId="77777777" w:rsidR="00DB6305" w:rsidRDefault="00544B8B">
      <w:pPr>
        <w:pStyle w:val="ListBullet"/>
      </w:pPr>
      <w:proofErr w:type="spellStart"/>
      <w:r>
        <w:rPr>
          <w:rFonts w:ascii="Consolas" w:hAnsi="Consolas"/>
        </w:rPr>
        <w:t>pipeline_sources_nppes_npi</w:t>
      </w:r>
      <w:proofErr w:type="spellEnd"/>
      <w:r>
        <w:t xml:space="preserve"> — one document per NPPES row; NPPES column names preserved verbatim; adds </w:t>
      </w:r>
      <w:proofErr w:type="spellStart"/>
      <w:r>
        <w:rPr>
          <w:rFonts w:ascii="Consolas" w:hAnsi="Consolas"/>
        </w:rPr>
        <w:t>source_row_hash</w:t>
      </w:r>
      <w:proofErr w:type="spellEnd"/>
      <w:r>
        <w:t xml:space="preserve"> (SHA-256 of the source row bytes).</w:t>
      </w:r>
    </w:p>
    <w:p w14:paraId="1B0182E7" w14:textId="77777777" w:rsidR="00DB6305" w:rsidRDefault="00544B8B">
      <w:pPr>
        <w:pStyle w:val="ListBullet"/>
      </w:pPr>
      <w:proofErr w:type="spellStart"/>
      <w:r>
        <w:rPr>
          <w:rFonts w:ascii="Consolas" w:hAnsi="Consolas"/>
        </w:rPr>
        <w:t>pipeline_sources_pl_pfile</w:t>
      </w:r>
      <w:proofErr w:type="spellEnd"/>
      <w:r>
        <w:t xml:space="preserve"> — one document per practice-location row.</w:t>
      </w:r>
    </w:p>
    <w:p w14:paraId="24079CEE" w14:textId="77777777" w:rsidR="00DB6305" w:rsidRDefault="00544B8B">
      <w:pPr>
        <w:pStyle w:val="ListBullet"/>
      </w:pPr>
      <w:proofErr w:type="spellStart"/>
      <w:r>
        <w:rPr>
          <w:rFonts w:ascii="Consolas" w:hAnsi="Consolas"/>
        </w:rPr>
        <w:t>pipeline_sources_nucc_taxonomy</w:t>
      </w:r>
      <w:proofErr w:type="spellEnd"/>
      <w:r>
        <w:t xml:space="preserve"> — Code, Grouping, Classification, Specialization, Definition, Display Name.</w:t>
      </w:r>
    </w:p>
    <w:p w14:paraId="531C151A" w14:textId="77777777" w:rsidR="00DB6305" w:rsidRDefault="00544B8B">
      <w:pPr>
        <w:pStyle w:val="ListBullet"/>
      </w:pPr>
      <w:proofErr w:type="spellStart"/>
      <w:r>
        <w:rPr>
          <w:rFonts w:ascii="Consolas" w:hAnsi="Consolas"/>
        </w:rPr>
        <w:t>pipeline_sources_zip_county_crosswalk</w:t>
      </w:r>
      <w:proofErr w:type="spellEnd"/>
      <w:r>
        <w:t xml:space="preserve"> — ZCTA5, GEOID (county FIPS), state, name.</w:t>
      </w:r>
    </w:p>
    <w:p w14:paraId="77625A96" w14:textId="77777777" w:rsidR="00DB6305" w:rsidRDefault="00544B8B">
      <w:pPr>
        <w:pStyle w:val="ListBullet"/>
      </w:pPr>
      <w:proofErr w:type="spellStart"/>
      <w:r>
        <w:rPr>
          <w:rFonts w:ascii="Consolas" w:hAnsi="Consolas"/>
        </w:rPr>
        <w:t>pipeline_sources_rucc</w:t>
      </w:r>
      <w:proofErr w:type="spellEnd"/>
      <w:r>
        <w:t xml:space="preserve"> — FIPS, State, County Name, RUCC 2023.</w:t>
      </w:r>
    </w:p>
    <w:p w14:paraId="133A2C06" w14:textId="77777777" w:rsidR="00157A90" w:rsidRDefault="00544B8B">
      <w:pPr>
        <w:pStyle w:val="ListBullet"/>
      </w:pPr>
      <w:proofErr w:type="spellStart"/>
      <w:r>
        <w:rPr>
          <w:rFonts w:ascii="Consolas" w:hAnsi="Consolas"/>
        </w:rPr>
        <w:t>pipeline_sources_specialty_catalog</w:t>
      </w:r>
      <w:proofErr w:type="spellEnd"/>
      <w:r>
        <w:t xml:space="preserve"> — per-run copy of the specialty-classification catalog.</w:t>
      </w:r>
    </w:p>
    <w:p w14:paraId="39B79BA7" w14:textId="77777777" w:rsidR="00157A90" w:rsidRDefault="00544B8B">
      <w:r>
        <w:br w:type="page"/>
      </w:r>
    </w:p>
    <w:p w14:paraId="53DB155B" w14:textId="77777777" w:rsidR="00475798" w:rsidRDefault="00000000">
      <w:pPr>
        <w:pStyle w:val="Heading1"/>
      </w:pPr>
      <w:bookmarkStart w:id="62" w:name="_Toc241489977"/>
      <w:r>
        <w:lastRenderedPageBreak/>
        <w:t>12. Enrichment Low-Level Design — Overview</w:t>
      </w:r>
      <w:bookmarkEnd w:id="62"/>
    </w:p>
    <w:p w14:paraId="16CF2D09" w14:textId="77777777" w:rsidR="00475798" w:rsidRDefault="00000000">
      <w:r>
        <w:t xml:space="preserve">This chapter and the three that follow (§13 </w:t>
      </w:r>
      <w:proofErr w:type="spellStart"/>
      <w:r>
        <w:t>CountyAndGeoFunnel</w:t>
      </w:r>
      <w:proofErr w:type="spellEnd"/>
      <w:r>
        <w:t>, §14 Other Identifier Management, §15 NUCC Vocabulary and the Proprietary Specialty-Classification Supplement) are the HOW-level design for the pipeline's most complex enrichments — the passes that turn a raw NPPES/NUCC row into the served provider and specialty records. §1 (Executive Summary) and §2 (Vision) frame the end-to-end conveyor; §10 (Sequence of Operations) lists every step in fire order. These chapters go beneath that: for each enrichment they name the mechanism, the collections touched, the failure exits, and — where the schema or a requirement has drifted from the code — they state the drift and let the code win.</w:t>
      </w:r>
    </w:p>
    <w:p w14:paraId="24FF781B" w14:textId="77777777" w:rsidR="00475798" w:rsidRDefault="00000000">
      <w:r>
        <w:rPr>
          <w:b/>
        </w:rPr>
        <w:t>Grounding rule.</w:t>
      </w:r>
      <w:r>
        <w:t xml:space="preserve"> Every statement about existing behavior below is cited to </w:t>
      </w:r>
      <w:proofErr w:type="gramStart"/>
      <w:r>
        <w:t>file:line</w:t>
      </w:r>
      <w:proofErr w:type="gramEnd"/>
      <w:r>
        <w:t xml:space="preserve"> in the pipeline source. Where a citation and a requirement or a schema disagree, the citation is authoritative and the disagreement is </w:t>
      </w:r>
      <w:proofErr w:type="gramStart"/>
      <w:r>
        <w:t>called out as</w:t>
      </w:r>
      <w:proofErr w:type="gramEnd"/>
      <w:r>
        <w:t xml:space="preserve"> DRIFT.</w:t>
      </w:r>
    </w:p>
    <w:p w14:paraId="77AF625F" w14:textId="77777777" w:rsidR="00475798" w:rsidRDefault="00000000">
      <w:r>
        <w:rPr>
          <w:b/>
        </w:rPr>
        <w:t>Where the enrichments sit in the flow.</w:t>
      </w:r>
      <w:r>
        <w:t xml:space="preserve"> Normalize (§10.2.9) builds the base record shape from staging. The enrichments then run as state-scoped, NPI-atomic passes over that base: license-based address repair (§10.2.11), the county + geo funnel (§10.2.12, redesigned in §13), the other-identifier LLM pipeline that produces </w:t>
      </w:r>
      <w:proofErr w:type="gramStart"/>
      <w:r>
        <w:t>insurance[</w:t>
      </w:r>
      <w:proofErr w:type="gramEnd"/>
      <w:r>
        <w:t xml:space="preserve">] and merges </w:t>
      </w:r>
      <w:proofErr w:type="gramStart"/>
      <w:r>
        <w:t>licenses[</w:t>
      </w:r>
      <w:proofErr w:type="gramEnd"/>
      <w:r>
        <w:t>], and the clinical-flag stamping that reads the NUCC/the specialty-classification catalog vocabulary (§15). The specialty vocabulary itself (</w:t>
      </w:r>
      <w:proofErr w:type="spellStart"/>
      <w:r>
        <w:t>SpecialtyMetaData</w:t>
      </w:r>
      <w:proofErr w:type="spellEnd"/>
      <w:r>
        <w:t>) is built and embedded before Pass B of normalize consumes it.</w:t>
      </w:r>
    </w:p>
    <w:p w14:paraId="1E5DCA0E" w14:textId="77777777" w:rsidR="00475798" w:rsidRDefault="00000000">
      <w:pPr>
        <w:pStyle w:val="Heading2"/>
      </w:pPr>
      <w:bookmarkStart w:id="63" w:name="_Toc241489978"/>
      <w:r>
        <w:t>12.1 Embedding — one global model, whole-collection, all-or-nothing</w:t>
      </w:r>
      <w:bookmarkEnd w:id="63"/>
    </w:p>
    <w:p w14:paraId="0F1D3229" w14:textId="77777777" w:rsidR="00475798" w:rsidRDefault="00000000">
      <w:r>
        <w:rPr>
          <w:b/>
        </w:rPr>
        <w:t>Contract.</w:t>
      </w:r>
      <w:r>
        <w:t xml:space="preserve"> The pipeline embeds exactly one collection — the specialty vocabulary (</w:t>
      </w:r>
      <w:proofErr w:type="spellStart"/>
      <w:proofErr w:type="gramStart"/>
      <w:r>
        <w:t>SpecialtyMetaData</w:t>
      </w:r>
      <w:proofErr w:type="spellEnd"/>
      <w:r>
        <w:t>) —</w:t>
      </w:r>
      <w:proofErr w:type="gramEnd"/>
      <w:r>
        <w:t xml:space="preserve"> and nothing else. Provider records are NOT embedded; a provider is found by filtering on the specialty codes the catalog resolves, not by a vector on the provider (embedding_engine.py:18-20). The embedding is applied to the ENTIRE collection as a single all-or-nothing act: the whole staged catalog is embedded and then the whole collection is atomically swapped into place. There is no partial or incremental embedding of a subset, by design — semantic search must never have to track or reconcile two embedding generations in one served collection.</w:t>
      </w:r>
    </w:p>
    <w:p w14:paraId="6E1A15C6" w14:textId="77777777" w:rsidR="00475798" w:rsidRDefault="00000000">
      <w:r>
        <w:rPr>
          <w:b/>
        </w:rPr>
        <w:t>One model, declared once, read at runtime.</w:t>
      </w:r>
      <w:r>
        <w:t xml:space="preserve"> The embedding module names no model. It calls </w:t>
      </w:r>
      <w:proofErr w:type="spellStart"/>
      <w:r>
        <w:t>embedding_model_</w:t>
      </w:r>
      <w:proofErr w:type="gramStart"/>
      <w:r>
        <w:t>name</w:t>
      </w:r>
      <w:proofErr w:type="spellEnd"/>
      <w:r>
        <w:t>(</w:t>
      </w:r>
      <w:proofErr w:type="gramEnd"/>
      <w:r>
        <w:t xml:space="preserve">) through the LLM facade (embedding_engine.py:42, :153), which reads the CH_EMBEDDING_MODEL environment binding and raises with no fallback if it is unset (llm.py:246-266). That binding resolves to the firm's single declaration </w:t>
      </w:r>
      <w:proofErr w:type="spellStart"/>
      <w:proofErr w:type="gramStart"/>
      <w:r>
        <w:t>firm.embedding</w:t>
      </w:r>
      <w:proofErr w:type="gramEnd"/>
      <w:r>
        <w:t>_model</w:t>
      </w:r>
      <w:proofErr w:type="spellEnd"/>
      <w:r>
        <w:t xml:space="preserve"> = "text-embedding-3-large" in deployment_</w:t>
      </w:r>
      <w:proofErr w:type="gramStart"/>
      <w:r>
        <w:t>architecture.json</w:t>
      </w:r>
      <w:proofErr w:type="gramEnd"/>
      <w:r>
        <w:t>:10990-10995, bound to each embedding target as CH_EMBEDDING_MODEL = "</w:t>
      </w:r>
      <w:proofErr w:type="spellStart"/>
      <w:proofErr w:type="gramStart"/>
      <w:r>
        <w:t>firm:embedding</w:t>
      </w:r>
      <w:proofErr w:type="gramEnd"/>
      <w:r>
        <w:t>_model</w:t>
      </w:r>
      <w:proofErr w:type="spellEnd"/>
      <w:r>
        <w:t>" (deployment_</w:t>
      </w:r>
      <w:proofErr w:type="gramStart"/>
      <w:r>
        <w:t>architecture.json</w:t>
      </w:r>
      <w:proofErr w:type="gramEnd"/>
      <w:r>
        <w:t xml:space="preserve">:2624, 4261, 4432). The vector is 3072-dimensional, native for that model (embedding_engine.py:46), produced through the OpenAI embeddings endpoint inside the facade (llm.py:290-293). </w:t>
      </w:r>
      <w:proofErr w:type="gramStart"/>
      <w:r>
        <w:t>So</w:t>
      </w:r>
      <w:proofErr w:type="gramEnd"/>
      <w:r>
        <w:t xml:space="preserve"> the model is data read at runtime, not a literal in pipeline code.</w:t>
      </w:r>
    </w:p>
    <w:p w14:paraId="79C246AF" w14:textId="77777777" w:rsidR="00475798" w:rsidRDefault="00000000">
      <w:r>
        <w:rPr>
          <w:b/>
        </w:rPr>
        <w:lastRenderedPageBreak/>
        <w:t>Whole-collection mechanism.</w:t>
      </w:r>
      <w:r>
        <w:t xml:space="preserve"> </w:t>
      </w:r>
      <w:proofErr w:type="spellStart"/>
      <w:r>
        <w:t>publish_smd_and_embed</w:t>
      </w:r>
      <w:proofErr w:type="spellEnd"/>
      <w:r>
        <w:t xml:space="preserve"> copies every </w:t>
      </w:r>
      <w:proofErr w:type="spellStart"/>
      <w:r>
        <w:t>StagingNucc</w:t>
      </w:r>
      <w:proofErr w:type="spellEnd"/>
      <w:r>
        <w:t xml:space="preserve"> row for the run into a same-cluster </w:t>
      </w:r>
      <w:proofErr w:type="spellStart"/>
      <w:r>
        <w:t>SpecialtyMetaData</w:t>
      </w:r>
      <w:proofErr w:type="spellEnd"/>
      <w:r>
        <w:t xml:space="preserve"> staging collection (publish_smd_and_embed.py:143-163), embeds every staged row (</w:t>
      </w:r>
      <w:proofErr w:type="spellStart"/>
      <w:r>
        <w:t>embedding_</w:t>
      </w:r>
      <w:proofErr w:type="gramStart"/>
      <w:r>
        <w:t>engine.generate</w:t>
      </w:r>
      <w:proofErr w:type="gramEnd"/>
      <w:r>
        <w:t>_specialty_embeddings</w:t>
      </w:r>
      <w:proofErr w:type="spellEnd"/>
      <w:r>
        <w:t xml:space="preserve">, which iterates </w:t>
      </w:r>
      <w:proofErr w:type="gramStart"/>
      <w:r>
        <w:t>find(</w:t>
      </w:r>
      <w:proofErr w:type="gramEnd"/>
      <w:r>
        <w:t xml:space="preserve">{}) over the target collection with no run filter — embedding_engine.py:159), then atomically renames staging over the live collection with </w:t>
      </w:r>
      <w:proofErr w:type="spellStart"/>
      <w:r>
        <w:t>dropTarget</w:t>
      </w:r>
      <w:proofErr w:type="spellEnd"/>
      <w:r>
        <w:t xml:space="preserve">=True (publish_smd_and_embed.py:214-218). Each row records the model and </w:t>
      </w:r>
      <w:proofErr w:type="gramStart"/>
      <w:r>
        <w:t>timestamp it was</w:t>
      </w:r>
      <w:proofErr w:type="gramEnd"/>
      <w:r>
        <w:t xml:space="preserve"> embedded under (embedding_engine.py:92-103), and a row already carrying the target model with a 3072-vector is skipped so the step is safely re-runnable (embedding_engine.py:55-61). The embedded text per code is the concatenation Display Name | Grouping | Classification | Specialization | Definition, empty fields skipped (embedding_engine.py:110-127).</w:t>
      </w:r>
    </w:p>
    <w:p w14:paraId="2D1EAE39" w14:textId="77777777" w:rsidR="00475798" w:rsidRDefault="00000000">
      <w:r>
        <w:rPr>
          <w:b/>
        </w:rPr>
        <w:t>Failure handling.</w:t>
      </w:r>
      <w:r>
        <w:t xml:space="preserve"> A missing OPENAI_API_KEY fails the step fast, before any rows are staged (publish_smd_and_embed.py:122-123, :74-83). A per-row embed failure is non-fatal: the row publishes without a vector, one discrepancy reason="</w:t>
      </w:r>
      <w:proofErr w:type="spellStart"/>
      <w:r>
        <w:t>error_specialty_embedding_failed</w:t>
      </w:r>
      <w:proofErr w:type="spellEnd"/>
      <w:r>
        <w:t xml:space="preserve">" is recorded per un-embedded row, and the collection is still marked loaded and </w:t>
      </w:r>
      <w:proofErr w:type="spellStart"/>
      <w:r>
        <w:t>operationally_fit</w:t>
      </w:r>
      <w:proofErr w:type="spellEnd"/>
      <w:r>
        <w:t xml:space="preserve"> (publish_smd_and_embed.py:184-206, :220-244). A fatal error </w:t>
      </w:r>
      <w:proofErr w:type="gramStart"/>
      <w:r>
        <w:t>raises</w:t>
      </w:r>
      <w:proofErr w:type="gramEnd"/>
      <w:r>
        <w:t xml:space="preserve"> before the rename, leaving no loaded-metadata doc, which is the signal for the next fire to reload.</w:t>
      </w:r>
    </w:p>
    <w:p w14:paraId="0D0E83EC" w14:textId="77777777" w:rsidR="00475798" w:rsidRDefault="00000000">
      <w:r>
        <w:rPr>
          <w:b/>
        </w:rPr>
        <w:t>DRIFT.</w:t>
      </w:r>
      <w:r>
        <w:t xml:space="preserve"> The module docstrings and the existing §10.2.8a (this document) state the model literally as "text-embedding-3-large" (publish_smd_and_embed.py:20, :33; embedding_engine.py:13; §10.2.8a prose). The value is correct today because the firm declaration equals that string, but the mechanism differs from what those words imply: the code hardcodes no model and would follow a change to the firm declaration without a code edit. Treat the firm declaration in deployment_</w:t>
      </w:r>
      <w:proofErr w:type="gramStart"/>
      <w:r>
        <w:t>architecture.json</w:t>
      </w:r>
      <w:proofErr w:type="gramEnd"/>
      <w:r>
        <w:t xml:space="preserve"> as the source of truth, not the docstrings.</w:t>
      </w:r>
    </w:p>
    <w:p w14:paraId="00E7A598" w14:textId="77777777" w:rsidR="00475798" w:rsidRDefault="00000000">
      <w:pPr>
        <w:pStyle w:val="Heading1"/>
      </w:pPr>
      <w:bookmarkStart w:id="64" w:name="_Toc241489979"/>
      <w:r>
        <w:t xml:space="preserve">13. </w:t>
      </w:r>
      <w:proofErr w:type="spellStart"/>
      <w:r>
        <w:t>CountyAndGeoFunnel</w:t>
      </w:r>
      <w:bookmarkEnd w:id="64"/>
      <w:proofErr w:type="spellEnd"/>
    </w:p>
    <w:p w14:paraId="51C855D1" w14:textId="77777777" w:rsidR="00475798" w:rsidRDefault="00000000">
      <w:r>
        <w:rPr>
          <w:b/>
        </w:rPr>
        <w:t>This chapter documents the current county mechanism, grounded in code, and the target geo re-pass that resolves its coordinate gap. The target design is labelled TARGET and is not yet in the code; where current and target differ, the difference is stated explicitly. The enrichment is named CountyAndGeoFunnel; the module and step remain named county_cascade_engine.py and steps/county_enrichment_cascade.py in the code.</w:t>
      </w:r>
    </w:p>
    <w:p w14:paraId="0D91031B" w14:textId="77777777" w:rsidR="00475798" w:rsidRDefault="00000000">
      <w:r>
        <w:rPr>
          <w:b/>
        </w:rPr>
        <w:t>Shape.</w:t>
      </w:r>
      <w:r>
        <w:t xml:space="preserve"> </w:t>
      </w:r>
      <w:proofErr w:type="spellStart"/>
      <w:r>
        <w:t>CountyAndGeoFunnel</w:t>
      </w:r>
      <w:proofErr w:type="spellEnd"/>
      <w:r>
        <w:t xml:space="preserve"> is a residue funnel: each pass works only the residue the previous pass could not resolve, so the </w:t>
      </w:r>
      <w:proofErr w:type="gramStart"/>
      <w:r>
        <w:t>working</w:t>
      </w:r>
      <w:proofErr w:type="gramEnd"/>
      <w:r>
        <w:t xml:space="preserve"> set narrows top to bottom (county_cascade_engine.py:1244-1291; residue is threaded stage to stage and only unresolved pairs advance). Scope is practice + </w:t>
      </w:r>
      <w:proofErr w:type="spellStart"/>
      <w:r>
        <w:t>secondary_practice</w:t>
      </w:r>
      <w:proofErr w:type="spellEnd"/>
      <w:r>
        <w:t xml:space="preserve"> addresses, United States, with a ZIP present (PRACTICE_ADDRESS_TYPES county_cascade_engine.py:79; _</w:t>
      </w:r>
      <w:proofErr w:type="spellStart"/>
      <w:r>
        <w:t>addr_needs_enrichment</w:t>
      </w:r>
      <w:proofErr w:type="spellEnd"/>
      <w:r>
        <w:t xml:space="preserve"> :123-135 — US gate via _</w:t>
      </w:r>
      <w:proofErr w:type="spellStart"/>
      <w:r>
        <w:t>is_united_states</w:t>
      </w:r>
      <w:proofErr w:type="spellEnd"/>
      <w:r>
        <w:t xml:space="preserve"> :94-95, ZIP gate :133). Fan-out is per-state, NPI-atomic: one worker owns every address on every NPI whose BUSINESS mailing state is that worker's partition, regardless of each address's own state (_</w:t>
      </w:r>
      <w:proofErr w:type="spellStart"/>
      <w:r>
        <w:t>stream_provider_chunks</w:t>
      </w:r>
      <w:proofErr w:type="spellEnd"/>
      <w:r>
        <w:t xml:space="preserve"> :207-247). An address already carrying </w:t>
      </w:r>
      <w:proofErr w:type="spellStart"/>
      <w:proofErr w:type="gramStart"/>
      <w:r>
        <w:t>county.fips</w:t>
      </w:r>
      <w:proofErr w:type="spellEnd"/>
      <w:proofErr w:type="gramEnd"/>
      <w:r>
        <w:t xml:space="preserve"> + county.name is skipped on re-run (:131-132).</w:t>
      </w:r>
    </w:p>
    <w:p w14:paraId="0F30C906" w14:textId="77777777" w:rsidR="00475798" w:rsidRDefault="00000000">
      <w:pPr>
        <w:pStyle w:val="Heading2"/>
      </w:pPr>
      <w:bookmarkStart w:id="65" w:name="_Toc241489980"/>
      <w:r>
        <w:lastRenderedPageBreak/>
        <w:t xml:space="preserve">13.1 </w:t>
      </w:r>
      <w:proofErr w:type="gramStart"/>
      <w:r>
        <w:t>Current county</w:t>
      </w:r>
      <w:proofErr w:type="gramEnd"/>
      <w:r>
        <w:t xml:space="preserve"> mechanism — four passes</w:t>
      </w:r>
      <w:bookmarkEnd w:id="65"/>
    </w:p>
    <w:p w14:paraId="5D9CB715" w14:textId="77777777" w:rsidR="00475798" w:rsidRDefault="00000000">
      <w:r>
        <w:rPr>
          <w:b/>
        </w:rPr>
        <w:t xml:space="preserve">Pass 1 — </w:t>
      </w:r>
      <w:proofErr w:type="spellStart"/>
      <w:r>
        <w:rPr>
          <w:b/>
        </w:rPr>
        <w:t>zip_crosswalk</w:t>
      </w:r>
      <w:proofErr w:type="spellEnd"/>
      <w:r>
        <w:rPr>
          <w:b/>
        </w:rPr>
        <w:t xml:space="preserve"> (free, no HTTP).</w:t>
      </w:r>
      <w:r>
        <w:t xml:space="preserve"> An in-Mongo lookup against the Census 2020 ZCTA-to-County table already loaded </w:t>
      </w:r>
      <w:proofErr w:type="gramStart"/>
      <w:r>
        <w:t>to</w:t>
      </w:r>
      <w:proofErr w:type="gramEnd"/>
      <w:r>
        <w:t xml:space="preserve"> staging (_</w:t>
      </w:r>
      <w:proofErr w:type="spellStart"/>
      <w:r>
        <w:t>load_zcta_crosswalk</w:t>
      </w:r>
      <w:proofErr w:type="spellEnd"/>
      <w:r>
        <w:t xml:space="preserve"> county_cascade_engine.py:261-338; stage :391-443). It stamps county only — </w:t>
      </w:r>
      <w:proofErr w:type="spellStart"/>
      <w:proofErr w:type="gramStart"/>
      <w:r>
        <w:t>county.fips</w:t>
      </w:r>
      <w:proofErr w:type="spellEnd"/>
      <w:proofErr w:type="gramEnd"/>
      <w:r>
        <w:t xml:space="preserve">, county.name, and </w:t>
      </w:r>
      <w:proofErr w:type="spellStart"/>
      <w:proofErr w:type="gramStart"/>
      <w:r>
        <w:t>county.rucc</w:t>
      </w:r>
      <w:proofErr w:type="spellEnd"/>
      <w:proofErr w:type="gramEnd"/>
      <w:r>
        <w:t xml:space="preserve"> when the FIPS resolves in the USDA catalog — and stamps NO coordinates (_</w:t>
      </w:r>
      <w:proofErr w:type="spellStart"/>
      <w:r>
        <w:t>zip_crosswalk_apply</w:t>
      </w:r>
      <w:proofErr w:type="spellEnd"/>
      <w:r>
        <w:t xml:space="preserve"> :407-429 calls _</w:t>
      </w:r>
      <w:proofErr w:type="spellStart"/>
      <w:r>
        <w:t>stamp_county</w:t>
      </w:r>
      <w:proofErr w:type="spellEnd"/>
      <w:r>
        <w:t xml:space="preserve"> alone; there is no _</w:t>
      </w:r>
      <w:proofErr w:type="spellStart"/>
      <w:r>
        <w:t>stamp_coordinates</w:t>
      </w:r>
      <w:proofErr w:type="spellEnd"/>
      <w:r>
        <w:t xml:space="preserve"> on this path). Misses route to residue.</w:t>
      </w:r>
    </w:p>
    <w:p w14:paraId="60287A8B" w14:textId="77777777" w:rsidR="00475798" w:rsidRDefault="00000000">
      <w:r>
        <w:rPr>
          <w:b/>
        </w:rPr>
        <w:t xml:space="preserve">Pass 2 — </w:t>
      </w:r>
      <w:proofErr w:type="spellStart"/>
      <w:r>
        <w:rPr>
          <w:b/>
        </w:rPr>
        <w:t>census_batch</w:t>
      </w:r>
      <w:proofErr w:type="spellEnd"/>
      <w:r>
        <w:rPr>
          <w:b/>
        </w:rPr>
        <w:t xml:space="preserve"> (free).</w:t>
      </w:r>
      <w:r>
        <w:t xml:space="preserve"> One HTTP POST per chunk to geocoding.geo.census.gov/geocoder/geographies/</w:t>
      </w:r>
      <w:proofErr w:type="spellStart"/>
      <w:r>
        <w:t>addressbatch</w:t>
      </w:r>
      <w:proofErr w:type="spellEnd"/>
      <w:r>
        <w:t xml:space="preserve"> (CENSUS_BATCH_URL county_cascade_engine.py:103; fetch :464-499). It resolves county AND real coordinates: the response's "</w:t>
      </w:r>
      <w:proofErr w:type="spellStart"/>
      <w:proofErr w:type="gramStart"/>
      <w:r>
        <w:t>lng,lat</w:t>
      </w:r>
      <w:proofErr w:type="spellEnd"/>
      <w:proofErr w:type="gramEnd"/>
      <w:r>
        <w:t xml:space="preserve">" field is parsed (:502-550) and stamped with precision always </w:t>
      </w:r>
      <w:proofErr w:type="spellStart"/>
      <w:r>
        <w:t>range_interpolated</w:t>
      </w:r>
      <w:proofErr w:type="spellEnd"/>
      <w:r>
        <w:t xml:space="preserve"> — the Census batch geocoder is TIGER street-segment interpolation, no rooftop (_</w:t>
      </w:r>
      <w:proofErr w:type="spellStart"/>
      <w:r>
        <w:t>census_batch_apply</w:t>
      </w:r>
      <w:proofErr w:type="spellEnd"/>
      <w:r>
        <w:t xml:space="preserve"> :553-586, coordinates :575-582).</w:t>
      </w:r>
    </w:p>
    <w:p w14:paraId="0BF1FF24" w14:textId="77777777" w:rsidR="00475798" w:rsidRDefault="00000000">
      <w:r>
        <w:rPr>
          <w:b/>
        </w:rPr>
        <w:t xml:space="preserve">Pass 3 — </w:t>
      </w:r>
      <w:proofErr w:type="spellStart"/>
      <w:r>
        <w:rPr>
          <w:b/>
        </w:rPr>
        <w:t>nppes_registry</w:t>
      </w:r>
      <w:proofErr w:type="spellEnd"/>
      <w:r>
        <w:rPr>
          <w:b/>
        </w:rPr>
        <w:t xml:space="preserve"> (free, ~5 req/s per IP).</w:t>
      </w:r>
      <w:r>
        <w:t xml:space="preserve"> One HTTP GET per NPI to npiregistry.cms.hhs.gov/</w:t>
      </w:r>
      <w:proofErr w:type="spellStart"/>
      <w:r>
        <w:t>api</w:t>
      </w:r>
      <w:proofErr w:type="spellEnd"/>
      <w:r>
        <w:t xml:space="preserve">/ (NPPES_REGISTRY_URL county_cascade_engine.py:104; fetch :668-701). Three phases (:818-932): (a) refresh — pull NPPES's canonical LOCATION address and, if it differs from ours, mutate the address in place and tag </w:t>
      </w:r>
      <w:proofErr w:type="spellStart"/>
      <w:r>
        <w:t>address_refresh_provenance</w:t>
      </w:r>
      <w:proofErr w:type="spellEnd"/>
      <w:r>
        <w:t>="</w:t>
      </w:r>
      <w:proofErr w:type="spellStart"/>
      <w:r>
        <w:t>nppes_registry</w:t>
      </w:r>
      <w:proofErr w:type="spellEnd"/>
      <w:r>
        <w:t xml:space="preserve">" (:766-816); (b) crosswalk-retry on the refreshed set (county only, :877-890); (c) census-retry on what remains (:892-922). Coordinates are produced ONLY in the census-retry sub-phase (:914-919); the refresh and crosswalk-retry sub-phases stamp county without coordinates. </w:t>
      </w:r>
      <w:proofErr w:type="gramStart"/>
      <w:r>
        <w:t>Applies</w:t>
      </w:r>
      <w:proofErr w:type="gramEnd"/>
      <w:r>
        <w:t xml:space="preserve"> to primary practice addresses only — NPPES carries no secondary-practice addresses (:661-663, :784-785).</w:t>
      </w:r>
    </w:p>
    <w:p w14:paraId="5DD5B6FB" w14:textId="77777777" w:rsidR="00475798" w:rsidRDefault="00000000">
      <w:r>
        <w:rPr>
          <w:b/>
        </w:rPr>
        <w:t xml:space="preserve">Pass 4 — </w:t>
      </w:r>
      <w:proofErr w:type="spellStart"/>
      <w:r>
        <w:rPr>
          <w:b/>
        </w:rPr>
        <w:t>google_maps</w:t>
      </w:r>
      <w:proofErr w:type="spellEnd"/>
      <w:r>
        <w:rPr>
          <w:b/>
        </w:rPr>
        <w:t xml:space="preserve"> (paid, gated).</w:t>
      </w:r>
      <w:r>
        <w:t xml:space="preserve"> One HTTP GET per address to maps.googleapis.com/maps/</w:t>
      </w:r>
      <w:proofErr w:type="spellStart"/>
      <w:r>
        <w:t>api</w:t>
      </w:r>
      <w:proofErr w:type="spellEnd"/>
      <w:r>
        <w:t>/geocode/</w:t>
      </w:r>
      <w:proofErr w:type="spellStart"/>
      <w:r>
        <w:t>json</w:t>
      </w:r>
      <w:proofErr w:type="spellEnd"/>
      <w:r>
        <w:t xml:space="preserve"> (GOOGLE_MAPS_GEOCODE_URL county_cascade_engine.py:105; fetch :950-984). It resolves county and real coordinates at variable precision (parse :995-1033, apply :1088-1100). This stage is GATED by </w:t>
      </w:r>
      <w:proofErr w:type="spellStart"/>
      <w:r>
        <w:t>google_maps_enabled</w:t>
      </w:r>
      <w:proofErr w:type="spellEnd"/>
      <w:r>
        <w:t xml:space="preserve">, which defaults FALSE (config default :1143, read :1169, gate :1280); with the flag off, pass 4 never runs. Google returns no numeric FIPS, so its county carries a non-numeric </w:t>
      </w:r>
      <w:proofErr w:type="spellStart"/>
      <w:r>
        <w:t>fips_key</w:t>
      </w:r>
      <w:proofErr w:type="spellEnd"/>
      <w:r>
        <w:t xml:space="preserve"> "</w:t>
      </w:r>
      <w:proofErr w:type="gramStart"/>
      <w:r>
        <w:t>STATE::</w:t>
      </w:r>
      <w:proofErr w:type="gramEnd"/>
      <w:r>
        <w:t>County Name" and no RUCC (:1001-1003, :1090-1093).</w:t>
      </w:r>
    </w:p>
    <w:p w14:paraId="6AD9B025" w14:textId="77777777" w:rsidR="00475798" w:rsidRDefault="00000000">
      <w:r>
        <w:rPr>
          <w:b/>
        </w:rPr>
        <w:t>Coordinate model.</w:t>
      </w:r>
      <w:r>
        <w:t xml:space="preserve"> coordinates = </w:t>
      </w:r>
      <w:proofErr w:type="gramStart"/>
      <w:r>
        <w:t>{ latitude</w:t>
      </w:r>
      <w:proofErr w:type="gramEnd"/>
      <w:r>
        <w:t xml:space="preserve">, longitude, source, </w:t>
      </w:r>
      <w:proofErr w:type="gramStart"/>
      <w:r>
        <w:t>precision }</w:t>
      </w:r>
      <w:proofErr w:type="gramEnd"/>
      <w:r>
        <w:t xml:space="preserve"> (_</w:t>
      </w:r>
      <w:proofErr w:type="spellStart"/>
      <w:r>
        <w:t>stamp_coordinates</w:t>
      </w:r>
      <w:proofErr w:type="spellEnd"/>
      <w:r>
        <w:t xml:space="preserve"> county_cascade_engine.py:183-204). source is </w:t>
      </w:r>
      <w:proofErr w:type="spellStart"/>
      <w:r>
        <w:t>census_batch</w:t>
      </w:r>
      <w:proofErr w:type="spellEnd"/>
      <w:r>
        <w:t xml:space="preserve"> or </w:t>
      </w:r>
      <w:proofErr w:type="spellStart"/>
      <w:r>
        <w:t>google_maps</w:t>
      </w:r>
      <w:proofErr w:type="spellEnd"/>
      <w:r>
        <w:t xml:space="preserve"> today (:189-192). precision is one of rooftop | </w:t>
      </w:r>
      <w:proofErr w:type="spellStart"/>
      <w:r>
        <w:t>range_interpolated</w:t>
      </w:r>
      <w:proofErr w:type="spellEnd"/>
      <w:r>
        <w:t xml:space="preserve"> | </w:t>
      </w:r>
      <w:proofErr w:type="spellStart"/>
      <w:r>
        <w:t>geometric_center</w:t>
      </w:r>
      <w:proofErr w:type="spellEnd"/>
      <w:r>
        <w:t xml:space="preserve"> | approximate (:197-198; Google mapping _GOOGLE_PRECISION_MAP :987-992). The provider schema mirrors this: </w:t>
      </w:r>
      <w:proofErr w:type="spellStart"/>
      <w:proofErr w:type="gramStart"/>
      <w:r>
        <w:t>coordinates.source</w:t>
      </w:r>
      <w:proofErr w:type="spellEnd"/>
      <w:proofErr w:type="gramEnd"/>
      <w:r>
        <w:t xml:space="preserve"> </w:t>
      </w:r>
      <w:proofErr w:type="spellStart"/>
      <w:r>
        <w:t>enum</w:t>
      </w:r>
      <w:proofErr w:type="spellEnd"/>
      <w:r>
        <w:t xml:space="preserve"> = {</w:t>
      </w:r>
      <w:proofErr w:type="spellStart"/>
      <w:r>
        <w:t>census_batch</w:t>
      </w:r>
      <w:proofErr w:type="spellEnd"/>
      <w:r>
        <w:t xml:space="preserve">, </w:t>
      </w:r>
      <w:proofErr w:type="spellStart"/>
      <w:r>
        <w:t>google_maps</w:t>
      </w:r>
      <w:proofErr w:type="spellEnd"/>
      <w:r>
        <w:t>} and the field is "absent when no cascade stage produced coordinates ... MUST NOT be defaulted to a county/zip centroid" (ProviderRecordSchema.json:308-310, :336).</w:t>
      </w:r>
    </w:p>
    <w:p w14:paraId="3C476A09" w14:textId="77777777" w:rsidR="00475798" w:rsidRDefault="00000000">
      <w:r>
        <w:rPr>
          <w:b/>
        </w:rPr>
        <w:t>County exit.</w:t>
      </w:r>
      <w:r>
        <w:t xml:space="preserve"> After pass 4, an unresolved address is recorded as one discrepancy reason="</w:t>
      </w:r>
      <w:proofErr w:type="spellStart"/>
      <w:r>
        <w:t>county_unresolvable</w:t>
      </w:r>
      <w:proofErr w:type="spellEnd"/>
      <w:r>
        <w:t>", step="</w:t>
      </w:r>
      <w:proofErr w:type="spellStart"/>
      <w:r>
        <w:t>county_enrichment</w:t>
      </w:r>
      <w:proofErr w:type="spellEnd"/>
      <w:r>
        <w:t>" (_</w:t>
      </w:r>
      <w:proofErr w:type="spellStart"/>
      <w:r>
        <w:t>build_unresolvable_doc</w:t>
      </w:r>
      <w:proofErr w:type="spellEnd"/>
      <w:r>
        <w:t xml:space="preserve"> </w:t>
      </w:r>
      <w:r>
        <w:lastRenderedPageBreak/>
        <w:t xml:space="preserve">county_cascade_engine.py:1110-1119) into the FRONT-END </w:t>
      </w:r>
      <w:proofErr w:type="spellStart"/>
      <w:proofErr w:type="gramStart"/>
      <w:r>
        <w:t>pipelineAdmin.pipeline.discrepancies</w:t>
      </w:r>
      <w:proofErr w:type="spellEnd"/>
      <w:proofErr w:type="gramEnd"/>
      <w:r>
        <w:t xml:space="preserve"> collection (:1178, :1230, :1310-1311). The run's </w:t>
      </w:r>
      <w:proofErr w:type="spellStart"/>
      <w:r>
        <w:t>match_rate</w:t>
      </w:r>
      <w:proofErr w:type="spellEnd"/>
      <w:r>
        <w:t xml:space="preserve"> is measured against </w:t>
      </w:r>
      <w:proofErr w:type="spellStart"/>
      <w:r>
        <w:t>sla_target</w:t>
      </w:r>
      <w:proofErr w:type="spellEnd"/>
      <w:r>
        <w:t xml:space="preserve"> (default 0.98) at the end (:1332-1344).</w:t>
      </w:r>
    </w:p>
    <w:p w14:paraId="1ABBB902" w14:textId="77777777" w:rsidR="00475798" w:rsidRDefault="00000000">
      <w:pPr>
        <w:pStyle w:val="Heading2"/>
      </w:pPr>
      <w:bookmarkStart w:id="66" w:name="_Toc241489981"/>
      <w:r>
        <w:t>13.2 Coordinates are almost never produced</w:t>
      </w:r>
      <w:bookmarkEnd w:id="66"/>
    </w:p>
    <w:p w14:paraId="2EB53E1F" w14:textId="77777777" w:rsidR="00475798" w:rsidRDefault="00000000">
      <w:r>
        <w:t>Coordinates are captured, written, published, and migrated correctly wherever a stage produces them. The defect is that they are structurally almost never PRODUCED, and the cause is the residue-funnel shape itself:</w:t>
      </w:r>
    </w:p>
    <w:p w14:paraId="7A1CEE2B" w14:textId="77777777" w:rsidR="00475798" w:rsidRDefault="00000000">
      <w:pPr>
        <w:pStyle w:val="ListBullet"/>
      </w:pPr>
      <w:r>
        <w:t>Pass 1 (</w:t>
      </w:r>
      <w:proofErr w:type="spellStart"/>
      <w:r>
        <w:t>zip_crosswalk</w:t>
      </w:r>
      <w:proofErr w:type="spellEnd"/>
      <w:r>
        <w:t xml:space="preserve">) resolves county for </w:t>
      </w:r>
      <w:proofErr w:type="gramStart"/>
      <w:r>
        <w:t>the large majority of</w:t>
      </w:r>
      <w:proofErr w:type="gramEnd"/>
      <w:r>
        <w:t xml:space="preserve"> addresses (~94% observed) and stamps NO coordinates (county_cascade_engine.py:407-429).</w:t>
      </w:r>
    </w:p>
    <w:p w14:paraId="42E9EFB1" w14:textId="77777777" w:rsidR="00475798" w:rsidRDefault="00000000">
      <w:pPr>
        <w:pStyle w:val="ListBullet"/>
      </w:pPr>
      <w:r>
        <w:t>A resolved address leaves the residue immediately (:427-428), so it never reaches pass 2 or pass 4 — the only passes that produce coordinates. County resolution and coordinate acquisition are coupled to the same funnel exit, and the cheapest county pass is the one that yields no point.</w:t>
      </w:r>
    </w:p>
    <w:p w14:paraId="239D2DBF" w14:textId="77777777" w:rsidR="00475798" w:rsidRDefault="00000000">
      <w:pPr>
        <w:pStyle w:val="ListBullet"/>
      </w:pPr>
      <w:r>
        <w:t>Pass 4 (</w:t>
      </w:r>
      <w:proofErr w:type="spellStart"/>
      <w:r>
        <w:t>google_maps</w:t>
      </w:r>
      <w:proofErr w:type="spellEnd"/>
      <w:r>
        <w:t>), the one stage that could backfill coordinates for the pass-1 population, defaults OFF (:1169), removing the backfill entirely.</w:t>
      </w:r>
    </w:p>
    <w:p w14:paraId="5FF0C70F" w14:textId="77777777" w:rsidR="00475798" w:rsidRDefault="00000000">
      <w:r>
        <w:rPr>
          <w:b/>
        </w:rPr>
        <w:t>Confirmation.</w:t>
      </w:r>
      <w:r>
        <w:t xml:space="preserve"> A partition of the </w:t>
      </w:r>
      <w:proofErr w:type="spellStart"/>
      <w:r>
        <w:t>served</w:t>
      </w:r>
      <w:proofErr w:type="spellEnd"/>
      <w:r>
        <w:t xml:space="preserve"> data by </w:t>
      </w:r>
      <w:proofErr w:type="spellStart"/>
      <w:proofErr w:type="gramStart"/>
      <w:r>
        <w:t>county.source</w:t>
      </w:r>
      <w:proofErr w:type="spellEnd"/>
      <w:proofErr w:type="gramEnd"/>
      <w:r>
        <w:t xml:space="preserve"> shows the split exactly: </w:t>
      </w:r>
      <w:proofErr w:type="spellStart"/>
      <w:proofErr w:type="gramStart"/>
      <w:r>
        <w:t>county.source</w:t>
      </w:r>
      <w:proofErr w:type="spellEnd"/>
      <w:proofErr w:type="gramEnd"/>
      <w:r>
        <w:t>=</w:t>
      </w:r>
      <w:proofErr w:type="spellStart"/>
      <w:r>
        <w:t>zip_crosswalk</w:t>
      </w:r>
      <w:proofErr w:type="spellEnd"/>
      <w:r>
        <w:t xml:space="preserve"> rows carry zero coordinates; </w:t>
      </w:r>
      <w:proofErr w:type="spellStart"/>
      <w:proofErr w:type="gramStart"/>
      <w:r>
        <w:t>county.source</w:t>
      </w:r>
      <w:proofErr w:type="spellEnd"/>
      <w:proofErr w:type="gramEnd"/>
      <w:r>
        <w:t>=</w:t>
      </w:r>
      <w:proofErr w:type="spellStart"/>
      <w:r>
        <w:t>census_batch</w:t>
      </w:r>
      <w:proofErr w:type="spellEnd"/>
      <w:r>
        <w:t xml:space="preserve"> and </w:t>
      </w:r>
      <w:proofErr w:type="spellStart"/>
      <w:proofErr w:type="gramStart"/>
      <w:r>
        <w:t>county.source</w:t>
      </w:r>
      <w:proofErr w:type="spellEnd"/>
      <w:proofErr w:type="gramEnd"/>
      <w:r>
        <w:t>=</w:t>
      </w:r>
      <w:proofErr w:type="spellStart"/>
      <w:r>
        <w:t>google_maps</w:t>
      </w:r>
      <w:proofErr w:type="spellEnd"/>
      <w:r>
        <w:t xml:space="preserve"> rows carry coordinates. On the Delaware served collection: 30,661 practice addresses, 100% with county, only ~1,369 (4.5%) with coordinates — the 95.5% gap is precisely the pass-1 population.</w:t>
      </w:r>
    </w:p>
    <w:p w14:paraId="33118003" w14:textId="77777777" w:rsidR="00475798" w:rsidRDefault="00000000">
      <w:pPr>
        <w:pStyle w:val="Heading2"/>
      </w:pPr>
      <w:bookmarkStart w:id="67" w:name="_Toc241489982"/>
      <w:r>
        <w:t>13.3 Target design — decouple coordinates from county via a geo re-pass</w:t>
      </w:r>
      <w:bookmarkEnd w:id="67"/>
    </w:p>
    <w:p w14:paraId="4168CCB4" w14:textId="77777777" w:rsidR="00475798" w:rsidRDefault="00000000">
      <w:r>
        <w:t>The target design decouples coordinate acquisition from county resolution by adding a geo re-pass over the coordinate-pending residue. The following is TARGET design; none of it is in the code yet.</w:t>
      </w:r>
    </w:p>
    <w:p w14:paraId="6C81F885" w14:textId="77777777" w:rsidR="00475798" w:rsidRDefault="00000000">
      <w:r>
        <w:rPr>
          <w:b/>
        </w:rPr>
        <w:t>Persistent coordinate semaphore.</w:t>
      </w:r>
      <w:r>
        <w:t xml:space="preserve"> On admit, seed every eligible address with a persistent, indexable coordinates semaphore </w:t>
      </w:r>
      <w:proofErr w:type="gramStart"/>
      <w:r>
        <w:t>{ latitude</w:t>
      </w:r>
      <w:proofErr w:type="gramEnd"/>
      <w:r>
        <w:t>: -1, longitude: -1, source: "pending</w:t>
      </w:r>
      <w:proofErr w:type="gramStart"/>
      <w:r>
        <w:t>" }</w:t>
      </w:r>
      <w:proofErr w:type="gramEnd"/>
      <w:r>
        <w:t xml:space="preserve"> — NOT absent. Real passes overwrite it; anything still at -1 at the end is, by construction, a coordinate that was never produced. This requires a schema change: add "pending" to </w:t>
      </w:r>
      <w:proofErr w:type="spellStart"/>
      <w:proofErr w:type="gramStart"/>
      <w:r>
        <w:t>coordinates.source</w:t>
      </w:r>
      <w:proofErr w:type="spellEnd"/>
      <w:proofErr w:type="gramEnd"/>
      <w:r>
        <w:t xml:space="preserve"> (today the </w:t>
      </w:r>
      <w:proofErr w:type="spellStart"/>
      <w:r>
        <w:t>enum</w:t>
      </w:r>
      <w:proofErr w:type="spellEnd"/>
      <w:r>
        <w:t xml:space="preserve"> is {</w:t>
      </w:r>
      <w:proofErr w:type="spellStart"/>
      <w:r>
        <w:t>census_batch</w:t>
      </w:r>
      <w:proofErr w:type="spellEnd"/>
      <w:r>
        <w:t xml:space="preserve">, </w:t>
      </w:r>
      <w:proofErr w:type="spellStart"/>
      <w:r>
        <w:t>google_maps</w:t>
      </w:r>
      <w:proofErr w:type="spellEnd"/>
      <w:r>
        <w:t xml:space="preserve">} — ProviderRecordSchema.json:308-310) and replace the "absent when no coordinates" contract (:336) with the always-seeded -1 sentinel. That </w:t>
      </w:r>
      <w:proofErr w:type="gramStart"/>
      <w:r>
        <w:t>contract edit</w:t>
      </w:r>
      <w:proofErr w:type="gramEnd"/>
      <w:r>
        <w:t xml:space="preserve"> has NOT been made.</w:t>
      </w:r>
    </w:p>
    <w:p w14:paraId="5127EC11" w14:textId="77777777" w:rsidR="00475798" w:rsidRDefault="00000000">
      <w:r>
        <w:rPr>
          <w:b/>
        </w:rPr>
        <w:t>Geo index.</w:t>
      </w:r>
      <w:r>
        <w:t xml:space="preserve"> Add a </w:t>
      </w:r>
      <w:proofErr w:type="gramStart"/>
      <w:r>
        <w:t>single-field</w:t>
      </w:r>
      <w:proofErr w:type="gramEnd"/>
      <w:r>
        <w:t xml:space="preserve"> multikey index on </w:t>
      </w:r>
      <w:proofErr w:type="spellStart"/>
      <w:r>
        <w:t>practice_</w:t>
      </w:r>
      <w:proofErr w:type="gramStart"/>
      <w:r>
        <w:t>addresses.coordinates</w:t>
      </w:r>
      <w:proofErr w:type="gramEnd"/>
      <w:r>
        <w:t>.latitude</w:t>
      </w:r>
      <w:proofErr w:type="spellEnd"/>
      <w:r>
        <w:t xml:space="preserve"> so the -1 residue is found without </w:t>
      </w:r>
      <w:proofErr w:type="gramStart"/>
      <w:r>
        <w:t>a collection</w:t>
      </w:r>
      <w:proofErr w:type="gramEnd"/>
      <w:r>
        <w:t xml:space="preserve"> scan. No such index exists today. It belongs in the provider index package that builds with the collection (</w:t>
      </w:r>
      <w:proofErr w:type="spellStart"/>
      <w:r>
        <w:t>chathealthy_lib</w:t>
      </w:r>
      <w:proofErr w:type="spellEnd"/>
      <w:r>
        <w:t xml:space="preserve"> </w:t>
      </w:r>
      <w:proofErr w:type="spellStart"/>
      <w:r>
        <w:t>mongo_indexes</w:t>
      </w:r>
      <w:proofErr w:type="spellEnd"/>
      <w:r>
        <w:t>).</w:t>
      </w:r>
    </w:p>
    <w:p w14:paraId="03983BCB" w14:textId="77777777" w:rsidR="00475798" w:rsidRDefault="00000000">
      <w:r>
        <w:rPr>
          <w:b/>
        </w:rPr>
        <w:t>Pass 5 — Census locations (free, thin).</w:t>
      </w:r>
      <w:r>
        <w:t xml:space="preserve"> A </w:t>
      </w:r>
      <w:proofErr w:type="gramStart"/>
      <w:r>
        <w:t>coordinates</w:t>
      </w:r>
      <w:proofErr w:type="gramEnd"/>
      <w:r>
        <w:t>-only pass over the -1 residue via POST .../geocoder/locations/</w:t>
      </w:r>
      <w:proofErr w:type="spellStart"/>
      <w:r>
        <w:t>addressbatch</w:t>
      </w:r>
      <w:proofErr w:type="spellEnd"/>
      <w:r>
        <w:t>. This is a different Census endpoint from pass 2's /geographies/</w:t>
      </w:r>
      <w:proofErr w:type="spellStart"/>
      <w:r>
        <w:t>addressbatch</w:t>
      </w:r>
      <w:proofErr w:type="spellEnd"/>
      <w:r>
        <w:t xml:space="preserve">: /locations returns coordinates without geography, so it is the thin, </w:t>
      </w:r>
      <w:r>
        <w:lastRenderedPageBreak/>
        <w:t>free way to fill points for addresses that already have their county. It overwrites the -1 semaphore on success.</w:t>
      </w:r>
    </w:p>
    <w:p w14:paraId="023A98A4" w14:textId="77777777" w:rsidR="00475798" w:rsidRDefault="00000000">
      <w:r>
        <w:rPr>
          <w:b/>
        </w:rPr>
        <w:t>Pass 6 — Google geo-only (paid, gated).</w:t>
      </w:r>
      <w:r>
        <w:t xml:space="preserve"> The same gated, paid Google endpoint as pass 4, run geo-only over whatever pass 5 leaves at -1. Free-before-paid: Census (pass 5) drains most of the residue, Google (pass 6) pays only for the tail. </w:t>
      </w:r>
      <w:proofErr w:type="gramStart"/>
      <w:r>
        <w:t>Both</w:t>
      </w:r>
      <w:proofErr w:type="gramEnd"/>
      <w:r>
        <w:t xml:space="preserve"> geo passes reuse APIs the funnel already calls — no new vendor.</w:t>
      </w:r>
    </w:p>
    <w:p w14:paraId="1CFE8068" w14:textId="77777777" w:rsidR="00475798" w:rsidRDefault="00000000">
      <w:r>
        <w:rPr>
          <w:b/>
        </w:rPr>
        <w:t xml:space="preserve">Two </w:t>
      </w:r>
      <w:proofErr w:type="gramStart"/>
      <w:r>
        <w:rPr>
          <w:b/>
        </w:rPr>
        <w:t>discrepancy</w:t>
      </w:r>
      <w:proofErr w:type="gramEnd"/>
      <w:r>
        <w:rPr>
          <w:b/>
        </w:rPr>
        <w:t xml:space="preserve"> </w:t>
      </w:r>
      <w:proofErr w:type="gramStart"/>
      <w:r>
        <w:rPr>
          <w:b/>
        </w:rPr>
        <w:t>exits</w:t>
      </w:r>
      <w:proofErr w:type="gramEnd"/>
      <w:r>
        <w:rPr>
          <w:b/>
        </w:rPr>
        <w:t>.</w:t>
      </w:r>
      <w:r>
        <w:t xml:space="preserve"> </w:t>
      </w:r>
      <w:proofErr w:type="spellStart"/>
      <w:r>
        <w:t>county_unresolvable</w:t>
      </w:r>
      <w:proofErr w:type="spellEnd"/>
      <w:r>
        <w:t xml:space="preserve"> is unchanged: recorded after pass 4 as today. </w:t>
      </w:r>
      <w:proofErr w:type="spellStart"/>
      <w:r>
        <w:t>coordinates_unresolvable</w:t>
      </w:r>
      <w:proofErr w:type="spellEnd"/>
      <w:r>
        <w:t xml:space="preserve"> is new: after </w:t>
      </w:r>
      <w:proofErr w:type="gramStart"/>
      <w:r>
        <w:t>pass</w:t>
      </w:r>
      <w:proofErr w:type="gramEnd"/>
      <w:r>
        <w:t xml:space="preserve"> 6, an address still at -1 is recorded to the discrepancy LOG ONLY (</w:t>
      </w:r>
      <w:proofErr w:type="spellStart"/>
      <w:proofErr w:type="gramStart"/>
      <w:r>
        <w:t>pipelineAdmin.pipeline.discrepancies</w:t>
      </w:r>
      <w:proofErr w:type="spellEnd"/>
      <w:proofErr w:type="gramEnd"/>
      <w:r>
        <w:t>) with nothing added to the record — the persistent -1 in the record IS the in-data signal, so no second marker is needed.</w:t>
      </w:r>
    </w:p>
    <w:p w14:paraId="6A90CB6E" w14:textId="77777777" w:rsidR="00475798" w:rsidRDefault="00000000">
      <w:r>
        <w:rPr>
          <w:b/>
        </w:rPr>
        <w:t>Consumer contract.</w:t>
      </w:r>
      <w:r>
        <w:t xml:space="preserve"> Front-end map and distance code MUST treat </w:t>
      </w:r>
      <w:proofErr w:type="spellStart"/>
      <w:proofErr w:type="gramStart"/>
      <w:r>
        <w:t>coordinates.source</w:t>
      </w:r>
      <w:proofErr w:type="spellEnd"/>
      <w:proofErr w:type="gramEnd"/>
      <w:r>
        <w:t>=="pending" (equivalently latitude==-1) as "no point" and MUST NOT plot or measure from it. The SLA counts a -1 address as an unresolved coordinate.</w:t>
      </w:r>
    </w:p>
    <w:p w14:paraId="4FD92DE6" w14:textId="77777777" w:rsidR="00475798" w:rsidRDefault="00000000">
      <w:r>
        <w:rPr>
          <w:b/>
        </w:rPr>
        <w:t>DRIFT to note in the illustration and the criteria.</w:t>
      </w:r>
      <w:r>
        <w:t xml:space="preserve"> The county exit is described in two places — the funnel criteria and the draft diagram — as recording </w:t>
      </w:r>
      <w:proofErr w:type="spellStart"/>
      <w:r>
        <w:t>county_unresolvable</w:t>
      </w:r>
      <w:proofErr w:type="spellEnd"/>
      <w:r>
        <w:t xml:space="preserve"> to "the discrepancy log AND the record's </w:t>
      </w:r>
      <w:proofErr w:type="spellStart"/>
      <w:r>
        <w:t>bad_data</w:t>
      </w:r>
      <w:proofErr w:type="spellEnd"/>
      <w:r>
        <w:t xml:space="preserve">". The code does NOT write </w:t>
      </w:r>
      <w:proofErr w:type="spellStart"/>
      <w:r>
        <w:t>bad_data</w:t>
      </w:r>
      <w:proofErr w:type="spellEnd"/>
      <w:r>
        <w:t xml:space="preserve">: </w:t>
      </w:r>
      <w:proofErr w:type="spellStart"/>
      <w:r>
        <w:t>county_unresolvable</w:t>
      </w:r>
      <w:proofErr w:type="spellEnd"/>
      <w:r>
        <w:t xml:space="preserve"> is written to the discrepancy log only (county_cascade_engine.py:1110-1119, :1310-1311; a repository search finds no </w:t>
      </w:r>
      <w:proofErr w:type="spellStart"/>
      <w:r>
        <w:t>bad_data</w:t>
      </w:r>
      <w:proofErr w:type="spellEnd"/>
      <w:r>
        <w:t xml:space="preserve"> write in the county engine). The provider schema does define a record-level </w:t>
      </w:r>
      <w:proofErr w:type="spellStart"/>
      <w:r>
        <w:t>bad_data</w:t>
      </w:r>
      <w:proofErr w:type="spellEnd"/>
      <w:r>
        <w:t xml:space="preserve"> array with a reason vocabulary (</w:t>
      </w:r>
      <w:proofErr w:type="spellStart"/>
      <w:r>
        <w:t>ChatHealthyProvidersSchema.json</w:t>
      </w:r>
      <w:proofErr w:type="spellEnd"/>
      <w:r>
        <w:t xml:space="preserve">), but the pipeline populates the discrepancy log instead. Either the code should also write </w:t>
      </w:r>
      <w:proofErr w:type="spellStart"/>
      <w:r>
        <w:t>bad_</w:t>
      </w:r>
      <w:proofErr w:type="gramStart"/>
      <w:r>
        <w:t>data</w:t>
      </w:r>
      <w:proofErr w:type="spellEnd"/>
      <w:proofErr w:type="gramEnd"/>
      <w:r>
        <w:t xml:space="preserve"> or the criteria/diagram should drop the </w:t>
      </w:r>
      <w:proofErr w:type="spellStart"/>
      <w:r>
        <w:t>bad_data</w:t>
      </w:r>
      <w:proofErr w:type="spellEnd"/>
      <w:r>
        <w:t xml:space="preserve"> claim; that is an open decision for the operator, not something to assert as done.</w:t>
      </w:r>
    </w:p>
    <w:p w14:paraId="59C2C2D2" w14:textId="77777777" w:rsidR="00475798" w:rsidRDefault="00000000">
      <w:r>
        <w:rPr>
          <w:noProof/>
        </w:rPr>
        <w:lastRenderedPageBreak/>
        <w:drawing>
          <wp:inline distT="0" distB="0" distL="0" distR="0" wp14:anchorId="0906E46A" wp14:editId="68757692">
            <wp:extent cx="3931920" cy="5885844"/>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unty_and_geo_funnel.png"/>
                    <pic:cNvPicPr/>
                  </pic:nvPicPr>
                  <pic:blipFill>
                    <a:blip r:embed="rId12"/>
                    <a:stretch>
                      <a:fillRect/>
                    </a:stretch>
                  </pic:blipFill>
                  <pic:spPr>
                    <a:xfrm>
                      <a:off x="0" y="0"/>
                      <a:ext cx="3931920" cy="5885844"/>
                    </a:xfrm>
                    <a:prstGeom prst="rect">
                      <a:avLst/>
                    </a:prstGeom>
                  </pic:spPr>
                </pic:pic>
              </a:graphicData>
            </a:graphic>
          </wp:inline>
        </w:drawing>
      </w:r>
    </w:p>
    <w:p w14:paraId="1FB8CC35" w14:textId="77777777" w:rsidR="00475798" w:rsidRDefault="00000000">
      <w:r>
        <w:rPr>
          <w:i/>
        </w:rPr>
        <w:t xml:space="preserve">Figure — </w:t>
      </w:r>
      <w:proofErr w:type="spellStart"/>
      <w:r>
        <w:rPr>
          <w:i/>
        </w:rPr>
        <w:t>CountyAndGeoFunnel</w:t>
      </w:r>
      <w:proofErr w:type="spellEnd"/>
      <w:r>
        <w:rPr>
          <w:i/>
        </w:rPr>
        <w:t xml:space="preserve"> (draft illustration, brain/machine_artifacts/diagramsAndImages/sources/county_and_geo_funnel.puml). Illustration only, not a normative UML diagram. It matches the design above except that its county-exit box claims </w:t>
      </w:r>
      <w:proofErr w:type="spellStart"/>
      <w:r>
        <w:rPr>
          <w:i/>
        </w:rPr>
        <w:t>county_unresolvable</w:t>
      </w:r>
      <w:proofErr w:type="spellEnd"/>
      <w:r>
        <w:rPr>
          <w:i/>
        </w:rPr>
        <w:t xml:space="preserve"> is written to the record's </w:t>
      </w:r>
      <w:proofErr w:type="spellStart"/>
      <w:r>
        <w:rPr>
          <w:i/>
        </w:rPr>
        <w:t>bad_data</w:t>
      </w:r>
      <w:proofErr w:type="spellEnd"/>
      <w:r>
        <w:rPr>
          <w:i/>
        </w:rPr>
        <w:t xml:space="preserve"> as well as the discrepancy log; the code writes the discrepancy log only (see DRIFT above).</w:t>
      </w:r>
    </w:p>
    <w:p w14:paraId="0F7EBF89" w14:textId="77777777" w:rsidR="00475798" w:rsidRDefault="00000000">
      <w:pPr>
        <w:pStyle w:val="Heading1"/>
      </w:pPr>
      <w:bookmarkStart w:id="68" w:name="_Toc241489983"/>
      <w:r>
        <w:t>14. Other Identifier Management (including License Handling)</w:t>
      </w:r>
      <w:bookmarkEnd w:id="68"/>
    </w:p>
    <w:p w14:paraId="0C8699AE" w14:textId="77777777" w:rsidR="00475798" w:rsidRDefault="00000000">
      <w:r>
        <w:t xml:space="preserve">NPPES gives each provider a bag of free-text "Other Provider Identifier" slots — an issuer phrase plus an identifier — payer enrollment IDs, state licenses, NPI/TAX-ID/CAQH, CLIA, and more. This enrichment turns those free-text phrases into structured insurance and license facts through a </w:t>
      </w:r>
      <w:r>
        <w:lastRenderedPageBreak/>
        <w:t>three-step LLM pipeline, then assembles and repairs licenses. All citations are to other_identifier_phrases_engine.py unless noted.</w:t>
      </w:r>
    </w:p>
    <w:p w14:paraId="22C25073" w14:textId="77777777" w:rsidR="00475798" w:rsidRDefault="00000000">
      <w:pPr>
        <w:pStyle w:val="Heading2"/>
      </w:pPr>
      <w:bookmarkStart w:id="69" w:name="_Toc241489984"/>
      <w:r>
        <w:t>14.1 Three-step LLM pipeline</w:t>
      </w:r>
      <w:bookmarkEnd w:id="69"/>
    </w:p>
    <w:p w14:paraId="13951403" w14:textId="77777777" w:rsidR="00475798" w:rsidRDefault="00000000">
      <w:r>
        <w:rPr>
          <w:b/>
        </w:rPr>
        <w:t>Step 1 — harvest.</w:t>
      </w:r>
      <w:r>
        <w:t xml:space="preserve"> </w:t>
      </w:r>
      <w:proofErr w:type="spellStart"/>
      <w:r>
        <w:t>harvest_other_identifier_phrases</w:t>
      </w:r>
      <w:proofErr w:type="spellEnd"/>
      <w:r>
        <w:t xml:space="preserve"> (:123-266) rebuilds the per-run staging table </w:t>
      </w:r>
      <w:proofErr w:type="spellStart"/>
      <w:r>
        <w:t>PublicStaging.OtherIdentifierPhrases</w:t>
      </w:r>
      <w:proofErr w:type="spellEnd"/>
      <w:r>
        <w:t xml:space="preserve"> (:117-118). It scans the provider collection for records carrying </w:t>
      </w:r>
      <w:proofErr w:type="spellStart"/>
      <w:r>
        <w:t>other_identifiers</w:t>
      </w:r>
      <w:proofErr w:type="spellEnd"/>
      <w:r>
        <w:t xml:space="preserve"> and accumulates one staging row per unique business key (</w:t>
      </w:r>
      <w:proofErr w:type="spellStart"/>
      <w:r>
        <w:t>type_code</w:t>
      </w:r>
      <w:proofErr w:type="spellEnd"/>
      <w:r>
        <w:t xml:space="preserve">, </w:t>
      </w:r>
      <w:proofErr w:type="spellStart"/>
      <w:r>
        <w:t>issuer_text</w:t>
      </w:r>
      <w:proofErr w:type="spellEnd"/>
      <w:r>
        <w:t xml:space="preserve">, </w:t>
      </w:r>
      <w:proofErr w:type="spellStart"/>
      <w:r>
        <w:t>business_state</w:t>
      </w:r>
      <w:proofErr w:type="spellEnd"/>
      <w:r>
        <w:t>) (_</w:t>
      </w:r>
      <w:proofErr w:type="spellStart"/>
      <w:r>
        <w:t>phrase_state_id</w:t>
      </w:r>
      <w:proofErr w:type="spellEnd"/>
      <w:r>
        <w:t xml:space="preserve"> :94-99; accumulation :195-213), with an </w:t>
      </w:r>
      <w:proofErr w:type="spellStart"/>
      <w:r>
        <w:t>occurrence_count</w:t>
      </w:r>
      <w:proofErr w:type="spellEnd"/>
      <w:r>
        <w:t xml:space="preserve"> and up to three sample identifiers (:202-213). State is part of the key on </w:t>
      </w:r>
      <w:proofErr w:type="gramStart"/>
      <w:r>
        <w:t>purpose — "</w:t>
      </w:r>
      <w:proofErr w:type="gramEnd"/>
      <w:r>
        <w:t xml:space="preserve">MEDICAID" in VT means VT Medicaid; "STATE LICENSE" in DE means a DE license (:14-24). Partitioning is NPI-atomic by </w:t>
      </w:r>
      <w:proofErr w:type="spellStart"/>
      <w:r>
        <w:t>business_</w:t>
      </w:r>
      <w:proofErr w:type="gramStart"/>
      <w:r>
        <w:t>address.state</w:t>
      </w:r>
      <w:proofErr w:type="spellEnd"/>
      <w:proofErr w:type="gramEnd"/>
      <w:r>
        <w:t xml:space="preserve"> (:164-172). Prior rows are dropped scoped to the current states only, never a silent full wipe (:151-162; guard _</w:t>
      </w:r>
      <w:proofErr w:type="spellStart"/>
      <w:r>
        <w:t>bail_missing_scoped_states</w:t>
      </w:r>
      <w:proofErr w:type="spellEnd"/>
      <w:r>
        <w:t xml:space="preserve"> :74-82). Each new row starts with classification=None (:239-246).</w:t>
      </w:r>
    </w:p>
    <w:p w14:paraId="592D6E76" w14:textId="77777777" w:rsidR="00475798" w:rsidRDefault="00000000">
      <w:r>
        <w:rPr>
          <w:b/>
        </w:rPr>
        <w:t>Step 2 — classify (LLM, structured I/O).</w:t>
      </w:r>
      <w:r>
        <w:t xml:space="preserve"> </w:t>
      </w:r>
      <w:proofErr w:type="spellStart"/>
      <w:r>
        <w:t>classify_other_identifier_phrases</w:t>
      </w:r>
      <w:proofErr w:type="spellEnd"/>
      <w:r>
        <w:t xml:space="preserve"> (:522-754) is per-state fan-out. It sends phrases to a </w:t>
      </w:r>
      <w:proofErr w:type="spellStart"/>
      <w:r>
        <w:t>PydanticAI</w:t>
      </w:r>
      <w:proofErr w:type="spellEnd"/>
      <w:r>
        <w:t xml:space="preserve"> Agent with structured input AND structured output — no substring tables, no fallback rules (:271-338 schemas; :4-9). The model is </w:t>
      </w:r>
      <w:proofErr w:type="gramStart"/>
      <w:r>
        <w:t>google:gemini</w:t>
      </w:r>
      <w:proofErr w:type="gramEnd"/>
      <w:r>
        <w:t xml:space="preserve">-2.5-flash (_LLM_MODEL_ID :86) with </w:t>
      </w:r>
      <w:proofErr w:type="spellStart"/>
      <w:r>
        <w:t>max_tokens</w:t>
      </w:r>
      <w:proofErr w:type="spellEnd"/>
      <w:r>
        <w:t xml:space="preserve"> raised to 65000 so a full state classifies in one call (:402-416). Each phrase is classified INSURANCE | LICENSE | PROVIDER_ID | FACILITY_ID | UNKNOWN (:293-300); an INSURANCE phrase also gets </w:t>
      </w:r>
      <w:proofErr w:type="spellStart"/>
      <w:r>
        <w:t>payer_type</w:t>
      </w:r>
      <w:proofErr w:type="spellEnd"/>
      <w:r>
        <w:t xml:space="preserve"> (MEDICARE | MEDICAID | COMMERCIAL) and an UPPER_SNAKE </w:t>
      </w:r>
      <w:proofErr w:type="spellStart"/>
      <w:r>
        <w:t>canonical_payer_name</w:t>
      </w:r>
      <w:proofErr w:type="spellEnd"/>
      <w:r>
        <w:t xml:space="preserve"> that collapses spelling variants (:301-322); a LICENSE phrase gets a </w:t>
      </w:r>
      <w:proofErr w:type="spellStart"/>
      <w:r>
        <w:t>license_type</w:t>
      </w:r>
      <w:proofErr w:type="spellEnd"/>
      <w:r>
        <w:t xml:space="preserve"> (:323-329). Efficiency: a classification is a property of the phrase, so a phrase already answered in another state is not re-sent (cross-state reuse :559-587), and </w:t>
      </w:r>
      <w:proofErr w:type="spellStart"/>
      <w:r>
        <w:t>type_code</w:t>
      </w:r>
      <w:proofErr w:type="spellEnd"/>
      <w:r>
        <w:t xml:space="preserve">=05 is Medicaid by construction and skips the LLM entirely (type-05 </w:t>
      </w:r>
      <w:proofErr w:type="spellStart"/>
      <w:r>
        <w:t>fastpath</w:t>
      </w:r>
      <w:proofErr w:type="spellEnd"/>
      <w:r>
        <w:t xml:space="preserve"> :600-639). Classification runs in chunks of 50, up to 5 iterations, with UNKNOWN permitted only on the last so nothing loops forever (:398-399, :459-519); each chunk </w:t>
      </w:r>
      <w:proofErr w:type="gramStart"/>
      <w:r>
        <w:t>is persisted</w:t>
      </w:r>
      <w:proofErr w:type="gramEnd"/>
      <w:r>
        <w:t xml:space="preserve"> as it succeeds so a crash mid-state loses no work (:649-687). Audit provenance is written per row: </w:t>
      </w:r>
      <w:proofErr w:type="spellStart"/>
      <w:r>
        <w:t>classified_by</w:t>
      </w:r>
      <w:proofErr w:type="spellEnd"/>
      <w:r>
        <w:t xml:space="preserve"> = gemini-2.5-flash or type_05_fastpath (:671, :629).</w:t>
      </w:r>
    </w:p>
    <w:p w14:paraId="3EF387A0" w14:textId="77777777" w:rsidR="00475798" w:rsidRDefault="00000000">
      <w:r>
        <w:rPr>
          <w:b/>
        </w:rPr>
        <w:t>Step 3 — apply.</w:t>
      </w:r>
      <w:r>
        <w:t xml:space="preserve"> </w:t>
      </w:r>
      <w:proofErr w:type="spellStart"/>
      <w:r>
        <w:t>apply_other_identifier_classifications</w:t>
      </w:r>
      <w:proofErr w:type="spellEnd"/>
      <w:r>
        <w:t xml:space="preserve"> (:824-951) is per-state fan-out over provider records. For each </w:t>
      </w:r>
      <w:proofErr w:type="spellStart"/>
      <w:r>
        <w:t>other_identifiers</w:t>
      </w:r>
      <w:proofErr w:type="spellEnd"/>
      <w:r>
        <w:t xml:space="preserve"> entry it looks up the (phrase, state) staging row and routes it (_</w:t>
      </w:r>
      <w:proofErr w:type="spellStart"/>
      <w:r>
        <w:t>route_entry</w:t>
      </w:r>
      <w:proofErr w:type="spellEnd"/>
      <w:r>
        <w:t xml:space="preserve"> :770-821): INSURANCE is promoted into insurance[] as { </w:t>
      </w:r>
      <w:proofErr w:type="spellStart"/>
      <w:r>
        <w:t>insurance_type</w:t>
      </w:r>
      <w:proofErr w:type="spellEnd"/>
      <w:r>
        <w:t xml:space="preserve">, </w:t>
      </w:r>
      <w:proofErr w:type="spellStart"/>
      <w:r>
        <w:t>payer_name</w:t>
      </w:r>
      <w:proofErr w:type="spellEnd"/>
      <w:r>
        <w:t xml:space="preserve">, </w:t>
      </w:r>
      <w:proofErr w:type="spellStart"/>
      <w:r>
        <w:t>payer_id</w:t>
      </w:r>
      <w:proofErr w:type="spellEnd"/>
      <w:r>
        <w:t>, source="</w:t>
      </w:r>
      <w:proofErr w:type="spellStart"/>
      <w:r>
        <w:t>nppes_other_identifiers</w:t>
      </w:r>
      <w:proofErr w:type="spellEnd"/>
      <w:r>
        <w:t xml:space="preserve">", state, </w:t>
      </w:r>
      <w:proofErr w:type="spellStart"/>
      <w:r>
        <w:t>issuer_raw</w:t>
      </w:r>
      <w:proofErr w:type="spellEnd"/>
      <w:r>
        <w:t xml:space="preserve"> } (:793-804); LICENSE is promoted into licenses[] as { number, source, </w:t>
      </w:r>
      <w:proofErr w:type="spellStart"/>
      <w:r>
        <w:t>license_type</w:t>
      </w:r>
      <w:proofErr w:type="spellEnd"/>
      <w:r>
        <w:t xml:space="preserve">, state, </w:t>
      </w:r>
      <w:proofErr w:type="spellStart"/>
      <w:r>
        <w:t>issuer_raw</w:t>
      </w:r>
      <w:proofErr w:type="spellEnd"/>
      <w:r>
        <w:t xml:space="preserve"> } (:806-817); PROVIDER_ID / FACILITY_ID / anything else is retained in </w:t>
      </w:r>
      <w:proofErr w:type="spellStart"/>
      <w:r>
        <w:t>other_identifiers</w:t>
      </w:r>
      <w:proofErr w:type="spellEnd"/>
      <w:r>
        <w:t xml:space="preserve">[] tagged with its classification (:819-821); UNKNOWN is retained tagged UNKNOWN, not pending (:782-789); an entry not yet classified is retained with </w:t>
      </w:r>
      <w:proofErr w:type="spellStart"/>
      <w:r>
        <w:t>classification_pending</w:t>
      </w:r>
      <w:proofErr w:type="spellEnd"/>
      <w:r>
        <w:t xml:space="preserve">=True so a re-fire picks it up (:776-781). Promoted entries are merged into the record's existing arrays via </w:t>
      </w:r>
      <w:proofErr w:type="spellStart"/>
      <w:r>
        <w:t>merge_insurance</w:t>
      </w:r>
      <w:proofErr w:type="spellEnd"/>
      <w:r>
        <w:t xml:space="preserve"> / </w:t>
      </w:r>
      <w:proofErr w:type="spellStart"/>
      <w:r>
        <w:t>merge_licenses</w:t>
      </w:r>
      <w:proofErr w:type="spellEnd"/>
      <w:r>
        <w:t xml:space="preserve"> (:834, :910-911).</w:t>
      </w:r>
    </w:p>
    <w:p w14:paraId="1FA6C80A" w14:textId="77777777" w:rsidR="00475798" w:rsidRDefault="00000000">
      <w:pPr>
        <w:pStyle w:val="Heading2"/>
      </w:pPr>
      <w:bookmarkStart w:id="70" w:name="_Toc241489985"/>
      <w:r>
        <w:t>14.2 Managed Licenses assembly</w:t>
      </w:r>
      <w:bookmarkEnd w:id="70"/>
    </w:p>
    <w:p w14:paraId="5C54E2FA" w14:textId="77777777" w:rsidR="00475798" w:rsidRDefault="00000000">
      <w:r>
        <w:rPr>
          <w:b/>
        </w:rPr>
        <w:t>Assembly.</w:t>
      </w:r>
      <w:r>
        <w:t xml:space="preserve"> </w:t>
      </w:r>
      <w:proofErr w:type="gramStart"/>
      <w:r>
        <w:t>licenses[</w:t>
      </w:r>
      <w:proofErr w:type="gramEnd"/>
      <w:r>
        <w:t xml:space="preserve">] originates in normalize from the NPPES </w:t>
      </w:r>
      <w:proofErr w:type="spellStart"/>
      <w:r>
        <w:t>License_Number</w:t>
      </w:r>
      <w:proofErr w:type="spellEnd"/>
      <w:r>
        <w:t xml:space="preserve"> / </w:t>
      </w:r>
      <w:proofErr w:type="spellStart"/>
      <w:r>
        <w:t>License_State</w:t>
      </w:r>
      <w:proofErr w:type="spellEnd"/>
      <w:r>
        <w:t xml:space="preserve"> parallel columns, one entry per slot with state, </w:t>
      </w:r>
      <w:proofErr w:type="spellStart"/>
      <w:r>
        <w:t>state_label</w:t>
      </w:r>
      <w:proofErr w:type="spellEnd"/>
      <w:r>
        <w:t xml:space="preserve">, and number </w:t>
      </w:r>
      <w:r>
        <w:lastRenderedPageBreak/>
        <w:t xml:space="preserve">(normalize_provider_rows.py:128-149). The other-identifier apply step (§14.1) contributes additional license entries harvested from the free-text slots. Both are merged and de-duplicated within the one NPI by </w:t>
      </w:r>
      <w:proofErr w:type="spellStart"/>
      <w:r>
        <w:t>dedupe_licenses</w:t>
      </w:r>
      <w:proofErr w:type="spellEnd"/>
      <w:r>
        <w:t xml:space="preserve"> / </w:t>
      </w:r>
      <w:proofErr w:type="spellStart"/>
      <w:r>
        <w:t>merge_licenses</w:t>
      </w:r>
      <w:proofErr w:type="spellEnd"/>
      <w:r>
        <w:t xml:space="preserve"> (record_subdoc_dedup.py:51-64, :82-83), keyed by (state, </w:t>
      </w:r>
      <w:proofErr w:type="spellStart"/>
      <w:r>
        <w:t>normalized_license_id</w:t>
      </w:r>
      <w:proofErr w:type="spellEnd"/>
      <w:r>
        <w:t>) where the id is stripped of non-</w:t>
      </w:r>
      <w:proofErr w:type="spellStart"/>
      <w:r>
        <w:t>alphanumerics</w:t>
      </w:r>
      <w:proofErr w:type="spellEnd"/>
      <w:r>
        <w:t xml:space="preserve"> so 'C10002916' and 'C1-0002916' collapse to one (:9-27); the richer of two colliding entries wins (:43-48). The builder applies within-record </w:t>
      </w:r>
      <w:proofErr w:type="spellStart"/>
      <w:r>
        <w:t>dedup</w:t>
      </w:r>
      <w:proofErr w:type="spellEnd"/>
      <w:r>
        <w:t xml:space="preserve"> on assembly (provider_record_builder.py:20-23).</w:t>
      </w:r>
    </w:p>
    <w:p w14:paraId="3F946544" w14:textId="77777777" w:rsidR="00475798" w:rsidRDefault="00000000">
      <w:r>
        <w:rPr>
          <w:b/>
        </w:rPr>
        <w:t>DRIFT.</w:t>
      </w:r>
      <w:r>
        <w:t xml:space="preserve"> The engine docstring says "existing </w:t>
      </w:r>
      <w:proofErr w:type="spellStart"/>
      <w:r>
        <w:t>dedupe_licenses</w:t>
      </w:r>
      <w:proofErr w:type="spellEnd"/>
      <w:r>
        <w:t xml:space="preserve"> merges with NPPES-native licenses" (:47-48); the code </w:t>
      </w:r>
      <w:proofErr w:type="gramStart"/>
      <w:r>
        <w:t>actually imports</w:t>
      </w:r>
      <w:proofErr w:type="gramEnd"/>
      <w:r>
        <w:t xml:space="preserve"> and calls </w:t>
      </w:r>
      <w:proofErr w:type="spellStart"/>
      <w:r>
        <w:t>merge_licenses</w:t>
      </w:r>
      <w:proofErr w:type="spellEnd"/>
      <w:r>
        <w:t xml:space="preserve"> from </w:t>
      </w:r>
      <w:proofErr w:type="spellStart"/>
      <w:r>
        <w:t>record_subdoc_dedup</w:t>
      </w:r>
      <w:proofErr w:type="spellEnd"/>
      <w:r>
        <w:t xml:space="preserve"> (:834). Same family of functions, different name — read the code, not the docstring.</w:t>
      </w:r>
    </w:p>
    <w:p w14:paraId="3AFDB061" w14:textId="77777777" w:rsidR="00475798" w:rsidRDefault="00000000">
      <w:pPr>
        <w:pStyle w:val="Heading2"/>
      </w:pPr>
      <w:bookmarkStart w:id="71" w:name="_Toc241489986"/>
      <w:r>
        <w:t>14.3 License-driven address-state repair</w:t>
      </w:r>
      <w:bookmarkEnd w:id="71"/>
    </w:p>
    <w:p w14:paraId="31644870" w14:textId="77777777" w:rsidR="00475798" w:rsidRDefault="00000000">
      <w:r>
        <w:rPr>
          <w:b/>
        </w:rPr>
        <w:t>Mechanism.</w:t>
      </w:r>
      <w:r>
        <w:t xml:space="preserve"> </w:t>
      </w:r>
      <w:proofErr w:type="spellStart"/>
      <w:r>
        <w:t>repair_license_addresses</w:t>
      </w:r>
      <w:proofErr w:type="spellEnd"/>
      <w:r>
        <w:t xml:space="preserve"> (license_address_repair.py:19-77; step wrapper steps/license_address_repair.py) fills a MISSING address state from the provider's license. For each address with no state (:38 skips addresses that already have one): if the provider has exactly one license and it carries a state, stamp that state onto the address and tag </w:t>
      </w:r>
      <w:proofErr w:type="spellStart"/>
      <w:r>
        <w:t>address_repair_provenance</w:t>
      </w:r>
      <w:proofErr w:type="spellEnd"/>
      <w:r>
        <w:t>="</w:t>
      </w:r>
      <w:proofErr w:type="spellStart"/>
      <w:r>
        <w:t>license_state_match</w:t>
      </w:r>
      <w:proofErr w:type="spellEnd"/>
      <w:r>
        <w:t>" (:40-46). If the provider has zero licenses, record a discrepancy reason="</w:t>
      </w:r>
      <w:proofErr w:type="spellStart"/>
      <w:r>
        <w:t>state_missing_no_license</w:t>
      </w:r>
      <w:proofErr w:type="spellEnd"/>
      <w:r>
        <w:t>" (:47-51); if more than one, record reason="</w:t>
      </w:r>
      <w:proofErr w:type="spellStart"/>
      <w:r>
        <w:t>state_missing_ambiguous_license</w:t>
      </w:r>
      <w:proofErr w:type="spellEnd"/>
      <w:r>
        <w:t xml:space="preserve">" (:53-58). Discrepancies go to the discrepancy log via </w:t>
      </w:r>
      <w:proofErr w:type="spellStart"/>
      <w:proofErr w:type="gramStart"/>
      <w:r>
        <w:t>rt.record</w:t>
      </w:r>
      <w:proofErr w:type="gramEnd"/>
      <w:r>
        <w:t>_discrepancy</w:t>
      </w:r>
      <w:proofErr w:type="spellEnd"/>
      <w:r>
        <w:t>.</w:t>
      </w:r>
    </w:p>
    <w:p w14:paraId="6F3BCA4D" w14:textId="77777777" w:rsidR="00475798" w:rsidRDefault="00000000">
      <w:r>
        <w:rPr>
          <w:b/>
        </w:rPr>
        <w:t>DRIFT.</w:t>
      </w:r>
      <w:r>
        <w:t xml:space="preserve"> The task framing and the provider schema describe this as a </w:t>
      </w:r>
      <w:proofErr w:type="spellStart"/>
      <w:r>
        <w:t>zip_state_mismatch</w:t>
      </w:r>
      <w:proofErr w:type="spellEnd"/>
      <w:r>
        <w:t xml:space="preserve"> repair with reasons </w:t>
      </w:r>
      <w:proofErr w:type="spellStart"/>
      <w:r>
        <w:t>zip_state_mismatch_no_license</w:t>
      </w:r>
      <w:proofErr w:type="spellEnd"/>
      <w:r>
        <w:t xml:space="preserve"> / </w:t>
      </w:r>
      <w:proofErr w:type="spellStart"/>
      <w:r>
        <w:t>zip_state_mismatch_multiple_licenses</w:t>
      </w:r>
      <w:proofErr w:type="spellEnd"/>
      <w:r>
        <w:t xml:space="preserve"> (</w:t>
      </w:r>
      <w:proofErr w:type="spellStart"/>
      <w:r>
        <w:t>bad_data</w:t>
      </w:r>
      <w:proofErr w:type="spellEnd"/>
      <w:r>
        <w:t xml:space="preserve"> reason vocabulary in </w:t>
      </w:r>
      <w:proofErr w:type="spellStart"/>
      <w:r>
        <w:t>ChatHealthyProvidersSchema.json</w:t>
      </w:r>
      <w:proofErr w:type="spellEnd"/>
      <w:r>
        <w:t>). The code does something narrower and differently named: it repairs a MISSING state (</w:t>
      </w:r>
      <w:proofErr w:type="spellStart"/>
      <w:r>
        <w:t>addr.get</w:t>
      </w:r>
      <w:proofErr w:type="spellEnd"/>
      <w:r>
        <w:t xml:space="preserve">("state") </w:t>
      </w:r>
      <w:proofErr w:type="spellStart"/>
      <w:r>
        <w:t>falsey</w:t>
      </w:r>
      <w:proofErr w:type="spellEnd"/>
      <w:r>
        <w:t xml:space="preserve">), not a ZIP-vs-state mismatch, and it emits reasons </w:t>
      </w:r>
      <w:proofErr w:type="spellStart"/>
      <w:r>
        <w:t>state_missing_no_license</w:t>
      </w:r>
      <w:proofErr w:type="spellEnd"/>
      <w:r>
        <w:t xml:space="preserve"> / </w:t>
      </w:r>
      <w:proofErr w:type="spellStart"/>
      <w:r>
        <w:t>state_missing_ambiguous_license</w:t>
      </w:r>
      <w:proofErr w:type="spellEnd"/>
      <w:r>
        <w:t xml:space="preserve"> to the discrepancy log while tagging the repaired address with </w:t>
      </w:r>
      <w:proofErr w:type="spellStart"/>
      <w:r>
        <w:t>address_repair_provenance</w:t>
      </w:r>
      <w:proofErr w:type="spellEnd"/>
      <w:r>
        <w:t>="</w:t>
      </w:r>
      <w:proofErr w:type="spellStart"/>
      <w:r>
        <w:t>license_state_match</w:t>
      </w:r>
      <w:proofErr w:type="spellEnd"/>
      <w:r>
        <w:t xml:space="preserve">" — it does not write the schema's </w:t>
      </w:r>
      <w:proofErr w:type="spellStart"/>
      <w:r>
        <w:t>bad_data</w:t>
      </w:r>
      <w:proofErr w:type="spellEnd"/>
      <w:r>
        <w:t xml:space="preserve"> reasons. The only term shared between schema and code is "</w:t>
      </w:r>
      <w:proofErr w:type="spellStart"/>
      <w:r>
        <w:t>license_state_match</w:t>
      </w:r>
      <w:proofErr w:type="spellEnd"/>
      <w:r>
        <w:t>" (license_address_repair.py:44). This is the same log-versus-</w:t>
      </w:r>
      <w:proofErr w:type="spellStart"/>
      <w:r>
        <w:t>bad_data</w:t>
      </w:r>
      <w:proofErr w:type="spellEnd"/>
      <w:r>
        <w:t xml:space="preserve"> drift seen in §13.3.</w:t>
      </w:r>
    </w:p>
    <w:p w14:paraId="63CCCF1A" w14:textId="77777777" w:rsidR="00475798" w:rsidRDefault="00000000">
      <w:pPr>
        <w:pStyle w:val="Heading1"/>
      </w:pPr>
      <w:bookmarkStart w:id="72" w:name="_Toc241489987"/>
      <w:r>
        <w:t>15. NUCC Vocabulary and the Proprietary Specialty-Classification Supplement (“Extra NUCCs”)</w:t>
      </w:r>
      <w:bookmarkEnd w:id="72"/>
    </w:p>
    <w:p w14:paraId="4331FE46" w14:textId="77777777" w:rsidR="00475798" w:rsidRDefault="00000000">
      <w:r>
        <w:t xml:space="preserve">The specialty vocabulary that names and classifies every provider taxonomy is the 883-code NUCC catalog plus a proprietary specialty-classification supplement. This chapter documents how the vocabulary is loaded, how the supplement's extra codes are inserted, and — as DRIFT — where the FHIR-style taxonomy-relationship model </w:t>
      </w:r>
      <w:proofErr w:type="gramStart"/>
      <w:r>
        <w:t>actually lives</w:t>
      </w:r>
      <w:proofErr w:type="gramEnd"/>
      <w:r>
        <w:t xml:space="preserve"> versus where it was said to live.</w:t>
      </w:r>
    </w:p>
    <w:p w14:paraId="6FF4977F" w14:textId="77777777" w:rsidR="00475798" w:rsidRDefault="00000000">
      <w:pPr>
        <w:pStyle w:val="Heading2"/>
      </w:pPr>
      <w:bookmarkStart w:id="73" w:name="_Toc241489988"/>
      <w:r>
        <w:t>15.1 The specialty-classification catalog loader</w:t>
      </w:r>
      <w:bookmarkEnd w:id="73"/>
    </w:p>
    <w:p w14:paraId="1564DBB3" w14:textId="77777777" w:rsidR="00475798" w:rsidRDefault="00000000">
      <w:r>
        <w:rPr>
          <w:b/>
        </w:rPr>
        <w:t>Loader.</w:t>
      </w:r>
      <w:r>
        <w:t xml:space="preserve"> </w:t>
      </w:r>
      <w:proofErr w:type="spellStart"/>
      <w:r>
        <w:t>specialty_classification_</w:t>
      </w:r>
      <w:proofErr w:type="gramStart"/>
      <w:r>
        <w:t>catalog.load</w:t>
      </w:r>
      <w:proofErr w:type="gramEnd"/>
      <w:r>
        <w:t>_catalog</w:t>
      </w:r>
      <w:proofErr w:type="spellEnd"/>
      <w:r>
        <w:t xml:space="preserve"> (specialty_classification_catalog.py:41-125) reads the specialty-classification catalog as JSON over HTTPS from </w:t>
      </w:r>
      <w:r>
        <w:t xml:space="preserve">SPECIALTY_CLASSIFICATION_CATALOG_URL — the public document specialty_classification_gpt41.json served from chathealthy.ai/Data/ behind Cloudflare — authenticating with the X-ChatHealthy-Pipeline-Auth header from CLOUDFLARE_PIPELINE_AUTH_HEADER (:49-75). No fallbacks: a missing env var, HTTP error, or empty result raises (:15-16, :50-55, :117-123). The result is cached process-wide (:37-38, :43-48). Per code it returns </w:t>
      </w:r>
      <w:proofErr w:type="spellStart"/>
      <w:r>
        <w:t>can_prescribe</w:t>
      </w:r>
      <w:proofErr w:type="spellEnd"/>
      <w:r>
        <w:t xml:space="preserve">, </w:t>
      </w:r>
      <w:proofErr w:type="spellStart"/>
      <w:r>
        <w:t>is_homeopathic</w:t>
      </w:r>
      <w:proofErr w:type="spellEnd"/>
      <w:r>
        <w:t xml:space="preserve">, </w:t>
      </w:r>
      <w:proofErr w:type="spellStart"/>
      <w:r>
        <w:t>is_supplemented</w:t>
      </w:r>
      <w:proofErr w:type="spellEnd"/>
      <w:r>
        <w:t xml:space="preserve"> (from a nested {value, note} object), grouping, classification, specialization, </w:t>
      </w:r>
      <w:proofErr w:type="spellStart"/>
      <w:r>
        <w:t>display_name</w:t>
      </w:r>
      <w:proofErr w:type="spellEnd"/>
      <w:r>
        <w:t xml:space="preserve">, definition, </w:t>
      </w:r>
      <w:proofErr w:type="spellStart"/>
      <w:r>
        <w:t>is_npi_registered</w:t>
      </w:r>
      <w:proofErr w:type="spellEnd"/>
      <w:r>
        <w:t xml:space="preserve">, and </w:t>
      </w:r>
      <w:proofErr w:type="spellStart"/>
      <w:r>
        <w:t>is_disqualified</w:t>
      </w:r>
      <w:proofErr w:type="spellEnd"/>
      <w:r>
        <w:t xml:space="preserve"> (:98-116). The load step simply hangs it on </w:t>
      </w:r>
      <w:proofErr w:type="spellStart"/>
      <w:proofErr w:type="gramStart"/>
      <w:r>
        <w:t>ctx.catalog</w:t>
      </w:r>
      <w:proofErr w:type="spellEnd"/>
      <w:proofErr w:type="gramEnd"/>
      <w:r>
        <w:t xml:space="preserve"> (steps/load_nucc_classification_catalog.py:9-11).</w:t>
      </w:r>
    </w:p>
    <w:p w14:paraId="594D1F8B" w14:textId="77777777" w:rsidR="00475798" w:rsidRDefault="00000000">
      <w:r>
        <w:rPr>
          <w:b/>
        </w:rPr>
        <w:t>Clinical flags.</w:t>
      </w:r>
      <w:r>
        <w:t xml:space="preserve"> </w:t>
      </w:r>
      <w:proofErr w:type="spellStart"/>
      <w:r>
        <w:t>can_prescribe</w:t>
      </w:r>
      <w:proofErr w:type="spellEnd"/>
      <w:r>
        <w:t xml:space="preserve">, </w:t>
      </w:r>
      <w:proofErr w:type="spellStart"/>
      <w:r>
        <w:t>is_homeopathic</w:t>
      </w:r>
      <w:proofErr w:type="spellEnd"/>
      <w:r>
        <w:t xml:space="preserve">, and </w:t>
      </w:r>
      <w:proofErr w:type="spellStart"/>
      <w:r>
        <w:t>is_disqualified</w:t>
      </w:r>
      <w:proofErr w:type="spellEnd"/>
      <w:r>
        <w:t xml:space="preserve"> are the curated allow/deny values behind BUG-005 (specialty_classification_catalog.py:7; normalize_nucc.py:18).</w:t>
      </w:r>
    </w:p>
    <w:p w14:paraId="7EBFF634" w14:textId="77777777" w:rsidR="00475798" w:rsidRDefault="00000000">
      <w:pPr>
        <w:pStyle w:val="Heading2"/>
      </w:pPr>
      <w:bookmarkStart w:id="74" w:name="_Toc241489989"/>
      <w:r>
        <w:t>15.2 Inserting the “Extra NUCCs”</w:t>
      </w:r>
      <w:bookmarkEnd w:id="74"/>
    </w:p>
    <w:p w14:paraId="25551983" w14:textId="77777777" w:rsidR="00475798" w:rsidRDefault="00000000">
      <w:r>
        <w:rPr>
          <w:b/>
        </w:rPr>
        <w:t>Two passes.</w:t>
      </w:r>
      <w:r>
        <w:t xml:space="preserve"> </w:t>
      </w:r>
      <w:proofErr w:type="spellStart"/>
      <w:r>
        <w:t>normalize_</w:t>
      </w:r>
      <w:proofErr w:type="gramStart"/>
      <w:r>
        <w:t>nucc.execute</w:t>
      </w:r>
      <w:proofErr w:type="spellEnd"/>
      <w:proofErr w:type="gramEnd"/>
      <w:r>
        <w:t xml:space="preserve"> (steps/normalize_nucc.py:33-154) builds </w:t>
      </w:r>
      <w:proofErr w:type="spellStart"/>
      <w:r>
        <w:t>PublicStaging.StagingNucc</w:t>
      </w:r>
      <w:proofErr w:type="spellEnd"/>
      <w:r>
        <w:t xml:space="preserve"> so it holds every code any provider might carry. Pass 1 enriches each of the 883 NUCC rows in place: it flattens the raw CSV fields (Code, Grouping, Classification, Specialization, Definition, Notes, Display Name, Section) to the top-level </w:t>
      </w:r>
      <w:proofErr w:type="spellStart"/>
      <w:r>
        <w:t>SpecialtyMetaData</w:t>
      </w:r>
      <w:proofErr w:type="spellEnd"/>
      <w:r>
        <w:t xml:space="preserve"> shape and stamps the proprietary classification flags </w:t>
      </w:r>
      <w:proofErr w:type="spellStart"/>
      <w:r>
        <w:t>is_supplemented</w:t>
      </w:r>
      <w:proofErr w:type="spellEnd"/>
      <w:r>
        <w:t xml:space="preserve">, </w:t>
      </w:r>
      <w:proofErr w:type="spellStart"/>
      <w:r>
        <w:t>can_prescribe</w:t>
      </w:r>
      <w:proofErr w:type="spellEnd"/>
      <w:r>
        <w:t xml:space="preserve">, </w:t>
      </w:r>
      <w:proofErr w:type="spellStart"/>
      <w:r>
        <w:t>is_homeopathic</w:t>
      </w:r>
      <w:proofErr w:type="spellEnd"/>
      <w:r>
        <w:t xml:space="preserve">, </w:t>
      </w:r>
      <w:proofErr w:type="spellStart"/>
      <w:r>
        <w:t>is_disqualified</w:t>
      </w:r>
      <w:proofErr w:type="spellEnd"/>
      <w:r>
        <w:t xml:space="preserve"> (:46-101). For a supplemented code, the catalog is the authority for Display Name and the description peers; for a NUCC-native code, the raw CSV values are authoritative (:64-76).</w:t>
      </w:r>
    </w:p>
    <w:p w14:paraId="4CC06A5D" w14:textId="77777777" w:rsidR="00475798" w:rsidRDefault="00000000">
      <w:r>
        <w:rPr>
          <w:b/>
        </w:rPr>
        <w:t>The extra codes.</w:t>
      </w:r>
      <w:r>
        <w:t xml:space="preserve"> Pass 2 inserts the “Extra NUCCs” — proprietary supplement codes that exist ONLY in the supplement (</w:t>
      </w:r>
      <w:proofErr w:type="spellStart"/>
      <w:r>
        <w:t>is_supplemented</w:t>
      </w:r>
      <w:proofErr w:type="spellEnd"/>
      <w:r>
        <w:t xml:space="preserve"> true) and are absent from NUCC staging (:103-145). Each is inserted as a new </w:t>
      </w:r>
      <w:proofErr w:type="spellStart"/>
      <w:r>
        <w:t>StagingNucc</w:t>
      </w:r>
      <w:proofErr w:type="spellEnd"/>
      <w:r>
        <w:t xml:space="preserve"> row in the same SMD shape, its Section set to "Individual", carrying the same four proprietary classification flags and a _</w:t>
      </w:r>
      <w:proofErr w:type="spellStart"/>
      <w:r>
        <w:t>source_row_index</w:t>
      </w:r>
      <w:proofErr w:type="spellEnd"/>
      <w:r>
        <w:t xml:space="preserve"> sentinel of -1 marking it as not-from-the-CSV (:113-141). A supplement code that already exists in NUCC is skipped rather than overwriting the NUCC row (:108-112). Display labels for supplement rows come from _</w:t>
      </w:r>
      <w:proofErr w:type="spellStart"/>
      <w:r>
        <w:t>derive_display_name</w:t>
      </w:r>
      <w:proofErr w:type="spellEnd"/>
      <w:r>
        <w:t xml:space="preserve"> (:157-172). The result is 883 NUCC rows + N supplement rows, all downstream of which </w:t>
      </w:r>
      <w:proofErr w:type="spellStart"/>
      <w:r>
        <w:t>publish_smd_and_embed</w:t>
      </w:r>
      <w:proofErr w:type="spellEnd"/>
      <w:r>
        <w:t xml:space="preserve"> embeds and swaps into </w:t>
      </w:r>
      <w:proofErr w:type="spellStart"/>
      <w:r>
        <w:t>SpecialtyMetaData</w:t>
      </w:r>
      <w:proofErr w:type="spellEnd"/>
      <w:r>
        <w:t xml:space="preserve"> (§12.1).</w:t>
      </w:r>
    </w:p>
    <w:p w14:paraId="0CBD5F55" w14:textId="77777777" w:rsidR="00475798" w:rsidRDefault="00000000">
      <w:pPr>
        <w:pStyle w:val="Heading2"/>
      </w:pPr>
      <w:bookmarkStart w:id="75" w:name="_Toc241489990"/>
      <w:r>
        <w:t>15.3 Taxonomy labels and reference status on the provider record</w:t>
      </w:r>
      <w:bookmarkEnd w:id="75"/>
    </w:p>
    <w:p w14:paraId="57FF08C8" w14:textId="77777777" w:rsidR="00475798" w:rsidRDefault="00000000">
      <w:r>
        <w:rPr>
          <w:b/>
        </w:rPr>
        <w:t>What the pipeline stamps.</w:t>
      </w:r>
      <w:r>
        <w:t xml:space="preserve"> When it builds a provider record, </w:t>
      </w:r>
      <w:proofErr w:type="spellStart"/>
      <w:r>
        <w:t>provider_record_builder</w:t>
      </w:r>
      <w:proofErr w:type="spellEnd"/>
      <w:r>
        <w:t xml:space="preserve"> stamps each taxonomies[</w:t>
      </w:r>
      <w:proofErr w:type="spellStart"/>
      <w:r>
        <w:t>i</w:t>
      </w:r>
      <w:proofErr w:type="spellEnd"/>
      <w:proofErr w:type="gramStart"/>
      <w:r>
        <w:t>].</w:t>
      </w:r>
      <w:proofErr w:type="spellStart"/>
      <w:r>
        <w:t>code</w:t>
      </w:r>
      <w:proofErr w:type="gramEnd"/>
      <w:r>
        <w:t>_label</w:t>
      </w:r>
      <w:proofErr w:type="spellEnd"/>
      <w:r>
        <w:t xml:space="preserve"> from the catalog's Display Name and defaults taxonomies[</w:t>
      </w:r>
      <w:proofErr w:type="spellStart"/>
      <w:r>
        <w:t>i</w:t>
      </w:r>
      <w:proofErr w:type="spellEnd"/>
      <w:proofErr w:type="gramStart"/>
      <w:r>
        <w:t>].</w:t>
      </w:r>
      <w:proofErr w:type="spellStart"/>
      <w:r>
        <w:t>reference</w:t>
      </w:r>
      <w:proofErr w:type="gramEnd"/>
      <w:r>
        <w:t>_status</w:t>
      </w:r>
      <w:proofErr w:type="spellEnd"/>
      <w:r>
        <w:t xml:space="preserve"> to "</w:t>
      </w:r>
      <w:proofErr w:type="spellStart"/>
      <w:r>
        <w:t>current_reference</w:t>
      </w:r>
      <w:proofErr w:type="spellEnd"/>
      <w:r>
        <w:t xml:space="preserve">" for a code that </w:t>
      </w:r>
      <w:proofErr w:type="gramStart"/>
      <w:r>
        <w:t>resolved</w:t>
      </w:r>
      <w:proofErr w:type="gramEnd"/>
      <w:r>
        <w:t xml:space="preserve"> against the catalog (provider_record_builder.py:84-108). That is the extent of the taxonomy labelling/status the code produces.</w:t>
      </w:r>
    </w:p>
    <w:p w14:paraId="6E00D6BE" w14:textId="77777777" w:rsidR="00475798" w:rsidRDefault="00000000">
      <w:r>
        <w:rPr>
          <w:b/>
        </w:rPr>
        <w:t xml:space="preserve">DRIFT — the FHIR-style relationship </w:t>
      </w:r>
      <w:proofErr w:type="gramStart"/>
      <w:r>
        <w:rPr>
          <w:b/>
        </w:rPr>
        <w:t>model</w:t>
      </w:r>
      <w:proofErr w:type="gramEnd"/>
      <w:r>
        <w:rPr>
          <w:b/>
        </w:rPr>
        <w:t xml:space="preserve"> is schema-only and provider-scoped.</w:t>
      </w:r>
      <w:r>
        <w:t xml:space="preserve"> The </w:t>
      </w:r>
      <w:proofErr w:type="spellStart"/>
      <w:r>
        <w:t>canonical_derived</w:t>
      </w:r>
      <w:proofErr w:type="spellEnd"/>
      <w:r>
        <w:t xml:space="preserve"> mapping, the </w:t>
      </w:r>
      <w:proofErr w:type="spellStart"/>
      <w:r>
        <w:t>reference_status</w:t>
      </w:r>
      <w:proofErr w:type="spellEnd"/>
      <w:r>
        <w:t xml:space="preserve"> states, and the FHIR-style </w:t>
      </w:r>
      <w:proofErr w:type="spellStart"/>
      <w:r>
        <w:t>related_taxonomy</w:t>
      </w:r>
      <w:proofErr w:type="spellEnd"/>
      <w:r>
        <w:t xml:space="preserve"> relationship are defined on the PROVIDER record's </w:t>
      </w:r>
      <w:proofErr w:type="gramStart"/>
      <w:r>
        <w:t>taxonomies[</w:t>
      </w:r>
      <w:proofErr w:type="gramEnd"/>
      <w:r>
        <w:t xml:space="preserve">] in </w:t>
      </w:r>
      <w:proofErr w:type="spellStart"/>
      <w:r>
        <w:t>ChatHealthyProvidersSchema.json</w:t>
      </w:r>
      <w:proofErr w:type="spellEnd"/>
      <w:r>
        <w:t xml:space="preserve"> — NOT in the </w:t>
      </w:r>
      <w:proofErr w:type="spellStart"/>
      <w:r>
        <w:t>SpecialtyMetaData</w:t>
      </w:r>
      <w:proofErr w:type="spellEnd"/>
      <w:r>
        <w:t xml:space="preserve"> vocabulary, and NOT in the </w:t>
      </w:r>
      <w:r>
        <w:lastRenderedPageBreak/>
        <w:t xml:space="preserve">three NUCC files. The schema defines </w:t>
      </w:r>
      <w:proofErr w:type="spellStart"/>
      <w:r>
        <w:t>taxonomy_role</w:t>
      </w:r>
      <w:proofErr w:type="spellEnd"/>
      <w:r>
        <w:t xml:space="preserve"> = {reported, </w:t>
      </w:r>
      <w:proofErr w:type="spellStart"/>
      <w:r>
        <w:t>canonical_derived</w:t>
      </w:r>
      <w:proofErr w:type="spellEnd"/>
      <w:r>
        <w:t xml:space="preserve">}; </w:t>
      </w:r>
      <w:proofErr w:type="spellStart"/>
      <w:r>
        <w:t>reference_status</w:t>
      </w:r>
      <w:proofErr w:type="spellEnd"/>
      <w:r>
        <w:t xml:space="preserve"> = {</w:t>
      </w:r>
      <w:proofErr w:type="spellStart"/>
      <w:r>
        <w:t>current_reference</w:t>
      </w:r>
      <w:proofErr w:type="spellEnd"/>
      <w:r>
        <w:t xml:space="preserve">, </w:t>
      </w:r>
      <w:proofErr w:type="spellStart"/>
      <w:r>
        <w:t>historical_reference</w:t>
      </w:r>
      <w:proofErr w:type="spellEnd"/>
      <w:r>
        <w:t xml:space="preserve">, </w:t>
      </w:r>
      <w:proofErr w:type="spellStart"/>
      <w:r>
        <w:t>records_registry_only</w:t>
      </w:r>
      <w:proofErr w:type="spellEnd"/>
      <w:r>
        <w:t xml:space="preserve">, </w:t>
      </w:r>
      <w:proofErr w:type="spellStart"/>
      <w:r>
        <w:t>locally_curated</w:t>
      </w:r>
      <w:proofErr w:type="spellEnd"/>
      <w:r>
        <w:t xml:space="preserve">, unresolved}; and </w:t>
      </w:r>
      <w:proofErr w:type="spellStart"/>
      <w:r>
        <w:t>related_taxonomy</w:t>
      </w:r>
      <w:proofErr w:type="spellEnd"/>
      <w:r>
        <w:t xml:space="preserve"> as a link from a reported element to its </w:t>
      </w:r>
      <w:proofErr w:type="spellStart"/>
      <w:r>
        <w:t>canonical_derived</w:t>
      </w:r>
      <w:proofErr w:type="spellEnd"/>
      <w:r>
        <w:t xml:space="preserve"> twin (attested CMS_NPPES for reported, NUCC for </w:t>
      </w:r>
      <w:proofErr w:type="spellStart"/>
      <w:r>
        <w:t>canonical_derived</w:t>
      </w:r>
      <w:proofErr w:type="spellEnd"/>
      <w:r>
        <w:t xml:space="preserve">). However, a repository search finds NO pipeline code that stamps </w:t>
      </w:r>
      <w:proofErr w:type="spellStart"/>
      <w:r>
        <w:t>taxonomy_role</w:t>
      </w:r>
      <w:proofErr w:type="spellEnd"/>
      <w:r>
        <w:t xml:space="preserve">, </w:t>
      </w:r>
      <w:proofErr w:type="spellStart"/>
      <w:r>
        <w:t>canonical_derived</w:t>
      </w:r>
      <w:proofErr w:type="spellEnd"/>
      <w:r>
        <w:t xml:space="preserve">, or </w:t>
      </w:r>
      <w:proofErr w:type="spellStart"/>
      <w:r>
        <w:t>related_taxonomy</w:t>
      </w:r>
      <w:proofErr w:type="spellEnd"/>
      <w:r>
        <w:t xml:space="preserve"> — only </w:t>
      </w:r>
      <w:proofErr w:type="spellStart"/>
      <w:r>
        <w:t>reference_status</w:t>
      </w:r>
      <w:proofErr w:type="spellEnd"/>
      <w:r>
        <w:t>="</w:t>
      </w:r>
      <w:proofErr w:type="spellStart"/>
      <w:r>
        <w:t>current_reference</w:t>
      </w:r>
      <w:proofErr w:type="spellEnd"/>
      <w:r>
        <w:t xml:space="preserve">" and </w:t>
      </w:r>
      <w:proofErr w:type="spellStart"/>
      <w:r>
        <w:t>code_label</w:t>
      </w:r>
      <w:proofErr w:type="spellEnd"/>
      <w:r>
        <w:t xml:space="preserve"> are ever written (provider_record_builder.py:98-108). </w:t>
      </w:r>
      <w:proofErr w:type="gramStart"/>
      <w:r>
        <w:t>So</w:t>
      </w:r>
      <w:proofErr w:type="gramEnd"/>
      <w:r>
        <w:t xml:space="preserve"> the FHIR-style twin/</w:t>
      </w:r>
      <w:proofErr w:type="spellStart"/>
      <w:r>
        <w:t>related_taxonomy</w:t>
      </w:r>
      <w:proofErr w:type="spellEnd"/>
      <w:r>
        <w:t xml:space="preserve"> model is schema-defined but pipeline-unimplemented today. Two further points: (a) these are provider-record concepts, so the framing that they are “inserted into the specialty metadata” is inaccurate — </w:t>
      </w:r>
      <w:proofErr w:type="spellStart"/>
      <w:r>
        <w:t>SpecialtyMetaData</w:t>
      </w:r>
      <w:proofErr w:type="spellEnd"/>
      <w:r>
        <w:t xml:space="preserve"> rows carry NUCC/the specialty-classification catalog fields and an embedding, not </w:t>
      </w:r>
      <w:proofErr w:type="spellStart"/>
      <w:r>
        <w:t>related_taxonomy</w:t>
      </w:r>
      <w:proofErr w:type="spellEnd"/>
      <w:r>
        <w:t xml:space="preserve">; (b) the builder comment claiming “proprietary specialty-classification supplemented codes get their </w:t>
      </w:r>
      <w:proofErr w:type="spellStart"/>
      <w:r>
        <w:t>reference_status</w:t>
      </w:r>
      <w:proofErr w:type="spellEnd"/>
      <w:r>
        <w:t xml:space="preserve"> stamped by </w:t>
      </w:r>
      <w:proofErr w:type="spellStart"/>
      <w:r>
        <w:t>normalize_nucc</w:t>
      </w:r>
      <w:proofErr w:type="spellEnd"/>
      <w:r>
        <w:t xml:space="preserve">” (provider_record_builder.py:107) is not borne out — </w:t>
      </w:r>
      <w:proofErr w:type="spellStart"/>
      <w:r>
        <w:t>normalize_nucc</w:t>
      </w:r>
      <w:proofErr w:type="spellEnd"/>
      <w:r>
        <w:t xml:space="preserve"> writes no </w:t>
      </w:r>
      <w:proofErr w:type="spellStart"/>
      <w:r>
        <w:t>reference_status</w:t>
      </w:r>
      <w:proofErr w:type="spellEnd"/>
      <w:r>
        <w:t xml:space="preserve"> field (steps/normalize_nucc.py:77-91).</w:t>
      </w:r>
    </w:p>
    <w:p w14:paraId="313B1B0E" w14:textId="77777777" w:rsidR="00636E74" w:rsidRDefault="00000000">
      <w:pPr>
        <w:pStyle w:val="Heading1"/>
      </w:pPr>
      <w:bookmarkStart w:id="76" w:name="_Toc241489991"/>
      <w:r>
        <w:t>16. Provider Discrepancy Configuration and Finding Classes</w:t>
      </w:r>
      <w:bookmarkEnd w:id="76"/>
    </w:p>
    <w:p w14:paraId="4389AE72" w14:textId="77777777" w:rsidR="00636E74" w:rsidRDefault="00000000">
      <w:r>
        <w:t xml:space="preserve">The provider instance of the discrepancy-report infrastructure (§7.5). The provider run builds two production artifacts and both are covered: the provider collection, business key NPI; </w:t>
      </w:r>
      <w:proofErr w:type="spellStart"/>
      <w:r>
        <w:t>SpecialtyMetaData</w:t>
      </w:r>
      <w:proofErr w:type="spellEnd"/>
      <w:r>
        <w:t>, business key NUCC code. Part I owns the mechanism; this chapter carries only the provider data.</w:t>
      </w:r>
    </w:p>
    <w:p w14:paraId="13F61466" w14:textId="77777777" w:rsidR="00636E74" w:rsidRDefault="00000000">
      <w:pPr>
        <w:pStyle w:val="Heading2"/>
      </w:pPr>
      <w:bookmarkStart w:id="77" w:name="_Toc241489992"/>
      <w:r>
        <w:t xml:space="preserve">16.1 The provider </w:t>
      </w:r>
      <w:proofErr w:type="spellStart"/>
      <w:r>
        <w:t>discrepancy_report</w:t>
      </w:r>
      <w:proofErr w:type="spellEnd"/>
      <w:r>
        <w:t xml:space="preserve"> configuration</w:t>
      </w:r>
      <w:bookmarkEnd w:id="77"/>
    </w:p>
    <w:p w14:paraId="62793D62" w14:textId="77777777" w:rsidR="00636E74" w:rsidRDefault="00000000">
      <w:r>
        <w:t>The concrete discrepancy_report block the provider pipeline instantiates, conforming to the schema in §7.5. It is part of the provider pipeline's brain configuration record — the env entry in brain/machine_artifacts/content/pipeline_config.json — read from disk at runtime and COPY'd into the Docker image at build (never in Mongo, never seeded by code), beside batch_limits, dataset_versions, failure_thresholds and source_freshness.</w:t>
      </w:r>
      <w:proofErr w:type="spellStart"/>
      <w:r/>
      <w:proofErr w:type="spellEnd"/>
      <w:r/>
      <w:proofErr w:type="gramStart"/>
      <w:r/>
      <w:proofErr w:type="gramEnd"/>
      <w:r/>
      <w:proofErr w:type="spellStart"/>
      <w:r/>
      <w:proofErr w:type="spellEnd"/>
      <w:r/>
    </w:p>
    <w:p>
      <w:r>
        <w:t>The configuration record's metadata block names the Key Vault secret (subscribers_secret) whose value is the recipient list of §5.2. The secret name is carried in the brain record; the recipient addresses live in Key Vault, are operator-supplied, and are not fixed in this design.</w:t>
      </w:r>
    </w:p>
    <w:p>
      <w:r>
        <w:rPr>
          <w:rFonts w:ascii="Consolas" w:hAnsi="Consolas" w:cs="Consolas"/>
          <w:sz w:val="16"/>
          <w:szCs w:val="16"/>
        </w:rPr>
        <w:t>"metadata": {</w:t>
        <w:br/>
        <w:t xml:space="preserve">  "subscribers_secret": "&lt;TBD - operator-set Key Vault secret name&gt;"</w:t>
        <w:br/>
        <w:t>}</w:t>
      </w:r>
    </w:p>
    <w:p w14:paraId="6034B882" w14:textId="77777777" w:rsidR="00636E74" w:rsidRDefault="00000000">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r>
        <w:rPr>
          <w:rFonts w:ascii="Consolas" w:hAnsi="Consolas" w:cs="Consolas"/>
          <w:sz w:val="16"/>
          <w:szCs w:val="16"/>
        </w:rPr>
        <w:t>"discrepancy_report": {</w:t>
        <w:br/>
        <w:t xml:space="preserve">  "report_cap_per_class": 25,</w:t>
        <w:br/>
        <w:t xml:space="preserve">  "business_record_keys": { "provider": "npi", "specialty_metadata": "Code" },</w:t>
        <w:br/>
        <w:t xml:space="preserve">  "finding_types": {</w:t>
        <w:br/>
        <w:t xml:space="preserve">    "schema_violation":                 { "severity": "error",   "fatal_at_count": &lt;TBD&gt;, "max": &lt;TBD&gt; },</w:t>
        <w:br/>
        <w:t xml:space="preserve">    "missing_npi":                      { "severity": "error",   "fatal_at_count": &lt;TBD&gt;, "max": &lt;TBD&gt; },</w:t>
        <w:br/>
        <w:t xml:space="preserve">    "missing_entity_type_code":         { "severity": "fatal",   "fatal_at_count": &lt;TBD&gt;, "max": &lt;TBD&gt; },</w:t>
        <w:br/>
        <w:t xml:space="preserve">    "invalid_npi":                      { "severity": "fatal",   "fatal_at_count": &lt;TBD&gt;, "max": &lt;TBD&gt; },</w:t>
        <w:br/>
        <w:t xml:space="preserve">    "invalid_entity_type_code":         { "severity": "fatal",   "fatal_at_count": &lt;TBD&gt;, "max": &lt;TBD&gt; },</w:t>
        <w:br/>
        <w:t xml:space="preserve">    "error_specialty_embedding_failed": { "severity": "fatal",   "fatal_at_count": &lt;TBD&gt;, "max": &lt;TBD&gt; },</w:t>
        <w:br/>
        <w:t xml:space="preserve">    "unresolved_taxonomy_code":         { "severity": "fatal",   "fatal_at_count": &lt;TBD&gt;, "max": &lt;TBD&gt; },</w:t>
        <w:br/>
        <w:t xml:space="preserve">    "county_unresolvable":              { "severity": "warning", "fatal_at_count": &lt;TBD&gt;, "max": &lt;TBD&gt; },</w:t>
        <w:br/>
        <w:t xml:space="preserve">    "state_missing_no_license":         { "severity": "warning", "fatal_at_count": &lt;TBD&gt;, "max": &lt;TBD&gt; },</w:t>
        <w:br/>
        <w:t xml:space="preserve">    "state_missing_ambiguous_license":  { "severity": "warning", "fatal_at_count": &lt;TBD&gt;, "max": &lt;TBD&gt; },</w:t>
        <w:br/>
        <w:t xml:space="preserve">    "coordinates_unresolvable":         { "severity": "warning", "fatal_at_count": &lt;TBD&gt;, "max": &lt;TBD&gt; }</w:t>
        <w:br/>
        <w:t xml:space="preserve">  }</w:t>
        <w:br/>
        <w:t>}</w:t>
      </w:r>
    </w:p>
    <w:p w14:paraId="6197403F" w14:textId="77777777" w:rsidR="00636E74" w:rsidRDefault="00000000">
      <w:r>
        <w:t xml:space="preserve">The </w:t>
      </w:r>
      <w:proofErr w:type="spellStart"/>
      <w:r>
        <w:t>business_record_keys</w:t>
      </w:r>
      <w:proofErr w:type="spellEnd"/>
      <w:r>
        <w:t xml:space="preserve"> fields are live document fields, not aliases. The provider collection identifies a business record by </w:t>
      </w:r>
      <w:proofErr w:type="spellStart"/>
      <w:r>
        <w:t>npi</w:t>
      </w:r>
      <w:proofErr w:type="spellEnd"/>
      <w:r>
        <w:t xml:space="preserve">. For </w:t>
      </w:r>
      <w:proofErr w:type="spellStart"/>
      <w:r>
        <w:t>SpecialtyMetaData</w:t>
      </w:r>
      <w:proofErr w:type="spellEnd"/>
      <w:r>
        <w:t xml:space="preserve"> the field is Code — the field on </w:t>
      </w:r>
      <w:proofErr w:type="spellStart"/>
      <w:r>
        <w:t>PipelinePublicHealthData.SpecialtyMetaData</w:t>
      </w:r>
      <w:proofErr w:type="spellEnd"/>
      <w:r>
        <w:t xml:space="preserve"> that carries the NUCC code (</w:t>
      </w:r>
      <w:proofErr w:type="spellStart"/>
      <w:r>
        <w:t>publish_smd_and_embed</w:t>
      </w:r>
      <w:proofErr w:type="spellEnd"/>
      <w:r>
        <w:t xml:space="preserve"> reads row[“Code”]; the classification tests query {Code: </w:t>
      </w:r>
      <w:proofErr w:type="gramStart"/>
      <w:r>
        <w:t>...})</w:t>
      </w:r>
      <w:proofErr w:type="gramEnd"/>
      <w:r>
        <w:t xml:space="preserve">. </w:t>
      </w:r>
      <w:proofErr w:type="spellStart"/>
      <w:r>
        <w:t>specialty_metadata</w:t>
      </w:r>
      <w:proofErr w:type="spellEnd"/>
      <w:r>
        <w:t xml:space="preserve"> is the pipeline's own label for that artifact.</w:t>
      </w:r>
    </w:p>
    <w:p w14:paraId="028895BF" w14:textId="77777777" w:rsidR="00636E74" w:rsidRDefault="00000000">
      <w:pPr>
        <w:pStyle w:val="Heading2"/>
      </w:pPr>
      <w:bookmarkStart w:id="78" w:name="_Toc241489993"/>
      <w:r>
        <w:t>16.2 Finding classes and their graded severities</w:t>
      </w:r>
      <w:bookmarkEnd w:id="78"/>
    </w:p>
    <w:p w14:paraId="4CE5603B" w14:textId="77777777" w:rsidR="00636E74" w:rsidRDefault="00000000">
      <w:proofErr w:type="gramStart"/>
      <w:proofErr w:type="gramEnd"/>
      <w:proofErr w:type="spellStart"/>
      <w:proofErr w:type="spellEnd"/>
      <w:r>
        <w:t xml:space="preserve">Every finding the provider run can raise, its graded severity from the finding_types map of §16.1, the artifact and business key it belongs to, the step that emits it, and its store today. Severity is authoritative in the config map; where code grades differently today it is reconciled to the map (§16.3).</w:t>
      </w:r>
    </w:p>
    <w:tbl>
      <w:tblPr>
        <w:tblStyle w:val="TableGrid"/>
        <w:tblW w:w="0" w:type="auto"/>
        <w:tblLook w:val="04A0" w:firstRow="1" w:lastRow="0" w:firstColumn="1" w:lastColumn="0" w:noHBand="0" w:noVBand="1"/>
      </w:tblPr>
      <w:tblGrid>
        <w:gridCol w:w="2114"/>
        <w:gridCol w:w="741"/>
        <w:gridCol w:w="674"/>
        <w:gridCol w:w="3510"/>
        <w:gridCol w:w="1817"/>
      </w:tblGrid>
      <w:tr w:rsidR="00636E74" w14:paraId="65D586A4" w14:textId="77777777">
        <w:tc>
          <w:tcPr>
            <w:tcW w:w="1728" w:type="dxa"/>
          </w:tcPr>
          <w:p w14:paraId="16A998D8" w14:textId="77777777" w:rsidR="00636E74" w:rsidRDefault="00000000">
            <w:r>
              <w:rPr>
                <w:b/>
                <w:sz w:val="16"/>
              </w:rPr>
              <w:t>Finding class (reason)</w:t>
            </w:r>
          </w:p>
        </w:tc>
        <w:tc>
          <w:tcPr>
            <w:tcW w:w="1728" w:type="dxa"/>
          </w:tcPr>
          <w:p w14:paraId="0359660C" w14:textId="77777777" w:rsidR="00636E74" w:rsidRDefault="00000000">
            <w:r>
              <w:rPr>
                <w:b/>
                <w:sz w:val="16"/>
              </w:rPr>
              <w:t>Artifact (business key)</w:t>
            </w:r>
          </w:p>
        </w:tc>
        <w:tc>
          <w:tcPr>
            <w:tcW w:w="1728" w:type="dxa"/>
          </w:tcPr>
          <w:p w14:paraId="17AC8A17" w14:textId="77777777" w:rsidR="00636E74" w:rsidRDefault="00000000">
            <w:r>
              <w:rPr>
                <w:b/>
                <w:sz w:val="16"/>
              </w:rPr>
              <w:t>Severity</w:t>
            </w:r>
          </w:p>
        </w:tc>
        <w:tc>
          <w:tcPr>
            <w:tcW w:w="1728" w:type="dxa"/>
          </w:tcPr>
          <w:p w14:paraId="513A62E1" w14:textId="77777777" w:rsidR="00636E74" w:rsidRDefault="00000000">
            <w:r>
              <w:rPr>
                <w:b/>
                <w:sz w:val="16"/>
              </w:rPr>
              <w:t>Emitting step (file)</w:t>
            </w:r>
          </w:p>
        </w:tc>
        <w:tc>
          <w:tcPr>
            <w:tcW w:w="1728" w:type="dxa"/>
          </w:tcPr>
          <w:p w14:paraId="47F0395D" w14:textId="77777777" w:rsidR="00636E74" w:rsidRDefault="00000000">
            <w:r>
              <w:rPr>
                <w:b/>
                <w:sz w:val="16"/>
              </w:rPr>
              <w:t>Current store</w:t>
            </w:r>
          </w:p>
        </w:tc>
      </w:tr>
      <w:tr w:rsidR="00636E74" w14:paraId="4F5AB666" w14:textId="77777777">
        <w:tc>
          <w:tcPr>
            <w:tcW w:w="1728" w:type="dxa"/>
          </w:tcPr>
          <w:p w14:paraId="4B9B23F5" w14:textId="77777777" w:rsidR="00636E74" w:rsidRDefault="00000000">
            <w:proofErr w:type="spellStart"/>
            <w:r>
              <w:rPr>
                <w:sz w:val="16"/>
              </w:rPr>
              <w:t>schema_violation</w:t>
            </w:r>
            <w:proofErr w:type="spellEnd"/>
          </w:p>
        </w:tc>
        <w:tc>
          <w:tcPr>
            <w:tcW w:w="1728" w:type="dxa"/>
          </w:tcPr>
          <w:p w14:paraId="19BF5ACD" w14:textId="77777777" w:rsidR="00636E74" w:rsidRDefault="00000000">
            <w:r>
              <w:rPr>
                <w:sz w:val="16"/>
              </w:rPr>
              <w:t>provider (NPI)</w:t>
            </w:r>
          </w:p>
        </w:tc>
        <w:tc>
          <w:tcPr>
            <w:tcW w:w="1728" w:type="dxa"/>
          </w:tcPr>
          <w:p w14:paraId="5D0B3A6B" w14:textId="77777777" w:rsidR="00636E74" w:rsidRDefault="00000000">
            <w:r>
              <w:rPr>
                <w:sz w:val="16"/>
              </w:rPr>
              <w:t>error</w:t>
            </w:r>
          </w:p>
        </w:tc>
        <w:tc>
          <w:tcPr>
            <w:tcW w:w="1728" w:type="dxa"/>
          </w:tcPr>
          <w:p w14:paraId="12CD13CF" w14:textId="77777777" w:rsidR="00636E74" w:rsidRDefault="00000000">
            <w:proofErr w:type="spellStart"/>
            <w:r>
              <w:rPr>
                <w:sz w:val="16"/>
              </w:rPr>
              <w:t>normalize_npi_per_state_fanout</w:t>
            </w:r>
            <w:proofErr w:type="spellEnd"/>
            <w:r>
              <w:rPr>
                <w:sz w:val="16"/>
              </w:rPr>
              <w:t xml:space="preserve"> (</w:t>
            </w:r>
            <w:proofErr w:type="spellStart"/>
            <w:r>
              <w:rPr>
                <w:sz w:val="16"/>
              </w:rPr>
              <w:t>provider_base</w:t>
            </w:r>
            <w:proofErr w:type="spellEnd"/>
            <w:r>
              <w:rPr>
                <w:sz w:val="16"/>
              </w:rPr>
              <w:t>/provider_normalize_engine.py:138)</w:t>
            </w:r>
          </w:p>
        </w:tc>
        <w:tc>
          <w:tcPr>
            <w:tcW w:w="1728" w:type="dxa"/>
          </w:tcPr>
          <w:p w14:paraId="607DA61E" w14:textId="77777777" w:rsidR="00636E74" w:rsidRDefault="00000000">
            <w:proofErr w:type="spellStart"/>
            <w:proofErr w:type="gramStart"/>
            <w:r>
              <w:rPr>
                <w:sz w:val="16"/>
              </w:rPr>
              <w:t>pipeline.discrepancies</w:t>
            </w:r>
            <w:proofErr w:type="spellEnd"/>
            <w:proofErr w:type="gramEnd"/>
          </w:p>
        </w:tc>
      </w:tr>
      <w:tr w:rsidR="00636E74" w14:paraId="4B48C0FC" w14:textId="77777777">
        <w:tc>
          <w:tcPr>
            <w:tcW w:w="1728" w:type="dxa"/>
          </w:tcPr>
          <w:p w14:paraId="6614374D" w14:textId="77777777" w:rsidR="00636E74" w:rsidRDefault="00000000">
            <w:proofErr w:type="spellStart"/>
            <w:r>
              <w:rPr>
                <w:sz w:val="16"/>
              </w:rPr>
              <w:t>missing_npi</w:t>
            </w:r>
            <w:proofErr w:type="spellEnd"/>
          </w:p>
        </w:tc>
        <w:tc>
          <w:tcPr>
            <w:tcW w:w="1728" w:type="dxa"/>
          </w:tcPr>
          <w:p w14:paraId="309A736B" w14:textId="77777777" w:rsidR="00636E74" w:rsidRDefault="00000000">
            <w:r>
              <w:rPr>
                <w:sz w:val="16"/>
              </w:rPr>
              <w:t>provider (NPI)</w:t>
            </w:r>
          </w:p>
        </w:tc>
        <w:tc>
          <w:tcPr>
            <w:tcW w:w="1728" w:type="dxa"/>
          </w:tcPr>
          <w:p w14:paraId="304A9FAC" w14:textId="77777777" w:rsidR="00636E74" w:rsidRDefault="00000000">
            <w:r>
              <w:rPr>
                <w:sz w:val="16"/>
              </w:rPr>
              <w:t>error</w:t>
            </w:r>
          </w:p>
        </w:tc>
        <w:tc>
          <w:tcPr>
            <w:tcW w:w="1728" w:type="dxa"/>
          </w:tcPr>
          <w:p w14:paraId="39DC4E1F" w14:textId="77777777" w:rsidR="00636E74" w:rsidRDefault="00000000">
            <w:proofErr w:type="spellStart"/>
            <w:r>
              <w:rPr>
                <w:sz w:val="16"/>
              </w:rPr>
              <w:t>post_load_reconciliation</w:t>
            </w:r>
            <w:proofErr w:type="spellEnd"/>
            <w:r>
              <w:rPr>
                <w:sz w:val="16"/>
              </w:rPr>
              <w:t xml:space="preserve"> → </w:t>
            </w:r>
            <w:proofErr w:type="spellStart"/>
            <w:r>
              <w:rPr>
                <w:sz w:val="16"/>
              </w:rPr>
              <w:t>validate_provider_record</w:t>
            </w:r>
            <w:proofErr w:type="spellEnd"/>
            <w:r>
              <w:rPr>
                <w:sz w:val="16"/>
              </w:rPr>
              <w:t xml:space="preserve"> (post_load_reconciliation.py:31; provider_record_validator.py:13)</w:t>
            </w:r>
          </w:p>
        </w:tc>
        <w:tc>
          <w:tcPr>
            <w:tcW w:w="1728" w:type="dxa"/>
          </w:tcPr>
          <w:p w14:paraId="53ADBD6C" w14:textId="77777777" w:rsidR="00636E74" w:rsidRDefault="00000000">
            <w:proofErr w:type="spellStart"/>
            <w:proofErr w:type="gramStart"/>
            <w:r>
              <w:rPr>
                <w:sz w:val="16"/>
              </w:rPr>
              <w:t>pipeline.discrepancies</w:t>
            </w:r>
            <w:proofErr w:type="spellEnd"/>
            <w:proofErr w:type="gramEnd"/>
          </w:p>
        </w:tc>
      </w:tr>
      <w:tr w:rsidR="00636E74" w14:paraId="6B9C3AD6" w14:textId="77777777">
        <w:tc>
          <w:tcPr>
            <w:tcW w:w="1728" w:type="dxa"/>
          </w:tcPr>
          <w:p w14:paraId="41205AD7" w14:textId="77777777" w:rsidR="00636E74" w:rsidRDefault="00000000">
            <w:proofErr w:type="spellStart"/>
            <w:r>
              <w:rPr>
                <w:sz w:val="16"/>
              </w:rPr>
              <w:t>missing_entity_type_code</w:t>
            </w:r>
            <w:proofErr w:type="spellEnd"/>
          </w:p>
        </w:tc>
        <w:tc>
          <w:tcPr>
            <w:tcW w:w="1728" w:type="dxa"/>
          </w:tcPr>
          <w:p w14:paraId="1149B509" w14:textId="77777777" w:rsidR="00636E74" w:rsidRDefault="00000000">
            <w:r>
              <w:rPr>
                <w:sz w:val="16"/>
              </w:rPr>
              <w:t>provider (NPI)</w:t>
            </w:r>
          </w:p>
        </w:tc>
        <w:tc>
          <w:tcPr>
            <w:tcW w:w="1728" w:type="dxa"/>
          </w:tcPr>
          <w:p w14:paraId="53B2E652" w14:textId="77777777" w:rsidR="00636E74" w:rsidRDefault="00000000">
            <w:r>
              <w:rPr>
                <w:sz w:val="16"/>
              </w:rPr>
              <w:t>fatal — bug if it fires</w:t>
            </w:r>
          </w:p>
        </w:tc>
        <w:tc>
          <w:tcPr>
            <w:tcW w:w="1728" w:type="dxa"/>
          </w:tcPr>
          <w:p w14:paraId="113ABFA5" w14:textId="77777777" w:rsidR="00636E74" w:rsidRDefault="00000000">
            <w:proofErr w:type="spellStart"/>
            <w:r>
              <w:rPr>
                <w:sz w:val="16"/>
              </w:rPr>
              <w:t>post_load_reconciliation</w:t>
            </w:r>
            <w:proofErr w:type="spellEnd"/>
            <w:r>
              <w:rPr>
                <w:sz w:val="16"/>
              </w:rPr>
              <w:t xml:space="preserve"> → </w:t>
            </w:r>
            <w:proofErr w:type="spellStart"/>
            <w:r>
              <w:rPr>
                <w:sz w:val="16"/>
              </w:rPr>
              <w:t>validate_provider_record</w:t>
            </w:r>
            <w:proofErr w:type="spellEnd"/>
            <w:r>
              <w:rPr>
                <w:sz w:val="16"/>
              </w:rPr>
              <w:t xml:space="preserve"> (post_load_reconciliation.py:31)</w:t>
            </w:r>
          </w:p>
        </w:tc>
        <w:tc>
          <w:tcPr>
            <w:tcW w:w="1728" w:type="dxa"/>
          </w:tcPr>
          <w:p w14:paraId="15D6C6FB" w14:textId="77777777" w:rsidR="00636E74" w:rsidRDefault="00000000">
            <w:proofErr w:type="spellStart"/>
            <w:proofErr w:type="gramStart"/>
            <w:r>
              <w:rPr>
                <w:sz w:val="16"/>
              </w:rPr>
              <w:t>pipeline.discrepancies</w:t>
            </w:r>
            <w:proofErr w:type="spellEnd"/>
            <w:proofErr w:type="gramEnd"/>
          </w:p>
        </w:tc>
      </w:tr>
      <w:tr w:rsidR="00636E74" w14:paraId="5C4A063D" w14:textId="77777777">
        <w:tc>
          <w:tcPr>
            <w:tcW w:w="1728" w:type="dxa"/>
          </w:tcPr>
          <w:p w14:paraId="638A11A9" w14:textId="77777777" w:rsidR="00636E74" w:rsidRDefault="00000000">
            <w:proofErr w:type="spellStart"/>
            <w:r>
              <w:rPr>
                <w:sz w:val="16"/>
              </w:rPr>
              <w:t>invalid_npi</w:t>
            </w:r>
            <w:proofErr w:type="spellEnd"/>
          </w:p>
        </w:tc>
        <w:tc>
          <w:tcPr>
            <w:tcW w:w="1728" w:type="dxa"/>
          </w:tcPr>
          <w:p w14:paraId="42D46C37" w14:textId="77777777" w:rsidR="00636E74" w:rsidRDefault="00000000">
            <w:r>
              <w:rPr>
                <w:sz w:val="16"/>
              </w:rPr>
              <w:t>provider (NPI)</w:t>
            </w:r>
          </w:p>
        </w:tc>
        <w:tc>
          <w:tcPr>
            <w:tcW w:w="1728" w:type="dxa"/>
          </w:tcPr>
          <w:p w14:paraId="6A48626E" w14:textId="77777777" w:rsidR="00636E74" w:rsidRDefault="00000000">
            <w:r>
              <w:rPr>
                <w:sz w:val="16"/>
              </w:rPr>
              <w:t>fatal — bug if it fires</w:t>
            </w:r>
          </w:p>
        </w:tc>
        <w:tc>
          <w:tcPr>
            <w:tcW w:w="1728" w:type="dxa"/>
          </w:tcPr>
          <w:p w14:paraId="75F4F7BD" w14:textId="77777777" w:rsidR="00636E74" w:rsidRDefault="00000000">
            <w:proofErr w:type="spellStart"/>
            <w:r>
              <w:rPr>
                <w:sz w:val="16"/>
              </w:rPr>
              <w:t>post_load_reconciliation</w:t>
            </w:r>
            <w:proofErr w:type="spellEnd"/>
            <w:r>
              <w:rPr>
                <w:sz w:val="16"/>
              </w:rPr>
              <w:t xml:space="preserve"> → </w:t>
            </w:r>
            <w:proofErr w:type="spellStart"/>
            <w:r>
              <w:rPr>
                <w:sz w:val="16"/>
              </w:rPr>
              <w:t>validate_provider_record</w:t>
            </w:r>
            <w:proofErr w:type="spellEnd"/>
            <w:r>
              <w:rPr>
                <w:sz w:val="16"/>
              </w:rPr>
              <w:t xml:space="preserve"> (provider_record_validator.py:16)</w:t>
            </w:r>
          </w:p>
        </w:tc>
        <w:tc>
          <w:tcPr>
            <w:tcW w:w="1728" w:type="dxa"/>
          </w:tcPr>
          <w:p w14:paraId="51D10F6F" w14:textId="77777777" w:rsidR="00636E74" w:rsidRDefault="00000000">
            <w:proofErr w:type="spellStart"/>
            <w:proofErr w:type="gramStart"/>
            <w:r>
              <w:rPr>
                <w:sz w:val="16"/>
              </w:rPr>
              <w:t>pipeline.discrepancies</w:t>
            </w:r>
            <w:proofErr w:type="spellEnd"/>
            <w:proofErr w:type="gramEnd"/>
          </w:p>
        </w:tc>
      </w:tr>
      <w:tr w:rsidR="00636E74" w14:paraId="0F2992CB" w14:textId="77777777">
        <w:tc>
          <w:tcPr>
            <w:tcW w:w="1728" w:type="dxa"/>
          </w:tcPr>
          <w:p w14:paraId="1EDE481A" w14:textId="77777777" w:rsidR="00636E74" w:rsidRDefault="00000000">
            <w:proofErr w:type="spellStart"/>
            <w:r>
              <w:rPr>
                <w:sz w:val="16"/>
              </w:rPr>
              <w:t>invalid_entity_type_code</w:t>
            </w:r>
            <w:proofErr w:type="spellEnd"/>
          </w:p>
        </w:tc>
        <w:tc>
          <w:tcPr>
            <w:tcW w:w="1728" w:type="dxa"/>
          </w:tcPr>
          <w:p w14:paraId="5080BD2D" w14:textId="77777777" w:rsidR="00636E74" w:rsidRDefault="00000000">
            <w:r>
              <w:rPr>
                <w:sz w:val="16"/>
              </w:rPr>
              <w:t>provider (NPI)</w:t>
            </w:r>
          </w:p>
        </w:tc>
        <w:tc>
          <w:tcPr>
            <w:tcW w:w="1728" w:type="dxa"/>
          </w:tcPr>
          <w:p w14:paraId="75E635DF" w14:textId="77777777" w:rsidR="00636E74" w:rsidRDefault="00000000">
            <w:r>
              <w:rPr>
                <w:sz w:val="16"/>
              </w:rPr>
              <w:t>fatal — bug if it fires</w:t>
            </w:r>
          </w:p>
        </w:tc>
        <w:tc>
          <w:tcPr>
            <w:tcW w:w="1728" w:type="dxa"/>
          </w:tcPr>
          <w:p w14:paraId="1BAD93A4" w14:textId="77777777" w:rsidR="00636E74" w:rsidRDefault="00000000">
            <w:proofErr w:type="spellStart"/>
            <w:r>
              <w:rPr>
                <w:sz w:val="16"/>
              </w:rPr>
              <w:t>post_load_reconciliation</w:t>
            </w:r>
            <w:proofErr w:type="spellEnd"/>
            <w:r>
              <w:rPr>
                <w:sz w:val="16"/>
              </w:rPr>
              <w:t xml:space="preserve"> → </w:t>
            </w:r>
            <w:proofErr w:type="spellStart"/>
            <w:r>
              <w:rPr>
                <w:sz w:val="16"/>
              </w:rPr>
              <w:t>validate_provider_record</w:t>
            </w:r>
            <w:proofErr w:type="spellEnd"/>
            <w:r>
              <w:rPr>
                <w:sz w:val="16"/>
              </w:rPr>
              <w:t xml:space="preserve"> (provider_record_validator.py:19)</w:t>
            </w:r>
          </w:p>
        </w:tc>
        <w:tc>
          <w:tcPr>
            <w:tcW w:w="1728" w:type="dxa"/>
          </w:tcPr>
          <w:p w14:paraId="6D05B625" w14:textId="77777777" w:rsidR="00636E74" w:rsidRDefault="00000000">
            <w:proofErr w:type="spellStart"/>
            <w:proofErr w:type="gramStart"/>
            <w:r>
              <w:rPr>
                <w:sz w:val="16"/>
              </w:rPr>
              <w:t>pipeline.discrepancies</w:t>
            </w:r>
            <w:proofErr w:type="spellEnd"/>
            <w:proofErr w:type="gramEnd"/>
          </w:p>
        </w:tc>
      </w:tr>
      <w:tr w:rsidR="00636E74" w14:paraId="4BF99BDF" w14:textId="77777777">
        <w:tc>
          <w:tcPr>
            <w:tcW w:w="1728" w:type="dxa"/>
          </w:tcPr>
          <w:p w14:paraId="13B12BDA" w14:textId="77777777" w:rsidR="00636E74" w:rsidRDefault="00000000">
            <w:proofErr w:type="spellStart"/>
            <w:r>
              <w:rPr>
                <w:sz w:val="16"/>
              </w:rPr>
              <w:t>state_missing_no_license</w:t>
            </w:r>
            <w:proofErr w:type="spellEnd"/>
          </w:p>
        </w:tc>
        <w:tc>
          <w:tcPr>
            <w:tcW w:w="1728" w:type="dxa"/>
          </w:tcPr>
          <w:p w14:paraId="0EEBF8F4" w14:textId="77777777" w:rsidR="00636E74" w:rsidRDefault="00000000">
            <w:r>
              <w:rPr>
                <w:sz w:val="16"/>
              </w:rPr>
              <w:t>provider (NPI)</w:t>
            </w:r>
          </w:p>
        </w:tc>
        <w:tc>
          <w:tcPr>
            <w:tcW w:w="1728" w:type="dxa"/>
          </w:tcPr>
          <w:p w14:paraId="0DBA694F" w14:textId="77777777" w:rsidR="00636E74" w:rsidRDefault="00000000">
            <w:r>
              <w:rPr>
                <w:sz w:val="16"/>
              </w:rPr>
              <w:t>warning</w:t>
            </w:r>
          </w:p>
        </w:tc>
        <w:tc>
          <w:tcPr>
            <w:tcW w:w="1728" w:type="dxa"/>
          </w:tcPr>
          <w:p w14:paraId="4366A5CF" w14:textId="77777777" w:rsidR="00636E74" w:rsidRDefault="00000000">
            <w:proofErr w:type="spellStart"/>
            <w:r>
              <w:rPr>
                <w:sz w:val="16"/>
              </w:rPr>
              <w:t>license_address_repair</w:t>
            </w:r>
            <w:proofErr w:type="spellEnd"/>
            <w:r>
              <w:rPr>
                <w:sz w:val="16"/>
              </w:rPr>
              <w:t xml:space="preserve"> (</w:t>
            </w:r>
            <w:proofErr w:type="spellStart"/>
            <w:r>
              <w:rPr>
                <w:sz w:val="16"/>
              </w:rPr>
              <w:t>provider_enrichment</w:t>
            </w:r>
            <w:proofErr w:type="spellEnd"/>
            <w:r>
              <w:rPr>
                <w:sz w:val="16"/>
              </w:rPr>
              <w:t>/license_address_repair.py:48)</w:t>
            </w:r>
          </w:p>
        </w:tc>
        <w:tc>
          <w:tcPr>
            <w:tcW w:w="1728" w:type="dxa"/>
          </w:tcPr>
          <w:p w14:paraId="53F3D32F" w14:textId="77777777" w:rsidR="00636E74" w:rsidRDefault="00000000">
            <w:proofErr w:type="spellStart"/>
            <w:proofErr w:type="gramStart"/>
            <w:r>
              <w:rPr>
                <w:sz w:val="16"/>
              </w:rPr>
              <w:t>pipeline.discrepancies</w:t>
            </w:r>
            <w:proofErr w:type="spellEnd"/>
            <w:proofErr w:type="gramEnd"/>
          </w:p>
        </w:tc>
      </w:tr>
      <w:tr w:rsidR="00636E74" w14:paraId="57FC1CE3" w14:textId="77777777">
        <w:tc>
          <w:tcPr>
            <w:tcW w:w="1728" w:type="dxa"/>
          </w:tcPr>
          <w:p w14:paraId="41DDA622" w14:textId="77777777" w:rsidR="00636E74" w:rsidRDefault="00000000">
            <w:proofErr w:type="spellStart"/>
            <w:r>
              <w:rPr>
                <w:sz w:val="16"/>
              </w:rPr>
              <w:t>state_missing_ambiguous_license</w:t>
            </w:r>
            <w:proofErr w:type="spellEnd"/>
          </w:p>
        </w:tc>
        <w:tc>
          <w:tcPr>
            <w:tcW w:w="1728" w:type="dxa"/>
          </w:tcPr>
          <w:p w14:paraId="6F3B444F" w14:textId="77777777" w:rsidR="00636E74" w:rsidRDefault="00000000">
            <w:r>
              <w:rPr>
                <w:sz w:val="16"/>
              </w:rPr>
              <w:t>provider (NPI)</w:t>
            </w:r>
          </w:p>
        </w:tc>
        <w:tc>
          <w:tcPr>
            <w:tcW w:w="1728" w:type="dxa"/>
          </w:tcPr>
          <w:p w14:paraId="4FB8825C" w14:textId="77777777" w:rsidR="00636E74" w:rsidRDefault="00000000">
            <w:r>
              <w:rPr>
                <w:sz w:val="16"/>
              </w:rPr>
              <w:t>warning</w:t>
            </w:r>
          </w:p>
        </w:tc>
        <w:tc>
          <w:tcPr>
            <w:tcW w:w="1728" w:type="dxa"/>
          </w:tcPr>
          <w:p w14:paraId="746DE068" w14:textId="77777777" w:rsidR="00636E74" w:rsidRDefault="00000000">
            <w:proofErr w:type="spellStart"/>
            <w:r>
              <w:rPr>
                <w:sz w:val="16"/>
              </w:rPr>
              <w:t>license_address_repair</w:t>
            </w:r>
            <w:proofErr w:type="spellEnd"/>
            <w:r>
              <w:rPr>
                <w:sz w:val="16"/>
              </w:rPr>
              <w:t xml:space="preserve"> (</w:t>
            </w:r>
            <w:proofErr w:type="spellStart"/>
            <w:r>
              <w:rPr>
                <w:sz w:val="16"/>
              </w:rPr>
              <w:t>provider_enrichment</w:t>
            </w:r>
            <w:proofErr w:type="spellEnd"/>
            <w:r>
              <w:rPr>
                <w:sz w:val="16"/>
              </w:rPr>
              <w:t>/license_address_repair.py:54)</w:t>
            </w:r>
          </w:p>
        </w:tc>
        <w:tc>
          <w:tcPr>
            <w:tcW w:w="1728" w:type="dxa"/>
          </w:tcPr>
          <w:p w14:paraId="3646DF95" w14:textId="77777777" w:rsidR="00636E74" w:rsidRDefault="00000000">
            <w:proofErr w:type="spellStart"/>
            <w:proofErr w:type="gramStart"/>
            <w:r>
              <w:rPr>
                <w:sz w:val="16"/>
              </w:rPr>
              <w:t>pipeline.discrepancies</w:t>
            </w:r>
            <w:proofErr w:type="spellEnd"/>
            <w:proofErr w:type="gramEnd"/>
          </w:p>
        </w:tc>
      </w:tr>
      <w:tr w:rsidR="00636E74" w14:paraId="65A87745" w14:textId="77777777">
        <w:tc>
          <w:tcPr>
            <w:tcW w:w="1728" w:type="dxa"/>
          </w:tcPr>
          <w:p w14:paraId="7DED0E6C" w14:textId="77777777" w:rsidR="00636E74" w:rsidRDefault="00000000">
            <w:proofErr w:type="spellStart"/>
            <w:r>
              <w:rPr>
                <w:sz w:val="16"/>
              </w:rPr>
              <w:t>county_unresolvable</w:t>
            </w:r>
            <w:proofErr w:type="spellEnd"/>
          </w:p>
        </w:tc>
        <w:tc>
          <w:tcPr>
            <w:tcW w:w="1728" w:type="dxa"/>
          </w:tcPr>
          <w:p w14:paraId="0A4F3CE6" w14:textId="77777777" w:rsidR="00636E74" w:rsidRDefault="00000000">
            <w:r>
              <w:rPr>
                <w:sz w:val="16"/>
              </w:rPr>
              <w:t>provider (NPI)</w:t>
            </w:r>
          </w:p>
        </w:tc>
        <w:tc>
          <w:tcPr>
            <w:tcW w:w="1728" w:type="dxa"/>
          </w:tcPr>
          <w:p w14:paraId="1CDFFA2E" w14:textId="77777777" w:rsidR="00636E74" w:rsidRDefault="00000000">
            <w:r>
              <w:rPr>
                <w:sz w:val="16"/>
              </w:rPr>
              <w:t>warning</w:t>
            </w:r>
          </w:p>
        </w:tc>
        <w:tc>
          <w:tcPr>
            <w:tcW w:w="1728" w:type="dxa"/>
          </w:tcPr>
          <w:p w14:paraId="578D7A25" w14:textId="77777777" w:rsidR="00636E74" w:rsidRDefault="00000000">
            <w:proofErr w:type="spellStart"/>
            <w:r>
              <w:rPr>
                <w:sz w:val="16"/>
              </w:rPr>
              <w:t>county_enrichment</w:t>
            </w:r>
            <w:proofErr w:type="spellEnd"/>
            <w:r>
              <w:rPr>
                <w:sz w:val="16"/>
              </w:rPr>
              <w:t xml:space="preserve"> (</w:t>
            </w:r>
            <w:proofErr w:type="spellStart"/>
            <w:r>
              <w:rPr>
                <w:sz w:val="16"/>
              </w:rPr>
              <w:t>provider_enrichment</w:t>
            </w:r>
            <w:proofErr w:type="spellEnd"/>
            <w:r>
              <w:rPr>
                <w:sz w:val="16"/>
              </w:rPr>
              <w:t>/county_cascade_engine.py:1206)</w:t>
            </w:r>
          </w:p>
        </w:tc>
        <w:tc>
          <w:tcPr>
            <w:tcW w:w="1728" w:type="dxa"/>
          </w:tcPr>
          <w:p w14:paraId="6993C990" w14:textId="77777777" w:rsidR="00636E74" w:rsidRDefault="00000000">
            <w:proofErr w:type="spellStart"/>
            <w:proofErr w:type="gramStart"/>
            <w:r>
              <w:rPr>
                <w:sz w:val="16"/>
              </w:rPr>
              <w:t>pipeline.discrepancies</w:t>
            </w:r>
            <w:proofErr w:type="spellEnd"/>
            <w:proofErr w:type="gramEnd"/>
          </w:p>
        </w:tc>
      </w:tr>
      <w:tr w:rsidR="00636E74" w14:paraId="4F8E3FA0" w14:textId="77777777">
        <w:tc>
          <w:tcPr>
            <w:tcW w:w="1728" w:type="dxa"/>
          </w:tcPr>
          <w:p w14:paraId="0AF489BB" w14:textId="77777777" w:rsidR="00636E74" w:rsidRDefault="00000000">
            <w:proofErr w:type="spellStart"/>
            <w:r>
              <w:rPr>
                <w:sz w:val="16"/>
              </w:rPr>
              <w:t>coordinates_unresolvable</w:t>
            </w:r>
            <w:proofErr w:type="spellEnd"/>
          </w:p>
        </w:tc>
        <w:tc>
          <w:tcPr>
            <w:tcW w:w="1728" w:type="dxa"/>
          </w:tcPr>
          <w:p w14:paraId="6254817B" w14:textId="77777777" w:rsidR="00636E74" w:rsidRDefault="00000000">
            <w:r>
              <w:rPr>
                <w:sz w:val="16"/>
              </w:rPr>
              <w:t>provider (NPI)</w:t>
            </w:r>
          </w:p>
        </w:tc>
        <w:tc>
          <w:tcPr>
            <w:tcW w:w="1728" w:type="dxa"/>
          </w:tcPr>
          <w:p w14:paraId="5EF82E83" w14:textId="77777777" w:rsidR="00636E74" w:rsidRDefault="00000000">
            <w:r>
              <w:rPr>
                <w:sz w:val="16"/>
              </w:rPr>
              <w:t>warning</w:t>
            </w:r>
          </w:p>
        </w:tc>
        <w:tc>
          <w:tcPr>
            <w:tcW w:w="1728" w:type="dxa"/>
          </w:tcPr>
          <w:p w14:paraId="721D47D4" w14:textId="77777777" w:rsidR="00636E74" w:rsidRDefault="00000000">
            <w:proofErr w:type="spellStart"/>
            <w:r>
              <w:rPr>
                <w:sz w:val="16"/>
              </w:rPr>
              <w:t>geo_enrichment</w:t>
            </w:r>
            <w:proofErr w:type="spellEnd"/>
            <w:r>
              <w:rPr>
                <w:sz w:val="16"/>
              </w:rPr>
              <w:t xml:space="preserve"> (</w:t>
            </w:r>
            <w:proofErr w:type="spellStart"/>
            <w:r>
              <w:rPr>
                <w:sz w:val="16"/>
              </w:rPr>
              <w:t>provider_enrichment</w:t>
            </w:r>
            <w:proofErr w:type="spellEnd"/>
            <w:r>
              <w:rPr>
                <w:sz w:val="16"/>
              </w:rPr>
              <w:t>/county_cascade_engine.py:1191)</w:t>
            </w:r>
          </w:p>
        </w:tc>
        <w:tc>
          <w:tcPr>
            <w:tcW w:w="1728" w:type="dxa"/>
          </w:tcPr>
          <w:p w14:paraId="685993F6" w14:textId="77777777" w:rsidR="00636E74" w:rsidRDefault="00000000">
            <w:proofErr w:type="spellStart"/>
            <w:proofErr w:type="gramStart"/>
            <w:r>
              <w:rPr>
                <w:sz w:val="16"/>
              </w:rPr>
              <w:t>pipeline.discrepancies</w:t>
            </w:r>
            <w:proofErr w:type="spellEnd"/>
            <w:proofErr w:type="gramEnd"/>
          </w:p>
        </w:tc>
      </w:tr>
      <w:tr w:rsidR="00636E74" w14:paraId="44EED04F" w14:textId="77777777">
        <w:tc>
          <w:tcPr>
            <w:tcW w:w="1728" w:type="dxa"/>
          </w:tcPr>
          <w:p w14:paraId="1F2BAF40" w14:textId="77777777" w:rsidR="00636E74" w:rsidRDefault="00000000">
            <w:proofErr w:type="spellStart"/>
            <w:r>
              <w:rPr>
                <w:sz w:val="16"/>
              </w:rPr>
              <w:t>unresolved_taxonomy_code</w:t>
            </w:r>
            <w:proofErr w:type="spellEnd"/>
          </w:p>
        </w:tc>
        <w:tc>
          <w:tcPr>
            <w:tcW w:w="1728" w:type="dxa"/>
          </w:tcPr>
          <w:p w14:paraId="69EEE0B8" w14:textId="77777777" w:rsidR="00636E74" w:rsidRDefault="00000000">
            <w:r>
              <w:rPr>
                <w:sz w:val="16"/>
              </w:rPr>
              <w:t>provider (NPI)</w:t>
            </w:r>
          </w:p>
        </w:tc>
        <w:tc>
          <w:tcPr>
            <w:tcW w:w="1728" w:type="dxa"/>
          </w:tcPr>
          <w:p w14:paraId="0C2FF513" w14:textId="77777777" w:rsidR="00636E74" w:rsidRDefault="00000000">
            <w:r>
              <w:rPr>
                <w:sz w:val="16"/>
              </w:rPr>
              <w:t>fatal — bug if it fires</w:t>
            </w:r>
          </w:p>
        </w:tc>
        <w:tc>
          <w:tcPr>
            <w:tcW w:w="1728" w:type="dxa"/>
          </w:tcPr>
          <w:p w14:paraId="26D9818B" w14:textId="77777777" w:rsidR="00636E74" w:rsidRDefault="00000000">
            <w:proofErr w:type="spellStart"/>
            <w:r>
              <w:rPr>
                <w:sz w:val="16"/>
              </w:rPr>
              <w:t>provider_flags_enrichment</w:t>
            </w:r>
            <w:proofErr w:type="spellEnd"/>
            <w:r>
              <w:rPr>
                <w:sz w:val="16"/>
              </w:rPr>
              <w:t xml:space="preserve"> (</w:t>
            </w:r>
            <w:proofErr w:type="spellStart"/>
            <w:r>
              <w:rPr>
                <w:sz w:val="16"/>
              </w:rPr>
              <w:t>provider_enrichment</w:t>
            </w:r>
            <w:proofErr w:type="spellEnd"/>
            <w:r>
              <w:rPr>
                <w:sz w:val="16"/>
              </w:rPr>
              <w:t>/provider_flags_engine.py:46)</w:t>
            </w:r>
          </w:p>
        </w:tc>
        <w:tc>
          <w:tcPr>
            <w:tcW w:w="1728" w:type="dxa"/>
          </w:tcPr>
          <w:p w14:paraId="014B6859" w14:textId="77777777" w:rsidR="00636E74" w:rsidRDefault="00000000">
            <w:proofErr w:type="spellStart"/>
            <w:proofErr w:type="gramStart"/>
            <w:r>
              <w:rPr>
                <w:sz w:val="16"/>
              </w:rPr>
              <w:t>pipeline.discrepancies</w:t>
            </w:r>
            <w:proofErr w:type="spellEnd"/>
            <w:proofErr w:type="gramEnd"/>
          </w:p>
        </w:tc>
      </w:tr>
      <w:tr w:rsidR="00636E74" w14:paraId="3EAA69D4" w14:textId="77777777">
        <w:tc>
          <w:tcPr>
            <w:tcW w:w="1728" w:type="dxa"/>
          </w:tcPr>
          <w:p w14:paraId="18BA4676" w14:textId="77777777" w:rsidR="00636E74" w:rsidRDefault="00000000">
            <w:proofErr w:type="spellStart"/>
            <w:r>
              <w:rPr>
                <w:sz w:val="16"/>
              </w:rPr>
              <w:t>error_specialty_embedding_failed</w:t>
            </w:r>
            <w:proofErr w:type="spellEnd"/>
          </w:p>
        </w:tc>
        <w:tc>
          <w:tcPr>
            <w:tcW w:w="1728" w:type="dxa"/>
          </w:tcPr>
          <w:p w14:paraId="3D2DE10D" w14:textId="77777777" w:rsidR="00636E74" w:rsidRDefault="00000000">
            <w:r>
              <w:rPr>
                <w:sz w:val="16"/>
              </w:rPr>
              <w:t xml:space="preserve">specialty </w:t>
            </w:r>
            <w:r>
              <w:rPr>
                <w:sz w:val="16"/>
              </w:rPr>
              <w:lastRenderedPageBreak/>
              <w:t>(NUCC code)</w:t>
            </w:r>
          </w:p>
        </w:tc>
        <w:tc>
          <w:tcPr>
            <w:tcW w:w="1728" w:type="dxa"/>
          </w:tcPr>
          <w:p w14:paraId="241F94CE" w14:textId="77777777" w:rsidR="00636E74" w:rsidRDefault="00000000">
            <w:r>
              <w:rPr>
                <w:sz w:val="16"/>
              </w:rPr>
              <w:lastRenderedPageBreak/>
              <w:t xml:space="preserve">fatal — bug </w:t>
            </w:r>
            <w:r>
              <w:rPr>
                <w:sz w:val="16"/>
              </w:rPr>
              <w:lastRenderedPageBreak/>
              <w:t>if it fires</w:t>
            </w:r>
          </w:p>
        </w:tc>
        <w:tc>
          <w:tcPr>
            <w:tcW w:w="1728" w:type="dxa"/>
          </w:tcPr>
          <w:p w14:paraId="6A9C5795" w14:textId="77777777" w:rsidR="00636E74" w:rsidRDefault="00000000">
            <w:proofErr w:type="spellStart"/>
            <w:r>
              <w:rPr>
                <w:sz w:val="16"/>
              </w:rPr>
              <w:lastRenderedPageBreak/>
              <w:t>publish_smd_and_embed</w:t>
            </w:r>
            <w:proofErr w:type="spellEnd"/>
            <w:r>
              <w:rPr>
                <w:sz w:val="16"/>
              </w:rPr>
              <w:t xml:space="preserve"> (</w:t>
            </w:r>
            <w:proofErr w:type="spellStart"/>
            <w:r>
              <w:rPr>
                <w:sz w:val="16"/>
              </w:rPr>
              <w:t>provider_pipeline</w:t>
            </w:r>
            <w:proofErr w:type="spellEnd"/>
            <w:r>
              <w:rPr>
                <w:sz w:val="16"/>
              </w:rPr>
              <w:t>/steps/publish_smd_and_embe</w:t>
            </w:r>
            <w:r>
              <w:rPr>
                <w:sz w:val="16"/>
              </w:rPr>
              <w:lastRenderedPageBreak/>
              <w:t>d.py:189)</w:t>
            </w:r>
          </w:p>
        </w:tc>
        <w:tc>
          <w:tcPr>
            <w:tcW w:w="1728" w:type="dxa"/>
          </w:tcPr>
          <w:p w14:paraId="0AD8EA8A" w14:textId="77777777" w:rsidR="00636E74" w:rsidRDefault="00000000">
            <w:proofErr w:type="spellStart"/>
            <w:proofErr w:type="gramStart"/>
            <w:r>
              <w:rPr>
                <w:sz w:val="16"/>
              </w:rPr>
              <w:lastRenderedPageBreak/>
              <w:t>pipeline.discrepancies</w:t>
            </w:r>
            <w:proofErr w:type="spellEnd"/>
            <w:proofErr w:type="gramEnd"/>
          </w:p>
        </w:tc>
      </w:tr>
      <w:tr w:rsidR="00636E74" w14:paraId="21723931" w14:textId="77777777">
        <w:tc>
          <w:tcPr>
            <w:tcW w:w="1728" w:type="dxa"/>
          </w:tcPr>
          <w:p w14:paraId="2AAABE9C" w14:textId="77777777" w:rsidR="00636E74" w:rsidRDefault="00000000">
            <w:r>
              <w:rPr>
                <w:sz w:val="16"/>
              </w:rPr>
              <w:t xml:space="preserve">job-level fatal: </w:t>
            </w:r>
            <w:proofErr w:type="spellStart"/>
            <w:r>
              <w:rPr>
                <w:sz w:val="16"/>
              </w:rPr>
              <w:t>mongo_unreachable</w:t>
            </w:r>
            <w:proofErr w:type="spellEnd"/>
            <w:r>
              <w:rPr>
                <w:sz w:val="16"/>
              </w:rPr>
              <w:t xml:space="preserve"> / </w:t>
            </w:r>
            <w:proofErr w:type="spellStart"/>
            <w:r>
              <w:rPr>
                <w:sz w:val="16"/>
              </w:rPr>
              <w:t>vault_unreachable</w:t>
            </w:r>
            <w:proofErr w:type="spellEnd"/>
            <w:r>
              <w:rPr>
                <w:sz w:val="16"/>
              </w:rPr>
              <w:t xml:space="preserve"> / </w:t>
            </w:r>
            <w:proofErr w:type="spellStart"/>
            <w:r>
              <w:rPr>
                <w:sz w:val="16"/>
              </w:rPr>
              <w:t>operator_stop</w:t>
            </w:r>
            <w:proofErr w:type="spellEnd"/>
            <w:r>
              <w:rPr>
                <w:sz w:val="16"/>
              </w:rPr>
              <w:t xml:space="preserve"> / </w:t>
            </w:r>
            <w:proofErr w:type="spellStart"/>
            <w:r>
              <w:rPr>
                <w:sz w:val="16"/>
              </w:rPr>
              <w:t>pipeline_step_failed</w:t>
            </w:r>
            <w:proofErr w:type="spellEnd"/>
            <w:r>
              <w:rPr>
                <w:sz w:val="16"/>
              </w:rPr>
              <w:t xml:space="preserve"> / </w:t>
            </w:r>
            <w:proofErr w:type="spellStart"/>
            <w:r>
              <w:rPr>
                <w:sz w:val="16"/>
              </w:rPr>
              <w:t>orchestration_failure</w:t>
            </w:r>
            <w:proofErr w:type="spellEnd"/>
          </w:p>
        </w:tc>
        <w:tc>
          <w:tcPr>
            <w:tcW w:w="1728" w:type="dxa"/>
          </w:tcPr>
          <w:p w14:paraId="735F4348" w14:textId="77777777" w:rsidR="00636E74" w:rsidRDefault="00000000">
            <w:r>
              <w:rPr>
                <w:sz w:val="16"/>
              </w:rPr>
              <w:t>run (job-level, at most one)</w:t>
            </w:r>
          </w:p>
        </w:tc>
        <w:tc>
          <w:tcPr>
            <w:tcW w:w="1728" w:type="dxa"/>
          </w:tcPr>
          <w:p w14:paraId="28A50E7A" w14:textId="77777777" w:rsidR="00636E74" w:rsidRDefault="00000000">
            <w:r>
              <w:rPr>
                <w:sz w:val="16"/>
              </w:rPr>
              <w:t>fatal</w:t>
            </w:r>
          </w:p>
        </w:tc>
        <w:tc>
          <w:tcPr>
            <w:tcW w:w="1728" w:type="dxa"/>
          </w:tcPr>
          <w:p w14:paraId="5F2938C2" w14:textId="77777777" w:rsidR="00636E74" w:rsidRDefault="00000000">
            <w:proofErr w:type="spellStart"/>
            <w:r>
              <w:rPr>
                <w:sz w:val="16"/>
              </w:rPr>
              <w:t>DiscrepancyReport.fatal</w:t>
            </w:r>
            <w:proofErr w:type="spellEnd"/>
            <w:r>
              <w:rPr>
                <w:sz w:val="16"/>
              </w:rPr>
              <w:t xml:space="preserve"> / </w:t>
            </w:r>
            <w:proofErr w:type="spellStart"/>
            <w:r>
              <w:rPr>
                <w:sz w:val="16"/>
              </w:rPr>
              <w:t>fatal_error</w:t>
            </w:r>
            <w:proofErr w:type="spellEnd"/>
            <w:r>
              <w:rPr>
                <w:sz w:val="16"/>
              </w:rPr>
              <w:t xml:space="preserve"> (</w:t>
            </w:r>
            <w:proofErr w:type="spellStart"/>
            <w:r>
              <w:rPr>
                <w:sz w:val="16"/>
              </w:rPr>
              <w:t>chathealthy_lib</w:t>
            </w:r>
            <w:proofErr w:type="spellEnd"/>
            <w:r>
              <w:rPr>
                <w:sz w:val="16"/>
              </w:rPr>
              <w:t xml:space="preserve">/discrepancy_report.py:251, :810); </w:t>
            </w:r>
            <w:proofErr w:type="spellStart"/>
            <w:r>
              <w:rPr>
                <w:sz w:val="16"/>
              </w:rPr>
              <w:t>control_runner</w:t>
            </w:r>
            <w:proofErr w:type="spellEnd"/>
            <w:r>
              <w:rPr>
                <w:sz w:val="16"/>
              </w:rPr>
              <w:t xml:space="preserve"> (:335)</w:t>
            </w:r>
          </w:p>
        </w:tc>
        <w:tc>
          <w:tcPr>
            <w:tcW w:w="1728" w:type="dxa"/>
          </w:tcPr>
          <w:p w14:paraId="4B734D88" w14:textId="77777777" w:rsidR="00636E74" w:rsidRDefault="00000000">
            <w:proofErr w:type="spellStart"/>
            <w:proofErr w:type="gramStart"/>
            <w:r>
              <w:rPr>
                <w:sz w:val="16"/>
              </w:rPr>
              <w:t>pipeline.discrepancy</w:t>
            </w:r>
            <w:proofErr w:type="gramEnd"/>
            <w:r>
              <w:rPr>
                <w:sz w:val="16"/>
              </w:rPr>
              <w:t>_reports</w:t>
            </w:r>
            <w:proofErr w:type="spellEnd"/>
          </w:p>
        </w:tc>
      </w:tr>
    </w:tbl>
    <w:p w14:paraId="3608DE06" w14:textId="77777777" w:rsidR="00636E74" w:rsidRDefault="00000000">
      <w:pPr>
        <w:pStyle w:val="Heading2"/>
      </w:pPr>
      <w:bookmarkStart w:id="79" w:name="_Toc241489994"/>
      <w:r>
        <w:t>16.3 Reconciliations the config map requires</w:t>
      </w:r>
      <w:bookmarkEnd w:id="79"/>
    </w:p>
    <w:p w14:paraId="0D3A6220" w14:textId="77777777" w:rsidR="00636E74" w:rsidRDefault="00000000">
      <w:proofErr w:type="spellStart"/>
      <w:proofErr w:type="spellEnd"/>
      <w:r>
        <w:t xml:space="preserve">The finding_types map (§16.1) is the single source of severity truth; code docstrings and hardcodes are reconciled to it, never the reverse. Two disagreements exist today:</w:t>
      </w:r>
    </w:p>
    <w:p w14:paraId="13D32637" w14:textId="77777777" w:rsidR="00636E74" w:rsidRDefault="00000000">
      <w:pPr>
        <w:pStyle w:val="ListBullet"/>
      </w:pPr>
      <w:proofErr w:type="spellStart"/>
      <w:r>
        <w:t>unresolved_taxonomy_code</w:t>
      </w:r>
      <w:proofErr w:type="spellEnd"/>
      <w:r>
        <w:t xml:space="preserve"> is written with level</w:t>
      </w:r>
      <w:proofErr w:type="gramStart"/>
      <w:r>
        <w:t>=“</w:t>
      </w:r>
      <w:proofErr w:type="gramEnd"/>
      <w:r>
        <w:t>warning” hardcoded (provider_flags_engine.py:64); the map grades it fatal, so the write must take its grade from the map.</w:t>
      </w:r>
    </w:p>
    <w:p w14:paraId="266DD57D" w14:textId="77777777" w:rsidR="00636E74" w:rsidRDefault="00000000">
      <w:pPr>
        <w:pStyle w:val="ListBullet"/>
      </w:pPr>
      <w:r>
        <w:t xml:space="preserve">the </w:t>
      </w:r>
      <w:proofErr w:type="spellStart"/>
      <w:r>
        <w:t>DiscrepancyDetail</w:t>
      </w:r>
      <w:proofErr w:type="spellEnd"/>
      <w:r>
        <w:t xml:space="preserve"> docstring classes county-not-found as ERROR (discrepancy_report.py:45-60); the map grades </w:t>
      </w:r>
      <w:proofErr w:type="spellStart"/>
      <w:r>
        <w:t>county_unresolvable</w:t>
      </w:r>
      <w:proofErr w:type="spellEnd"/>
      <w:r>
        <w:t xml:space="preserve"> warning, so the docstring is reconciled to the map.</w:t>
      </w:r>
    </w:p>
    <w:p w14:paraId="5EA3D727" w14:textId="77777777" w:rsidR="00636E74" w:rsidRDefault="00000000">
      <w:r>
        <w:t xml:space="preserve">The five fatal-classed provider findings — </w:t>
      </w:r>
      <w:proofErr w:type="spellStart"/>
      <w:r>
        <w:t>missing_entity_type_code</w:t>
      </w:r>
      <w:proofErr w:type="spellEnd"/>
      <w:r>
        <w:t xml:space="preserve">, </w:t>
      </w:r>
      <w:proofErr w:type="spellStart"/>
      <w:r>
        <w:t>invalid_npi</w:t>
      </w:r>
      <w:proofErr w:type="spellEnd"/>
      <w:r>
        <w:t xml:space="preserve">, </w:t>
      </w:r>
      <w:proofErr w:type="spellStart"/>
      <w:r>
        <w:t>invalid_entity_type_code</w:t>
      </w:r>
      <w:proofErr w:type="spellEnd"/>
      <w:r>
        <w:t xml:space="preserve">, </w:t>
      </w:r>
      <w:proofErr w:type="spellStart"/>
      <w:r>
        <w:t>unresolved_taxonomy_code</w:t>
      </w:r>
      <w:proofErr w:type="spellEnd"/>
      <w:r>
        <w:t xml:space="preserve"> and </w:t>
      </w:r>
      <w:proofErr w:type="spellStart"/>
      <w:r>
        <w:t>error_specialty_embedding_failed</w:t>
      </w:r>
      <w:proofErr w:type="spellEnd"/>
      <w:r>
        <w:t xml:space="preserve"> — name invariants a correct provider run never violates; a fire is a pipeline defect and aborts the run on first occurrence (§7.5), which is why a provider run has at most one fatal.</w:t>
      </w:r>
    </w:p>
    <w:p w14:paraId="4E81DC97" w14:textId="77777777" w:rsidR="00636E74" w:rsidRDefault="00000000">
      <w:r>
        <w:t>Controlled-reason vocabulary, retained for reconciliation against the live classes above:</w:t>
      </w:r>
    </w:p>
    <w:p w14:paraId="66F87C7F" w14:textId="77777777" w:rsidR="00157A90" w:rsidRDefault="00544B8B">
      <w:r>
        <w:rPr>
          <w:b/>
        </w:rPr>
        <w:t>Controlled reasons vocabulary:</w:t>
      </w:r>
      <w:r>
        <w:t xml:space="preserve"> </w:t>
      </w:r>
      <w:proofErr w:type="spellStart"/>
      <w:r>
        <w:rPr>
          <w:rFonts w:ascii="Consolas" w:hAnsi="Consolas"/>
        </w:rPr>
        <w:t>parse_error</w:t>
      </w:r>
      <w:proofErr w:type="spellEnd"/>
      <w:r>
        <w:t xml:space="preserve">, </w:t>
      </w:r>
      <w:proofErr w:type="spellStart"/>
      <w:r>
        <w:rPr>
          <w:rFonts w:ascii="Consolas" w:hAnsi="Consolas"/>
        </w:rPr>
        <w:t>schema_violation</w:t>
      </w:r>
      <w:proofErr w:type="spellEnd"/>
      <w:r>
        <w:t xml:space="preserve">, </w:t>
      </w:r>
      <w:proofErr w:type="spellStart"/>
      <w:r>
        <w:rPr>
          <w:rFonts w:ascii="Consolas" w:hAnsi="Consolas"/>
        </w:rPr>
        <w:t>identity_incomplete</w:t>
      </w:r>
      <w:proofErr w:type="spellEnd"/>
      <w:r>
        <w:t xml:space="preserve">, </w:t>
      </w:r>
      <w:proofErr w:type="spellStart"/>
      <w:r>
        <w:rPr>
          <w:rFonts w:ascii="Consolas" w:hAnsi="Consolas"/>
        </w:rPr>
        <w:t>sex_absent</w:t>
      </w:r>
      <w:proofErr w:type="spellEnd"/>
      <w:r>
        <w:t xml:space="preserve">, </w:t>
      </w:r>
      <w:proofErr w:type="spellStart"/>
      <w:r>
        <w:rPr>
          <w:rFonts w:ascii="Consolas" w:hAnsi="Consolas"/>
        </w:rPr>
        <w:t>org_name_absent</w:t>
      </w:r>
      <w:proofErr w:type="spellEnd"/>
      <w:r>
        <w:t xml:space="preserve">, </w:t>
      </w:r>
      <w:proofErr w:type="spellStart"/>
      <w:proofErr w:type="spellEnd"/>
      <w:proofErr w:type="spellStart"/>
      <w:proofErr w:type="spellEnd"/>
      <w:proofErr w:type="spellStart"/>
      <w:r>
        <w:rPr>
          <w:rFonts w:ascii="Consolas" w:hAnsi="Consolas"/>
        </w:rPr>
        <w:t>state_missing_no_license</w:t>
      </w:r>
      <w:proofErr w:type="spellEnd"/>
      <w:r>
        <w:t xml:space="preserve">, </w:t>
      </w:r>
      <w:proofErr w:type="spellStart"/>
      <w:r>
        <w:rPr>
          <w:rFonts w:ascii="Consolas" w:hAnsi="Consolas"/>
        </w:rPr>
        <w:t>state_missing_ambiguous_license</w:t>
      </w:r>
      <w:proofErr w:type="spellEnd"/>
      <w:r>
        <w:t xml:space="preserve">, </w:t>
      </w:r>
      <w:proofErr w:type="spellStart"/>
      <w:r>
        <w:rPr>
          <w:rFonts w:ascii="Consolas" w:hAnsi="Consolas"/>
        </w:rPr>
        <w:t>state_missing_multiple_licenses</w:t>
      </w:r>
      <w:proofErr w:type="spellEnd"/>
      <w:r>
        <w:t xml:space="preserve">, </w:t>
      </w:r>
      <w:proofErr w:type="spellStart"/>
      <w:r>
        <w:rPr>
          <w:rFonts w:ascii="Consolas" w:hAnsi="Consolas"/>
        </w:rPr>
        <w:t>zip_state_mismatch</w:t>
      </w:r>
      <w:proofErr w:type="spellEnd"/>
      <w:r>
        <w:t xml:space="preserve">, </w:t>
      </w:r>
      <w:proofErr w:type="spellStart"/>
      <w:r>
        <w:rPr>
          <w:rFonts w:ascii="Consolas" w:hAnsi="Consolas"/>
        </w:rPr>
        <w:t>zip_state_mismatch_no_license</w:t>
      </w:r>
      <w:proofErr w:type="spellEnd"/>
      <w:r>
        <w:t xml:space="preserve">, </w:t>
      </w:r>
      <w:proofErr w:type="spellStart"/>
      <w:r>
        <w:rPr>
          <w:rFonts w:ascii="Consolas" w:hAnsi="Consolas"/>
        </w:rPr>
        <w:t>zip_state_mismatch_multiple_licenses</w:t>
      </w:r>
      <w:proofErr w:type="spellEnd"/>
      <w:r>
        <w:t xml:space="preserve">, </w:t>
      </w:r>
      <w:proofErr w:type="spellStart"/>
      <w:r>
        <w:rPr>
          <w:rFonts w:ascii="Consolas" w:hAnsi="Consolas"/>
        </w:rPr>
        <w:t>county_unresolvable</w:t>
      </w:r>
      <w:proofErr w:type="spellEnd"/>
      <w:r>
        <w:t xml:space="preserve">, </w:t>
      </w:r>
      <w:proofErr w:type="spellStart"/>
      <w:r>
        <w:rPr>
          <w:rFonts w:ascii="Consolas" w:hAnsi="Consolas"/>
        </w:rPr>
        <w:t>rucc_lookup_miss</w:t>
      </w:r>
      <w:proofErr w:type="spellEnd"/>
      <w:r>
        <w:t xml:space="preserve">, </w:t>
      </w:r>
      <w:proofErr w:type="spellStart"/>
      <w:r>
        <w:rPr>
          <w:rFonts w:ascii="Consolas" w:hAnsi="Consolas"/>
        </w:rPr>
        <w:t>taxonomy_code_unclassified</w:t>
      </w:r>
      <w:proofErr w:type="spellEnd"/>
      <w:r>
        <w:t xml:space="preserve">, </w:t>
      </w:r>
      <w:proofErr w:type="spellStart"/>
      <w:r>
        <w:rPr>
          <w:rFonts w:ascii="Consolas" w:hAnsi="Consolas"/>
        </w:rPr>
        <w:t>nucc_lookup_miss_institutional</w:t>
      </w:r>
      <w:proofErr w:type="spellEnd"/>
      <w:r>
        <w:t xml:space="preserve">, </w:t>
      </w:r>
      <w:proofErr w:type="spellStart"/>
      <w:r>
        <w:rPr>
          <w:rFonts w:ascii="Consolas" w:hAnsi="Consolas"/>
        </w:rPr>
        <w:t>reconciliation_diff</w:t>
      </w:r>
      <w:proofErr w:type="spellEnd"/>
      <w:r>
        <w:t xml:space="preserve">, </w:t>
      </w:r>
      <w:proofErr w:type="spellStart"/>
      <w:r>
        <w:rPr>
          <w:rFonts w:ascii="Consolas" w:hAnsi="Consolas"/>
        </w:rPr>
        <w:t>external_api_error</w:t>
      </w:r>
      <w:proofErr w:type="spellEnd"/>
      <w:r>
        <w:t xml:space="preserve">, </w:t>
      </w:r>
      <w:proofErr w:type="spellStart"/>
      <w:r>
        <w:rPr>
          <w:rFonts w:ascii="Consolas" w:hAnsi="Consolas"/>
        </w:rPr>
        <w:t>pl_pfile_parse_error</w:t>
      </w:r>
      <w:proofErr w:type="spellEnd"/>
      <w:r>
        <w:t xml:space="preserve">, </w:t>
      </w:r>
      <w:proofErr w:type="spellStart"/>
      <w:r>
        <w:rPr>
          <w:rFonts w:ascii="Consolas" w:hAnsi="Consolas"/>
        </w:rPr>
        <w:t>pl_pfile_orphan_npi</w:t>
      </w:r>
      <w:proofErr w:type="spellEnd"/>
      <w:r>
        <w:t xml:space="preserve">, </w:t>
      </w:r>
      <w:r>
        <w:rPr>
          <w:rFonts w:ascii="Consolas" w:hAnsi="Consolas"/>
        </w:rPr>
        <w:t>deactivated</w:t>
      </w:r>
      <w:r>
        <w:t xml:space="preserve">, </w:t>
      </w:r>
      <w:proofErr w:type="spellStart"/>
      <w:r>
        <w:rPr>
          <w:rFonts w:ascii="Consolas" w:hAnsi="Consolas"/>
        </w:rPr>
        <w:t>foreign_provider</w:t>
      </w:r>
      <w:proofErr w:type="spellEnd"/>
      <w:r>
        <w:t xml:space="preserve">, </w:t>
      </w:r>
      <w:proofErr w:type="spellStart"/>
      <w:r>
        <w:rPr>
          <w:rFonts w:ascii="Consolas" w:hAnsi="Consolas"/>
        </w:rPr>
        <w:t>no_address</w:t>
      </w:r>
      <w:proofErr w:type="spellEnd"/>
      <w:r>
        <w:t xml:space="preserve">, </w:t>
      </w:r>
      <w:proofErr w:type="spellStart"/>
      <w:r>
        <w:rPr>
          <w:rFonts w:ascii="Consolas" w:hAnsi="Consolas"/>
        </w:rPr>
        <w:t>report_generation_failure</w:t>
      </w:r>
      <w:proofErr w:type="spellEnd"/>
      <w:r>
        <w:t xml:space="preserve">, </w:t>
      </w:r>
      <w:proofErr w:type="spellStart"/>
      <w:r>
        <w:rPr>
          <w:rFonts w:ascii="Consolas" w:hAnsi="Consolas"/>
        </w:rPr>
        <w:t>incremental_preserve_count_mismatch</w:t>
      </w:r>
      <w:proofErr w:type="spellEnd"/>
      <w:r>
        <w:t xml:space="preserve">, </w:t>
      </w:r>
      <w:proofErr w:type="spellStart"/>
      <w:r>
        <w:rPr>
          <w:rFonts w:ascii="Consolas" w:hAnsi="Consolas"/>
        </w:rPr>
        <w:t>incremental_removed_delete_failed</w:t>
      </w:r>
      <w:proofErr w:type="spellEnd"/>
      <w:r>
        <w:t>.</w:t>
      </w:r>
    </w:p>
    <w:p w14:paraId="4D1530AB" w14:textId="77777777" w:rsidR="00C22E44" w:rsidRDefault="00C22E44"/>
    <w:p w14:paraId="40F8F80C" w14:textId="77777777" w:rsidR="00EE21F8" w:rsidRDefault="00000000">
      <w:r>
        <w:br w:type="page"/>
      </w:r>
    </w:p>
    <w:p>
      <w:pPr>
        <w:pStyle w:val="Heading1"/>
      </w:pPr>
      <w:r>
        <w:t>Appendix A. Story Traceability</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Feature / Story</w:t>
            </w:r>
          </w:p>
        </w:tc>
        <w:tc>
          <w:tcPr>
            <w:tcW w:type="dxa" w:w="2880"/>
          </w:tcPr>
          <w:p>
            <w:r>
              <w:rPr>
                <w:b/>
              </w:rPr>
              <w:t>Design sections</w:t>
            </w:r>
          </w:p>
        </w:tc>
        <w:tc>
          <w:tcPr>
            <w:tcW w:type="dxa" w:w="2880"/>
          </w:tcPr>
          <w:p>
            <w:r>
              <w:rPr>
                <w:b/>
              </w:rPr>
              <w:t>How realized</w:t>
            </w:r>
          </w:p>
        </w:tc>
      </w:tr>
      <w:tr>
        <w:tc>
          <w:tcPr>
            <w:tcW w:type="dxa" w:w="2880"/>
          </w:tcPr>
          <w:p>
            <w:r>
              <w:t>EPIC-010-F-001-S-001 — Admit a run through the authenticated entrance</w:t>
            </w:r>
          </w:p>
        </w:tc>
        <w:tc>
          <w:tcPr>
            <w:tcW w:type="dxa" w:w="2880"/>
          </w:tcPr>
          <w:p>
            <w:r>
              <w:t>§3.1.1, §5.1, §10.2.1</w:t>
            </w:r>
          </w:p>
        </w:tc>
        <w:tc>
          <w:tcPr>
            <w:tcW w:type="dxa" w:w="2880"/>
          </w:tcPr>
          <w:p>
            <w:r>
              <w:t>The Automation Runbook and Watchdog are the only entrances; an on-demand call presents an F-003 caller certificate validated to a canonical registry subject, a durable run record is written, and a unique reservation refuses a second concurrent run.</w:t>
            </w:r>
          </w:p>
        </w:tc>
      </w:tr>
      <w:tr>
        <w:tc>
          <w:tcPr>
            <w:tcW w:type="dxa" w:w="2880"/>
          </w:tcPr>
          <w:p>
            <w:r>
              <w:t>EPIC-010-F-001-S-002 — Read the run's configuration</w:t>
            </w:r>
          </w:p>
        </w:tc>
        <w:tc>
          <w:tcPr>
            <w:tcW w:type="dxa" w:w="2880"/>
          </w:tcPr>
          <w:p>
            <w:r>
              <w:t>§5.2, §5.15, §6.1</w:t>
            </w:r>
          </w:p>
        </w:tc>
        <w:tc>
          <w:tcPr>
            <w:tcW w:type="dxa" w:w="2880"/>
          </w:tcPr>
          <w:p>
            <w:r>
              <w:t>Every tunable is read once at Controller startup from pipeline_config.json, one record per environment, baked into the Docker image at build so the runtime reads it from disk; absent or malformed configuration fails the run loudly.</w:t>
            </w:r>
          </w:p>
        </w:tc>
      </w:tr>
      <w:tr>
        <w:tc>
          <w:tcPr>
            <w:tcW w:type="dxa" w:w="2880"/>
          </w:tcPr>
          <w:p>
            <w:r>
              <w:t>EPIC-010-F-001-S-003 — Provision compute and activate data resources</w:t>
            </w:r>
          </w:p>
        </w:tc>
        <w:tc>
          <w:tcPr>
            <w:tcW w:type="dxa" w:w="2880"/>
          </w:tcPr>
          <w:p>
            <w:r>
              <w:t>§4.3, §5.3, §10.2.2</w:t>
            </w:r>
          </w:p>
        </w:tc>
        <w:tc>
          <w:tcPr>
            <w:tcW w:type="dxa" w:w="2880"/>
          </w:tcPr>
          <w:p>
            <w:r>
              <w:t>On admission the Controller creates an ephemeral per-run VM and activates the Atlas cluster under a liveness reservation; independent setup runs concurrently and real work waits until true dependencies report ready.</w:t>
            </w:r>
          </w:p>
        </w:tc>
      </w:tr>
      <w:tr>
        <w:tc>
          <w:tcPr>
            <w:tcW w:type="dxa" w:w="2880"/>
          </w:tcPr>
          <w:p>
            <w:r>
              <w:t>EPIC-010-F-001-S-004 — Coordinate work in parallel</w:t>
            </w:r>
          </w:p>
        </w:tc>
        <w:tc>
          <w:tcPr>
            <w:tcW w:type="dxa" w:w="2880"/>
          </w:tcPr>
          <w:p>
            <w:r>
              <w:t>§4.3.4, §5.4, §6.2</w:t>
            </w:r>
          </w:p>
        </w:tc>
        <w:tc>
          <w:tcPr>
            <w:tcW w:type="dxa" w:w="2880"/>
          </w:tcPr>
          <w:p>
            <w:r>
              <w:t>Work is divided into per-state items in a Mongo work-items collection; each item is atomically claimed so none is worked twice, and an item whose Worker dies is reclaimed and re-driven without operator action.</w:t>
            </w:r>
          </w:p>
        </w:tc>
      </w:tr>
      <w:tr>
        <w:tc>
          <w:tcPr>
            <w:tcW w:type="dxa" w:w="2880"/>
          </w:tcPr>
          <w:p>
            <w:r>
              <w:t>EPIC-010-F-001-S-005 — Record progress and every per-record finding</w:t>
            </w:r>
          </w:p>
        </w:tc>
        <w:tc>
          <w:tcPr>
            <w:tcW w:type="dxa" w:w="2880"/>
          </w:tcPr>
          <w:p>
            <w:r>
              <w:t>§5.5, §6.3, §7.5</w:t>
            </w:r>
          </w:p>
        </w:tc>
        <w:tc>
          <w:tcPr>
            <w:tcW w:type="dxa" w:w="2880"/>
          </w:tcPr>
          <w:p>
            <w:r>
              <w:t>Step boundaries append transition markers to the run manifest, and every per-record finding is written under a controlled reason vocabulary to a discrepancies store kept separate from the built data; a run that cannot record abends.</w:t>
            </w:r>
          </w:p>
        </w:tc>
      </w:tr>
      <w:tr>
        <w:tc>
          <w:tcPr>
            <w:tcW w:type="dxa" w:w="2880"/>
          </w:tcPr>
          <w:p>
            <w:r>
              <w:t>EPIC-010-F-001-S-006 — Abort when findings breach the configured threshold</w:t>
            </w:r>
          </w:p>
        </w:tc>
        <w:tc>
          <w:tcPr>
            <w:tcW w:type="dxa" w:w="2880"/>
          </w:tcPr>
          <w:p>
            <w:r>
              <w:t>§5.6, §10.1</w:t>
            </w:r>
          </w:p>
        </w:tc>
        <w:tc>
          <w:tcPr>
            <w:tcW w:type="dxa" w:w="2880"/>
          </w:tcPr>
          <w:p>
            <w:r>
              <w:t>The orchestrator totals accumulating findings against a configured per-run ceiling and aborts at the next step exit once it is crossed, rather than finish a run whose output is already unfit.</w:t>
            </w:r>
          </w:p>
        </w:tc>
      </w:tr>
      <w:tr>
        <w:tc>
          <w:tcPr>
            <w:tcW w:type="dxa" w:w="2880"/>
          </w:tcPr>
          <w:p>
            <w:r>
              <w:t>EPIC-010-F-001-S-007 — Run logging to a designated collection</w:t>
            </w:r>
          </w:p>
        </w:tc>
        <w:tc>
          <w:tcPr>
            <w:tcW w:type="dxa" w:w="2880"/>
          </w:tcPr>
          <w:p>
            <w:r>
              <w:t>§5.7</w:t>
            </w:r>
          </w:p>
        </w:tc>
        <w:tc>
          <w:tcPr>
            <w:tcW w:type="dxa" w:w="2880"/>
          </w:tcPr>
          <w:p>
            <w:r>
              <w:t>Controller and Workers set CH_LOG_DESTINATION to stderr plus Mongo, so every run's log lines land in one shared per-environment log collection alongside the container stream.</w:t>
            </w:r>
          </w:p>
        </w:tc>
      </w:tr>
      <w:tr>
        <w:tc>
          <w:tcPr>
            <w:tcW w:type="dxa" w:w="2880"/>
          </w:tcPr>
          <w:p>
            <w:r>
              <w:t>EPIC-010-F-001-S-008 — Deliver one operational business report per run</w:t>
            </w:r>
          </w:p>
        </w:tc>
        <w:tc>
          <w:tcPr>
            <w:tcW w:type="dxa" w:w="2880"/>
          </w:tcPr>
          <w:p>
            <w:r>
              <w:t>§5.8, §7, §10.2.17</w:t>
            </w:r>
          </w:p>
        </w:tc>
        <w:tc>
          <w:tcPr>
            <w:tcW w:type="dxa" w:w="2880"/>
          </w:tcPr>
          <w:p>
            <w:r>
              <w:t>Each run emits exactly one report on success or abend: SMS and email carrying a PDF aggregated by state, entity type and reason, sent through the notification library even when the run-record store is unreachable.</w:t>
            </w:r>
          </w:p>
        </w:tc>
      </w:tr>
      <w:tr>
        <w:tc>
          <w:tcPr>
            <w:tcW w:type="dxa" w:w="2880"/>
          </w:tcPr>
          <w:p>
            <w:r>
              <w:t>EPIC-010-F-001-S-009 — Release every resource at run end</w:t>
            </w:r>
          </w:p>
        </w:tc>
        <w:tc>
          <w:tcPr>
            <w:tcW w:type="dxa" w:w="2880"/>
          </w:tcPr>
          <w:p>
            <w:r>
              <w:t>§5.9, §10.2.18</w:t>
            </w:r>
          </w:p>
        </w:tc>
        <w:tc>
          <w:tcPr>
            <w:tcW w:type="dxa" w:w="2880"/>
          </w:tcPr>
          <w:p>
            <w:r>
              <w:t>A finally-block in the shared orchestrator fires on every exit path, deallocating the VM, releasing the liveness reservation, returning Atlas to rest and clearing transient scratch so nothing keeps running or costing between runs.</w:t>
            </w:r>
          </w:p>
        </w:tc>
      </w:tr>
      <w:tr>
        <w:tc>
          <w:tcPr>
            <w:tcW w:type="dxa" w:w="2880"/>
          </w:tcPr>
          <w:p>
            <w:r>
              <w:t>EPIC-010-F-001-S-010 — Recover a run that died without releasing</w:t>
            </w:r>
          </w:p>
        </w:tc>
        <w:tc>
          <w:tcPr>
            <w:tcW w:type="dxa" w:w="2880"/>
          </w:tcPr>
          <w:p>
            <w:r>
              <w:t>§3.1.2, §5.10</w:t>
            </w:r>
          </w:p>
        </w:tc>
        <w:tc>
          <w:tcPr>
            <w:tcW w:type="dxa" w:w="2880"/>
          </w:tcPr>
          <w:p>
            <w:r>
              <w:t>The Watchdog runs frequently and independently, distinguishes a live reservation from an abandoned one, marks the dead run terminal with cause, and releases its orphaned compute, reservations and non-terminal records while never disturbing a live run.</w:t>
            </w:r>
          </w:p>
        </w:tc>
      </w:tr>
      <w:tr>
        <w:tc>
          <w:tcPr>
            <w:tcW w:type="dxa" w:w="2880"/>
          </w:tcPr>
          <w:p>
            <w:r>
              <w:t>EPIC-010-F-001-S-011 — Cluster-uptime reaper</w:t>
            </w:r>
          </w:p>
        </w:tc>
        <w:tc>
          <w:tcPr>
            <w:tcW w:type="dxa" w:w="2880"/>
          </w:tcPr>
          <w:p>
            <w:r>
              <w:t>§5.11</w:t>
            </w:r>
          </w:p>
        </w:tc>
        <w:tc>
          <w:tcPr>
            <w:tcW w:type="dxa" w:w="2880"/>
          </w:tcPr>
          <w:p>
            <w:r>
              <w:t>An independent component keeps the Atlas data cluster up only while a live run reservation exists and returns it to rest otherwise, so the cluster is never left running between runs.</w:t>
            </w:r>
          </w:p>
        </w:tc>
      </w:tr>
      <w:tr>
        <w:tc>
          <w:tcPr>
            <w:tcW w:type="dxa" w:w="2880"/>
          </w:tcPr>
          <w:p>
            <w:r>
              <w:t>EPIC-010-F-001-S-012 — Record contract for the built collection</w:t>
            </w:r>
          </w:p>
        </w:tc>
        <w:tc>
          <w:tcPr>
            <w:tcW w:type="dxa" w:w="2880"/>
          </w:tcPr>
          <w:p>
            <w:r>
              <w:t>§5.12, §6</w:t>
            </w:r>
          </w:p>
        </w:tc>
        <w:tc>
          <w:tcPr>
            <w:tcW w:type="dxa" w:w="2880"/>
          </w:tcPr>
          <w:p>
            <w:r>
              <w:t>Each pipeline declares one normative record contract as a published JSON Schema; every record is validated at write time and a failing record is skipped with a schema_violation finding rather than published.</w:t>
            </w:r>
          </w:p>
        </w:tc>
      </w:tr>
      <w:tr>
        <w:tc>
          <w:tcPr>
            <w:tcW w:type="dxa" w:w="2880"/>
          </w:tcPr>
          <w:p>
            <w:r>
              <w:t>EPIC-010-F-001-S-013 — Zero-trust identity for every run component</w:t>
            </w:r>
          </w:p>
        </w:tc>
        <w:tc>
          <w:tcPr>
            <w:tcW w:type="dxa" w:w="2880"/>
          </w:tcPr>
          <w:p>
            <w:r>
              <w:t>§3.2, §5.13</w:t>
            </w:r>
          </w:p>
        </w:tc>
        <w:tc>
          <w:tcPr>
            <w:tcW w:type="dxa" w:w="2880"/>
          </w:tcPr>
          <w:p>
            <w:r>
              <w:t>Every component acts under one long-lived, deploy-placed F-003 identity from the single registry; Workers inherit the Controller identity, each Mongo handle is obtained by X.509 through the managed path, and each role holds least privilege.</w:t>
            </w:r>
          </w:p>
        </w:tc>
      </w:tr>
      <w:tr>
        <w:tc>
          <w:tcPr>
            <w:tcW w:type="dxa" w:w="2880"/>
          </w:tcPr>
          <w:p>
            <w:r>
              <w:t>EPIC-010-F-002-S-001 — Data Release</w:t>
            </w:r>
          </w:p>
        </w:tc>
        <w:tc>
          <w:tcPr>
            <w:tcW w:type="dxa" w:w="2880"/>
          </w:tcPr>
          <w:p>
            <w:r>
              <w:t>§8, §10.2.19</w:t>
            </w:r>
          </w:p>
        </w:tc>
        <w:tc>
          <w:tcPr>
            <w:tcW w:type="dxa" w:w="2880"/>
          </w:tcPr>
          <w:p>
            <w:r>
              <w:t>A separate operator-gated migrator, run only after a human signs off on the discrepancy report, copies published collections from the pipeline cluster to the front-end cluster under their existing names, adding collections without transforming or altering what already serves.</w:t>
            </w:r>
          </w:p>
        </w:tc>
      </w:tr>
      <w:tr>
        <w:tc>
          <w:tcPr>
            <w:tcW w:type="dxa" w:w="2880"/>
          </w:tcPr>
          <w:p>
            <w:r>
              <w:t>EPIC-010-F-003-S-001 — Load the primary provider sources</w:t>
            </w:r>
          </w:p>
        </w:tc>
        <w:tc>
          <w:tcPr>
            <w:tcW w:type="dxa" w:w="2880"/>
          </w:tcPr>
          <w:p>
            <w:r>
              <w:t>§10.2.4, §10.2.7, §11.3</w:t>
            </w:r>
          </w:p>
        </w:tc>
        <w:tc>
          <w:tcPr>
            <w:tcW w:type="dxa" w:w="2880"/>
          </w:tcPr>
          <w:p>
            <w:r>
              <w:t>The monthly NPPES dissemination file and the NUCC taxonomy file are fetched, archived to Blob, and landed one staging row per source row keyed by natural key, preserving each source's own fields for downstream mapping.</w:t>
            </w:r>
          </w:p>
        </w:tc>
      </w:tr>
      <w:tr>
        <w:tc>
          <w:tcPr>
            <w:tcW w:type="dxa" w:w="2880"/>
          </w:tcPr>
          <w:p>
            <w:r>
              <w:t>EPIC-010-F-003-S-002 — Specialty and taxonomy vocabulary</w:t>
            </w:r>
          </w:p>
        </w:tc>
        <w:tc>
          <w:tcPr>
            <w:tcW w:type="dxa" w:w="2880"/>
          </w:tcPr>
          <w:p>
            <w:r>
              <w:t>§10.2.8, §15</w:t>
            </w:r>
          </w:p>
        </w:tc>
        <w:tc>
          <w:tcPr>
            <w:tcW w:type="dxa" w:w="2880"/>
          </w:tcPr>
          <w:p>
            <w:r>
              <w:t>The NUCC file is normalized one row per code into SpecialtyMetaData carrying grouping, classification, specialization and plain labels; the proprietary catalog loader then inserts extra codes and per-code clinical flags.</w:t>
            </w:r>
          </w:p>
        </w:tc>
      </w:tr>
      <w:tr>
        <w:tc>
          <w:tcPr>
            <w:tcW w:type="dxa" w:w="2880"/>
          </w:tcPr>
          <w:p>
            <w:r>
              <w:t>EPIC-010-F-003-S-003 — Canonical provider record and identity</w:t>
            </w:r>
          </w:p>
        </w:tc>
        <w:tc>
          <w:tcPr>
            <w:tcW w:type="dxa" w:w="2880"/>
          </w:tcPr>
          <w:p>
            <w:r>
              <w:t>§10.2.9, §11.1</w:t>
            </w:r>
          </w:p>
        </w:tc>
        <w:tc>
          <w:tcPr>
            <w:tcW w:type="dxa" w:w="2880"/>
          </w:tcPr>
          <w:p>
            <w:r>
              <w:t>normalize_npi maps each NPPES row into one record keyed by NPI and marked individual or institutional, carrying enumeration and update dates, raw activity events and a plain-decode label sibling for every coded value, then upserts it.</w:t>
            </w:r>
          </w:p>
        </w:tc>
      </w:tr>
      <w:tr>
        <w:tc>
          <w:tcPr>
            <w:tcW w:type="dxa" w:w="2880"/>
          </w:tcPr>
          <w:p>
            <w:r>
              <w:t>EPIC-010-F-003-S-004 — Practice and business addresses</w:t>
            </w:r>
          </w:p>
        </w:tc>
        <w:tc>
          <w:tcPr>
            <w:tcW w:type="dxa" w:w="2880"/>
          </w:tcPr>
          <w:p>
            <w:r>
              <w:t>§10.2.9.1</w:t>
            </w:r>
          </w:p>
        </w:tc>
        <w:tc>
          <w:tcPr>
            <w:tcW w:type="dxa" w:w="2880"/>
          </w:tcPr>
          <w:p>
            <w:r>
              <w:t>The common builder lands practice_addresses and the business mailing address exactly as the provider's source row gives them, each field carried verbatim with its own state and country-code label siblings.</w:t>
            </w:r>
          </w:p>
        </w:tc>
      </w:tr>
      <w:tr>
        <w:tc>
          <w:tcPr>
            <w:tcW w:type="dxa" w:w="2880"/>
          </w:tcPr>
          <w:p>
            <w:r>
              <w:t>EPIC-010-F-003-S-005 — Taxonomies, licenses, and identifiers</w:t>
            </w:r>
          </w:p>
        </w:tc>
        <w:tc>
          <w:tcPr>
            <w:tcW w:type="dxa" w:w="2880"/>
          </w:tcPr>
          <w:p>
            <w:r>
              <w:t>§10.2.9.1, §14</w:t>
            </w:r>
          </w:p>
        </w:tc>
        <w:tc>
          <w:tcPr>
            <w:tcW w:type="dxa" w:w="2880"/>
          </w:tcPr>
          <w:p>
            <w:r>
              <w:t>The builder carries up to fifteen taxonomy slots with their state, license and primary markers, plus normalized licenses and insurance identifiers drawn from the NPPES taxonomy and other-identifier fields as given.</w:t>
            </w:r>
          </w:p>
        </w:tc>
      </w:tr>
      <w:tr>
        <w:tc>
          <w:tcPr>
            <w:tcW w:type="dxa" w:w="2880"/>
          </w:tcPr>
          <w:p>
            <w:r>
              <w:t>EPIC-010-F-003-S-006 — Other attributes</w:t>
            </w:r>
          </w:p>
        </w:tc>
        <w:tc>
          <w:tcPr>
            <w:tcW w:type="dxa" w:w="2880"/>
          </w:tcPr>
          <w:p>
            <w:r>
              <w:t>§10.2.9.2, §10.2.9.3, §11.1</w:t>
            </w:r>
          </w:p>
        </w:tc>
        <w:tc>
          <w:tcPr>
            <w:tcW w:type="dxa" w:w="2880"/>
          </w:tcPr>
          <w:p>
            <w:r>
              <w:t>Remaining attributes — sole-proprietor flag, name parts, credentials, sex, other names, authorized official, parent organization and administrative contact — are each mapped and typed in the per-entity-type builders and closed by the schema.</w:t>
            </w:r>
          </w:p>
        </w:tc>
      </w:tr>
      <w:tr>
        <w:tc>
          <w:tcPr>
            <w:tcW w:type="dxa" w:w="2880"/>
          </w:tcPr>
          <w:p>
            <w:r>
              <w:t>EPIC-010-F-004-S-001 — Additional Practice Locations</w:t>
            </w:r>
          </w:p>
        </w:tc>
        <w:tc>
          <w:tcPr>
            <w:tcW w:type="dxa" w:w="2880"/>
          </w:tcPr>
          <w:p>
            <w:r>
              <w:t>§10.2.10</w:t>
            </w:r>
          </w:p>
        </w:tc>
        <w:tc>
          <w:tcPr>
            <w:tcW w:type="dxa" w:w="2880"/>
          </w:tcPr>
          <w:p>
            <w:r>
              <w:t>A secondary-address pass joins the NPPES practice-locations file to each provider and appends every extra practice address as its own entry, held distinct from the base practice and mailing addresses and re-attached on each load.</w:t>
            </w:r>
          </w:p>
        </w:tc>
      </w:tr>
      <w:tr>
        <w:tc>
          <w:tcPr>
            <w:tcW w:type="dxa" w:w="2880"/>
          </w:tcPr>
          <w:p>
            <w:r>
              <w:t>EPIC-010-F-004-S-002 — Managed Licenses Collection</w:t>
            </w:r>
          </w:p>
        </w:tc>
        <w:tc>
          <w:tcPr>
            <w:tcW w:type="dxa" w:w="2880"/>
          </w:tcPr>
          <w:p>
            <w:r>
              <w:t>§14.1, §14.2</w:t>
            </w:r>
          </w:p>
        </w:tc>
        <w:tc>
          <w:tcPr>
            <w:tcW w:type="dxa" w:w="2880"/>
          </w:tcPr>
          <w:p>
            <w:r>
              <w:t>A three-step LLM other-identifier pipeline harvests, classifies and assembles one managed licenses collection from license-bearing taxonomy slots and other-identifier phrases, each license naming its issuing state and identifier, rebuilt every run.</w:t>
            </w:r>
          </w:p>
        </w:tc>
      </w:tr>
      <w:tr>
        <w:tc>
          <w:tcPr>
            <w:tcW w:type="dxa" w:w="2880"/>
          </w:tcPr>
          <w:p>
            <w:r>
              <w:t>EPIC-010-F-004-S-003 — Derived Active Standing</w:t>
            </w:r>
          </w:p>
        </w:tc>
        <w:tc>
          <w:tcPr>
            <w:tcW w:type="dxa" w:w="2880"/>
          </w:tcPr>
          <w:p>
            <w:r>
              <w:t>§10.2.9.1</w:t>
            </w:r>
          </w:p>
        </w:tc>
        <w:tc>
          <w:tcPr>
            <w:tcW w:type="dxa" w:w="2880"/>
          </w:tcPr>
          <w:p>
            <w:r>
              <w:t>The common builder derives an activity_status_log from the NPPES deactivation and reactivation date fields, from which a single active standing is computed rather than read from any source field, with the event history preserved.</w:t>
            </w:r>
          </w:p>
        </w:tc>
      </w:tr>
      <w:tr>
        <w:tc>
          <w:tcPr>
            <w:tcW w:type="dxa" w:w="2880"/>
          </w:tcPr>
          <w:p>
            <w:r>
              <w:t>EPIC-010-F-004-S-004 — Taxonomy Labels and Classification</w:t>
            </w:r>
          </w:p>
        </w:tc>
        <w:tc>
          <w:tcPr>
            <w:tcW w:type="dxa" w:w="2880"/>
          </w:tcPr>
          <w:p>
            <w:r>
              <w:t>§10.2.9.1, §15.3</w:t>
            </w:r>
          </w:p>
        </w:tc>
        <w:tc>
          <w:tcPr>
            <w:tcW w:type="dxa" w:w="2880"/>
          </w:tcPr>
          <w:p>
            <w:r>
              <w:t>Every coded taxonomy is stamped with code, classification and specialization label siblings resolved from the NUCC vocabulary, plus a reference-status marker, re-stamped on each load from the current vocabulary.</w:t>
            </w:r>
          </w:p>
        </w:tc>
      </w:tr>
      <w:tr>
        <w:tc>
          <w:tcPr>
            <w:tcW w:type="dxa" w:w="2880"/>
          </w:tcPr>
          <w:p>
            <w:r>
              <w:t>EPIC-010-F-004-S-005 — Institutional Facility-Type Label</w:t>
            </w:r>
          </w:p>
        </w:tc>
        <w:tc>
          <w:tcPr>
            <w:tcW w:type="dxa" w:w="2880"/>
          </w:tcPr>
          <w:p>
            <w:r>
              <w:t>§10.2.15</w:t>
            </w:r>
          </w:p>
        </w:tc>
        <w:tc>
          <w:tcPr>
            <w:tcW w:type="dxa" w:w="2880"/>
          </w:tcPr>
          <w:p>
            <w:r>
              <w:t>The Type-2 branch joins each institutional record's primary taxonomy to NUCC descriptors to materialize a plain-words facility-type description and the institutional_identity object, derived from the code and re-derived each run.</w:t>
            </w:r>
          </w:p>
        </w:tc>
      </w:tr>
      <w:tr>
        <w:tc>
          <w:tcPr>
            <w:tcW w:type="dxa" w:w="2880"/>
          </w:tcPr>
          <w:p>
            <w:r>
              <w:t>EPIC-010-F-004-S-006 — County Identity</w:t>
            </w:r>
          </w:p>
        </w:tc>
        <w:tc>
          <w:tcPr>
            <w:tcW w:type="dxa" w:w="2880"/>
          </w:tcPr>
          <w:p>
            <w:r>
              <w:t>§10.2.12, §13.1</w:t>
            </w:r>
          </w:p>
        </w:tc>
        <w:tc>
          <w:tcPr>
            <w:tcW w:type="dxa" w:w="2880"/>
          </w:tcPr>
          <w:p>
            <w:r>
              <w:t>A four-pass residue cascade resolves each eligible practice address to a county FIPS and name, stamping which authority resolved it and leaving county absent rather than defaulted where no pass succeeds.</w:t>
            </w:r>
          </w:p>
        </w:tc>
      </w:tr>
      <w:tr>
        <w:tc>
          <w:tcPr>
            <w:tcW w:type="dxa" w:w="2880"/>
          </w:tcPr>
          <w:p>
            <w:r>
              <w:t>EPIC-010-F-004-S-007 — Urban and Rural Standing</w:t>
            </w:r>
          </w:p>
        </w:tc>
        <w:tc>
          <w:tcPr>
            <w:tcW w:type="dxa" w:w="2880"/>
          </w:tcPr>
          <w:p>
            <w:r>
              <w:t>§10.2.13</w:t>
            </w:r>
          </w:p>
        </w:tc>
        <w:tc>
          <w:tcPr>
            <w:tcW w:type="dxa" w:w="2880"/>
          </w:tcPr>
          <w:p>
            <w:r>
              <w:t>The urban_flag pass derives county.urban from each address's RUCC — true for 1–3 — and rolls the provider marker up as the minimum, most-urban RUCC across its addresses, held absent where none resolved.</w:t>
            </w:r>
          </w:p>
        </w:tc>
      </w:tr>
      <w:tr>
        <w:tc>
          <w:tcPr>
            <w:tcW w:type="dxa" w:w="2880"/>
          </w:tcPr>
          <w:p>
            <w:r>
              <w:t>EPIC-010-F-004-S-008 — Geo Coordinates</w:t>
            </w:r>
          </w:p>
        </w:tc>
        <w:tc>
          <w:tcPr>
            <w:tcW w:type="dxa" w:w="2880"/>
          </w:tcPr>
          <w:p>
            <w:r>
              <w:t>§13.2, §13.3</w:t>
            </w:r>
          </w:p>
        </w:tc>
        <w:tc>
          <w:tcPr>
            <w:tcW w:type="dxa" w:w="2880"/>
          </w:tcPr>
          <w:p>
            <w:r>
              <w:t>A geo re-pass decouples coordinate derivation from the county cascade so latitude and longitude are produced per practice address independently; both current behavior and the target re-pass design are documented.</w:t>
            </w:r>
          </w:p>
        </w:tc>
      </w:tr>
      <w:tr>
        <w:tc>
          <w:tcPr>
            <w:tcW w:type="dxa" w:w="2880"/>
          </w:tcPr>
          <w:p>
            <w:r>
              <w:t>EPIC-010-F-004-S-009 — Proprietary Clinical Flags</w:t>
            </w:r>
          </w:p>
        </w:tc>
        <w:tc>
          <w:tcPr>
            <w:tcW w:type="dxa" w:w="2880"/>
          </w:tcPr>
          <w:p>
            <w:r>
              <w:t>§10.2.14</w:t>
            </w:r>
          </w:p>
        </w:tc>
        <w:tc>
          <w:tcPr>
            <w:tcW w:type="dxa" w:w="2880"/>
          </w:tcPr>
          <w:p>
            <w:r>
              <w:t>The Type-1 branch joins each individual's taxonomy slots to the specialty-classification catalog to stamp can_prescribe, is_homeopathic and is_disqualified, left absent for any taxonomy the catalog does not classify, recomputed each run.</w:t>
            </w:r>
          </w:p>
        </w:tc>
      </w:tr>
      <w:tr>
        <w:tc>
          <w:tcPr>
            <w:tcW w:type="dxa" w:w="2880"/>
          </w:tcPr>
          <w:p>
            <w:r>
              <w:t>EPIC-010-F-004-S-010 — Curated Corrections</w:t>
            </w:r>
          </w:p>
        </w:tc>
        <w:tc>
          <w:tcPr>
            <w:tcW w:type="dxa" w:w="2880"/>
          </w:tcPr>
          <w:p>
            <w:r>
              <w:t>§11.2, §15.2</w:t>
            </w:r>
          </w:p>
        </w:tc>
        <w:tc>
          <w:tcPr>
            <w:tcW w:type="dxa" w:w="2880"/>
          </w:tcPr>
          <w:p>
            <w:r>
              <w:t>The business-maintained specialty-classification catalog supplies the curated is_licensed_clinical_role overlay distinguishing clinical from non-clinical taxonomies, inserted as extra NUCC codes that override source-derived classification without overwriting the source value.</w:t>
            </w:r>
          </w:p>
        </w:tc>
      </w:tr>
      <w:tr>
        <w:tc>
          <w:tcPr>
            <w:tcW w:type="dxa" w:w="2880"/>
          </w:tcPr>
          <w:p>
            <w:r>
              <w:t>EPIC-010-F-005-S-001 — Partition scope (state)</w:t>
            </w:r>
          </w:p>
        </w:tc>
        <w:tc>
          <w:tcPr>
            <w:tcW w:type="dxa" w:w="2880"/>
          </w:tcPr>
          <w:p>
            <w:r>
              <w:t>§4.3.3, §10.2.9</w:t>
            </w:r>
          </w:p>
        </w:tc>
        <w:tc>
          <w:tcPr>
            <w:tcW w:type="dxa" w:w="2880"/>
          </w:tcPr>
          <w:p>
            <w:r>
              <w:t>Provider steps fan out per US state, the partition key being the business mailing-address state; concurrency is capped at the minimum of the state scope and a per-step parallelism ceiling.</w:t>
            </w:r>
          </w:p>
        </w:tc>
      </w:tr>
      <w:tr>
        <w:tc>
          <w:tcPr>
            <w:tcW w:type="dxa" w:w="2880"/>
          </w:tcPr>
          <w:p>
            <w:r>
              <w:t>EPIC-010-F-005-S-002 — Record contract and conformance</w:t>
            </w:r>
          </w:p>
        </w:tc>
        <w:tc>
          <w:tcPr>
            <w:tcW w:type="dxa" w:w="2880"/>
          </w:tcPr>
          <w:p>
            <w:r>
              <w:t>§10.2.9.4, §11.1</w:t>
            </w:r>
          </w:p>
        </w:tc>
        <w:tc>
          <w:tcPr>
            <w:tcW w:type="dxa" w:w="2880"/>
          </w:tcPr>
          <w:p>
            <w:r>
              <w:t>The published provider record is the normative JSON Schema FindCare consumes; the common finalizer validates each record against it at write time and skips any violation with a schema_violation finding.</w:t>
            </w:r>
          </w:p>
        </w:tc>
      </w:tr>
      <w:tr>
        <w:tc>
          <w:tcPr>
            <w:tcW w:type="dxa" w:w="2880"/>
          </w:tcPr>
          <w:p>
            <w:r>
              <w:t>EPIC-010-F-005-S-003 — Findings</w:t>
            </w:r>
          </w:p>
        </w:tc>
        <w:tc>
          <w:tcPr>
            <w:tcW w:type="dxa" w:w="2880"/>
          </w:tcPr>
          <w:p>
            <w:r>
              <w:t>§16</w:t>
            </w:r>
          </w:p>
        </w:tc>
        <w:tc>
          <w:tcPr>
            <w:tcW w:type="dxa" w:w="2880"/>
          </w:tcPr>
          <w:p>
            <w:r>
              <w:t>The provider discrepancy configuration declares graded finding classes keyed to a controlled reason vocabulary with severities, and names the reconciliations the configuration map requires across the run's accumulated findings.</w:t>
            </w:r>
          </w:p>
        </w:tc>
      </w:tr>
      <w:tr>
        <w:tc>
          <w:tcPr>
            <w:tcW w:type="dxa" w:w="2880"/>
          </w:tcPr>
          <w:p>
            <w:r>
              <w:t>EPIC-010-F-005-S-004 — Build and publish</w:t>
            </w:r>
          </w:p>
        </w:tc>
        <w:tc>
          <w:tcPr>
            <w:tcW w:type="dxa" w:w="2880"/>
          </w:tcPr>
          <w:p>
            <w:r>
              <w:t>§10.2.8a, §10.2.18a</w:t>
            </w:r>
          </w:p>
        </w:tc>
        <w:tc>
          <w:tcPr>
            <w:tcW w:type="dxa" w:w="2880"/>
          </w:tcPr>
          <w:p>
            <w:r>
              <w:t>The publish step embeds rows and atomic-renames staging into the versioned PublicHealthData collection, then a universal load-state module marks it loaded and operationally fit, keyed per data_version, gating the operator migration.</w:t>
            </w:r>
          </w:p>
        </w:tc>
      </w:tr>
      <w:tr>
        <w:tc>
          <w:tcPr>
            <w:tcW w:type="dxa" w:w="2880"/>
          </w:tcPr>
          <w:p>
            <w:r>
              <w:t>EPIC-002-F-003-S-003 — Security Token — signed wire envelope</w:t>
            </w:r>
          </w:p>
        </w:tc>
        <w:tc>
          <w:tcPr>
            <w:tcW w:type="dxa" w:w="2880"/>
          </w:tcPr>
          <w:p>
            <w:r>
              <w:t>§7</w:t>
            </w:r>
          </w:p>
        </w:tc>
        <w:tc>
          <w:tcPr>
            <w:tcW w:type="dxa" w:w="2880"/>
          </w:tcPr>
          <w:p>
            <w:r>
              <w:t>The pipeline signs every outbound SMS and email notification with its long-lived F-003 identity, carrying the signed token envelope so each notification is traceable to the Controller identity that stamped it.</w:t>
            </w:r>
          </w:p>
        </w:tc>
      </w:tr>
      <w:tr>
        <w:tc>
          <w:tcPr>
            <w:tcW w:type="dxa" w:w="2880"/>
          </w:tcPr>
          <w:p>
            <w:r>
              <w:t>EPIC-002-F-003-S-006 — Certificate authority and certificate lifecycle</w:t>
            </w:r>
          </w:p>
        </w:tc>
        <w:tc>
          <w:tcPr>
            <w:tcW w:type="dxa" w:w="2880"/>
          </w:tcPr>
          <w:p>
            <w:r>
              <w:t>§3.2, §5.13</w:t>
            </w:r>
          </w:p>
        </w:tc>
        <w:tc>
          <w:tcPr>
            <w:tcW w:type="dxa" w:w="2880"/>
          </w:tcPr>
          <w:p>
            <w:r>
              <w:t>Runbook and Controller certificates are placed at deploy time with long lifetimes under the pipeline-runbook and pipeline-control namespaces, and the CA subject policy refuses any subject outside those namespaces.</w:t>
            </w:r>
          </w:p>
        </w:tc>
      </w:tr>
      <w:tr>
        <w:tc>
          <w:tcPr>
            <w:tcW w:type="dxa" w:w="2880"/>
          </w:tcPr>
          <w:p>
            <w:r>
              <w:t>EPIC-002-F-003-S-007 — Private-credential custody and authorized retrieval</w:t>
            </w:r>
          </w:p>
        </w:tc>
        <w:tc>
          <w:tcPr>
            <w:tcW w:type="dxa" w:w="2880"/>
          </w:tcPr>
          <w:p>
            <w:r>
              <w:t>§5.7, §5.13, §10.2.2</w:t>
            </w:r>
          </w:p>
        </w:tc>
        <w:tc>
          <w:tcPr>
            <w:tcW w:type="dxa" w:w="2880"/>
          </w:tcPr>
          <w:p>
            <w:r>
              <w:t>Each identity holds only its own issued credential; secrets are fetched from Key Vault by name under managed identity, least privilege applies to secret access, and every secret read is written to an audit stream.</w:t>
            </w:r>
          </w:p>
        </w:tc>
      </w:tr>
      <w:tr>
        <w:tc>
          <w:tcPr>
            <w:tcW w:type="dxa" w:w="2880"/>
          </w:tcPr>
          <w:p>
            <w:r>
              <w:t>EPIC-002-F-003-S-008 — System-to-system identity management</w:t>
            </w:r>
          </w:p>
        </w:tc>
        <w:tc>
          <w:tcPr>
            <w:tcW w:type="dxa" w:w="2880"/>
          </w:tcPr>
          <w:p>
            <w:r>
              <w:t>§3.1, §5.13, §10.2.1</w:t>
            </w:r>
          </w:p>
        </w:tc>
        <w:tc>
          <w:tcPr>
            <w:tcW w:type="dxa" w:w="2880"/>
          </w:tcPr>
          <w:p>
            <w:r>
              <w:t>Each component carries one canonical identity from the single registry; admission validates the caller against that registry subject, and Workers run as subprocesses sharing the Controller's identity.</w:t>
            </w:r>
          </w:p>
        </w:tc>
      </w:tr>
      <w:tr>
        <w:tc>
          <w:tcPr>
            <w:tcW w:type="dxa" w:w="2880"/>
          </w:tcPr>
          <w:p>
            <w:r>
              <w:t>EPIC-006-F-002-S-001 — Provider Detail display</w:t>
            </w:r>
          </w:p>
        </w:tc>
        <w:tc>
          <w:tcPr>
            <w:tcW w:type="dxa" w:w="2880"/>
          </w:tcPr>
          <w:p>
            <w:r>
              <w:t>§10.2.13, §11.1</w:t>
            </w:r>
          </w:p>
        </w:tc>
        <w:tc>
          <w:tcPr>
            <w:tcW w:type="dxa" w:w="2880"/>
          </w:tcPr>
          <w:p>
            <w:r>
              <w:t>The pipeline owns and stamps county.urban per address plus the provider urban rollup the Provider Detail panel renders; the marker is absent, never false, where no RUCC resolved, so the panel shows a county with no marker.</w:t>
            </w:r>
          </w:p>
        </w:tc>
      </w:tr>
      <w:tr>
        <w:tc>
          <w:tcPr>
            <w:tcW w:type="dxa" w:w="2880"/>
          </w:tcPr>
          <w:p>
            <w:r>
              <w:t>EPIC-008-F-011-S-004 — Uniform AI embedding model</w:t>
            </w:r>
          </w:p>
        </w:tc>
        <w:tc>
          <w:tcPr>
            <w:tcW w:type="dxa" w:w="2880"/>
          </w:tcPr>
          <w:p>
            <w:r>
              <w:t>§10.2.8a, §12.1</w:t>
            </w:r>
          </w:p>
        </w:tc>
        <w:tc>
          <w:tcPr>
            <w:tcW w:type="dxa" w:w="2880"/>
          </w:tcPr>
          <w:p>
            <w:r>
              <w:t>SpecialtyMetaData rows are embedded with the single firm-declared global model, whole-collection and all-or-nothing; the code hardcodes no model name and follows the deployment_architecture declaration without a code edit.</w:t>
            </w:r>
          </w:p>
        </w:tc>
      </w:tr>
      <w:tr>
        <w:tc>
          <w:tcPr>
            <w:tcW w:type="dxa" w:w="2880"/>
          </w:tcPr>
          <w:p>
            <w:r>
              <w:t>EPIC-008-F-012-S-003 — Build</w:t>
            </w:r>
          </w:p>
        </w:tc>
        <w:tc>
          <w:tcPr>
            <w:tcW w:type="dxa" w:w="2880"/>
          </w:tcPr>
          <w:p>
            <w:r>
              <w:t>§5.2, §5.15</w:t>
            </w:r>
          </w:p>
        </w:tc>
        <w:tc>
          <w:tcPr>
            <w:tcW w:type="dxa" w:w="2880"/>
          </w:tcPr>
          <w:p>
            <w:r>
              <w:t>pipeline_config.json is committed and COPY'd into the pipeline Docker image at build, so a configuration change takes effect only on the next build with no drift between what is committed and what the runtime sees.</w:t>
            </w:r>
          </w:p>
        </w:tc>
      </w:tr>
      <w:tr>
        <w:tc>
          <w:tcPr>
            <w:tcW w:type="dxa" w:w="2880"/>
          </w:tcPr>
          <w:p>
            <w:r>
              <w:t>EPIC-008-F-012-S-004 — Deploy</w:t>
            </w:r>
          </w:p>
        </w:tc>
        <w:tc>
          <w:tcPr>
            <w:tcW w:type="dxa" w:w="2880"/>
          </w:tcPr>
          <w:p>
            <w:r>
              <w:t>§3.2, §4.2</w:t>
            </w:r>
          </w:p>
        </w:tc>
        <w:tc>
          <w:tcPr>
            <w:tcW w:type="dxa" w:w="2880"/>
          </w:tcPr>
          <w:p>
            <w:r>
              <w:t>deploy_chathealthy provisions the permanent deploy topology — network, vaults, registries, automation account, storage and the source-archive container — that survives between runs, kept distinct from the per-run runtime topology.</w:t>
            </w:r>
          </w:p>
        </w:tc>
      </w:tr>
    </w:tbl>
    <w:sectPr w:rsidR="00EE21F8" w:rsidSect="00034616">
      <w:headerReference w:type="even" r:id="rId13"/>
      <w:headerReference w:type="default" r:id="rId14"/>
      <w:footerReference w:type="even" r:id="rId15"/>
      <w:footerReference w:type="default" r:id="rId16"/>
      <w:headerReference w:type="first" r:id="rId17"/>
      <w:footerReference w:type="first" r:id="rId18"/>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9AB071" w14:textId="77777777" w:rsidR="00CF5E04" w:rsidRDefault="00CF5E04" w:rsidP="000B69D9">
      <w:pPr>
        <w:spacing w:after="0" w:line="240" w:lineRule="auto"/>
      </w:pPr>
      <w:r>
        <w:separator/>
      </w:r>
    </w:p>
  </w:endnote>
  <w:endnote w:type="continuationSeparator" w:id="0">
    <w:p w14:paraId="2E354CA1" w14:textId="77777777" w:rsidR="00CF5E04" w:rsidRDefault="00CF5E04" w:rsidP="000B69D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43E0D8" w14:textId="77777777" w:rsidR="000B69D9" w:rsidRDefault="000B69D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69432579"/>
      <w:docPartObj>
        <w:docPartGallery w:val="Page Numbers (Bottom of Page)"/>
        <w:docPartUnique/>
      </w:docPartObj>
    </w:sdtPr>
    <w:sdtEndPr>
      <w:rPr>
        <w:noProof/>
      </w:rPr>
    </w:sdtEndPr>
    <w:sdtContent>
      <w:p w14:paraId="66F367D1" w14:textId="2EBC956A" w:rsidR="000B69D9" w:rsidRDefault="000B69D9">
        <w:pPr>
          <w:pStyle w:val="Footer"/>
        </w:pPr>
        <w:r>
          <w:fldChar w:fldCharType="begin"/>
        </w:r>
        <w:r>
          <w:instrText xml:space="preserve"> PAGE   \* MERGEFORMAT </w:instrText>
        </w:r>
        <w:r>
          <w:fldChar w:fldCharType="separate"/>
        </w:r>
        <w:r>
          <w:rPr>
            <w:noProof/>
          </w:rPr>
          <w:t>2</w:t>
        </w:r>
        <w:r>
          <w:rPr>
            <w:noProof/>
          </w:rPr>
          <w:fldChar w:fldCharType="end"/>
        </w:r>
      </w:p>
    </w:sdtContent>
  </w:sdt>
  <w:p w14:paraId="3EA15880" w14:textId="77777777" w:rsidR="000B69D9" w:rsidRDefault="000B69D9">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888CBF" w14:textId="77777777" w:rsidR="000B69D9" w:rsidRDefault="000B69D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CD52DA" w14:textId="77777777" w:rsidR="00CF5E04" w:rsidRDefault="00CF5E04" w:rsidP="000B69D9">
      <w:pPr>
        <w:spacing w:after="0" w:line="240" w:lineRule="auto"/>
      </w:pPr>
      <w:r>
        <w:separator/>
      </w:r>
    </w:p>
  </w:footnote>
  <w:footnote w:type="continuationSeparator" w:id="0">
    <w:p w14:paraId="4C47C237" w14:textId="77777777" w:rsidR="00CF5E04" w:rsidRDefault="00CF5E04" w:rsidP="000B69D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899118" w14:textId="77777777" w:rsidR="000B69D9" w:rsidRDefault="000B69D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B8245C" w14:textId="77777777" w:rsidR="000B69D9" w:rsidRDefault="000B69D9">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53F525" w14:textId="77777777" w:rsidR="000B69D9" w:rsidRDefault="000B69D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7A74223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54641F4"/>
    <w:multiLevelType w:val="hybridMultilevel"/>
    <w:tmpl w:val="F08847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759814E8"/>
    <w:multiLevelType w:val="hybridMultilevel"/>
    <w:tmpl w:val="20ACB92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534002629">
    <w:abstractNumId w:val="8"/>
  </w:num>
  <w:num w:numId="2" w16cid:durableId="880367169">
    <w:abstractNumId w:val="6"/>
  </w:num>
  <w:num w:numId="3" w16cid:durableId="1594825960">
    <w:abstractNumId w:val="5"/>
  </w:num>
  <w:num w:numId="4" w16cid:durableId="1281768296">
    <w:abstractNumId w:val="4"/>
  </w:num>
  <w:num w:numId="5" w16cid:durableId="951865832">
    <w:abstractNumId w:val="7"/>
  </w:num>
  <w:num w:numId="6" w16cid:durableId="771240237">
    <w:abstractNumId w:val="3"/>
  </w:num>
  <w:num w:numId="7" w16cid:durableId="2070612925">
    <w:abstractNumId w:val="2"/>
  </w:num>
  <w:num w:numId="8" w16cid:durableId="777063532">
    <w:abstractNumId w:val="1"/>
  </w:num>
  <w:num w:numId="9" w16cid:durableId="1120226605">
    <w:abstractNumId w:val="0"/>
  </w:num>
  <w:num w:numId="10" w16cid:durableId="1388530292">
    <w:abstractNumId w:val="10"/>
  </w:num>
  <w:num w:numId="11" w16cid:durableId="24549891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9"/>
  <w:proofState w:spelling="clean" w:grammar="clean"/>
  <w:defaultTabStop w:val="720"/>
  <w:characterSpacingControl w:val="doNotCompress"/>
  <w:updateFields w:val="true"/>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862C8"/>
    <w:rsid w:val="000B69D9"/>
    <w:rsid w:val="001152C7"/>
    <w:rsid w:val="00130178"/>
    <w:rsid w:val="0014491A"/>
    <w:rsid w:val="0015074B"/>
    <w:rsid w:val="00157A90"/>
    <w:rsid w:val="00157E90"/>
    <w:rsid w:val="00171F9F"/>
    <w:rsid w:val="00177F09"/>
    <w:rsid w:val="0029639D"/>
    <w:rsid w:val="002C2511"/>
    <w:rsid w:val="00326F90"/>
    <w:rsid w:val="00373B73"/>
    <w:rsid w:val="00381896"/>
    <w:rsid w:val="003913BA"/>
    <w:rsid w:val="003A6126"/>
    <w:rsid w:val="003D3179"/>
    <w:rsid w:val="003D7DC4"/>
    <w:rsid w:val="0045151B"/>
    <w:rsid w:val="00475798"/>
    <w:rsid w:val="00544B8B"/>
    <w:rsid w:val="005A4209"/>
    <w:rsid w:val="006310A9"/>
    <w:rsid w:val="00636E74"/>
    <w:rsid w:val="007853B3"/>
    <w:rsid w:val="00804740"/>
    <w:rsid w:val="00810C8E"/>
    <w:rsid w:val="00846585"/>
    <w:rsid w:val="008F533B"/>
    <w:rsid w:val="009808E6"/>
    <w:rsid w:val="00A31B99"/>
    <w:rsid w:val="00AA1D8D"/>
    <w:rsid w:val="00B47730"/>
    <w:rsid w:val="00B9302B"/>
    <w:rsid w:val="00B96A12"/>
    <w:rsid w:val="00C22E44"/>
    <w:rsid w:val="00C300BE"/>
    <w:rsid w:val="00CB0664"/>
    <w:rsid w:val="00CF16B1"/>
    <w:rsid w:val="00CF388F"/>
    <w:rsid w:val="00CF5E04"/>
    <w:rsid w:val="00DB6305"/>
    <w:rsid w:val="00E027F9"/>
    <w:rsid w:val="00E115A8"/>
    <w:rsid w:val="00EB7945"/>
    <w:rsid w:val="00ED3026"/>
    <w:rsid w:val="00EE21F8"/>
    <w:rsid w:val="00F06A2A"/>
    <w:rsid w:val="00F233FF"/>
    <w:rsid w:val="00F925C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4BE40ED"/>
  <w14:defaultImageDpi w14:val="300"/>
  <w15:docId w15:val="{94A672C4-6495-4940-9D09-2335486335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157A90"/>
    <w:pPr>
      <w:spacing w:after="100"/>
    </w:pPr>
  </w:style>
  <w:style w:type="paragraph" w:styleId="TOC2">
    <w:name w:val="toc 2"/>
    <w:basedOn w:val="Normal"/>
    <w:next w:val="Normal"/>
    <w:autoRedefine/>
    <w:uiPriority w:val="39"/>
    <w:unhideWhenUsed/>
    <w:rsid w:val="00157A90"/>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18"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eader" Target="header3.xml"/><Relationship Id="rId2" Type="http://schemas.openxmlformats.org/officeDocument/2006/relationships/numbering" Target="numbering.xml"/><Relationship Id="rId16" Type="http://schemas.openxmlformats.org/officeDocument/2006/relationships/footer" Target="footer2.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TotalTime>
  <Pages>85</Pages>
  <Words>27766</Words>
  <Characters>158269</Characters>
  <Application>Microsoft Office Word</Application>
  <DocSecurity>0</DocSecurity>
  <Lines>1318</Lines>
  <Paragraphs>371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185664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skip snow</cp:lastModifiedBy>
  <cp:revision>4</cp:revision>
  <dcterms:created xsi:type="dcterms:W3CDTF">2026-09-28T19:20:00Z</dcterms:created>
  <dcterms:modified xsi:type="dcterms:W3CDTF">2026-09-28T19:25:00Z</dcterms:modified>
  <cp:category/>
  <cp:contentStatus>Approved</cp:contentStatus>
</cp:coreProperties>
</file>