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Destroyed Front-End Capabilities Audit (Run B)</w:t>
      </w:r>
    </w:p>
    <w:p>
      <w:r>
        <w:rPr>
          <w:b/>
        </w:rPr>
        <w:t xml:space="preserve">Pre-event commit: </w:t>
      </w:r>
      <w:r>
        <w:t>7c01b8cc7ab947bbeccb5b72d13e85a47311aa94 (2026-04-03 11:37:33 -0700, build 431).</w:t>
      </w:r>
    </w:p>
    <w:p>
      <w:r>
        <w:rPr>
          <w:b/>
        </w:rPr>
        <w:t xml:space="preserve">Destroyed front-end capabilities NOT recovered by any V2 BR: </w:t>
      </w:r>
      <w:r>
        <w:t>5.</w:t>
      </w:r>
    </w:p>
    <w:p>
      <w:r>
        <w:rPr>
          <w:b/>
        </w:rPr>
        <w:t xml:space="preserve">Scope: </w:t>
      </w:r>
      <w:r>
        <w:t>front-end surfaces only — Website/index.html (static parent page + iframe wrapper), the React app under Code/ConversationalUX/FindCareChat/frontend/, and the FastAPI routes in backend/main.py that the React app consumes. Each row below is a behavior the user could observe pre-event and can no longer observe today; cross-checked against design-V2.docx Table 1 (BR-01..BR-35) — no BR mandates the listed behavior's recovery.</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576"/>
            <w:shd w:val="clear" w:color="auto" w:fill="1F4E79"/>
          </w:tcPr>
          <w:p>
            <w:r>
              <w:rPr>
                <w:b/>
                <w:color w:val="FFFFFF"/>
                <w:sz w:val="20"/>
              </w:rPr>
              <w:t>#</w:t>
            </w:r>
          </w:p>
        </w:tc>
        <w:tc>
          <w:tcPr>
            <w:tcW w:type="dxa" w:w="3744"/>
            <w:shd w:val="clear" w:color="auto" w:fill="1F4E79"/>
          </w:tcPr>
          <w:p>
            <w:r>
              <w:rPr>
                <w:b/>
                <w:color w:val="FFFFFF"/>
                <w:sz w:val="20"/>
              </w:rPr>
              <w:t>Destroyed capability (user-facing)</w:t>
            </w:r>
          </w:p>
        </w:tc>
        <w:tc>
          <w:tcPr>
            <w:tcW w:type="dxa" w:w="3456"/>
            <w:shd w:val="clear" w:color="auto" w:fill="1F4E79"/>
          </w:tcPr>
          <w:p>
            <w:r>
              <w:rPr>
                <w:b/>
                <w:color w:val="FFFFFF"/>
                <w:sz w:val="20"/>
              </w:rPr>
              <w:t>Pre-event evidence (file:line at 7c01b8cc7a)</w:t>
            </w:r>
          </w:p>
        </w:tc>
        <w:tc>
          <w:tcPr>
            <w:tcW w:type="dxa" w:w="3024"/>
            <w:shd w:val="clear" w:color="auto" w:fill="1F4E79"/>
          </w:tcPr>
          <w:p>
            <w:r>
              <w:rPr>
                <w:b/>
                <w:color w:val="FFFFFF"/>
                <w:sz w:val="20"/>
              </w:rPr>
              <w:t>Current evidence of absence</w:t>
            </w:r>
          </w:p>
        </w:tc>
      </w:tr>
      <w:tr>
        <w:tc>
          <w:tcPr>
            <w:tcW w:type="dxa" w:w="576"/>
          </w:tcPr>
          <w:p>
            <w:r>
              <w:rPr>
                <w:sz w:val="18"/>
              </w:rPr>
              <w:t>1</w:t>
            </w:r>
          </w:p>
        </w:tc>
        <w:tc>
          <w:tcPr>
            <w:tcW w:type="dxa" w:w="3744"/>
          </w:tcPr>
          <w:p>
            <w:r>
              <w:rPr>
                <w:sz w:val="18"/>
              </w:rPr>
              <w:t>System-built summary message rendered as its own chat bubble after a provider search (FC-RESULT-MSG / GOV-011-STD-001). The bubble told the user how many providers matched, named the searched-for term in the user's own words, named the matched state and any city/county narrowing, and offered next-step affordances. After 4/3 the bubble is no longer pushed to chat for provider results: chat now shows a one-liner pointing the user to a separate selection panel.</w:t>
            </w:r>
          </w:p>
        </w:tc>
        <w:tc>
          <w:tcPr>
            <w:tcW w:type="dxa" w:w="3456"/>
          </w:tcPr>
          <w:p>
            <w:r>
              <w:rPr>
                <w:sz w:val="18"/>
              </w:rPr>
              <w:t>Code/ConversationalUX/FindCareChat/frontend/src/components/ChatWindow.tsx:389-395 (at 7c01b8cc7a) — pushes data.pagination.summary_message as an assistant message with isSummary:true. Backend producer: Code/ConversationalUX/FindCareChat/backend/main.py:469-489.</w:t>
            </w:r>
          </w:p>
        </w:tc>
        <w:tc>
          <w:tcPr>
            <w:tcW w:type="dxa" w:w="3024"/>
          </w:tcPr>
          <w:p>
            <w:r>
              <w:rPr>
                <w:sz w:val="18"/>
              </w:rPr>
              <w:t>Code/ConversationalUX/FindCareChat/frontend/src/components/ChatWindow.tsx:559-561 (current) — explicit comment 'system-built summary — suppressed when selection panel active … BUG-UX-010'. The provider-summary push is removed; only data.trials.summary_message still pushes a bubble (line 564-569).</w:t>
            </w:r>
          </w:p>
        </w:tc>
      </w:tr>
      <w:tr>
        <w:tc>
          <w:tcPr>
            <w:tcW w:type="dxa" w:w="576"/>
          </w:tcPr>
          <w:p>
            <w:r>
              <w:rPr>
                <w:sz w:val="18"/>
              </w:rPr>
              <w:t>2</w:t>
            </w:r>
          </w:p>
        </w:tc>
        <w:tc>
          <w:tcPr>
            <w:tcW w:type="dxa" w:w="3744"/>
          </w:tcPr>
          <w:p>
            <w:r>
              <w:rPr>
                <w:sz w:val="18"/>
              </w:rPr>
              <w:t>Click-to-act action links inside the system summary bubble: [next page](#action:next-page) advanced pagination without typing, and [refine by specialty](#action:filter) flashed/highlighted the left-panel filter. The handlers were wired in MessageBubble; the links were authored by the backend summary builder. Today the handlers are still defined but the bubble that contained the links is no longer emitted, so the user can never click them.</w:t>
            </w:r>
          </w:p>
        </w:tc>
        <w:tc>
          <w:tcPr>
            <w:tcW w:type="dxa" w:w="3456"/>
          </w:tcPr>
          <w:p>
            <w:r>
              <w:rPr>
                <w:sz w:val="18"/>
              </w:rPr>
              <w:t>Code/ConversationalUX/FindCareChat/frontend/src/components/MessageBubble.tsx:39-47 (at 7c01b8cc7a) — handleActionLink switches on '#action:filter' and '#action:next-page'. Bubble emission: frontend ChatWindow.tsx:389-395 (same commit).</w:t>
            </w:r>
          </w:p>
        </w:tc>
        <w:tc>
          <w:tcPr>
            <w:tcW w:type="dxa" w:w="3024"/>
          </w:tcPr>
          <w:p>
            <w:r>
              <w:rPr>
                <w:sz w:val="18"/>
              </w:rPr>
              <w:t>Code/ConversationalUX/FindCareChat/frontend/src/components/MessageBubble.tsx:39-47 (current) — handlers preserved but unreachable; the host bubble is no longer pushed (ChatWindow.tsx:559-561 suppresses it).</w:t>
            </w:r>
          </w:p>
        </w:tc>
      </w:tr>
      <w:tr>
        <w:tc>
          <w:tcPr>
            <w:tcW w:type="dxa" w:w="576"/>
          </w:tcPr>
          <w:p>
            <w:r>
              <w:rPr>
                <w:sz w:val="18"/>
              </w:rPr>
              <w:t>3</w:t>
            </w:r>
          </w:p>
        </w:tc>
        <w:tc>
          <w:tcPr>
            <w:tcW w:type="dxa" w:w="3744"/>
          </w:tcPr>
          <w:p>
            <w:r>
              <w:rPr>
                <w:sz w:val="18"/>
              </w:rPr>
              <w:t>Full provider listing rendered inline in the chat conversation on the first results page. Pre-4/3 the LLM-authored markdown listing (name / specialty / address / phone / NPI per provider) appeared in a chat bubble alongside the rest of the assistant's prose. Today the chat bubble for the first page is replaced by a fixed string 'Found N providers. Use the panel below to select up to 5 for evaluation.' — the listing itself moved to a separate selection panel (BR-24 names that panel but does NOT mandate the in-chat listing).</w:t>
            </w:r>
          </w:p>
        </w:tc>
        <w:tc>
          <w:tcPr>
            <w:tcW w:type="dxa" w:w="3456"/>
          </w:tcPr>
          <w:p>
            <w:r>
              <w:rPr>
                <w:sz w:val="18"/>
              </w:rPr>
              <w:t>Code/ConversationalUX/FindCareChat/frontend/src/components/ChatWindow.tsx:362-367 (at 7c01b8cc7a) — pushes data.response (LLM-authored listing) verbatim as an assistant bubble.</w:t>
            </w:r>
          </w:p>
        </w:tc>
        <w:tc>
          <w:tcPr>
            <w:tcW w:type="dxa" w:w="3024"/>
          </w:tcPr>
          <w:p>
            <w:r>
              <w:rPr>
                <w:sz w:val="18"/>
              </w:rPr>
              <w:t>Code/ConversationalUX/FindCareChat/frontend/src/components/ChatWindow.tsx:493-502 (current) — when data.pagination.total_count &gt; 0 the assistant bubble is replaced with the literal 'Found ${data.pagination.total_count} providers. Use the panel below to select up to 5 for evaluation.' (BUG-UX-010 / FC-SELECT-001).</w:t>
            </w:r>
          </w:p>
        </w:tc>
      </w:tr>
      <w:tr>
        <w:tc>
          <w:tcPr>
            <w:tcW w:type="dxa" w:w="576"/>
          </w:tcPr>
          <w:p>
            <w:r>
              <w:rPr>
                <w:sz w:val="18"/>
              </w:rPr>
              <w:t>4</w:t>
            </w:r>
          </w:p>
        </w:tc>
        <w:tc>
          <w:tcPr>
            <w:tcW w:type="dxa" w:w="3744"/>
          </w:tcPr>
          <w:p>
            <w:r>
              <w:rPr>
                <w:sz w:val="18"/>
              </w:rPr>
              <w:t>LLM-authored narrative around provider results — introductions ('Here are the first…'), location-narrowing prompts ('Are you looking in a specific city…'), filter suggestions, follow-up questions every 5 user turns, etc. These were spoken by the LLM in the same response as the listing. Today the LLM's text is discarded entirely whenever providers are returned (replaced by the one-liner above), so the conversational shell goes silent on results turns. No V2 BR re-mandates the narrative.</w:t>
            </w:r>
          </w:p>
        </w:tc>
        <w:tc>
          <w:tcPr>
            <w:tcW w:type="dxa" w:w="3456"/>
          </w:tcPr>
          <w:p>
            <w:r>
              <w:rPr>
                <w:sz w:val="18"/>
              </w:rPr>
              <w:t>Code/ConversationalUX/FindCareChat/backend/main.py:415, 456-459 (at 7c01b8cc7a) — system prompt asks for the prose; _strip_redundant_summary keeps the listing AND the prose around it; main.py returns text=…full LLM output. Frontend pushes it (ChatWindow.tsx:362-367).</w:t>
            </w:r>
          </w:p>
        </w:tc>
        <w:tc>
          <w:tcPr>
            <w:tcW w:type="dxa" w:w="3024"/>
          </w:tcPr>
          <w:p>
            <w:r>
              <w:rPr>
                <w:sz w:val="18"/>
              </w:rPr>
              <w:t>Code/ConversationalUX/FindCareChat/frontend/src/components/ChatWindow.tsx:493-497 (current) — `const chatContent = hasProviders ? "Found …" : data.response`. When hasProviders is true the LLM's response is dropped on the floor.</w:t>
            </w:r>
          </w:p>
        </w:tc>
      </w:tr>
      <w:tr>
        <w:tc>
          <w:tcPr>
            <w:tcW w:type="dxa" w:w="576"/>
          </w:tcPr>
          <w:p>
            <w:r>
              <w:rPr>
                <w:sz w:val="18"/>
              </w:rPr>
              <w:t>5</w:t>
            </w:r>
          </w:p>
        </w:tc>
        <w:tc>
          <w:tcPr>
            <w:tcW w:type="dxa" w:w="3744"/>
          </w:tcPr>
          <w:p>
            <w:r>
              <w:rPr>
                <w:sz w:val="18"/>
              </w:rPr>
              <w:t>HUMAN_TESTING-mode UAT-rich welcome message. When the env var HUMAN_TESTING was truthy, GET /welcome returned a build/version-rich UAT banner produced by build_uat_welcome (it surfaced the live build number, environment, and a UAT navigation hint). Today the endpoint always returns the static WELCOME_MESSAGE regardless of HUMAN_TESTING; build_uat_welcome is still imported and _build_test_welcome is still defined but no longer called.</w:t>
            </w:r>
          </w:p>
        </w:tc>
        <w:tc>
          <w:tcPr>
            <w:tcW w:type="dxa" w:w="3456"/>
          </w:tcPr>
          <w:p>
            <w:r>
              <w:rPr>
                <w:sz w:val="18"/>
              </w:rPr>
              <w:t>Code/ConversationalUX/FindCareChat/backend/main.py:278-280 (at 7c01b8cc7a) — `def welcome(): return {"message": _build_test_welcome() if _HUMAN_TESTING else WELCOME_MESSAGE}`.</w:t>
            </w:r>
          </w:p>
        </w:tc>
        <w:tc>
          <w:tcPr>
            <w:tcW w:type="dxa" w:w="3024"/>
          </w:tcPr>
          <w:p>
            <w:r>
              <w:rPr>
                <w:sz w:val="18"/>
              </w:rPr>
              <w:t>Code/ConversationalUX/FindCareChat/backend/main.py:572-574 (current) — `def welcome(): return {"message": WELCOME_MESSAGE}`. The HUMAN_TESTING branch is gone; _build_test_welcome (line 165) is dead code.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