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CBF9B" w14:textId="77777777" w:rsidR="00157A90" w:rsidRDefault="00000000">
      <w:pPr>
        <w:pStyle w:val="Title"/>
        <w:jc w:val="center"/>
      </w:pPr>
      <w:r>
        <w:t>Provider Pipeline</w:t>
      </w:r>
    </w:p>
    <w:p w14:paraId="6C1F4FE2" w14:textId="77777777" w:rsidR="00157A90" w:rsidRDefault="00000000">
      <w:pPr>
        <w:pStyle w:val="Subtitle"/>
        <w:jc w:val="center"/>
      </w:pPr>
      <w:r>
        <w:t>Low-Level Design</w:t>
      </w:r>
    </w:p>
    <w:p w14:paraId="0848823F" w14:textId="77777777" w:rsidR="00157A90" w:rsidRDefault="00000000">
      <w:pPr>
        <w:jc w:val="center"/>
      </w:pPr>
      <w:r>
        <w:t>ChatHealthy.ai</w:t>
      </w:r>
    </w:p>
    <w:p w14:paraId="60B96927" w14:textId="77777777" w:rsidR="00157A90" w:rsidRDefault="00000000">
      <w:pPr>
        <w:jc w:val="center"/>
      </w:pPr>
      <w:r>
        <w:t xml:space="preserve"> </w:t>
      </w:r>
    </w:p>
    <w:p w14:paraId="4403D4D6" w14:textId="5E1DFABC" w:rsidR="00157A90" w:rsidRDefault="00000000">
      <w:pPr>
        <w:jc w:val="center"/>
        <w:rPr>
          <w:color w:val="003399"/>
        </w:rPr>
      </w:pPr>
      <w:r>
        <w:rPr>
          <w:color w:val="003399"/>
        </w:rPr>
        <w:t>Version: 3</w:t>
      </w:r>
      <w:r w:rsidR="006310A9">
        <w:rPr>
          <w:color w:val="003399"/>
        </w:rPr>
        <w:t>8</w:t>
      </w:r>
    </w:p>
    <w:p w14:paraId="6208DD26" w14:textId="1C51ADC4" w:rsidR="00157A90" w:rsidRDefault="00000000">
      <w:pPr>
        <w:jc w:val="center"/>
      </w:pPr>
      <w:r>
        <w:rPr>
          <w:b/>
        </w:rPr>
        <w:t>Date:</w:t>
      </w:r>
      <w:r>
        <w:t xml:space="preserve"> 2026-07-2</w:t>
      </w:r>
      <w:r w:rsidR="00F233FF">
        <w:t>9</w:t>
      </w:r>
    </w:p>
    <w:p w14:paraId="0918D89E" w14:textId="77777777" w:rsidR="00157A90" w:rsidRDefault="00000000">
      <w:pPr>
        <w:jc w:val="center"/>
      </w:pPr>
      <w:r>
        <w:rPr>
          <w:b/>
        </w:rPr>
        <w:t>Author:</w:t>
      </w:r>
      <w:r>
        <w:t xml:space="preserve"> Claude Code (delegated engineering agent)</w:t>
      </w:r>
    </w:p>
    <w:p w14:paraId="193AE8C3" w14:textId="77777777" w:rsidR="00157A90" w:rsidRDefault="00000000">
      <w:pPr>
        <w:jc w:val="center"/>
      </w:pPr>
      <w:r>
        <w:rPr>
          <w:b/>
        </w:rPr>
        <w:t>Approver:</w:t>
      </w:r>
      <w:r>
        <w:t xml:space="preserve"> CTO</w:t>
      </w:r>
    </w:p>
    <w:p w14:paraId="04003FA2" w14:textId="77777777" w:rsidR="00157A90" w:rsidRDefault="00000000">
      <w:pPr>
        <w:jc w:val="center"/>
      </w:pPr>
      <w:r>
        <w:rPr>
          <w:b/>
        </w:rPr>
        <w:t>Status:</w:t>
      </w:r>
      <w:r>
        <w:t xml:space="preserve"> Draft for CTO review</w:t>
      </w:r>
    </w:p>
    <w:p w14:paraId="1895E592" w14:textId="77777777" w:rsidR="00157A90" w:rsidRDefault="00157A90">
      <w:pPr>
        <w:jc w:val="center"/>
      </w:pPr>
      <w:r>
        <w:rPr>
          <w:b/>
        </w:rPr>
        <w:t>Version:</w:t>
      </w:r>
      <w:r>
        <w:t xml:space="preserve"> v3</w:t>
      </w:r>
      <w:r w:rsidR="00CF388F">
        <w:t>3</w:t>
      </w:r>
      <w:r>
        <w:t xml:space="preserve"> </w:t>
      </w:r>
    </w:p>
    <w:p w14:paraId="4994E2F6" w14:textId="77777777" w:rsidR="00157A90" w:rsidRDefault="00000000">
      <w:r>
        <w:br w:type="page"/>
      </w:r>
    </w:p>
    <w:p w14:paraId="6FD3D7CC" w14:textId="77777777" w:rsidR="00157A90" w:rsidRDefault="00000000">
      <w:pPr>
        <w:jc w:val="center"/>
      </w:pPr>
      <w:r>
        <w:rPr>
          <w:b/>
        </w:rPr>
        <w:lastRenderedPageBreak/>
        <w:t>Table of Contents</w:t>
      </w:r>
    </w:p>
    <w:p w14:paraId="2D0AA48C"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0C575705"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DB20B39"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02654A39"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2DD2F3F"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7A6A42C0"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598FBFCC"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7ABDD7A3"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600682F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74DA6C2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7A73359B"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30DC72D2"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142DB157"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37F92249"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6BA50F87"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651930C"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2830780"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27C3B908"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1A9E2161"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3F7345ED"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44E7E12"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124764BD"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57F06539"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3C682F3F"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3E9612D"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2B41B44B"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2AE7CE3"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4AF9C98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6BB65C85"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4E0857E5"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120D684"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53D25620"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73EF11A"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54B4465D"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22FC4869"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4372A9D4"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20EA0102"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4C357F25"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3B5B8AFA"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41EF7F2C"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1BEE9979"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2B826C4F"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581D2C3"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207F684C"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D0DCD6"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31B4E48C"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03B08A6E" w14:textId="77777777" w:rsidR="00157A90" w:rsidRDefault="00000000">
      <w:r>
        <w:fldChar w:fldCharType="end"/>
      </w:r>
    </w:p>
    <w:p w14:paraId="26BB60F3" w14:textId="77777777" w:rsidR="00157A90" w:rsidRDefault="00000000">
      <w:r>
        <w:br w:type="page"/>
      </w:r>
    </w:p>
    <w:p w14:paraId="0DE901BD" w14:textId="77777777" w:rsidR="00157A90" w:rsidRDefault="00000000">
      <w:pPr>
        <w:pStyle w:val="Heading1"/>
      </w:pPr>
      <w:bookmarkStart w:id="0" w:name="_Toc235526912"/>
      <w:r>
        <w:lastRenderedPageBreak/>
        <w:t>1. Executive Summary</w:t>
      </w:r>
      <w:bookmarkEnd w:id="0"/>
    </w:p>
    <w:p w14:paraId="3EF461F0"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405E0975"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729D9C1A"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237A800B"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2D8EDD5F"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5CCF41E7"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6202432" w14:textId="77777777" w:rsidR="00157A90" w:rsidRDefault="00000000">
      <w:r>
        <w:br w:type="page"/>
      </w:r>
    </w:p>
    <w:p w14:paraId="6A194D81" w14:textId="77777777" w:rsidR="00157A90" w:rsidRDefault="00000000">
      <w:pPr>
        <w:pStyle w:val="Heading1"/>
      </w:pPr>
      <w:bookmarkStart w:id="1" w:name="_Toc235526913"/>
      <w:r>
        <w:lastRenderedPageBreak/>
        <w:t>2. Vision</w:t>
      </w:r>
      <w:bookmarkEnd w:id="1"/>
    </w:p>
    <w:p w14:paraId="67BF48AB"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3053BD29"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178C9D19"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8737B56"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96E57A" w14:textId="26AD3AB6"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39EE6CC9" w14:textId="77777777" w:rsidR="00157A90" w:rsidRDefault="00000000">
      <w:pPr>
        <w:pStyle w:val="Heading1"/>
      </w:pPr>
      <w:bookmarkStart w:id="2" w:name="_Toc235526914"/>
      <w:r>
        <w:t>3. Components — Ecosystem Enumeration</w:t>
      </w:r>
      <w:bookmarkEnd w:id="2"/>
    </w:p>
    <w:p w14:paraId="0AD03157"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700193AB"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078B08C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BDB6A83" w14:textId="77777777" w:rsidR="00157A90" w:rsidRDefault="00000000">
      <w:pPr>
        <w:pStyle w:val="Heading2"/>
      </w:pPr>
      <w:bookmarkStart w:id="3" w:name="_Toc235526915"/>
      <w:r>
        <w:t>3.1 Component Descriptions</w:t>
      </w:r>
      <w:bookmarkEnd w:id="3"/>
    </w:p>
    <w:p w14:paraId="2B922FB5"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23D0002" w14:textId="77777777" w:rsidR="00157A90" w:rsidRDefault="00000000">
      <w:pPr>
        <w:pStyle w:val="Heading3"/>
      </w:pPr>
      <w:r>
        <w:t>3.1.1 Automation Runbook</w:t>
      </w:r>
    </w:p>
    <w:p w14:paraId="19360A9F"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49422A96" w14:textId="77777777" w:rsidR="00846585" w:rsidRPr="00CF388F" w:rsidRDefault="00000000">
      <w:r w:rsidRPr="00CF388F">
        <w:t>RUNBOOK FINALLY (v33). If the runbook errors AFTER creating the reservation and/or AFTER the VM PUT, its finally MUST cancel the reservation AND issue az vm delete on the VM it created. Separate from the duplicate-abend guard.</w:t>
      </w:r>
    </w:p>
    <w:p w14:paraId="0A689882"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69AF68CC" w14:textId="77777777" w:rsidR="00157A90" w:rsidRDefault="00000000">
      <w:pPr>
        <w:pStyle w:val="Heading3"/>
      </w:pPr>
      <w:r>
        <w:t>3.1.2 Watchdog Runbook</w:t>
      </w:r>
    </w:p>
    <w:p w14:paraId="09545572"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035EA925" w14:textId="77777777" w:rsidR="00846585" w:rsidRPr="00F233FF" w:rsidRDefault="00000000">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618BA2CB"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44F121FC"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71B18B06"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32F5426"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09BC1019" w14:textId="77777777" w:rsidR="00157A90" w:rsidRDefault="00000000">
      <w:pPr>
        <w:pStyle w:val="ListNumber"/>
      </w:pPr>
      <w:r>
        <w:rPr>
          <w:b/>
        </w:rPr>
        <w:lastRenderedPageBreak/>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EC23DD7"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4CCB21C5" w14:textId="77777777" w:rsidR="00846585" w:rsidRPr="00F233FF" w:rsidRDefault="00000000">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27DB530B" w14:textId="77777777" w:rsidR="00157A90" w:rsidRDefault="00000000">
      <w:pPr>
        <w:pStyle w:val="Heading3"/>
      </w:pPr>
      <w:r>
        <w:t>3.1.3 Pipeline Run VM</w:t>
      </w:r>
    </w:p>
    <w:p w14:paraId="240D839F"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57F2E33" w14:textId="77777777" w:rsidR="00846585" w:rsidRPr="00F233FF" w:rsidRDefault="00000000">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6B1C2049" w14:textId="77777777" w:rsidR="00846585" w:rsidRPr="00F233FF" w:rsidRDefault="00000000">
      <w:pPr>
        <w:pStyle w:val="ListNumber"/>
      </w:pPr>
      <w:r w:rsidRPr="00F233FF">
        <w:t>1. apt install docker.io ca-certificates curl jq -- install Docker Engine and its TLS + fetch prerequisites.</w:t>
      </w:r>
    </w:p>
    <w:p w14:paraId="310F6E7B" w14:textId="77777777" w:rsidR="00846585" w:rsidRPr="00F233FF" w:rsidRDefault="00000000">
      <w:pPr>
        <w:pStyle w:val="ListNumber"/>
      </w:pPr>
      <w:r w:rsidRPr="00F233FF">
        <w:t>2. systemctl enable --now docker -- start the Docker daemon.</w:t>
      </w:r>
    </w:p>
    <w:p w14:paraId="380E3622" w14:textId="77777777" w:rsidR="00846585" w:rsidRPr="00F233FF" w:rsidRDefault="00000000">
      <w:pPr>
        <w:pStyle w:val="ListNumber"/>
      </w:pPr>
      <w:r w:rsidRPr="00F233FF">
        <w:t>3. curl -sL https://aka.ms/InstallAzureCLIDeb | bash -- install the Azure CLI via Microsoft's Debian/Ubuntu install script.</w:t>
      </w:r>
    </w:p>
    <w:p w14:paraId="143F7AD7" w14:textId="77777777" w:rsidR="00846585" w:rsidRPr="00F233FF" w:rsidRDefault="00000000">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62583E54" w14:textId="77777777" w:rsidR="00157A90" w:rsidRDefault="00000000">
      <w:pPr>
        <w:pStyle w:val="Heading3"/>
      </w:pPr>
      <w:r>
        <w:t>3.1.4 Controller</w:t>
      </w:r>
    </w:p>
    <w:p w14:paraId="34DB0F71" w14:textId="51D264A1" w:rsidR="00F233FF" w:rsidRPr="00F233FF"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v37: CHLS logging destination MUST be set (CH_LOG_DESTINATION=</w:t>
      </w:r>
      <w:proofErr w:type="gramStart"/>
      <w:r w:rsidRPr="00F233FF">
        <w:t>stderr,mongo</w:t>
      </w:r>
      <w:proofErr w:type="gramEnd"/>
      <w:r w:rsidRPr="00F233FF">
        <w:t xml:space="preserve">) at module load — the module-level </w:t>
      </w:r>
      <w:proofErr w:type="gramStart"/>
      <w:r w:rsidRPr="00F233FF">
        <w:t>os.environ</w:t>
      </w:r>
      <w:proofErr w:type="gramEnd"/>
      <w:r w:rsidRPr="00F233FF">
        <w:t>.setdefault in control_runner.py guarantees this happens BEFORE the first _log.*() call, because CHLS caches the destination binding on first _emit().</w:t>
      </w:r>
    </w:p>
    <w:p w14:paraId="5C7F0AC4" w14:textId="77777777" w:rsidR="00157A90" w:rsidRDefault="00000000">
      <w:pPr>
        <w:pStyle w:val="Heading3"/>
      </w:pPr>
      <w:r>
        <w:t>3.1.5 Workers</w:t>
      </w:r>
    </w:p>
    <w:p w14:paraId="10CCF99E" w14:textId="3CF5F780" w:rsidR="00157A90" w:rsidRPr="00F233FF"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2290D1E8" w14:textId="77777777" w:rsidR="00157A90" w:rsidRDefault="00000000">
      <w:pPr>
        <w:pStyle w:val="Heading3"/>
      </w:pPr>
      <w:r>
        <w:t>3.1.6 Azure Key Vault</w:t>
      </w:r>
    </w:p>
    <w:p w14:paraId="28D16AE7"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04FEED8C" w14:textId="77777777" w:rsidR="00157A90" w:rsidRDefault="00000000">
      <w:pPr>
        <w:pStyle w:val="Heading3"/>
      </w:pPr>
      <w:r>
        <w:t>3.1.7 MongoDB Atlas — Front-end cluster</w:t>
      </w:r>
    </w:p>
    <w:p w14:paraId="42EBCE3B"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6B537404" w14:textId="77777777" w:rsidR="00157A90" w:rsidRDefault="00000000">
      <w:pPr>
        <w:pStyle w:val="Heading3"/>
      </w:pPr>
      <w:r>
        <w:t>3.1.8 MongoDB Atlas — Pipeline cluster</w:t>
      </w:r>
    </w:p>
    <w:p w14:paraId="7B969B56"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5BD22302" w14:textId="77777777" w:rsidR="00157A90" w:rsidRDefault="00000000">
      <w:pPr>
        <w:pStyle w:val="Heading3"/>
      </w:pPr>
      <w:r>
        <w:t>3.1.9 Azure Blob Storage</w:t>
      </w:r>
    </w:p>
    <w:p w14:paraId="2795EBCE"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D83FCC7" w14:textId="77777777" w:rsidR="00157A90" w:rsidRDefault="00000000">
      <w:pPr>
        <w:pStyle w:val="Heading3"/>
      </w:pPr>
      <w:r>
        <w:t>3.1.10 Notification Library</w:t>
      </w:r>
    </w:p>
    <w:p w14:paraId="0B8527F3"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E5A5DF6" w14:textId="77777777" w:rsidR="00157A90" w:rsidRDefault="00000000">
      <w:pPr>
        <w:pStyle w:val="Heading3"/>
      </w:pPr>
      <w:r>
        <w:t xml:space="preserve">3.1.11 GitHub *(external </w:t>
      </w:r>
      <w:proofErr w:type="gramStart"/>
      <w:r>
        <w:t>component)*</w:t>
      </w:r>
      <w:proofErr w:type="gramEnd"/>
    </w:p>
    <w:p w14:paraId="3BD36130"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37443878" w14:textId="77777777" w:rsidR="00157A90" w:rsidRDefault="00000000">
      <w:pPr>
        <w:pStyle w:val="Heading3"/>
      </w:pPr>
      <w:r>
        <w:t xml:space="preserve">3.1.12 External Sources *(external </w:t>
      </w:r>
      <w:proofErr w:type="gramStart"/>
      <w:r>
        <w:t>component)*</w:t>
      </w:r>
      <w:proofErr w:type="gramEnd"/>
    </w:p>
    <w:p w14:paraId="4F3718C1"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0FBD70B1" w14:textId="77777777" w:rsidR="00157A90" w:rsidRDefault="00000000">
      <w:pPr>
        <w:pStyle w:val="Heading3"/>
      </w:pPr>
      <w:r>
        <w:t xml:space="preserve">3.1.13 MongoDB Atlas Admin API *(external </w:t>
      </w:r>
      <w:proofErr w:type="gramStart"/>
      <w:r>
        <w:t>component)*</w:t>
      </w:r>
      <w:proofErr w:type="gramEnd"/>
    </w:p>
    <w:p w14:paraId="71990233"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15F65ECF"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279FDD7A"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B006697" w14:textId="77777777" w:rsidR="00157A90" w:rsidRDefault="00000000">
      <w:pPr>
        <w:pStyle w:val="Heading3"/>
      </w:pPr>
      <w:r>
        <w:lastRenderedPageBreak/>
        <w:t>3.1.15 External Actor — CTO</w:t>
      </w:r>
    </w:p>
    <w:p w14:paraId="196C7D75"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7215B9BB" w14:textId="77777777" w:rsidR="00157A90" w:rsidRDefault="00000000">
      <w:pPr>
        <w:pStyle w:val="Heading3"/>
      </w:pPr>
      <w:r>
        <w:t>3.1.16 External Actor — Claude Code</w:t>
      </w:r>
    </w:p>
    <w:p w14:paraId="46833F08"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3415F8BD" w14:textId="77777777" w:rsidR="00157A90" w:rsidRDefault="00000000">
      <w:pPr>
        <w:pStyle w:val="Heading3"/>
      </w:pPr>
      <w:r>
        <w:t>3.1.17 External Actor — Scheduled Trigger (</w:t>
      </w:r>
      <w:proofErr w:type="spellStart"/>
      <w:r>
        <w:t>cron</w:t>
      </w:r>
      <w:proofErr w:type="spellEnd"/>
      <w:r>
        <w:t>)</w:t>
      </w:r>
    </w:p>
    <w:p w14:paraId="49F4348A" w14:textId="5DFA1055"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r>
        <w:rPr/>
        <w:t xml:space="preserve">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8906FB8" w14:textId="77777777" w:rsidR="00157A90" w:rsidRDefault="00000000">
      <w:pPr>
        <w:pStyle w:val="Heading2"/>
      </w:pPr>
      <w:bookmarkStart w:id="4" w:name="_Toc235526916"/>
      <w:r>
        <w:t>3.2 Prerequisites Not Managed by the Deployment Chain</w:t>
      </w:r>
      <w:bookmarkEnd w:id="4"/>
    </w:p>
    <w:p w14:paraId="181ABAAA"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5477D6E9"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147C899B"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08B7B470"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0A91D7DA"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8126B4A" w14:textId="77777777" w:rsidR="00DB6305" w:rsidRDefault="00000000">
      <w:pPr>
        <w:pStyle w:val="ListBullet"/>
      </w:pPr>
      <w:r>
        <w:rPr>
          <w:b/>
        </w:rPr>
        <w:lastRenderedPageBreak/>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15AAA5FD"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4EAEA5EA" w14:textId="77777777" w:rsidR="00846585" w:rsidRPr="00373B73" w:rsidRDefault="00000000">
      <w:pPr>
        <w:pStyle w:val="ListBullet"/>
      </w:pPr>
      <w:r w:rsidRPr="00373B73">
        <w:t>SUBSCRIPTION PROVIDERS (v33). Subscription must have Microsoft.Compute and Microsoft.Network resource providers registered (one-time setup).</w:t>
      </w:r>
    </w:p>
    <w:p w14:paraId="1D1FD508" w14:textId="77777777" w:rsidR="00157A90" w:rsidRDefault="00000000">
      <w:pPr>
        <w:pStyle w:val="Heading1"/>
      </w:pPr>
      <w:bookmarkStart w:id="5" w:name="_Toc235526917"/>
      <w:r>
        <w:t>4. Topology</w:t>
      </w:r>
      <w:bookmarkEnd w:id="5"/>
    </w:p>
    <w:p w14:paraId="693C5145" w14:textId="77777777" w:rsidR="00157A90" w:rsidRDefault="00000000">
      <w:pPr>
        <w:pStyle w:val="Heading2"/>
      </w:pPr>
      <w:bookmarkStart w:id="6" w:name="_Toc235526918"/>
      <w:r>
        <w:t>4.1 Intro — Deploy Topology vs Runtime Topology</w:t>
      </w:r>
      <w:bookmarkEnd w:id="6"/>
    </w:p>
    <w:p w14:paraId="4A06BB34" w14:textId="77777777" w:rsidR="00157A90" w:rsidRPr="00373B73" w:rsidRDefault="00000000">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7F488C62" w14:textId="77777777" w:rsidR="00157A90" w:rsidRDefault="00000000">
      <w:pPr>
        <w:pStyle w:val="Heading2"/>
      </w:pPr>
      <w:bookmarkStart w:id="7" w:name="_Toc235526919"/>
      <w:r>
        <w:t>4.2 Deploy Topology</w:t>
      </w:r>
      <w:bookmarkEnd w:id="7"/>
    </w:p>
    <w:p w14:paraId="1D3E8B48"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0372106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49EC8262" w14:textId="77777777" w:rsidR="00DB6305" w:rsidRDefault="00000000">
      <w:r>
        <w:rPr>
          <w:b/>
        </w:rPr>
        <w:t>Networking:</w:t>
      </w:r>
    </w:p>
    <w:p w14:paraId="1152B535"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2CFE704C"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3826D65F"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44FACE48"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64C87CD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7A6A3864" w14:textId="77777777" w:rsidR="00DB6305" w:rsidRDefault="00000000">
      <w:pPr>
        <w:pStyle w:val="Heading3"/>
      </w:pPr>
      <w:r>
        <w:rPr>
          <w:color w:val="003399"/>
        </w:rPr>
        <w:t>Trigger prerequisites</w:t>
      </w:r>
    </w:p>
    <w:p w14:paraId="580250EF"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6BE7BD5C" w14:textId="77777777" w:rsidR="0045151B" w:rsidRDefault="00000000" w:rsidP="0045151B">
      <w:pPr>
        <w:pStyle w:val="ListBullet"/>
      </w:pPr>
      <w:r w:rsidRPr="008F533B">
        <w:t>DEPLOY-CHAIN SCHEDULE WIRING (v33). Deploy chain reads azure_</w:t>
      </w:r>
      <w:proofErr w:type="gramStart"/>
      <w:r w:rsidRPr="008F533B">
        <w:t>automation.schedule</w:t>
      </w:r>
      <w:proofErr w:type="gramEnd"/>
      <w:r w:rsidRPr="008F533B">
        <w:t>_names on each runbook target and</w:t>
      </w:r>
      <w:r w:rsidR="0045151B">
        <w:t>:</w:t>
      </w:r>
    </w:p>
    <w:p w14:paraId="345858C6"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3C528291" w14:textId="77777777"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4467B7F6" w14:textId="77777777" w:rsidR="00DB6305" w:rsidRDefault="00000000">
      <w:pPr>
        <w:pStyle w:val="ListBullet"/>
      </w:pPr>
      <w:r>
        <w:rPr>
          <w:b/>
        </w:rPr>
        <w:t>Provider Pipeline Runbook</w:t>
      </w:r>
      <w:r>
        <w:t xml:space="preserve"> (short-lived Python).</w:t>
      </w:r>
    </w:p>
    <w:p w14:paraId="5A09368D" w14:textId="77777777" w:rsidR="00DB6305" w:rsidRDefault="00000000">
      <w:pPr>
        <w:pStyle w:val="ListBullet"/>
      </w:pPr>
      <w:r>
        <w:rPr>
          <w:b/>
        </w:rPr>
        <w:t>Watchdog Runbook</w:t>
      </w:r>
      <w:r>
        <w:t xml:space="preserve"> (30-minute </w:t>
      </w:r>
      <w:proofErr w:type="spellStart"/>
      <w:r>
        <w:t>cron</w:t>
      </w:r>
      <w:proofErr w:type="spellEnd"/>
      <w:r>
        <w:t>).</w:t>
      </w:r>
    </w:p>
    <w:p w14:paraId="2E7EA56D" w14:textId="77777777" w:rsidR="00157A90" w:rsidRDefault="00000000">
      <w:pPr>
        <w:pStyle w:val="ListBullet"/>
      </w:pPr>
      <w:r>
        <w:rPr>
          <w:b/>
        </w:rPr>
        <w:t>Webhook</w:t>
      </w:r>
      <w:r>
        <w:t xml:space="preserve"> with signed token for on-demand invocation.</w:t>
      </w:r>
    </w:p>
    <w:p w14:paraId="4B9D1725" w14:textId="77777777" w:rsidR="00DB6305" w:rsidRDefault="00000000" w:rsidP="0045151B">
      <w:pPr>
        <w:pStyle w:val="Heading3"/>
      </w:pPr>
      <w:r>
        <w:rPr>
          <w:color w:val="003399"/>
        </w:rPr>
        <w:t>Compute prerequisites</w:t>
      </w:r>
    </w:p>
    <w:p w14:paraId="648DCA6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E9A6A5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74EF84A4"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23C08862"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C3CD45F" w14:textId="77777777" w:rsidR="00DB6305" w:rsidRDefault="00000000">
      <w:pPr>
        <w:pStyle w:val="Heading3"/>
      </w:pPr>
      <w:r>
        <w:rPr>
          <w:color w:val="003399"/>
        </w:rPr>
        <w:t>Secret prerequisites</w:t>
      </w:r>
    </w:p>
    <w:p w14:paraId="34ABFFE7"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5850E05" w14:textId="77777777" w:rsidR="00DB6305" w:rsidRDefault="00000000">
      <w:pPr>
        <w:pStyle w:val="Heading3"/>
      </w:pPr>
      <w:r>
        <w:rPr>
          <w:color w:val="003399"/>
        </w:rPr>
        <w:lastRenderedPageBreak/>
        <w:t>Storage prerequisites</w:t>
      </w:r>
    </w:p>
    <w:p w14:paraId="1C77AC23"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361377C8" w14:textId="77777777" w:rsidR="00DB6305" w:rsidRDefault="00000000">
      <w:pPr>
        <w:pStyle w:val="Heading3"/>
      </w:pPr>
      <w:r>
        <w:rPr>
          <w:color w:val="003399"/>
        </w:rPr>
        <w:t>Data prerequisites</w:t>
      </w:r>
    </w:p>
    <w:p w14:paraId="23E70EEC"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2343059"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72FC483" w14:textId="77777777" w:rsidR="00DB6305" w:rsidRDefault="00000000">
      <w:pPr>
        <w:pStyle w:val="Heading3"/>
      </w:pPr>
      <w:r>
        <w:rPr>
          <w:color w:val="003399"/>
        </w:rPr>
        <w:t>Observability prerequisites</w:t>
      </w:r>
    </w:p>
    <w:p w14:paraId="5E92AAEE"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BB46865"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1315AECE" w14:textId="77777777" w:rsidR="00157A90" w:rsidRPr="00373B73" w:rsidRDefault="00000000">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1DFCC95"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1B84F5D"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6C97774" w14:textId="77777777" w:rsidR="00157A90" w:rsidRDefault="00000000">
      <w:pPr>
        <w:pStyle w:val="Heading2"/>
      </w:pPr>
      <w:bookmarkStart w:id="8" w:name="_Toc235526920"/>
      <w:r>
        <w:t>4.3 Runtime Topology</w:t>
      </w:r>
      <w:bookmarkEnd w:id="8"/>
    </w:p>
    <w:p w14:paraId="09F880B9" w14:textId="77777777" w:rsidR="00157A90" w:rsidRDefault="00000000">
      <w:r>
        <w:t>Every element here is created by the Provider Pipeline Runbook or the Controller at run start and destroyed by the Controller (or the Watchdog) at run end.</w:t>
      </w:r>
    </w:p>
    <w:p w14:paraId="1D6EFC0C" w14:textId="77777777" w:rsidR="00157A90" w:rsidRDefault="00000000">
      <w:pPr>
        <w:pStyle w:val="Heading3"/>
      </w:pPr>
      <w:r>
        <w:t>4.3.1 Compute — Pipeline Run VM</w:t>
      </w:r>
    </w:p>
    <w:p w14:paraId="45C80CBC"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269D60D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7E99CC95"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6D4A6936" w14:textId="77777777" w:rsidR="00157A90" w:rsidRDefault="00000000">
      <w:r>
        <w:rPr>
          <w:b/>
        </w:rPr>
        <w:t>Runtime.</w:t>
      </w:r>
      <w:r>
        <w:t xml:space="preserve"> No time cap. VM runs until deleted.</w:t>
      </w:r>
    </w:p>
    <w:p w14:paraId="5AB32AD6" w14:textId="77777777" w:rsidR="00DB6305" w:rsidRDefault="00000000">
      <w:r>
        <w:rPr>
          <w:b/>
        </w:rPr>
        <w:t>Teardown.</w:t>
      </w:r>
    </w:p>
    <w:p w14:paraId="267F3513"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923F1DD"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7302B4ED"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9E3DBDD" w14:textId="77777777" w:rsidR="00157A90" w:rsidRDefault="00000000">
      <w:pPr>
        <w:pStyle w:val="Heading3"/>
      </w:pPr>
      <w:r>
        <w:lastRenderedPageBreak/>
        <w:t>4.3.2 Controller process</w:t>
      </w:r>
    </w:p>
    <w:p w14:paraId="45767930"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D14005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35E5556"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44FC9996"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0848823F" w14:textId="77777777" w:rsidR="00157A90" w:rsidRDefault="00000000">
      <w:pPr>
        <w:jc w:val="center"/>
      </w:pPr>
      <w:r>
        <w:rPr>
          <w:color w:val="7030A0"/>
        </w:rPr>
        <w:t xml:space="preserve">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0848823F" w14:textId="77777777" w:rsidR="00157A90" w:rsidRDefault="00000000">
      <w:pPr>
        <w:jc w:val="center"/>
      </w:pPr>
      <w:r>
        <w:rPr>
          <w:color w:val="7030A0"/>
        </w:rPr>
        <w:t xml:space="preserve">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299CE510" w14:textId="77777777" w:rsidR="00157A90" w:rsidRDefault="00000000">
      <w:pPr>
        <w:pStyle w:val="Heading3"/>
      </w:pPr>
      <w:r>
        <w:t>4.3.3 Worker subprocesses</w:t>
      </w:r>
    </w:p>
    <w:p w14:paraId="030C5AED" w14:textId="77777777" w:rsidR="00157A90" w:rsidRPr="00810C8E"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0C08EDD9" w14:textId="77777777" w:rsidR="00157A90" w:rsidRDefault="00000000">
      <w:r>
        <w:t>Each Worker atomically claims one work-item from Mongo, executes, writes result and exit code to Mongo, exits. Controller reaps.</w:t>
      </w:r>
    </w:p>
    <w:p w14:paraId="4D9956B4"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EA0230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306D9B51" w14:textId="77777777" w:rsidR="00157A90" w:rsidRDefault="00000000">
      <w:pPr>
        <w:pStyle w:val="Heading3"/>
      </w:pPr>
      <w:r>
        <w:t>4.3.4 Coordination — Mongo work-items</w:t>
      </w:r>
    </w:p>
    <w:p w14:paraId="77EC33FC"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w:t>
      </w:r>
      <w:r>
        <w:lastRenderedPageBreak/>
        <w:t xml:space="preserve">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B934847" w14:textId="77777777" w:rsidR="00DB6305" w:rsidRDefault="00000000">
      <w:r>
        <w:rPr>
          <w:b/>
        </w:rPr>
        <w:t>Claim primitive.</w:t>
      </w:r>
    </w:p>
    <w:p w14:paraId="1C489DD8"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28DC16FA" w14:textId="77777777" w:rsidR="00157A90" w:rsidRDefault="00000000">
      <w:r>
        <w:t>Atomic; two Workers never claim the same document.</w:t>
      </w:r>
    </w:p>
    <w:p w14:paraId="1E6A2E71"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6A8472AD"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6303794"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32D115B6" w14:textId="77777777" w:rsidR="00157A90" w:rsidRDefault="00000000">
      <w:r>
        <w:rPr>
          <w:b/>
        </w:rPr>
        <w:t>Schema</w:t>
      </w:r>
      <w:r>
        <w:t xml:space="preserve"> is defined in §7.2.</w:t>
      </w:r>
    </w:p>
    <w:p w14:paraId="0848823F" w14:textId="77777777" w:rsidR="00157A90" w:rsidRDefault="00000000">
      <w:pPr>
        <w:jc w:val="center"/>
      </w:pPr>
      <w:r>
        <w:rPr>
          <w:color w:val="7030A0"/>
        </w:rPr>
        <w:t xml:space="preserve">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1A3AC528" w14:textId="77777777" w:rsidR="00157A90" w:rsidRDefault="00000000">
      <w:pPr>
        <w:pStyle w:val="Heading3"/>
      </w:pPr>
      <w:r>
        <w:t>4.3.5 Transient storage</w:t>
      </w:r>
    </w:p>
    <w:p w14:paraId="5BAA416F" w14:textId="77777777" w:rsidR="00157A90" w:rsidRPr="00810C8E"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2D9D181E" w14:textId="77777777" w:rsidR="00157A90" w:rsidRDefault="00000000">
      <w:pPr>
        <w:pStyle w:val="Heading3"/>
      </w:pPr>
      <w:r>
        <w:lastRenderedPageBreak/>
        <w:t>4.3.6 Runtime network paths</w:t>
      </w:r>
    </w:p>
    <w:p w14:paraId="7EB2F3BD"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323D8662" w14:textId="77777777" w:rsidR="00DB6305" w:rsidRDefault="00000000">
      <w:pPr>
        <w:pStyle w:val="ListBullet"/>
      </w:pPr>
      <w:r>
        <w:t>Controller / Workers → Key Vault: cert + vendor-key reads.</w:t>
      </w:r>
    </w:p>
    <w:p w14:paraId="7D5926A7" w14:textId="77777777" w:rsidR="00DB6305" w:rsidRDefault="00000000">
      <w:pPr>
        <w:pStyle w:val="ListBullet"/>
      </w:pPr>
      <w:r>
        <w:t>Controller / Workers → Blob Storage: source archive reads, transient writes.</w:t>
      </w:r>
    </w:p>
    <w:p w14:paraId="602CD8B1" w14:textId="77777777" w:rsidR="00DB6305" w:rsidRDefault="00000000">
      <w:pPr>
        <w:pStyle w:val="ListBullet"/>
      </w:pPr>
      <w:r>
        <w:t>Controller / Workers → Vendor HTTPS endpoints: source fetches, geocoding calls. TLS 1.2+, egress via subnet NSG allow-list.</w:t>
      </w:r>
    </w:p>
    <w:p w14:paraId="3381DA3D" w14:textId="77777777" w:rsidR="00DB6305" w:rsidRDefault="00000000">
      <w:pPr>
        <w:pStyle w:val="ListBullet"/>
      </w:pPr>
      <w:r>
        <w:t xml:space="preserve">Controller → Twilio + </w:t>
      </w:r>
      <w:proofErr w:type="spellStart"/>
      <w:r>
        <w:t>SparkPost</w:t>
      </w:r>
      <w:proofErr w:type="spellEnd"/>
      <w:r>
        <w:t>: notification sends at run end.</w:t>
      </w:r>
    </w:p>
    <w:p w14:paraId="179E2B2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9E96A14"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7A9759FA" w14:textId="77777777" w:rsidR="00157A90" w:rsidRDefault="00000000">
      <w:pPr>
        <w:pStyle w:val="Heading1"/>
      </w:pPr>
      <w:bookmarkStart w:id="9" w:name="_Toc235526921"/>
      <w:r>
        <w:lastRenderedPageBreak/>
        <w:t>5. Sequence of Operations</w:t>
      </w:r>
      <w:bookmarkEnd w:id="9"/>
    </w:p>
    <w:p w14:paraId="1B63CE6C" w14:textId="77777777" w:rsidR="00157A90" w:rsidRDefault="00000000">
      <w:pPr>
        <w:pStyle w:val="Heading2"/>
      </w:pPr>
      <w:bookmarkStart w:id="10" w:name="_Toc235526922"/>
      <w:r>
        <w:t>5.1 Intro</w:t>
      </w:r>
      <w:bookmarkEnd w:id="10"/>
    </w:p>
    <w:p w14:paraId="5EF2CFC9"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241A47F5"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F47581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F0B859C" w14:textId="77777777" w:rsidR="00DB6305" w:rsidRDefault="00000000">
      <w:pPr>
        <w:pStyle w:val="ListBullet"/>
      </w:pPr>
      <w:r>
        <w:rPr>
          <w:rFonts w:ascii="Consolas" w:hAnsi="Consolas"/>
        </w:rPr>
        <w:t>PIPELINE_NAME = "provider"</w:t>
      </w:r>
    </w:p>
    <w:p w14:paraId="481172EF"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60731CAE" w14:textId="77777777" w:rsidR="00157A90" w:rsidRDefault="00000000">
      <w:r>
        <w:t xml:space="preserve">The framework provides four guarantees </w:t>
      </w:r>
      <w:proofErr w:type="gramStart"/>
      <w:r>
        <w:t>to</w:t>
      </w:r>
      <w:proofErr w:type="gramEnd"/>
      <w:r>
        <w:t xml:space="preserve"> every subclass:</w:t>
      </w:r>
    </w:p>
    <w:p w14:paraId="3B202198"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AB58AA6"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0194F89F"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4B1297F8"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35CE561"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3DD888D7"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37066856"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0BDD88FB"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4CDCC19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BFB0DAD" w14:textId="77777777" w:rsidR="00157A90" w:rsidRDefault="00000000">
      <w:pPr>
        <w:pStyle w:val="Heading2"/>
      </w:pPr>
      <w:bookmarkStart w:id="11" w:name="_Toc235526923"/>
      <w:r>
        <w:t>5.2 Full load</w:t>
      </w:r>
      <w:bookmarkEnd w:id="11"/>
    </w:p>
    <w:p w14:paraId="7948878D" w14:textId="77777777" w:rsidR="00157A90" w:rsidRDefault="00000000">
      <w:r>
        <w:t xml:space="preserve">Every step below carries a fixed template: </w:t>
      </w:r>
      <w:r>
        <w:rPr>
          <w:b/>
        </w:rPr>
        <w:t>Purpose → REQ anchors → Inputs → Outputs → Skip-if-done → Failure modes → Mongo/Blob touches.</w:t>
      </w:r>
    </w:p>
    <w:p w14:paraId="6E852707" w14:textId="77777777" w:rsidR="00157A90" w:rsidRDefault="00000000">
      <w:pPr>
        <w:pStyle w:val="Heading3"/>
      </w:pPr>
      <w:r>
        <w:t>5.2.1 Invoke</w:t>
      </w:r>
    </w:p>
    <w:p w14:paraId="05372CA9" w14:textId="77777777" w:rsidR="00157A90" w:rsidRDefault="00000000">
      <w:r>
        <w:rPr>
          <w:b/>
        </w:rPr>
        <w:t>Purpose.</w:t>
      </w:r>
      <w:r>
        <w:t xml:space="preserve"> Start a run and admit it to the orchestrator.</w:t>
      </w:r>
    </w:p>
    <w:p w14:paraId="30B8FF46"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425FCE4"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00639637"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0786783A" w14:textId="77777777" w:rsidR="00157A90" w:rsidRDefault="00000000">
      <w:r>
        <w:rPr>
          <w:b/>
        </w:rPr>
        <w:t>Skip-if-done.</w:t>
      </w:r>
      <w:r>
        <w:t xml:space="preserve"> N/A — every invocation writes a fresh run manifest.</w:t>
      </w:r>
    </w:p>
    <w:p w14:paraId="4CBEFE0C"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5624E452"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0848823F" w14:textId="77777777" w:rsidR="00157A90" w:rsidRDefault="00000000">
      <w:pPr>
        <w:jc w:val="center"/>
      </w:pPr>
      <w:r>
        <w:rPr>
          <w:color w:val="7030A0"/>
        </w:rPr>
        <w:t xml:space="preserve">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605803C4" w14:textId="77777777" w:rsidR="00157A90" w:rsidRDefault="00000000">
      <w:pPr>
        <w:pStyle w:val="Heading3"/>
      </w:pPr>
      <w:r>
        <w:t>5.2.2 Prepare Infrastructure</w:t>
      </w:r>
    </w:p>
    <w:p w14:paraId="2B955836"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1B65D993"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D589A98"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B2F89EB"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F0FC3E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AC7E7" w14:textId="77777777" w:rsidR="00DB6305" w:rsidRDefault="00000000">
            <w:r>
              <w:t>Sub-step</w:t>
            </w:r>
          </w:p>
        </w:tc>
        <w:tc>
          <w:tcPr>
            <w:tcW w:w="2880" w:type="dxa"/>
          </w:tcPr>
          <w:p w14:paraId="63639FF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7FFD9A27"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348B5B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C3B61"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4DDEE1BD"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7A86DFE8"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8334C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707085" w14:textId="77777777" w:rsidR="00DB6305" w:rsidRDefault="00000000">
            <w:r>
              <w:t>B. VM boot + cloud-</w:t>
            </w:r>
            <w:proofErr w:type="spellStart"/>
            <w:r>
              <w:t>init</w:t>
            </w:r>
            <w:proofErr w:type="spellEnd"/>
            <w:r>
              <w:t xml:space="preserve"> image pull</w:t>
            </w:r>
          </w:p>
        </w:tc>
        <w:tc>
          <w:tcPr>
            <w:tcW w:w="2880" w:type="dxa"/>
          </w:tcPr>
          <w:p w14:paraId="6F9970E3"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6C8C94BF"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7489C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1C50A9" w14:textId="77777777" w:rsidR="00DB6305" w:rsidRDefault="00000000">
            <w:r>
              <w:lastRenderedPageBreak/>
              <w:t xml:space="preserve">C. Controller process </w:t>
            </w:r>
            <w:proofErr w:type="gramStart"/>
            <w:r>
              <w:t>start</w:t>
            </w:r>
            <w:proofErr w:type="gramEnd"/>
          </w:p>
        </w:tc>
        <w:tc>
          <w:tcPr>
            <w:tcW w:w="2880" w:type="dxa"/>
          </w:tcPr>
          <w:p w14:paraId="404F2E53"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38B0F2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36A1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1F56C" w14:textId="77777777" w:rsidR="00DB6305" w:rsidRDefault="00000000">
            <w:r>
              <w:t>D. KV cert fetch</w:t>
            </w:r>
          </w:p>
        </w:tc>
        <w:tc>
          <w:tcPr>
            <w:tcW w:w="2880" w:type="dxa"/>
          </w:tcPr>
          <w:p w14:paraId="4121065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2AFC930B"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3610C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29BD4" w14:textId="77777777" w:rsidR="00DB6305" w:rsidRDefault="00000000">
            <w:r>
              <w:t>E. Atlas resume request + poll until `IDLE` ("wake Pipeline cluster")</w:t>
            </w:r>
          </w:p>
        </w:tc>
        <w:tc>
          <w:tcPr>
            <w:tcW w:w="2880" w:type="dxa"/>
          </w:tcPr>
          <w:p w14:paraId="5FD11CC2"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74492B58"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0675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881B3"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531490AF"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6FF6F8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418F2C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3DF63" w14:textId="77777777" w:rsidR="00DB6305" w:rsidRDefault="00000000">
            <w:r>
              <w:t>G. Read `</w:t>
            </w:r>
            <w:proofErr w:type="spellStart"/>
            <w:r>
              <w:t>pipeline.config</w:t>
            </w:r>
            <w:proofErr w:type="spellEnd"/>
            <w:r>
              <w:t>`</w:t>
            </w:r>
          </w:p>
        </w:tc>
        <w:tc>
          <w:tcPr>
            <w:tcW w:w="2880" w:type="dxa"/>
          </w:tcPr>
          <w:p w14:paraId="0D7DBD86"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BDC680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6BFE34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BD769F" w14:textId="77777777" w:rsidR="00DB6305" w:rsidRDefault="00000000">
            <w:r>
              <w:t>H. Cluster tier scale-up request (if needed)</w:t>
            </w:r>
          </w:p>
        </w:tc>
        <w:tc>
          <w:tcPr>
            <w:tcW w:w="2880" w:type="dxa"/>
          </w:tcPr>
          <w:p w14:paraId="7B7C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712D2555"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01D74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31E242" w14:textId="77777777" w:rsidR="00DB6305" w:rsidRDefault="00000000">
            <w:r>
              <w:t xml:space="preserve">I. Vendor API key fetches (Google, Census, Twilio, </w:t>
            </w:r>
            <w:proofErr w:type="spellStart"/>
            <w:r>
              <w:t>SparkPost</w:t>
            </w:r>
            <w:proofErr w:type="spellEnd"/>
            <w:r>
              <w:t>)</w:t>
            </w:r>
          </w:p>
        </w:tc>
        <w:tc>
          <w:tcPr>
            <w:tcW w:w="2880" w:type="dxa"/>
          </w:tcPr>
          <w:p w14:paraId="1EC1AEE8"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75FC53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511ABFA" w14:textId="77777777" w:rsidR="00DB6305" w:rsidRDefault="00DB6305"/>
    <w:p w14:paraId="11FF3FDC"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084198F4" w14:textId="77777777" w:rsidR="00DB6305" w:rsidRDefault="00000000">
      <w:r>
        <w:rPr>
          <w:b/>
        </w:rPr>
        <w:t>Sub-steps</w:t>
      </w:r>
      <w:r>
        <w:t xml:space="preserve"> (each executed as above):</w:t>
      </w:r>
    </w:p>
    <w:p w14:paraId="57957483"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1BA399B3" w14:textId="77777777" w:rsidR="00DB6305" w:rsidRDefault="00000000">
      <w:pPr>
        <w:pStyle w:val="ListNumber"/>
      </w:pPr>
      <w:r>
        <w:t>Cloud-</w:t>
      </w:r>
      <w:proofErr w:type="spellStart"/>
      <w:r>
        <w:t>init</w:t>
      </w:r>
      <w:proofErr w:type="spellEnd"/>
      <w:r>
        <w:t xml:space="preserve"> pulls the image, extracts code, exec's Controller.</w:t>
      </w:r>
    </w:p>
    <w:p w14:paraId="6E4C2A90" w14:textId="77777777" w:rsidR="00DB6305" w:rsidRDefault="00000000">
      <w:pPr>
        <w:pStyle w:val="ListNumber"/>
      </w:pPr>
      <w:r>
        <w:t>In parallel from Controller boot:</w:t>
      </w:r>
    </w:p>
    <w:p w14:paraId="7B09BB8A" w14:textId="77777777" w:rsidR="00DB6305" w:rsidRDefault="00000000">
      <w:r>
        <w:t xml:space="preserve">   - Load F-003 cert from Key Vault via the VM's Managed Identity.</w:t>
      </w:r>
    </w:p>
    <w:p w14:paraId="3F6C8642"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416765D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36BA0CF2" w14:textId="77777777" w:rsidR="00DB6305" w:rsidRDefault="00000000">
      <w:r>
        <w:t xml:space="preserve">   - Call Atlas Admin API to resume the pipeline cluster if paused; poll until </w:t>
      </w:r>
      <w:r>
        <w:rPr>
          <w:rFonts w:ascii="Consolas" w:hAnsi="Consolas"/>
        </w:rPr>
        <w:t>IDLE</w:t>
      </w:r>
      <w:r>
        <w:t>.</w:t>
      </w:r>
    </w:p>
    <w:p w14:paraId="1A8F69B9"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0AD78E77" w14:textId="77777777" w:rsidR="00DB6305" w:rsidRDefault="00000000">
      <w:r>
        <w:t xml:space="preserve">   - Fetch vendor API keys from Key Vault.</w:t>
      </w:r>
    </w:p>
    <w:p w14:paraId="0A811DD0" w14:textId="77777777" w:rsidR="00846585" w:rsidRPr="00381896" w:rsidRDefault="00000000">
      <w:r w:rsidRPr="00381896">
        <w:t xml:space="preserve">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w:t>
      </w:r>
      <w:r w:rsidRPr="00381896">
        <w:lastRenderedPageBreak/>
        <w:t>inherits and DELETES the reservation in its main.finally as the primary release path. ReservationReaper is the safety net for expiry_at &lt; NOW (Controller crashed hard, never hit finally).</w:t>
      </w:r>
    </w:p>
    <w:p w14:paraId="166158FB" w14:textId="77777777" w:rsidR="00DB6305" w:rsidRDefault="00000000">
      <w:pPr>
        <w:pStyle w:val="ListNumber"/>
      </w:pPr>
      <w:r>
        <w:t xml:space="preserve">Join point: wait for cert + config + </w:t>
      </w:r>
      <w:proofErr w:type="gramStart"/>
      <w:r>
        <w:t>cluster-idle</w:t>
      </w:r>
      <w:proofErr w:type="gramEnd"/>
      <w:r>
        <w:t>.</w:t>
      </w:r>
    </w:p>
    <w:p w14:paraId="2F9F534D"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0E4B7AB5"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00AF1B0B"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8AD2BB1"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848823F" w14:textId="77777777" w:rsidR="00157A90" w:rsidRDefault="00000000">
      <w:pPr>
        <w:jc w:val="center"/>
      </w:pPr>
      <w:r>
        <w:rPr>
          <w:color w:val="7030A0"/>
        </w:rPr>
        <w:t xml:space="preserve">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848823F" w14:textId="77777777" w:rsidR="00157A90" w:rsidRDefault="00000000">
      <w:pPr>
        <w:jc w:val="center"/>
      </w:pPr>
      <w:r>
        <w:rPr>
          <w:color w:val="7030A0"/>
        </w:rPr>
        <w:t xml:space="preserve">Runbook finally block on the error path: if the runbook errors AFTER creating the reservation and/or AFTER the VM PUT, the finally MUST cancel the reservation AND issue az vm delete on the just-created VM so neither hangs around orphaned.</w:t>
      </w:r>
    </w:p>
    <w:p w14:paraId="06721613" w14:textId="77777777" w:rsidR="00157A90" w:rsidRDefault="00000000">
      <w:pPr>
        <w:pStyle w:val="Heading3"/>
      </w:pPr>
      <w:r>
        <w:t>5.2.3 Source freshness gate</w:t>
      </w:r>
    </w:p>
    <w:p w14:paraId="61C57DA3" w14:textId="77777777" w:rsidR="00157A90" w:rsidRDefault="00000000">
      <w:r>
        <w:rPr>
          <w:i/>
        </w:rPr>
        <w:t>(Structurally a sub-part of §5.2.4 Fetch, presented here for clarity of the check semantics.)</w:t>
      </w:r>
    </w:p>
    <w:p w14:paraId="7071D2E5"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59B47E9F" w14:textId="77777777" w:rsidR="00157A90" w:rsidRDefault="00000000">
      <w:r>
        <w:rPr>
          <w:b/>
        </w:rPr>
        <w:t>REQ anchors.</w:t>
      </w:r>
      <w:r>
        <w:t xml:space="preserve"> EPIC-010-F-102-S-003-REQ-B-002; REQ-T-004.</w:t>
      </w:r>
    </w:p>
    <w:p w14:paraId="7C6A7519" w14:textId="77777777" w:rsidR="00157A90" w:rsidRDefault="00000000">
      <w:r>
        <w:rPr>
          <w:b/>
        </w:rPr>
        <w:t>Mechanism.</w:t>
      </w:r>
      <w:r>
        <w:t xml:space="preserve"> For each source, the Worker:</w:t>
      </w:r>
    </w:p>
    <w:p w14:paraId="1B1B2A09"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7C2848B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307BD1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r>
      <w:r>
        <w:rPr>
          <w:rFonts w:ascii="Consolas" w:hAnsi="Consolas"/>
          <w:sz w:val="18"/>
        </w:rPr>
        <w:lastRenderedPageBreak/>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191D4CBD"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1415ACD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1E94F7E5"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3F6D7B8"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FBE8B48"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0BF2100B" w14:textId="77777777" w:rsidR="00157A90" w:rsidRPr="00810C8E" w:rsidRDefault="00000000">
      <w:pPr>
        <w:pStyle w:val="Heading3"/>
        <w:rPr>
          <w:color w:val="auto"/>
        </w:rPr>
      </w:pPr>
      <w:r w:rsidRPr="00810C8E">
        <w:rPr>
          <w:color w:val="auto"/>
        </w:rPr>
        <w:t>5.2.4 Fetch all sources</w:t>
      </w:r>
    </w:p>
    <w:p w14:paraId="605E2307" w14:textId="77777777" w:rsidR="00157A90" w:rsidRPr="00810C8E" w:rsidRDefault="00000000">
      <w:r w:rsidRPr="00810C8E">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1672A3C1"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700DF48" w14:textId="77777777" w:rsidR="00157A90" w:rsidRDefault="00000000">
      <w:r>
        <w:rPr>
          <w:b/>
        </w:rPr>
        <w:t>REQ anchors.</w:t>
      </w:r>
      <w:r>
        <w:t xml:space="preserve"> EPIC-010-F-102-S-003-REQ-B-001, REQ-T-002, REQ-T-003; EPIC-010-F-103-S-002, S-003, S-004, S-005; EPIC-002-F-003-S-007-REQ-B-001.</w:t>
      </w:r>
    </w:p>
    <w:p w14:paraId="0782A187"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397B7FC0" w14:textId="77777777" w:rsidR="00DB6305" w:rsidRDefault="00000000">
      <w:pPr>
        <w:pStyle w:val="ListNumber"/>
      </w:pPr>
      <w:r>
        <w:lastRenderedPageBreak/>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51E0BC12" w14:textId="77777777" w:rsidR="00DB6305" w:rsidRDefault="00000000">
      <w:pPr>
        <w:pStyle w:val="ListNumber"/>
      </w:pPr>
      <w:r>
        <w:t xml:space="preserve">If </w:t>
      </w:r>
      <w:r>
        <w:rPr>
          <w:rFonts w:ascii="Consolas" w:hAnsi="Consolas"/>
        </w:rPr>
        <w:t>action="fetch"</w:t>
      </w:r>
      <w:r>
        <w:t>:</w:t>
      </w:r>
    </w:p>
    <w:p w14:paraId="359BD7C8"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36B1D3F2"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5F1CBEE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CD4BBDF" w14:textId="77777777" w:rsidR="00DB6305" w:rsidRDefault="00000000">
      <w:pPr>
        <w:pStyle w:val="ListNumber"/>
      </w:pPr>
      <w:r>
        <w:t xml:space="preserve">If </w:t>
      </w:r>
      <w:r>
        <w:rPr>
          <w:rFonts w:ascii="Consolas" w:hAnsi="Consolas"/>
        </w:rPr>
        <w:t>action="reuse"</w:t>
      </w:r>
      <w:r>
        <w:t>:</w:t>
      </w:r>
    </w:p>
    <w:p w14:paraId="383841F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61466BA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659BD85A"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26C7DEDF"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5CBDD33F"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795E079A" w14:textId="77777777" w:rsidR="00157A90" w:rsidRDefault="00000000">
      <w:pPr>
        <w:pStyle w:val="Heading3"/>
      </w:pPr>
      <w:r>
        <w:t>5.2.5 Source archival</w:t>
      </w:r>
    </w:p>
    <w:p w14:paraId="2756987B" w14:textId="77777777" w:rsidR="00157A90" w:rsidRDefault="00000000">
      <w:r>
        <w:rPr>
          <w:b/>
        </w:rPr>
        <w:t>Purpose.</w:t>
      </w:r>
      <w:r>
        <w:t xml:space="preserve"> Move fetched files from run-scoped transients into version-addressed permanent archive.</w:t>
      </w:r>
    </w:p>
    <w:p w14:paraId="40247223" w14:textId="77777777" w:rsidR="00157A90" w:rsidRDefault="00000000">
      <w:r>
        <w:rPr>
          <w:b/>
        </w:rPr>
        <w:t>REQ anchors.</w:t>
      </w:r>
      <w:r>
        <w:t xml:space="preserve"> EPIC-010-F-102-S-004-REQ-B-001, REQ-T-001.</w:t>
      </w:r>
    </w:p>
    <w:p w14:paraId="513B7F2E"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728AF913"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8824749" w14:textId="77777777" w:rsidR="00157A90" w:rsidRDefault="00000000">
      <w:r>
        <w:rPr>
          <w:b/>
        </w:rPr>
        <w:lastRenderedPageBreak/>
        <w:t>Failure modes.</w:t>
      </w:r>
      <w:r>
        <w:t xml:space="preserve"> Blob write failure → Worker retries 3× with backoff; terminal failure fails the step.</w:t>
      </w:r>
    </w:p>
    <w:p w14:paraId="18F59F40" w14:textId="77777777" w:rsidR="00157A90" w:rsidRDefault="00000000">
      <w:r>
        <w:rPr>
          <w:b/>
        </w:rPr>
        <w:t>Mongo/Blob touches.</w:t>
      </w:r>
      <w:r>
        <w:t xml:space="preserve"> Reads Blob transient. Writes Blob source archive.</w:t>
      </w:r>
    </w:p>
    <w:p w14:paraId="21EB2B06" w14:textId="77777777" w:rsidR="00157A90" w:rsidRDefault="00000000">
      <w:pPr>
        <w:pStyle w:val="Heading3"/>
      </w:pPr>
      <w:r>
        <w:t>5.2.6 Delete target scope</w:t>
      </w:r>
    </w:p>
    <w:p w14:paraId="55DE57AD"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DD66129" w14:textId="77777777" w:rsidR="00157A90" w:rsidRDefault="00000000">
      <w:r>
        <w:rPr>
          <w:b/>
        </w:rPr>
        <w:t>REQ anchors.</w:t>
      </w:r>
      <w:r>
        <w:t xml:space="preserve"> EPIC-010-F-103-S-001-REQ-B-002 (branch b: full-source-file → delete DB records absent from source); EPIC-010-F-101-S-005-REQ-B-001 (version management).</w:t>
      </w:r>
    </w:p>
    <w:p w14:paraId="345A4F84"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07A94AD5" w14:textId="77777777" w:rsidR="00157A90" w:rsidRDefault="00000000">
      <w:r>
        <w:rPr>
          <w:b/>
        </w:rPr>
        <w:t>Skip-if-done.</w:t>
      </w:r>
      <w:r>
        <w:t xml:space="preserve"> N/A — Full mode always deletes.</w:t>
      </w:r>
    </w:p>
    <w:p w14:paraId="04A8729F"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41FBCD"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7765D098" w14:textId="77777777" w:rsidR="00157A90" w:rsidRDefault="00000000">
      <w:pPr>
        <w:pStyle w:val="Heading3"/>
      </w:pPr>
      <w:r>
        <w:t>5.2.7 Load staging</w:t>
      </w:r>
    </w:p>
    <w:p w14:paraId="1800515B"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5F3DC688" w14:textId="77777777" w:rsidR="00157A90" w:rsidRDefault="00000000">
      <w:r>
        <w:rPr>
          <w:b/>
        </w:rPr>
        <w:t>REQ anchors.</w:t>
      </w:r>
      <w:r>
        <w:t xml:space="preserve"> EPIC-010-F-102-S-004-REQ-T-003 (byte-offset indexed for replay); REQ-T-004 (secondary-source pre-index paired with NPI key); EPIC-010-F-103-S-002-REQ-B-001, REQ-B-002.</w:t>
      </w:r>
    </w:p>
    <w:p w14:paraId="5FF62B44"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01E6C412" w14:textId="77777777" w:rsidR="00157A90" w:rsidRDefault="00000000">
      <w:r>
        <w:rPr>
          <w:b/>
        </w:rPr>
        <w:lastRenderedPageBreak/>
        <w:t>Skip-if-done.</w:t>
      </w:r>
      <w:r>
        <w:t xml:space="preserve"> Operator-driven — see §6.9. </w:t>
      </w:r>
      <w:proofErr w:type="gramStart"/>
      <w:r>
        <w:t>Not skipped otherwise</w:t>
      </w:r>
      <w:proofErr w:type="gramEnd"/>
      <w:r>
        <w:t>.</w:t>
      </w:r>
    </w:p>
    <w:p w14:paraId="0CFC9D64"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22EB74F"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53B2216" w14:textId="77777777" w:rsidR="00157A90" w:rsidRDefault="00000000">
      <w:pPr>
        <w:pStyle w:val="Heading3"/>
      </w:pPr>
      <w:r>
        <w:t>5.2.8 Load F-105 catalog</w:t>
      </w:r>
    </w:p>
    <w:p w14:paraId="28979317" w14:textId="77777777" w:rsidR="00157A90" w:rsidRDefault="00000000">
      <w:r>
        <w:rPr>
          <w:b/>
        </w:rPr>
        <w:t>Purpose.</w:t>
      </w:r>
      <w:r>
        <w:t xml:space="preserve"> Materialize the business-maintained NUCC classification catalog into the per-run read cache.</w:t>
      </w:r>
    </w:p>
    <w:p w14:paraId="59F29ED0" w14:textId="77777777" w:rsidR="00157A90" w:rsidRDefault="00000000">
      <w:r>
        <w:rPr>
          <w:b/>
        </w:rPr>
        <w:t>REQ anchors.</w:t>
      </w:r>
      <w:r>
        <w:t xml:space="preserve"> EPIC-010-F-105-S-001-REQ-B-001, REQ-B-002; S-002-REQ-B-001; S-003-REQ-B-001.</w:t>
      </w:r>
    </w:p>
    <w:p w14:paraId="4BC37A0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252CA6E0"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3D0A946D"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59ECE42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6FF97BBD" w14:textId="77777777" w:rsidR="00157A90" w:rsidRDefault="00000000">
      <w:pPr>
        <w:pStyle w:val="Heading3"/>
      </w:pPr>
      <w:r>
        <w:t>5.2.9 Normalize NPI</w:t>
      </w:r>
    </w:p>
    <w:p w14:paraId="510CFE1E"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A7D937F" w14:textId="77777777" w:rsidR="00157A90" w:rsidRDefault="00000000">
      <w:r>
        <w:rPr>
          <w:b/>
        </w:rPr>
        <w:t>REQ anchors.</w:t>
      </w:r>
      <w:r>
        <w:t xml:space="preserve"> EPIC-010-F-103-S-001-REQ-B-001 through REQ-B-019; EPIC-010-F-103-S-008.</w:t>
      </w:r>
    </w:p>
    <w:p w14:paraId="3E905DBB"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4368ACAB" w14:textId="77777777" w:rsidR="00157A90" w:rsidRDefault="00000000">
      <w:pPr>
        <w:pStyle w:val="Heading4"/>
      </w:pPr>
      <w:r>
        <w:t>5.2.9.1 Common (every record)</w:t>
      </w:r>
    </w:p>
    <w:p w14:paraId="21B4FEE1" w14:textId="77777777" w:rsidR="00DB6305" w:rsidRDefault="00000000">
      <w:r>
        <w:rPr>
          <w:b/>
        </w:rPr>
        <w:t>Loaded from source:</w:t>
      </w:r>
    </w:p>
    <w:p w14:paraId="37A2C0A6" w14:textId="77777777" w:rsidR="00DB6305" w:rsidRDefault="00000000">
      <w:pPr>
        <w:pStyle w:val="ListBullet"/>
      </w:pPr>
      <w:proofErr w:type="spellStart"/>
      <w:r>
        <w:rPr>
          <w:rFonts w:ascii="Consolas" w:hAnsi="Consolas"/>
        </w:rPr>
        <w:lastRenderedPageBreak/>
        <w:t>npi</w:t>
      </w:r>
      <w:proofErr w:type="spellEnd"/>
      <w:r>
        <w:t xml:space="preserve"> (Type 1 or Type 2 canonical key)</w:t>
      </w:r>
    </w:p>
    <w:p w14:paraId="79C58202"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29198189"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528B3385"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41444B7C"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10A98A"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3E44F6A3"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76B6AD71"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928CD46"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0D57CEC6"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7CA43B52"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384BE3D"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5682F0F7"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78632684"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EC9A0A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824BC2C"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6453C2D7"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7C66B0A8"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0A941538"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6DFEC64E"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620A8AAE" w14:textId="77777777" w:rsidR="00DB6305" w:rsidRDefault="00000000">
      <w:r>
        <w:rPr>
          <w:b/>
        </w:rPr>
        <w:t>NOT loaded from source:</w:t>
      </w:r>
    </w:p>
    <w:p w14:paraId="4977283A"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7B4F0BF0" w14:textId="77777777" w:rsidR="00157A90" w:rsidRDefault="00000000">
      <w:pPr>
        <w:pStyle w:val="ListBullet"/>
      </w:pPr>
      <w:r>
        <w:lastRenderedPageBreak/>
        <w:t xml:space="preserve">NPPES </w:t>
      </w:r>
      <w:r>
        <w:rPr>
          <w:rFonts w:ascii="Consolas" w:hAnsi="Consolas"/>
        </w:rPr>
        <w:t>Certification Date</w:t>
      </w:r>
      <w:r>
        <w:t xml:space="preserve"> field — not consumed by any downstream stage; explicitly omitted to keep the record shape lean.</w:t>
      </w:r>
    </w:p>
    <w:p w14:paraId="2289F259" w14:textId="77777777" w:rsidR="00157A90" w:rsidRDefault="00000000">
      <w:pPr>
        <w:pStyle w:val="Heading4"/>
      </w:pPr>
      <w:r>
        <w:t>5.2.9.2 Individual (Type 1 additions)</w:t>
      </w:r>
    </w:p>
    <w:p w14:paraId="2122F310" w14:textId="77777777" w:rsidR="00DB6305" w:rsidRDefault="00000000">
      <w:r>
        <w:rPr>
          <w:b/>
        </w:rPr>
        <w:t>Loaded from source (in addition to Common):</w:t>
      </w:r>
    </w:p>
    <w:p w14:paraId="54D35F2A"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4BF6AA7E"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50F7949D"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450D3A01"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7771294" w14:textId="77777777" w:rsidR="00DB6305" w:rsidRDefault="00000000">
      <w:r>
        <w:rPr>
          <w:b/>
        </w:rPr>
        <w:t>NOT loaded from source:</w:t>
      </w:r>
    </w:p>
    <w:p w14:paraId="1E1085EB"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7AEE4D27" w14:textId="77777777" w:rsidR="00157A90" w:rsidRDefault="00000000">
      <w:pPr>
        <w:pStyle w:val="Heading4"/>
      </w:pPr>
      <w:r>
        <w:t>5.2.9.3 Institutional (Type 2 additions)</w:t>
      </w:r>
    </w:p>
    <w:p w14:paraId="2312C7A2" w14:textId="77777777" w:rsidR="00DB6305" w:rsidRDefault="00000000">
      <w:r>
        <w:rPr>
          <w:b/>
        </w:rPr>
        <w:t>Loaded from source (in addition to Common):</w:t>
      </w:r>
    </w:p>
    <w:p w14:paraId="22814C1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55502D8C"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FF039FC"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3DED687D"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7CE6BA2" w14:textId="77777777" w:rsidR="00DB6305" w:rsidRDefault="00000000">
      <w:r>
        <w:rPr>
          <w:b/>
        </w:rPr>
        <w:t>NOT loaded from source:</w:t>
      </w:r>
    </w:p>
    <w:p w14:paraId="25041918"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9436F22" w14:textId="77777777" w:rsidR="00157A90" w:rsidRDefault="00000000">
      <w:pPr>
        <w:pStyle w:val="Heading4"/>
      </w:pPr>
      <w:r>
        <w:t>5.2.9.4 Common finalizers (every record)</w:t>
      </w:r>
    </w:p>
    <w:p w14:paraId="1B0B34C9"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7F4B6CC"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2215774B"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C8E4127"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686644E4" w14:textId="77777777" w:rsidR="00157A90" w:rsidRDefault="00000000">
      <w:r>
        <w:rPr>
          <w:b/>
        </w:rPr>
        <w:lastRenderedPageBreak/>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366DC2DC"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2BD93835" w14:textId="77777777" w:rsidR="00157A90" w:rsidRDefault="00000000">
      <w:pPr>
        <w:pStyle w:val="Heading3"/>
      </w:pPr>
      <w:r>
        <w:t>5.2.10 Add secondary practice addresses</w:t>
      </w:r>
    </w:p>
    <w:p w14:paraId="474E0B44"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18130A85" w14:textId="77777777" w:rsidR="00157A90" w:rsidRDefault="00000000">
      <w:r>
        <w:rPr>
          <w:b/>
        </w:rPr>
        <w:t>REQ anchors.</w:t>
      </w:r>
      <w:r>
        <w:t xml:space="preserve"> EPIC-010-F-103-S-003.</w:t>
      </w:r>
    </w:p>
    <w:p w14:paraId="2D87497D" w14:textId="77777777" w:rsidR="00157A90" w:rsidRDefault="00000000">
      <w:r>
        <w:rPr>
          <w:b/>
        </w:rPr>
        <w:t>Fan-out.</w:t>
      </w:r>
      <w:r>
        <w:t xml:space="preserve"> Per-state.</w:t>
      </w:r>
    </w:p>
    <w:p w14:paraId="3A1B0A97"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3A7215F4" w14:textId="77777777" w:rsidR="00157A90" w:rsidRDefault="00000000">
      <w:r>
        <w:rPr>
          <w:b/>
        </w:rPr>
        <w:t>Skip-if-done.</w:t>
      </w:r>
      <w:r>
        <w:t xml:space="preserve"> Operator-driven only — see §6.9. Not skipped by algorithm.</w:t>
      </w:r>
    </w:p>
    <w:p w14:paraId="45C0F5FA"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6A9447A"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76B4A8D3" w14:textId="77777777" w:rsidR="00157A90" w:rsidRDefault="00000000">
      <w:pPr>
        <w:pStyle w:val="Heading3"/>
      </w:pPr>
      <w:r>
        <w:t xml:space="preserve">5.2.11 Type-1 first </w:t>
      </w:r>
      <w:proofErr w:type="gramStart"/>
      <w:r>
        <w:t>branch — *</w:t>
      </w:r>
      <w:proofErr w:type="gramEnd"/>
      <w:r>
        <w:t>fan-out to state × entity-type begins here*</w:t>
      </w:r>
    </w:p>
    <w:p w14:paraId="0BBDA2D0" w14:textId="77777777" w:rsidR="00157A90" w:rsidRDefault="00000000">
      <w:r>
        <w:rPr>
          <w:b/>
        </w:rPr>
        <w:t>Purpose.</w:t>
      </w:r>
      <w:r>
        <w:t xml:space="preserve"> Complete individual-specific normalization: canonical name, sex, sole-proprietor, license lookups.</w:t>
      </w:r>
    </w:p>
    <w:p w14:paraId="051BB84B" w14:textId="77777777" w:rsidR="00157A90" w:rsidRDefault="00000000">
      <w:r>
        <w:rPr>
          <w:b/>
        </w:rPr>
        <w:t>REQ anchors.</w:t>
      </w:r>
      <w:r>
        <w:t xml:space="preserve"> EPIC-010-F-103-S-007-REQ-B-001 through REQ-B-004.</w:t>
      </w:r>
    </w:p>
    <w:p w14:paraId="1379C79A"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41EB14D2"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28A86C4" w14:textId="77777777" w:rsidR="00157A90" w:rsidRDefault="00000000">
      <w:r>
        <w:rPr>
          <w:b/>
        </w:rPr>
        <w:t>Skip-if-done.</w:t>
      </w:r>
      <w:r>
        <w:t xml:space="preserve"> Operator-driven only — see §6.9. Not skipped by algorithm.</w:t>
      </w:r>
    </w:p>
    <w:p w14:paraId="4760FC2C"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6EB6FE45" w14:textId="77777777" w:rsidR="00157A90" w:rsidRDefault="00000000">
      <w:pPr>
        <w:pStyle w:val="Heading3"/>
      </w:pPr>
      <w:r>
        <w:lastRenderedPageBreak/>
        <w:t xml:space="preserve">5.2.12 Type-2 first </w:t>
      </w:r>
      <w:proofErr w:type="gramStart"/>
      <w:r>
        <w:t>branch — *</w:t>
      </w:r>
      <w:proofErr w:type="gramEnd"/>
      <w:r>
        <w:t>fan-out to state × entity-type continues*</w:t>
      </w:r>
    </w:p>
    <w:p w14:paraId="7D45988B" w14:textId="77777777" w:rsidR="00157A90" w:rsidRDefault="00000000">
      <w:r>
        <w:rPr>
          <w:b/>
        </w:rPr>
        <w:t>Purpose.</w:t>
      </w:r>
      <w:r>
        <w:t xml:space="preserve"> Complete institutional-specific normalization: legal name + DBA, authorized official, parent organization, administrative contact.</w:t>
      </w:r>
    </w:p>
    <w:p w14:paraId="71FA19E2" w14:textId="77777777" w:rsidR="00157A90" w:rsidRDefault="00000000">
      <w:r>
        <w:rPr>
          <w:b/>
        </w:rPr>
        <w:t>REQ anchors.</w:t>
      </w:r>
      <w:r>
        <w:t xml:space="preserve"> EPIC-010-F-103-S-007-REQ-B-001 through REQ-B-004.</w:t>
      </w:r>
    </w:p>
    <w:p w14:paraId="22BFEA04"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3781591F"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844C08B" w14:textId="77777777" w:rsidR="00157A90" w:rsidRDefault="00000000">
      <w:r>
        <w:rPr>
          <w:b/>
        </w:rPr>
        <w:t>Skip-if-done.</w:t>
      </w:r>
      <w:r>
        <w:t xml:space="preserve"> Operator-driven only — see §6.9. Not skipped by algorithm.</w:t>
      </w:r>
    </w:p>
    <w:p w14:paraId="009B7CE0"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81251E6" w14:textId="77777777" w:rsidR="00157A90" w:rsidRDefault="00000000">
      <w:pPr>
        <w:pStyle w:val="Heading3"/>
      </w:pPr>
      <w:r>
        <w:t>5.2.13 License-based address repair</w:t>
      </w:r>
    </w:p>
    <w:p w14:paraId="21DCCB0F" w14:textId="77777777" w:rsidR="00157A90" w:rsidRDefault="00000000">
      <w:r>
        <w:rPr>
          <w:b/>
        </w:rPr>
        <w:t>Purpose.</w:t>
      </w:r>
      <w:r>
        <w:t xml:space="preserve"> Infer missing address state using the provider's license, when one license unambiguously implies a state.</w:t>
      </w:r>
    </w:p>
    <w:p w14:paraId="2E66CFF9" w14:textId="77777777" w:rsidR="00157A90" w:rsidRDefault="00000000">
      <w:r>
        <w:rPr>
          <w:b/>
        </w:rPr>
        <w:t>REQ anchors.</w:t>
      </w:r>
      <w:r>
        <w:t xml:space="preserve"> EPIC-010-F-103-S-001-REQ-B-005.</w:t>
      </w:r>
    </w:p>
    <w:p w14:paraId="39454EE9" w14:textId="77777777" w:rsidR="00157A90" w:rsidRDefault="00000000">
      <w:r>
        <w:rPr>
          <w:b/>
        </w:rPr>
        <w:t>Fan-out.</w:t>
      </w:r>
      <w:r>
        <w:t xml:space="preserve"> Per-state.</w:t>
      </w:r>
    </w:p>
    <w:p w14:paraId="32F1171D"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6107E89" w14:textId="77777777" w:rsidR="00157A90" w:rsidRDefault="00000000">
      <w:r>
        <w:rPr>
          <w:b/>
        </w:rPr>
        <w:t>Skip-if-done.</w:t>
      </w:r>
      <w:r>
        <w:t xml:space="preserve"> Operator-driven only — see §6.9. Not skipped by algorithm.</w:t>
      </w:r>
    </w:p>
    <w:p w14:paraId="21D34728"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15D86E6" w14:textId="77777777" w:rsidR="00157A90" w:rsidRDefault="00000000">
      <w:pPr>
        <w:pStyle w:val="Heading3"/>
      </w:pPr>
      <w:r>
        <w:t>5.2.14 County enrichment</w:t>
      </w:r>
    </w:p>
    <w:p w14:paraId="3C0CF654" w14:textId="77777777" w:rsidR="00157A90" w:rsidRDefault="00000000">
      <w:r>
        <w:rPr>
          <w:b/>
        </w:rPr>
        <w:t>Purpose.</w:t>
      </w:r>
      <w:r>
        <w:t xml:space="preserve"> Attach county identity to every practice address at 98% SLA using a cost-ordered cascade.</w:t>
      </w:r>
    </w:p>
    <w:p w14:paraId="5852C703" w14:textId="77777777" w:rsidR="00157A90" w:rsidRDefault="00000000">
      <w:r>
        <w:rPr>
          <w:b/>
        </w:rPr>
        <w:t>REQ anchors.</w:t>
      </w:r>
      <w:r>
        <w:t xml:space="preserve"> EPIC-010-F-103-S-004-REQ-B-001 through REQ-B-008.</w:t>
      </w:r>
    </w:p>
    <w:p w14:paraId="7AA99767"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57223809" w14:textId="77777777" w:rsidR="00157A90" w:rsidRDefault="00000000">
      <w:r>
        <w:rPr>
          <w:b/>
        </w:rPr>
        <w:lastRenderedPageBreak/>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56CCA795"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0445D1B4" w14:textId="77777777" w:rsidR="00157A90" w:rsidRDefault="00000000">
      <w:r>
        <w:rPr>
          <w:b/>
        </w:rPr>
        <w:t>Skip-if-done.</w:t>
      </w:r>
      <w:r>
        <w:t xml:space="preserve"> Operator-driven only — see §6.9. Not skipped by algorithm.</w:t>
      </w:r>
    </w:p>
    <w:p w14:paraId="058AA050"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3234E033"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3189D4C7" w14:textId="77777777" w:rsidR="00157A90" w:rsidRDefault="00000000">
      <w:pPr>
        <w:pStyle w:val="Heading3"/>
      </w:pPr>
      <w:r>
        <w:t>5.2.15 Urban flag</w:t>
      </w:r>
    </w:p>
    <w:p w14:paraId="0FB49E61"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1F2C98AD" w14:textId="77777777" w:rsidR="00157A90" w:rsidRDefault="00000000">
      <w:r>
        <w:rPr>
          <w:b/>
        </w:rPr>
        <w:t>REQ anchors.</w:t>
      </w:r>
      <w:r>
        <w:t xml:space="preserve"> EPIC-010-F-103-S-005-REQ-B-001, REQ-B-002.</w:t>
      </w:r>
    </w:p>
    <w:p w14:paraId="0CE9E97C" w14:textId="77777777" w:rsidR="00157A90" w:rsidRDefault="00000000">
      <w:r>
        <w:rPr>
          <w:b/>
        </w:rPr>
        <w:t>Fan-out.</w:t>
      </w:r>
      <w:r>
        <w:t xml:space="preserve"> Per-state.</w:t>
      </w:r>
    </w:p>
    <w:p w14:paraId="04AEFC36"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480E6601" w14:textId="77777777" w:rsidR="00157A90" w:rsidRDefault="00000000">
      <w:r>
        <w:rPr>
          <w:b/>
        </w:rPr>
        <w:t>Skip-if-done.</w:t>
      </w:r>
      <w:r>
        <w:t xml:space="preserve"> Operator-driven only — see §6.9. Not skipped by algorithm.</w:t>
      </w:r>
    </w:p>
    <w:p w14:paraId="6B6C0BA7"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2B07F6F6" w14:textId="77777777" w:rsidR="00157A90" w:rsidRDefault="00000000">
      <w:pPr>
        <w:pStyle w:val="Heading3"/>
      </w:pPr>
      <w:r>
        <w:t>5.2.16 Type-1 second branch</w:t>
      </w:r>
    </w:p>
    <w:p w14:paraId="6B9A076B" w14:textId="77777777" w:rsidR="00157A90" w:rsidRDefault="00000000">
      <w:r>
        <w:rPr>
          <w:b/>
        </w:rPr>
        <w:t>Purpose.</w:t>
      </w:r>
      <w:r>
        <w:t xml:space="preserve"> Stamp F-105 classification flags on every individual record.</w:t>
      </w:r>
    </w:p>
    <w:p w14:paraId="0F1B7BBA" w14:textId="77777777" w:rsidR="00157A90" w:rsidRDefault="00000000">
      <w:r>
        <w:rPr>
          <w:b/>
        </w:rPr>
        <w:t>REQ anchors.</w:t>
      </w:r>
      <w:r>
        <w:t xml:space="preserve"> EPIC-010-F-103-S-007-REQ-B-001 through REQ-B-004; EPIC-010-F-105-S-001, S-002, S-003.</w:t>
      </w:r>
    </w:p>
    <w:p w14:paraId="2C6638C2" w14:textId="77777777" w:rsidR="00157A90" w:rsidRDefault="00000000">
      <w:r>
        <w:rPr>
          <w:b/>
        </w:rPr>
        <w:t>Fan-out.</w:t>
      </w:r>
      <w:r>
        <w:t xml:space="preserve"> Per-state.</w:t>
      </w:r>
    </w:p>
    <w:p w14:paraId="689C2811"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9B9F9DA" w14:textId="77777777" w:rsidR="00157A90" w:rsidRDefault="00000000">
      <w:r>
        <w:rPr>
          <w:b/>
        </w:rPr>
        <w:t>Skip-if-done.</w:t>
      </w:r>
      <w:r>
        <w:t xml:space="preserve"> Operator-driven only — see §6.9. Not skipped by algorithm.</w:t>
      </w:r>
    </w:p>
    <w:p w14:paraId="7EB30CB0"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35FABCBD" w14:textId="77777777" w:rsidR="00157A90" w:rsidRDefault="00000000">
      <w:pPr>
        <w:pStyle w:val="Heading3"/>
      </w:pPr>
      <w:r>
        <w:lastRenderedPageBreak/>
        <w:t>5.2.17 Type-2 second branch</w:t>
      </w:r>
    </w:p>
    <w:p w14:paraId="6F2781CA"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9AB0822" w14:textId="77777777" w:rsidR="00157A90" w:rsidRDefault="00000000">
      <w:r>
        <w:rPr>
          <w:b/>
        </w:rPr>
        <w:t>REQ anchors.</w:t>
      </w:r>
      <w:r>
        <w:t xml:space="preserve"> EPIC-010-F-103-S-007-REQ-B-004.</w:t>
      </w:r>
    </w:p>
    <w:p w14:paraId="1163F3F8" w14:textId="77777777" w:rsidR="00157A90" w:rsidRDefault="00000000">
      <w:r>
        <w:rPr>
          <w:b/>
        </w:rPr>
        <w:t>Fan-out.</w:t>
      </w:r>
      <w:r>
        <w:t xml:space="preserve"> Per-state.</w:t>
      </w:r>
    </w:p>
    <w:p w14:paraId="42932EFC"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237E54BD"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0858C4F" w14:textId="77777777" w:rsidR="00157A90" w:rsidRDefault="00000000">
      <w:pPr>
        <w:pStyle w:val="Heading3"/>
      </w:pPr>
      <w:r>
        <w:t xml:space="preserve">5.2.18 </w:t>
      </w:r>
      <w:proofErr w:type="gramStart"/>
      <w:r>
        <w:t>Post-load</w:t>
      </w:r>
      <w:proofErr w:type="gramEnd"/>
      <w:r>
        <w:t xml:space="preserve"> reconciliation</w:t>
      </w:r>
    </w:p>
    <w:p w14:paraId="5E648EA2" w14:textId="77777777" w:rsidR="00157A90" w:rsidRDefault="00000000">
      <w:r>
        <w:rPr>
          <w:b/>
        </w:rPr>
        <w:t>Purpose.</w:t>
      </w:r>
      <w:r>
        <w:t xml:space="preserve"> Diff destination against source; produce a formal reconciliation report.</w:t>
      </w:r>
    </w:p>
    <w:p w14:paraId="52C0D82F" w14:textId="77777777" w:rsidR="00157A90" w:rsidRDefault="00000000">
      <w:r>
        <w:rPr>
          <w:b/>
        </w:rPr>
        <w:t>REQ anchors.</w:t>
      </w:r>
      <w:r>
        <w:t xml:space="preserve"> EPIC-010-F-102-S-005-REQ-B-001; REQ-T-001.</w:t>
      </w:r>
    </w:p>
    <w:p w14:paraId="4B325C2A" w14:textId="77777777" w:rsidR="00DB6305" w:rsidRDefault="00000000">
      <w:r>
        <w:rPr>
          <w:b/>
        </w:rPr>
        <w:t>Sub-steps.</w:t>
      </w:r>
      <w:r>
        <w:t xml:space="preserve"> Controller-owned (not fan-out). Runs three checks:</w:t>
      </w:r>
    </w:p>
    <w:p w14:paraId="66068FF9"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24CE1FB2"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12A2BA25" w14:textId="77777777" w:rsidR="00157A90" w:rsidRDefault="00000000">
      <w:pPr>
        <w:pStyle w:val="ListNumber"/>
      </w:pPr>
      <w:r>
        <w:t>Field spot-check — random 100 NPIs per state re-parsed from source vs record; mismatches recorded.</w:t>
      </w:r>
    </w:p>
    <w:p w14:paraId="07CBE60D"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34453493"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5DFEB98D"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10214160" w14:textId="77777777" w:rsidR="00157A90" w:rsidRDefault="00000000">
      <w:r>
        <w:rPr>
          <w:b/>
        </w:rPr>
        <w:t>Purpose.</w:t>
      </w:r>
      <w:r>
        <w:t xml:space="preserve"> Produce the operator-consumable discrepancy PDF; send the four §8 notifications.</w:t>
      </w:r>
    </w:p>
    <w:p w14:paraId="66D5A99C" w14:textId="77777777" w:rsidR="00157A90" w:rsidRDefault="00000000">
      <w:r>
        <w:rPr>
          <w:b/>
        </w:rPr>
        <w:t>REQ anchors.</w:t>
      </w:r>
      <w:r>
        <w:t xml:space="preserve"> EPIC-010-F-102-S-005-REQ-T-001, REQ-T-002; EPIC-002-F-003-S-007-REQ-B-003; EPIC-002-F-003-S-008-REQ-B-004.</w:t>
      </w:r>
    </w:p>
    <w:p w14:paraId="2DD8A62E"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B6C0AC0" w14:textId="77777777" w:rsidR="00157A90" w:rsidRDefault="00000000">
      <w:r>
        <w:rPr>
          <w:b/>
        </w:rPr>
        <w:lastRenderedPageBreak/>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2AE55200"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3A87935B" w14:textId="77777777" w:rsidR="00157A90" w:rsidRDefault="00000000">
      <w:r>
        <w:rPr>
          <w:b/>
        </w:rPr>
        <w:t>Purpose.</w:t>
      </w:r>
      <w:r>
        <w:t xml:space="preserve"> Release every resource reserved for the run.</w:t>
      </w:r>
    </w:p>
    <w:p w14:paraId="7E2CDD3A" w14:textId="77777777" w:rsidR="00157A90" w:rsidRDefault="00000000">
      <w:r>
        <w:rPr>
          <w:b/>
        </w:rPr>
        <w:t>REQ anchors.</w:t>
      </w:r>
      <w:r>
        <w:t xml:space="preserve"> EPIC-010-F-101-S-001-REQ-B-001, REQ-B-004; EPIC-002-F-003-S-006-REQ-B-004; EPIC-008-F-012-S-012-REQ-B-001.</w:t>
      </w:r>
    </w:p>
    <w:p w14:paraId="1A2FEBBD" w14:textId="77777777" w:rsidR="00DB6305" w:rsidRDefault="00000000">
      <w:r>
        <w:rPr>
          <w:b/>
        </w:rPr>
        <w:t>Sub-steps.</w:t>
      </w:r>
    </w:p>
    <w:p w14:paraId="3B737A44"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58265CEA"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52C77185"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485AE677" w14:textId="77777777" w:rsidR="00DB6305" w:rsidRDefault="00000000">
      <w:pPr>
        <w:pStyle w:val="ListNumber"/>
      </w:pPr>
      <w:r>
        <w:t>If cluster tier was scaled up in §5.2.2, scale back to standing tier.</w:t>
      </w:r>
    </w:p>
    <w:p w14:paraId="62483354" w14:textId="77777777" w:rsidR="00DB6305" w:rsidRDefault="00000000">
      <w:pPr>
        <w:pStyle w:val="ListNumber"/>
      </w:pPr>
      <w:r>
        <w:t>Transient blob cleanup on success runs; retain on failure for triage.</w:t>
      </w:r>
    </w:p>
    <w:p w14:paraId="06E5FE07"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404F0439"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848823F" w14:textId="77777777" w:rsidR="00157A90" w:rsidRDefault="00000000">
      <w:pPr>
        <w:jc w:val="center"/>
      </w:pPr>
      <w:r>
        <w:rPr>
          <w:color w:val="7030A0"/>
        </w:rPr>
        <w:t xml:space="preserve">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0848823F" w14:textId="77777777" w:rsidR="00157A90" w:rsidRDefault="00000000">
      <w:pPr>
        <w:jc w:val="center"/>
      </w:pPr>
      <w:r>
        <w:rPr>
          <w:color w:val="7030A0"/>
        </w:rPr>
        <w:t xml:space="preserve">_delete_vm_via_arm tolerates HTTP 404 (VM already gone) AND HTTP 409 (delete queued while another operation is in flight; ARM completes the delete once the in-flight operation settles). Both are treated as success; only unexpected 4xx/5xx codes surface as errors.</w:t>
      </w:r>
    </w:p>
    <w:p w14:paraId="3261C298"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6B730A6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3763BCD5"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08500AED"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1BFEDE2" w14:textId="77777777" w:rsidR="00157A90" w:rsidRDefault="00000000">
      <w:pPr>
        <w:pStyle w:val="Heading3"/>
      </w:pPr>
      <w:r>
        <w:t>5.3.0 Definition — NPI record bundle &amp; content-identity</w:t>
      </w:r>
    </w:p>
    <w:p w14:paraId="3B15AB07"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94F00AA"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6D9516C" w14:textId="77777777" w:rsidR="00DB6305" w:rsidRDefault="00000000">
      <w:pPr>
        <w:pStyle w:val="ListBullet"/>
      </w:pPr>
      <w:r>
        <w:lastRenderedPageBreak/>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A158A02"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75C263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5342F95" w14:textId="77777777" w:rsidR="00DB6305" w:rsidRDefault="00000000">
      <w:pPr>
        <w:pStyle w:val="ListNumber"/>
      </w:pPr>
      <w:r>
        <w:rPr>
          <w:b/>
        </w:rPr>
        <w:t>Trim</w:t>
      </w:r>
      <w:r>
        <w:t xml:space="preserve"> leading/trailing whitespace.</w:t>
      </w:r>
    </w:p>
    <w:p w14:paraId="5E1221CC" w14:textId="77777777" w:rsidR="00DB6305" w:rsidRDefault="00000000">
      <w:pPr>
        <w:pStyle w:val="ListNumber"/>
      </w:pPr>
      <w:r>
        <w:rPr>
          <w:b/>
        </w:rPr>
        <w:t>Collapse</w:t>
      </w:r>
      <w:r>
        <w:t xml:space="preserve"> internal whitespace runs to a single space.</w:t>
      </w:r>
    </w:p>
    <w:p w14:paraId="78A77190" w14:textId="77777777" w:rsidR="00DB6305" w:rsidRDefault="00000000">
      <w:pPr>
        <w:pStyle w:val="ListNumber"/>
      </w:pPr>
      <w:r>
        <w:rPr>
          <w:b/>
        </w:rPr>
        <w:t>Uppercase</w:t>
      </w:r>
      <w:r>
        <w:t xml:space="preserve"> two-letter state codes and country codes.</w:t>
      </w:r>
    </w:p>
    <w:p w14:paraId="4ABC9514"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FAFEC2B"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5B040789"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44A1EB69"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12D0F06A"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74A3E11B"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4DFFB767" w14:textId="77777777" w:rsidR="00DB6305" w:rsidRDefault="00000000">
      <w:r>
        <w:rPr>
          <w:b/>
        </w:rPr>
        <w:t>Prerequisites (Incremental).</w:t>
      </w:r>
    </w:p>
    <w:p w14:paraId="662BC827"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38AA62ED"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7BA1E101" w14:textId="77777777" w:rsidR="00157A90" w:rsidRDefault="00000000">
      <w:pPr>
        <w:pStyle w:val="Heading3"/>
      </w:pPr>
      <w:r>
        <w:t>5.3.1 Invoke through Load staging</w:t>
      </w:r>
    </w:p>
    <w:p w14:paraId="0C41EB70" w14:textId="77777777" w:rsidR="00157A90" w:rsidRDefault="00000000">
      <w:r>
        <w:rPr>
          <w:b/>
        </w:rPr>
        <w:t>Steps 5.3.1 through 5.3.5</w:t>
      </w:r>
      <w:r>
        <w:t xml:space="preserve"> are identical to §5.2.1 through §5.2.5. Same invoke, same infrastructure </w:t>
      </w:r>
      <w:proofErr w:type="gramStart"/>
      <w:r>
        <w:t>prepare</w:t>
      </w:r>
      <w:proofErr w:type="gramEnd"/>
      <w:r>
        <w:t xml:space="preserve">, same freshness gate, same fetch, same archival. Same freshness-gate </w:t>
      </w:r>
      <w:r>
        <w:lastRenderedPageBreak/>
        <w:t>behavior — always fires; per-source verdict determines fetch vs reuse. Same load-staging (§5.2.7). Staging Workers do NOT compute a byte-hash; they load structured rows as defined in §5.2.7.</w:t>
      </w:r>
    </w:p>
    <w:p w14:paraId="57F1D5C4" w14:textId="77777777" w:rsidR="00157A90" w:rsidRDefault="00000000">
      <w:pPr>
        <w:pStyle w:val="Heading3"/>
      </w:pPr>
      <w:r>
        <w:t>5.3.6 Diff source vs prior</w:t>
      </w:r>
    </w:p>
    <w:p w14:paraId="73A2B53D"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440FDAB9" w14:textId="77777777" w:rsidR="00157A90" w:rsidRDefault="00000000">
      <w:r>
        <w:rPr>
          <w:b/>
        </w:rPr>
        <w:t>REQ anchors.</w:t>
      </w:r>
      <w:r>
        <w:t xml:space="preserve"> EPIC-010-F-102-S-005-REQ-B-001; EPIC-010-F-103-S-001-REQ-B-002.</w:t>
      </w:r>
    </w:p>
    <w:p w14:paraId="2F46C4E6" w14:textId="77777777" w:rsidR="00DB6305" w:rsidRDefault="00000000">
      <w:r>
        <w:rPr>
          <w:b/>
        </w:rPr>
        <w:t>Sub-steps.</w:t>
      </w:r>
      <w:r>
        <w:t xml:space="preserve"> Controller (not Worker — one aggregation pass, but the per-NPI hash computation runs fanned out across states):</w:t>
      </w:r>
    </w:p>
    <w:p w14:paraId="48FC6F4A"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17464B84" w14:textId="77777777" w:rsidR="00DB6305" w:rsidRDefault="00000000">
      <w:pPr>
        <w:pStyle w:val="ListNumber"/>
      </w:pPr>
      <w:r>
        <w:t>Controller then runs the four-way diff:</w:t>
      </w:r>
    </w:p>
    <w:p w14:paraId="7ECBD46D"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6CA152C1"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03F0AB61"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42EB660E"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BB6FB4E"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15D3BF79" w14:textId="77777777" w:rsidR="00157A90" w:rsidRDefault="00000000">
      <w:r>
        <w:rPr>
          <w:b/>
        </w:rPr>
        <w:t>Failure modes.</w:t>
      </w:r>
      <w:r>
        <w:t xml:space="preserve"> None expected — this is pure aggregation. Mongo aggregation failure → Controller retries; terminal → step fails.</w:t>
      </w:r>
    </w:p>
    <w:p w14:paraId="77653A27"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174E907" w14:textId="77777777" w:rsidR="00157A90" w:rsidRDefault="00000000">
      <w:pPr>
        <w:pStyle w:val="Heading3"/>
      </w:pPr>
      <w:r>
        <w:t>5.3.7 Preserve unchanged</w:t>
      </w:r>
    </w:p>
    <w:p w14:paraId="7D1C5295"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299224E"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w:t>
      </w:r>
      <w:r>
        <w:lastRenderedPageBreak/>
        <w:t xml:space="preserve">cascade fires. No RUCC lookup fires. No vendor geocoding call fires. </w:t>
      </w:r>
      <w:r>
        <w:rPr>
          <w:b/>
        </w:rPr>
        <w:t>This is the whole point of Incremental mode.</w:t>
      </w:r>
    </w:p>
    <w:p w14:paraId="07C5D93D"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4C2BB6E7" w14:textId="77777777" w:rsidR="00157A90" w:rsidRDefault="00000000">
      <w:pPr>
        <w:pStyle w:val="Heading3"/>
      </w:pPr>
      <w:r>
        <w:t>5.3.8 Re-process changed</w:t>
      </w:r>
    </w:p>
    <w:p w14:paraId="4414892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62DF1AE0"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2416DE91" w14:textId="77777777" w:rsidR="00157A90" w:rsidRDefault="00000000">
      <w:r>
        <w:rPr>
          <w:b/>
        </w:rPr>
        <w:t>Skip-if-done.</w:t>
      </w:r>
      <w:r>
        <w:t xml:space="preserve"> N/A — every record in this set is being </w:t>
      </w:r>
      <w:proofErr w:type="gramStart"/>
      <w:r>
        <w:t>re-processed by definition</w:t>
      </w:r>
      <w:proofErr w:type="gramEnd"/>
      <w:r>
        <w:t>.</w:t>
      </w:r>
    </w:p>
    <w:p w14:paraId="1C651654" w14:textId="77777777" w:rsidR="00157A90" w:rsidRDefault="00000000">
      <w:pPr>
        <w:pStyle w:val="Heading3"/>
      </w:pPr>
      <w:r>
        <w:t>5.3.9 Process new</w:t>
      </w:r>
    </w:p>
    <w:p w14:paraId="6D164A16"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0B252954" w14:textId="77777777" w:rsidR="00157A90" w:rsidRDefault="00000000">
      <w:r>
        <w:rPr>
          <w:b/>
        </w:rPr>
        <w:t>Sub-steps.</w:t>
      </w:r>
      <w:r>
        <w:t xml:space="preserve"> Identical to §5.3.8 but scoped to the </w:t>
      </w:r>
      <w:r>
        <w:rPr>
          <w:rFonts w:ascii="Consolas" w:hAnsi="Consolas"/>
        </w:rPr>
        <w:t>new</w:t>
      </w:r>
      <w:r>
        <w:t xml:space="preserve"> NPI set.</w:t>
      </w:r>
    </w:p>
    <w:p w14:paraId="2BAF2E65" w14:textId="77777777" w:rsidR="00157A90" w:rsidRDefault="00000000">
      <w:pPr>
        <w:pStyle w:val="Heading3"/>
      </w:pPr>
      <w:r>
        <w:t>5.3.10 Delete removed</w:t>
      </w:r>
    </w:p>
    <w:p w14:paraId="7A9398FA"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0B60A92F" w14:textId="77777777" w:rsidR="00157A90" w:rsidRDefault="00000000">
      <w:r>
        <w:t>Sub-steps. Controller writes one work-item; the Worker executes db.providers_v&lt;N&gt;.deleteMany({npi: {$in: removed}}) on the pipeline cluster. Records delete count on the run manifest.</w:t>
      </w:r>
    </w:p>
    <w:p w14:paraId="16471504"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3FFE02FC" w14:textId="77777777" w:rsidR="00157A90" w:rsidRDefault="00000000">
      <w:pPr>
        <w:pStyle w:val="Heading3"/>
      </w:pPr>
      <w:r>
        <w:t xml:space="preserve">5.3.11 </w:t>
      </w:r>
      <w:proofErr w:type="gramStart"/>
      <w:r>
        <w:t>Post-load</w:t>
      </w:r>
      <w:proofErr w:type="gramEnd"/>
      <w:r>
        <w:t xml:space="preserve"> reconciliation</w:t>
      </w:r>
    </w:p>
    <w:p w14:paraId="0EC550CC" w14:textId="77777777" w:rsidR="00157A90" w:rsidRDefault="00000000">
      <w:r>
        <w:rPr>
          <w:b/>
        </w:rPr>
        <w:t>Purpose.</w:t>
      </w:r>
      <w:r>
        <w:t xml:space="preserve"> Same shape as §5.2.18 with additional incremental-mode assertions.</w:t>
      </w:r>
    </w:p>
    <w:p w14:paraId="42B94E04" w14:textId="77777777" w:rsidR="00DB6305" w:rsidRDefault="00000000">
      <w:r>
        <w:rPr>
          <w:b/>
        </w:rPr>
        <w:t>Additional assertions:</w:t>
      </w:r>
    </w:p>
    <w:p w14:paraId="59F2DA3A"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54AAB6B0"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342F730D"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B5D8FE5"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6F65F352"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3534744B" w14:textId="77777777" w:rsidR="00157A90" w:rsidRDefault="00000000">
      <w:r>
        <w:lastRenderedPageBreak/>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5E437A"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34F7E2F"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6BA882E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3AB2A9BE" w14:textId="77777777" w:rsidR="00157A90" w:rsidRDefault="00000000">
      <w:r>
        <w:t>Same shape as §5.2.20.</w:t>
      </w:r>
    </w:p>
    <w:p w14:paraId="73269EFC" w14:textId="77777777" w:rsidR="00157A90" w:rsidRDefault="00000000">
      <w:pPr>
        <w:pStyle w:val="Heading1"/>
      </w:pPr>
      <w:bookmarkStart w:id="13" w:name="_Toc235526925"/>
      <w:r>
        <w:t>6. Cross-Cutting Concerns</w:t>
      </w:r>
      <w:bookmarkEnd w:id="13"/>
    </w:p>
    <w:p w14:paraId="2BAE15E5" w14:textId="77777777" w:rsidR="00157A90" w:rsidRDefault="00000000">
      <w:pPr>
        <w:pStyle w:val="Heading2"/>
      </w:pPr>
      <w:bookmarkStart w:id="14" w:name="_Toc235526926"/>
      <w:r>
        <w:t>6.1 Discrepancy schema</w:t>
      </w:r>
      <w:bookmarkEnd w:id="14"/>
    </w:p>
    <w:p w14:paraId="508ABED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75C83756"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CFFDA67" w14:textId="77777777" w:rsidR="00157A90" w:rsidRDefault="00000000">
      <w:r>
        <w:t>Additions to this vocabulary require an operator-approved schema update; workers MUST reject unrecognized reason values at write time.</w:t>
      </w:r>
    </w:p>
    <w:p w14:paraId="1E6A5426" w14:textId="77777777" w:rsidR="00157A90" w:rsidRDefault="00000000">
      <w:pPr>
        <w:pStyle w:val="Heading2"/>
      </w:pPr>
      <w:bookmarkStart w:id="15" w:name="_Toc235526927"/>
      <w:r>
        <w:t>6.2 Run manifest</w:t>
      </w:r>
      <w:bookmarkEnd w:id="15"/>
    </w:p>
    <w:p w14:paraId="702AE827"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391922C5" w14:textId="77777777" w:rsidR="00157A90" w:rsidRDefault="00000000">
      <w:proofErr w:type="gramStart"/>
      <w:r>
        <w:lastRenderedPageBreak/>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1457AA20" w14:textId="77777777" w:rsidR="00157A90" w:rsidRDefault="00000000">
      <w:pPr>
        <w:pStyle w:val="Heading2"/>
      </w:pPr>
      <w:bookmarkStart w:id="16" w:name="_Toc235526928"/>
      <w:r>
        <w:t>6.3 Configuration surface</w:t>
      </w:r>
      <w:bookmarkEnd w:id="16"/>
    </w:p>
    <w:p w14:paraId="022636D7"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F1285D7" w14:textId="77777777" w:rsidR="00157A90" w:rsidRDefault="00000000">
      <w:pPr>
        <w:pStyle w:val="Heading2"/>
      </w:pPr>
      <w:bookmarkStart w:id="17" w:name="_Toc235526929"/>
      <w:r>
        <w:t>6.4 Work reuse across runs — skip-if-done mechanism</w:t>
      </w:r>
      <w:bookmarkEnd w:id="17"/>
    </w:p>
    <w:p w14:paraId="54A53145" w14:textId="77777777" w:rsidR="00157A90" w:rsidRDefault="00000000">
      <w:r>
        <w:t>Two distinct reuse paths, both driven by content-hash equality.</w:t>
      </w:r>
    </w:p>
    <w:p w14:paraId="605FFC5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5D6021AB"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4BF88053" w14:textId="77777777" w:rsidR="00157A90" w:rsidRDefault="00000000">
      <w:pPr>
        <w:pStyle w:val="Heading2"/>
      </w:pPr>
      <w:bookmarkStart w:id="18" w:name="_Toc235526930"/>
      <w:r>
        <w:t>6.5 Certificate lifecycle — deploy-time placement, no plaintext propagation</w:t>
      </w:r>
      <w:bookmarkEnd w:id="18"/>
    </w:p>
    <w:p w14:paraId="175FDCE0"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3A9465B" w14:textId="77777777" w:rsidR="00DB6305" w:rsidRDefault="00000000">
      <w:r>
        <w:rPr>
          <w:b/>
        </w:rPr>
        <w:t>Long-lived identities.</w:t>
      </w:r>
    </w:p>
    <w:p w14:paraId="1FFCE7C1"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445390A9"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4E16A0D"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AE599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49AF48F9" w14:textId="77777777" w:rsidR="00157A90" w:rsidRDefault="00000000">
      <w:r>
        <w:rPr>
          <w:b/>
        </w:rPr>
        <w:lastRenderedPageBreak/>
        <w:t>Cert revocation.</w:t>
      </w:r>
      <w:r>
        <w:t xml:space="preserve"> Deferred at F-003 substrate. Consumed here without restatement; when the CRL surface lands, Runbook and Controller consume it read-only.</w:t>
      </w:r>
    </w:p>
    <w:p w14:paraId="648F59DD" w14:textId="77777777" w:rsidR="00157A90" w:rsidRDefault="00000000">
      <w:pPr>
        <w:pStyle w:val="Heading2"/>
      </w:pPr>
      <w:bookmarkStart w:id="19" w:name="_Toc235526931"/>
      <w:r>
        <w:t>6.6 Audit logging</w:t>
      </w:r>
      <w:bookmarkEnd w:id="19"/>
    </w:p>
    <w:p w14:paraId="6A775238"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E9A0D80"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0848823F" w14:textId="77777777" w:rsidR="00157A90" w:rsidRDefault="00000000">
      <w:pPr>
        <w:jc w:val="center"/>
      </w:pPr>
      <w:r>
        <w:rPr>
          <w:color w:val="7030A0"/>
        </w:rPr>
        <w:t xml:space="preserve">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0848823F" w14:textId="77777777" w:rsidR="00157A90" w:rsidRDefault="00000000">
      <w:pPr>
        <w:jc w:val="center"/>
      </w:pPr>
      <w:r>
        <w:rPr>
          <w:color w:val="7030A0"/>
        </w:rPr>
        <w:t xml:space="preserve">Runbook log() function is a thin delegate to ChatHealthyLoggingService.info(json.dumps(record)). No parallel Mongo write to chathealthyfrontend.logFileCollection. All runbook log output goes through the single canonical logging surface.</w:t>
      </w:r>
    </w:p>
    <w:p w14:paraId="0848823F" w14:textId="77777777" w:rsidR="00157A90" w:rsidRDefault="00000000">
      <w:pPr>
        <w:jc w:val="center"/>
      </w:pPr>
      <w:r>
        <w:rPr>
          <w:color w:val="7030A0"/>
        </w:rPr>
        <w:t xml:space="preserve">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848823F" w14:textId="77777777" w:rsidR="00157A90" w:rsidRDefault="00000000">
      <w:pPr>
        <w:jc w:val="center"/>
      </w:pPr>
      <w:r>
        <w:rPr>
          <w:color w:val="7030A0"/>
        </w:rPr>
        <w:t xml:space="preserve">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848823F" w14:textId="77777777" w:rsidR="00157A90" w:rsidRDefault="00000000">
      <w:pPr>
        <w:jc w:val="center"/>
      </w:pPr>
      <w:r>
        <w:rPr>
          <w:color w:val="7030A0"/>
        </w:rPr>
        <w:t xml:space="preserve">Controller (control_runner.main) and Worker (worker_runner.main, pipeline_worker.main) accept a --log-level CLI argument that sets the LOG_LEVEL environment variable via os.environ before CHLS constructs its logger. Precedence: CLI &gt; env var &gt; baseline INFO.</w:t>
      </w:r>
    </w:p>
    <w:p w14:paraId="0848823F" w14:textId="77777777" w:rsidR="00157A90" w:rsidRDefault="00000000">
      <w:pPr>
        <w:jc w:val="center"/>
      </w:pPr>
      <w:r>
        <w:rPr>
          <w:color w:val="7030A0"/>
        </w:rPr>
        <w:t xml:space="preserve">blob_logger.install(pipeline_name) is a thin bootstrap trigger that constructs ChatHealthyLoggingService() once and emits one info line naming the pipeline component. The install call is idempotent; subsequent calls return the existing logger.</w:t>
      </w:r>
    </w:p>
    <w:p w14:paraId="0848823F" w14:textId="77777777" w:rsidR="00157A90" w:rsidRDefault="00000000">
      <w:pPr>
        <w:jc w:val="center"/>
      </w:pPr>
      <w:r>
        <w:rPr>
          <w:color w:val="7030A0"/>
        </w:rPr>
        <w:t xml:space="preserve">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7704DB90" w14:textId="77777777" w:rsidR="00157A90" w:rsidRDefault="00000000">
      <w:pPr>
        <w:pStyle w:val="Heading2"/>
      </w:pPr>
      <w:bookmarkStart w:id="20" w:name="_Toc235526932"/>
      <w:r>
        <w:t>6.7 Cost tracking</w:t>
      </w:r>
      <w:bookmarkEnd w:id="20"/>
    </w:p>
    <w:p w14:paraId="10680B1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27E3ADD" w14:textId="77777777" w:rsidR="00157A90" w:rsidRDefault="00000000">
      <w:pPr>
        <w:pStyle w:val="Heading2"/>
      </w:pPr>
      <w:bookmarkStart w:id="21" w:name="_Toc235526933"/>
      <w:r>
        <w:t>6.8 Dataset version management</w:t>
      </w:r>
      <w:bookmarkEnd w:id="21"/>
    </w:p>
    <w:p w14:paraId="3FA4EB07"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34D954F8"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109D8E61"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076BE261"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0D84D1F"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5CB0B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8CB5" w14:textId="77777777" w:rsidR="00DB6305" w:rsidRDefault="00000000">
            <w:r>
              <w:lastRenderedPageBreak/>
              <w:t>`</w:t>
            </w:r>
            <w:proofErr w:type="spellStart"/>
            <w:r>
              <w:t>start_step</w:t>
            </w:r>
            <w:proofErr w:type="spellEnd"/>
            <w:r>
              <w:t>` value</w:t>
            </w:r>
          </w:p>
        </w:tc>
        <w:tc>
          <w:tcPr>
            <w:tcW w:w="2880" w:type="dxa"/>
          </w:tcPr>
          <w:p w14:paraId="2A09CB8E"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4D2CB38"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6F6FCF6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32C66" w14:textId="77777777" w:rsidR="00DB6305" w:rsidRDefault="00000000">
            <w:r>
              <w:t>`"fetch data"`</w:t>
            </w:r>
          </w:p>
        </w:tc>
        <w:tc>
          <w:tcPr>
            <w:tcW w:w="2880" w:type="dxa"/>
          </w:tcPr>
          <w:p w14:paraId="2E1B1C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611B4D42"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42576B2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74172E" w14:textId="77777777" w:rsidR="00DB6305" w:rsidRDefault="00000000">
            <w:r>
              <w:t>`"load staging"`</w:t>
            </w:r>
          </w:p>
        </w:tc>
        <w:tc>
          <w:tcPr>
            <w:tcW w:w="2880" w:type="dxa"/>
          </w:tcPr>
          <w:p w14:paraId="13AA1043"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7E3E97ED"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3B2541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B60A4A" w14:textId="77777777" w:rsidR="00DB6305" w:rsidRDefault="00000000">
            <w:r>
              <w:t>`"normalize data"`</w:t>
            </w:r>
          </w:p>
        </w:tc>
        <w:tc>
          <w:tcPr>
            <w:tcW w:w="2880" w:type="dxa"/>
          </w:tcPr>
          <w:p w14:paraId="18B573EE"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042D2A09"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28912C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FDDE0" w14:textId="77777777" w:rsidR="00DB6305" w:rsidRDefault="00000000">
            <w:r>
              <w:t>`"enrich data"`</w:t>
            </w:r>
          </w:p>
        </w:tc>
        <w:tc>
          <w:tcPr>
            <w:tcW w:w="2880" w:type="dxa"/>
          </w:tcPr>
          <w:p w14:paraId="41FFC213"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BC53BBB"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re-runs branches + county + urban + F-105 stamping)</w:t>
            </w:r>
          </w:p>
        </w:tc>
      </w:tr>
    </w:tbl>
    <w:p w14:paraId="6471AE2F" w14:textId="77777777" w:rsidR="00DB6305" w:rsidRDefault="00DB6305"/>
    <w:p w14:paraId="783433DC"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5B6899E"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6CA2E44"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555DC590"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970FD82"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EBA0FAF"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2F893E6"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54ECAE7" w14:textId="77777777" w:rsidR="00157A90" w:rsidRDefault="00000000">
      <w:r>
        <w:rPr>
          <w:b/>
        </w:rPr>
        <w:lastRenderedPageBreak/>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5ACACC6B" w14:textId="77777777" w:rsidR="00157A90" w:rsidRDefault="00000000">
      <w:pPr>
        <w:pStyle w:val="Heading1"/>
      </w:pPr>
      <w:bookmarkStart w:id="23" w:name="_Toc235526935"/>
      <w:r>
        <w:t>7. Data Contracts</w:t>
      </w:r>
      <w:bookmarkEnd w:id="23"/>
    </w:p>
    <w:p w14:paraId="3111102B"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76A61FA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5E19484C" w14:textId="77777777" w:rsidR="00157A90" w:rsidRDefault="00000000">
      <w:r>
        <w:rPr>
          <w:rFonts w:ascii="Consolas" w:hAnsi="Consolas"/>
          <w:sz w:val="18"/>
        </w:rPr>
        <w:t>{</w:t>
        <w:br/>
        <w:t xml:space="preserve">  "pipeline_name":   "provider",             // required; MUST match the container image PIPELINE_NAME</w:t>
        <w:br/>
        <w:t xml:space="preserve">  "env":             "dev"|"qa"|"prod",      // required</w:t>
        <w:br/>
        <w:t xml:space="preserve">  "load_mode":       "full"|"incremental",   // required; drives §5.2 vs §5.3</w:t>
        <w:br/>
        <w:t xml:space="preserve">  "state_scope":     ["CA","NY",...] | ["ALL"], // required; drives fan-out width</w:t>
        <w:br/>
        <w:t xml:space="preserve">  "start_step":      "fetch data"|"load staging"|"normalize data"|"enrich data",</w:t>
        <w:br/>
        <w:t xml:space="preserve">                                              // optional; default "fetch data"; see §6.9</w:t>
        <w:br/>
        <w:t xml:space="preserve">  "invocation_mode": "scheduled"|"webhook",  // required; recorded on the run manifest</w:t>
        <w:br/>
        <w:t xml:space="preserve">  "caller_identity": "&lt;F-003 cert subject&gt;", // required for webhook; scheduler service principal for cron</w:t>
        <w:br/>
        <w:t xml:space="preserve">  "expected_duration_minutes": &lt;int&gt;,        // optional; used by the cluster reservation and Watchdog</w:t>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br/>
        <w:t xml:space="preserve">  "operator_email":  "&lt;address&gt;",            // optional; overrides pipeline.config.notification_receivers</w:t>
        <w:br/>
        <w:t xml:space="preserve">  "operator_sms":    "&lt;phone&gt;",              // optional</w:t>
        <w:br/>
        <w:t xml:space="preserve">  "notes":           "&lt;free text&gt;"           // optional; recorded on the run manifest</w:t>
        <w:br/>
        <w:t>}</w:t>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r>
        <w:rPr>
          <w:rFonts w:ascii="Consolas" w:hAnsi="Consolas"/>
          <w:sz w:val="18"/>
        </w:rPr>
      </w:r>
    </w:p>
    <w:p w14:paraId="0AF7648E"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4FD94000" w14:textId="77777777" w:rsidR="00157A90" w:rsidRDefault="00000000">
      <w:pPr>
        <w:pStyle w:val="Heading2"/>
      </w:pPr>
      <w:bookmarkStart w:id="25" w:name="_Toc235526937"/>
      <w:r>
        <w:t>7.1 Provider record — normative JSON Schema</w:t>
      </w:r>
      <w:bookmarkEnd w:id="25"/>
    </w:p>
    <w:p w14:paraId="5C79247A"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E794C6A"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7E754E27" w14:textId="77777777" w:rsidR="00157A90" w:rsidRDefault="00000000">
      <w:pPr>
        <w:pStyle w:val="Heading2"/>
      </w:pPr>
      <w:bookmarkStart w:id="26" w:name="_Toc235526938"/>
      <w:r>
        <w:lastRenderedPageBreak/>
        <w:t>7.2 Work-item schema</w:t>
      </w:r>
      <w:bookmarkEnd w:id="26"/>
    </w:p>
    <w:p w14:paraId="75443197"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42F5EC6"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3853A194"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B6A87D3" w14:textId="77777777" w:rsidR="00157A90" w:rsidRDefault="00000000">
      <w:r>
        <w:t>Claim / heartbeat / stale-reclaim mechanics are defined in §4.3.4.</w:t>
      </w:r>
    </w:p>
    <w:p w14:paraId="40E99A6B" w14:textId="77777777" w:rsidR="00157A90" w:rsidRDefault="00000000">
      <w:pPr>
        <w:pStyle w:val="Heading2"/>
      </w:pPr>
      <w:bookmarkStart w:id="27" w:name="_Toc235526939"/>
      <w:r>
        <w:t>7.3 Step completion marker schema</w:t>
      </w:r>
      <w:bookmarkEnd w:id="27"/>
    </w:p>
    <w:p w14:paraId="5CD5E2F2"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1470433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31CF8500"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012E19AF" w14:textId="77777777" w:rsidR="00157A90" w:rsidRDefault="00000000">
      <w:pPr>
        <w:pStyle w:val="Heading2"/>
      </w:pPr>
      <w:bookmarkStart w:id="28" w:name="_Toc235526940"/>
      <w:r>
        <w:t>7.4 F-105 classification catalog schema</w:t>
      </w:r>
      <w:bookmarkEnd w:id="28"/>
    </w:p>
    <w:p w14:paraId="609C0964"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5D2131B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5D7D56D4" w14:textId="77777777" w:rsidR="00157A90" w:rsidRDefault="00000000">
      <w:pPr>
        <w:pStyle w:val="Heading2"/>
      </w:pPr>
      <w:bookmarkStart w:id="29" w:name="_Toc235526941"/>
      <w:r>
        <w:lastRenderedPageBreak/>
        <w:t>7.5 Staging schemas per source</w:t>
      </w:r>
      <w:bookmarkEnd w:id="29"/>
    </w:p>
    <w:p w14:paraId="2C78EDF1"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364CF1BF"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40E2F2E5"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D8D121B" w14:textId="77777777" w:rsidR="00DB6305" w:rsidRDefault="00000000">
      <w:pPr>
        <w:pStyle w:val="ListBullet"/>
      </w:pPr>
      <w:proofErr w:type="spellStart"/>
      <w:r>
        <w:rPr>
          <w:rFonts w:ascii="Consolas" w:hAnsi="Consolas"/>
        </w:rPr>
        <w:t>pipeline_sources_zip_county_crosswalk</w:t>
      </w:r>
      <w:proofErr w:type="spellEnd"/>
      <w:r>
        <w:t xml:space="preserve"> — ZCTA5, GEOID (county FIPS), state, name.</w:t>
      </w:r>
    </w:p>
    <w:p w14:paraId="07FC8AA0"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7E5ED66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1754ACDA" w14:textId="77777777" w:rsidR="00157A90" w:rsidRDefault="00000000">
      <w:r>
        <w:br w:type="page"/>
      </w:r>
    </w:p>
    <w:p w14:paraId="2677E2EA" w14:textId="77777777" w:rsidR="00157A90" w:rsidRDefault="00000000">
      <w:pPr>
        <w:pStyle w:val="Heading1"/>
      </w:pPr>
      <w:bookmarkStart w:id="30" w:name="_Toc235526942"/>
      <w:r>
        <w:lastRenderedPageBreak/>
        <w:t>8. Notifications</w:t>
      </w:r>
      <w:bookmarkEnd w:id="30"/>
    </w:p>
    <w:p w14:paraId="6048FBEE"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6AF5B9E4"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FE95743" w14:textId="77777777" w:rsidR="00157A90" w:rsidRDefault="00000000">
      <w:pPr>
        <w:pStyle w:val="Heading2"/>
      </w:pPr>
      <w:bookmarkStart w:id="31" w:name="_Toc235526943"/>
      <w:r>
        <w:t>8.1 Text notification — abnormal end</w:t>
      </w:r>
      <w:bookmarkEnd w:id="31"/>
    </w:p>
    <w:p w14:paraId="65C593DB"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67C635C3" w14:textId="77777777" w:rsidR="00DB6305" w:rsidRDefault="00000000">
      <w:pPr>
        <w:pStyle w:val="ListBullet"/>
      </w:pPr>
      <w:r>
        <w:t>Severity: critical</w:t>
      </w:r>
    </w:p>
    <w:p w14:paraId="3A0967AF" w14:textId="77777777" w:rsidR="00DB6305" w:rsidRDefault="00000000">
      <w:pPr>
        <w:pStyle w:val="ListBullet"/>
      </w:pPr>
      <w:r>
        <w:t>Sample:</w:t>
      </w:r>
    </w:p>
    <w:p w14:paraId="15DB895B"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2231274D" w14:textId="77777777" w:rsidR="00157A90" w:rsidRDefault="00000000">
      <w:pPr>
        <w:pStyle w:val="Heading2"/>
      </w:pPr>
      <w:bookmarkStart w:id="32" w:name="_Toc235526944"/>
      <w:r>
        <w:t>8.2 Text notification — successful end</w:t>
      </w:r>
      <w:bookmarkEnd w:id="32"/>
    </w:p>
    <w:p w14:paraId="52BD7423"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91D4146" w14:textId="77777777" w:rsidR="00DB6305" w:rsidRDefault="00000000">
      <w:pPr>
        <w:pStyle w:val="ListBullet"/>
      </w:pPr>
      <w:r>
        <w:t>Severity: info</w:t>
      </w:r>
    </w:p>
    <w:p w14:paraId="025DFD1D" w14:textId="77777777" w:rsidR="00DB6305" w:rsidRDefault="00000000">
      <w:pPr>
        <w:pStyle w:val="ListBullet"/>
      </w:pPr>
      <w:r>
        <w:t>Sample:</w:t>
      </w:r>
    </w:p>
    <w:p w14:paraId="6AC3FD7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7BE01726" w14:textId="77777777" w:rsidR="00157A90" w:rsidRDefault="00000000">
      <w:pPr>
        <w:pStyle w:val="Heading2"/>
      </w:pPr>
      <w:bookmarkStart w:id="33" w:name="_Toc235526945"/>
      <w:r>
        <w:t>8.3 Email notification — abnormal end (error report)</w:t>
      </w:r>
      <w:bookmarkEnd w:id="33"/>
    </w:p>
    <w:p w14:paraId="5EE4F7E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11063BF2" w14:textId="77777777" w:rsidR="00DB6305" w:rsidRDefault="00000000">
      <w:pPr>
        <w:pStyle w:val="ListBullet"/>
      </w:pPr>
      <w:r>
        <w:t>Severity: critical</w:t>
      </w:r>
    </w:p>
    <w:p w14:paraId="37367826"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FAC1D5A" w14:textId="77777777" w:rsidR="00157A90" w:rsidRDefault="00000000">
      <w:pPr>
        <w:pStyle w:val="Heading2"/>
      </w:pPr>
      <w:bookmarkStart w:id="34" w:name="_Toc235526946"/>
      <w:r>
        <w:t>8.4 Email notification — discrepancy report (PDF attachment, every run)</w:t>
      </w:r>
      <w:bookmarkEnd w:id="34"/>
    </w:p>
    <w:p w14:paraId="48EECD7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0C4D9B9D" w14:textId="77777777" w:rsidR="00DB6305" w:rsidRDefault="00000000">
      <w:pPr>
        <w:pStyle w:val="ListBullet"/>
      </w:pPr>
      <w:r>
        <w:t>Severity: info or warning depending on cost-band exceedance</w:t>
      </w:r>
    </w:p>
    <w:p w14:paraId="185784C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77E2C9F" w14:textId="77777777" w:rsidR="00157A90" w:rsidRDefault="00000000">
      <w:pPr>
        <w:pStyle w:val="Heading1"/>
      </w:pPr>
      <w:bookmarkStart w:id="35" w:name="_Toc235526947"/>
      <w:r>
        <w:t>9. Testing</w:t>
      </w:r>
      <w:bookmarkEnd w:id="35"/>
    </w:p>
    <w:p w14:paraId="5E828688" w14:textId="77777777" w:rsidR="00157A90" w:rsidRDefault="00000000">
      <w:pPr>
        <w:pStyle w:val="Heading2"/>
      </w:pPr>
      <w:bookmarkStart w:id="36" w:name="_Toc235526948"/>
      <w:r>
        <w:t>9.1 Test tiers</w:t>
      </w:r>
      <w:bookmarkEnd w:id="36"/>
    </w:p>
    <w:p w14:paraId="50700724" w14:textId="77777777" w:rsidR="00DB6305" w:rsidRDefault="00000000">
      <w:r>
        <w:t>Four tiers. Each has a distinct scope, runtime bound, execution frequency, and blocking gate.</w:t>
      </w:r>
    </w:p>
    <w:p w14:paraId="74CED3F4"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21EAC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A63CB7" w14:textId="77777777" w:rsidR="00DB6305" w:rsidRDefault="00000000">
            <w:r>
              <w:t>Tier</w:t>
            </w:r>
          </w:p>
        </w:tc>
        <w:tc>
          <w:tcPr>
            <w:tcW w:w="1440" w:type="dxa"/>
          </w:tcPr>
          <w:p w14:paraId="2D7402BC"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699C05C"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3756FFF"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2B567D07"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300744E5"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4E7269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C95220" w14:textId="77777777" w:rsidR="00DB6305" w:rsidRDefault="00000000">
            <w:r>
              <w:t>Unit</w:t>
            </w:r>
          </w:p>
        </w:tc>
        <w:tc>
          <w:tcPr>
            <w:tcW w:w="1440" w:type="dxa"/>
          </w:tcPr>
          <w:p w14:paraId="34607C21"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7486C40B"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711BD3D4"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539A535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627C1D06"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07E23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337F45" w14:textId="77777777" w:rsidR="00DB6305" w:rsidRDefault="00000000">
            <w:r>
              <w:t>Integration</w:t>
            </w:r>
          </w:p>
        </w:tc>
        <w:tc>
          <w:tcPr>
            <w:tcW w:w="1440" w:type="dxa"/>
          </w:tcPr>
          <w:p w14:paraId="50A6321D"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12DD574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506A2957"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3C0D3B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785BBAF"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2173B3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7343E" w14:textId="77777777" w:rsidR="00DB6305" w:rsidRDefault="00000000">
            <w:r>
              <w:t>End-to-end</w:t>
            </w:r>
          </w:p>
        </w:tc>
        <w:tc>
          <w:tcPr>
            <w:tcW w:w="1440" w:type="dxa"/>
          </w:tcPr>
          <w:p w14:paraId="2ADC031E"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57072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55E5D28C"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6CCB1F38"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4779A9C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672AB5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EC2BE62" w14:textId="77777777" w:rsidR="00DB6305" w:rsidRDefault="00000000">
            <w:r>
              <w:t>Regression</w:t>
            </w:r>
          </w:p>
        </w:tc>
        <w:tc>
          <w:tcPr>
            <w:tcW w:w="1440" w:type="dxa"/>
          </w:tcPr>
          <w:p w14:paraId="400EB14F"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0EB4F95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4FCE700C"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DAD565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3DD673F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6C896300" w14:textId="77777777" w:rsidR="00DB6305" w:rsidRDefault="00DB6305"/>
    <w:p w14:paraId="6DA7E212"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5C98BC1B"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6A75437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2FAAA033" w14:textId="77777777" w:rsidR="00157A90" w:rsidRDefault="00000000">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3FD08830" w14:textId="77777777" w:rsidR="00157A90" w:rsidRDefault="00000000">
      <w:pPr>
        <w:pStyle w:val="Heading2"/>
      </w:pPr>
      <w:bookmarkStart w:id="37" w:name="_Toc235526949"/>
      <w:r>
        <w:t>9.2 Data quality regression</w:t>
      </w:r>
      <w:bookmarkEnd w:id="37"/>
    </w:p>
    <w:p w14:paraId="3E05741A" w14:textId="77777777" w:rsidR="00DB6305" w:rsidRDefault="00000000">
      <w:r>
        <w:t>Backlog stories in EPIC-005-F-004 own each sub-</w:t>
      </w:r>
      <w:proofErr w:type="gramStart"/>
      <w:r>
        <w:t>suite</w:t>
      </w:r>
      <w:proofErr w:type="gramEnd"/>
      <w:r>
        <w:t>. Assertions and thresholds are per-REQ.</w:t>
      </w:r>
    </w:p>
    <w:p w14:paraId="7243DB0A"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69CC3BF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7076B" w14:textId="77777777" w:rsidR="00DB6305" w:rsidRDefault="00000000">
            <w:r>
              <w:t>Suite</w:t>
            </w:r>
          </w:p>
        </w:tc>
        <w:tc>
          <w:tcPr>
            <w:tcW w:w="2160" w:type="dxa"/>
          </w:tcPr>
          <w:p w14:paraId="4A246638"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1723DB8"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46B6B1B5"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3DE7D3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D941" w14:textId="77777777" w:rsidR="00DB6305" w:rsidRDefault="00000000">
            <w:r>
              <w:t>Schema integrity</w:t>
            </w:r>
          </w:p>
        </w:tc>
        <w:tc>
          <w:tcPr>
            <w:tcW w:w="2160" w:type="dxa"/>
          </w:tcPr>
          <w:p w14:paraId="2FAF75BF"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7944DFC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249A26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465290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99B708" w14:textId="77777777" w:rsidR="00DB6305" w:rsidRDefault="00000000">
            <w:r>
              <w:t>Data quality flags</w:t>
            </w:r>
          </w:p>
        </w:tc>
        <w:tc>
          <w:tcPr>
            <w:tcW w:w="2160" w:type="dxa"/>
          </w:tcPr>
          <w:p w14:paraId="010F5EB0"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45B042EE"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6048442"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7D657F4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A6A46" w14:textId="77777777" w:rsidR="00DB6305" w:rsidRDefault="00000000">
            <w:r>
              <w:t>County enrichment</w:t>
            </w:r>
          </w:p>
        </w:tc>
        <w:tc>
          <w:tcPr>
            <w:tcW w:w="2160" w:type="dxa"/>
          </w:tcPr>
          <w:p w14:paraId="3B4BFBB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D05423F"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DCB5AC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354DF6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D150B7" w14:textId="77777777" w:rsidR="00DB6305" w:rsidRDefault="00000000">
            <w:r>
              <w:t>Embedding presence</w:t>
            </w:r>
          </w:p>
        </w:tc>
        <w:tc>
          <w:tcPr>
            <w:tcW w:w="2160" w:type="dxa"/>
          </w:tcPr>
          <w:p w14:paraId="2E1248AF"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E7B310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713952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EDEEA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EEA87D" w14:textId="77777777" w:rsidR="00DB6305" w:rsidRDefault="00000000">
            <w:r>
              <w:t>Prescriber classification</w:t>
            </w:r>
          </w:p>
        </w:tc>
        <w:tc>
          <w:tcPr>
            <w:tcW w:w="2160" w:type="dxa"/>
          </w:tcPr>
          <w:p w14:paraId="00C285F3"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41997A24"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7EFA021"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37ECCB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CD9867" w14:textId="77777777" w:rsidR="00DB6305" w:rsidRDefault="00000000">
            <w:r>
              <w:t>Specialty integrity</w:t>
            </w:r>
          </w:p>
        </w:tc>
        <w:tc>
          <w:tcPr>
            <w:tcW w:w="2160" w:type="dxa"/>
          </w:tcPr>
          <w:p w14:paraId="125C8AB3"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0341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0CC9E1EC"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13C466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57B12" w14:textId="77777777" w:rsidR="00DB6305" w:rsidRDefault="00000000">
            <w:r>
              <w:t>Controlled vocabulary</w:t>
            </w:r>
          </w:p>
        </w:tc>
        <w:tc>
          <w:tcPr>
            <w:tcW w:w="2160" w:type="dxa"/>
          </w:tcPr>
          <w:p w14:paraId="0E8F219B"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08F66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E17EA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70A668F4" w14:textId="77777777" w:rsidR="00DB6305" w:rsidRDefault="00DB6305"/>
    <w:p w14:paraId="3B1541FE" w14:textId="77777777" w:rsidR="00157A90" w:rsidRDefault="00000000">
      <w:r>
        <w:t>Threshold breach fails the regression suite. Regression is blocked on promote-to-</w:t>
      </w:r>
      <w:proofErr w:type="spellStart"/>
      <w:r>
        <w:t>qa</w:t>
      </w:r>
      <w:proofErr w:type="spellEnd"/>
      <w:r>
        <w:t xml:space="preserve"> via GitHub Actions.</w:t>
      </w:r>
    </w:p>
    <w:p w14:paraId="39916FBC" w14:textId="77777777" w:rsidR="00157A90" w:rsidRDefault="00000000">
      <w:pPr>
        <w:pStyle w:val="Heading2"/>
      </w:pPr>
      <w:bookmarkStart w:id="38" w:name="_Toc235526950"/>
      <w:r>
        <w:t>9.3 Source-to-DB parity</w:t>
      </w:r>
      <w:bookmarkEnd w:id="38"/>
    </w:p>
    <w:p w14:paraId="1B785D8F" w14:textId="77777777" w:rsidR="00157A90" w:rsidRDefault="00000000">
      <w:r>
        <w:t>The parity contract, per EPIC-005-F-002-S-002.</w:t>
      </w:r>
    </w:p>
    <w:p w14:paraId="73A9FDC1"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5B78C7E7" w14:textId="77777777" w:rsidR="00157A90" w:rsidRDefault="00000000">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399CD3F"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7E63CC0A" w14:textId="77777777" w:rsidR="00157A90" w:rsidRDefault="00000000">
      <w:r>
        <w:t xml:space="preserve">Parity runs after every deploy-to-dev end-to-end run and after every </w:t>
      </w:r>
      <w:proofErr w:type="gramStart"/>
      <w:r>
        <w:t>promote</w:t>
      </w:r>
      <w:proofErr w:type="gramEnd"/>
      <w:r>
        <w:t xml:space="preserve"> to qa/prod. A single failure blocks promotion.</w:t>
      </w:r>
    </w:p>
    <w:p w14:paraId="559799E3" w14:textId="77777777" w:rsidR="00157A90" w:rsidRDefault="00000000">
      <w:pPr>
        <w:pStyle w:val="Heading2"/>
      </w:pPr>
      <w:bookmarkStart w:id="39" w:name="_Toc235526951"/>
      <w:r>
        <w:t>9.4 Skip-if-done validation</w:t>
      </w:r>
      <w:bookmarkEnd w:id="39"/>
    </w:p>
    <w:p w14:paraId="33F775DA" w14:textId="77777777" w:rsidR="00157A90" w:rsidRDefault="00000000">
      <w:r>
        <w:t xml:space="preserve">Proves the skip-if-done mechanism (§5.1 framework, §6.4) </w:t>
      </w:r>
      <w:proofErr w:type="gramStart"/>
      <w:r>
        <w:t>actually skips</w:t>
      </w:r>
      <w:proofErr w:type="gramEnd"/>
      <w:r>
        <w:t>.</w:t>
      </w:r>
    </w:p>
    <w:p w14:paraId="3771049D"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05CABB67"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D84130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5EDA6D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CB7DF08" w14:textId="77777777" w:rsidR="00157A90" w:rsidRDefault="00000000">
      <w:pPr>
        <w:pStyle w:val="Heading2"/>
      </w:pPr>
      <w:bookmarkStart w:id="40" w:name="_Toc235526952"/>
      <w:r>
        <w:t>9.5 Failure injection</w:t>
      </w:r>
      <w:bookmarkEnd w:id="40"/>
    </w:p>
    <w:p w14:paraId="34F4301E" w14:textId="77777777" w:rsidR="00DB6305" w:rsidRDefault="00000000">
      <w:r>
        <w:t>Injection point / mechanism / expected behavior. Each is a pytest module.</w:t>
      </w:r>
    </w:p>
    <w:p w14:paraId="16E6AC44"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04E28B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B7D7A" w14:textId="77777777" w:rsidR="00DB6305" w:rsidRDefault="00000000">
            <w:r>
              <w:t>Injection</w:t>
            </w:r>
          </w:p>
        </w:tc>
        <w:tc>
          <w:tcPr>
            <w:tcW w:w="2880" w:type="dxa"/>
          </w:tcPr>
          <w:p w14:paraId="78B983D0"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002C23F"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18E695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94789" w14:textId="77777777" w:rsidR="00DB6305" w:rsidRDefault="00000000">
            <w:r>
              <w:t>Mongo unreachable during Worker execution</w:t>
            </w:r>
          </w:p>
        </w:tc>
        <w:tc>
          <w:tcPr>
            <w:tcW w:w="2880" w:type="dxa"/>
          </w:tcPr>
          <w:p w14:paraId="1EDA05D8"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D1EFD42"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3690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5800D" w14:textId="77777777" w:rsidR="00DB6305" w:rsidRDefault="00000000">
            <w:r>
              <w:t>Vendor URL returns 500 during fetch</w:t>
            </w:r>
          </w:p>
        </w:tc>
        <w:tc>
          <w:tcPr>
            <w:tcW w:w="2880" w:type="dxa"/>
          </w:tcPr>
          <w:p w14:paraId="453E6AB8"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690FDE6"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3DD5E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E1F14" w14:textId="77777777" w:rsidR="00DB6305" w:rsidRDefault="00000000">
            <w:r>
              <w:t>Worker OS process SIGKILL mid-execution</w:t>
            </w:r>
          </w:p>
        </w:tc>
        <w:tc>
          <w:tcPr>
            <w:tcW w:w="2880" w:type="dxa"/>
          </w:tcPr>
          <w:p w14:paraId="3D3B362E"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239A5C8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5257996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E5096" w14:textId="77777777" w:rsidR="00DB6305" w:rsidRDefault="00000000">
            <w:r>
              <w:t>Controller VM force-stopped mid-run</w:t>
            </w:r>
          </w:p>
        </w:tc>
        <w:tc>
          <w:tcPr>
            <w:tcW w:w="2880" w:type="dxa"/>
          </w:tcPr>
          <w:p w14:paraId="04B6326F"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5CB978AE"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B54FD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5F239" w14:textId="77777777" w:rsidR="00DB6305" w:rsidRDefault="00000000">
            <w:r>
              <w:t>VM disk exhausted</w:t>
            </w:r>
          </w:p>
        </w:tc>
        <w:tc>
          <w:tcPr>
            <w:tcW w:w="2880" w:type="dxa"/>
          </w:tcPr>
          <w:p w14:paraId="4A4A1F57"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18A1340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31E66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4C498" w14:textId="77777777" w:rsidR="00DB6305" w:rsidRDefault="00000000">
            <w:r>
              <w:t>Atlas cluster paused mid-read</w:t>
            </w:r>
          </w:p>
        </w:tc>
        <w:tc>
          <w:tcPr>
            <w:tcW w:w="2880" w:type="dxa"/>
          </w:tcPr>
          <w:p w14:paraId="1446C0A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95A954B"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604AE5D0" w14:textId="77777777" w:rsidR="00DB6305" w:rsidRDefault="00DB6305"/>
    <w:p w14:paraId="345F5473" w14:textId="77777777" w:rsidR="00157A90" w:rsidRDefault="00000000">
      <w:pPr>
        <w:pStyle w:val="Heading2"/>
      </w:pPr>
      <w:bookmarkStart w:id="41" w:name="_Toc235526953"/>
      <w:r>
        <w:t>9.6 Discrepancy report validation</w:t>
      </w:r>
      <w:bookmarkEnd w:id="41"/>
    </w:p>
    <w:p w14:paraId="48378B3B"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5E52CE7" w14:textId="77777777" w:rsidR="00DB6305" w:rsidRDefault="00000000">
      <w:pPr>
        <w:pStyle w:val="ListBullet"/>
      </w:pPr>
      <w:r>
        <w:t>Has one section per state, in alphabetical state order.</w:t>
      </w:r>
    </w:p>
    <w:p w14:paraId="13F864ED" w14:textId="77777777" w:rsidR="00DB6305" w:rsidRDefault="00000000">
      <w:pPr>
        <w:pStyle w:val="ListBullet"/>
      </w:pPr>
      <w:r>
        <w:t>Within each state section, one subsection per entity_type.</w:t>
      </w:r>
    </w:p>
    <w:p w14:paraId="3B4484C1"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4EA5C3D8" w14:textId="77777777" w:rsidR="00DB6305" w:rsidRDefault="00000000">
      <w:pPr>
        <w:pStyle w:val="ListBullet"/>
      </w:pPr>
      <w:r>
        <w:t>Summary page carries totals per reason and total per state.</w:t>
      </w:r>
    </w:p>
    <w:p w14:paraId="4857063E"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4D974B05"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4025D822" w14:textId="77777777" w:rsidR="00157A90" w:rsidRDefault="00000000">
      <w:r>
        <w:t>PDF byte-diff against golden fixture would be brittle; assertions instead extract text via PyPDF2 and check content.</w:t>
      </w:r>
    </w:p>
    <w:p w14:paraId="06E1579D" w14:textId="77777777" w:rsidR="00157A90" w:rsidRDefault="00000000">
      <w:pPr>
        <w:pStyle w:val="Heading2"/>
      </w:pPr>
      <w:bookmarkStart w:id="42" w:name="_Toc235526954"/>
      <w:r>
        <w:t>9.7 Performance envelope</w:t>
      </w:r>
      <w:bookmarkEnd w:id="42"/>
    </w:p>
    <w:p w14:paraId="0DEACB8C"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038F857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97910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FE446" w14:textId="77777777" w:rsidR="00DB6305" w:rsidRDefault="00000000">
            <w:r>
              <w:t>Step</w:t>
            </w:r>
          </w:p>
        </w:tc>
        <w:tc>
          <w:tcPr>
            <w:tcW w:w="2880" w:type="dxa"/>
          </w:tcPr>
          <w:p w14:paraId="7AE51430"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41446F92"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B0CA4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93D3D" w14:textId="77777777" w:rsidR="00DB6305" w:rsidRDefault="00000000">
            <w:r>
              <w:t>Prepare infrastructure</w:t>
            </w:r>
          </w:p>
        </w:tc>
        <w:tc>
          <w:tcPr>
            <w:tcW w:w="2880" w:type="dxa"/>
          </w:tcPr>
          <w:p w14:paraId="0FFF1B5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8C790D9"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4DC8B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01EF9" w14:textId="77777777" w:rsidR="00DB6305" w:rsidRDefault="00000000">
            <w:r>
              <w:lastRenderedPageBreak/>
              <w:t>Fetch all sources (all sources parallel)</w:t>
            </w:r>
          </w:p>
        </w:tc>
        <w:tc>
          <w:tcPr>
            <w:tcW w:w="2880" w:type="dxa"/>
          </w:tcPr>
          <w:p w14:paraId="2E50E823"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0E64A99"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66515D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A007A" w14:textId="77777777" w:rsidR="00DB6305" w:rsidRDefault="00000000">
            <w:r>
              <w:t>Normalize NPI (51-way parallel)</w:t>
            </w:r>
          </w:p>
        </w:tc>
        <w:tc>
          <w:tcPr>
            <w:tcW w:w="2880" w:type="dxa"/>
          </w:tcPr>
          <w:p w14:paraId="7CD122D5"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E322F66"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10F5973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FA02C" w14:textId="77777777" w:rsidR="00DB6305" w:rsidRDefault="00000000">
            <w:r>
              <w:t>County enrichment (102-way parallel)</w:t>
            </w:r>
          </w:p>
        </w:tc>
        <w:tc>
          <w:tcPr>
            <w:tcW w:w="2880" w:type="dxa"/>
          </w:tcPr>
          <w:p w14:paraId="07608D4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1E1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6D69EC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6D05A" w14:textId="77777777" w:rsidR="00DB6305" w:rsidRDefault="00000000">
            <w:r>
              <w:t>Post-load reconciliation</w:t>
            </w:r>
          </w:p>
        </w:tc>
        <w:tc>
          <w:tcPr>
            <w:tcW w:w="2880" w:type="dxa"/>
          </w:tcPr>
          <w:p w14:paraId="5863EF7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CE5F80E"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0EFC980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00C68" w14:textId="77777777" w:rsidR="00DB6305" w:rsidRDefault="00000000">
            <w:r>
              <w:t>Quiesce</w:t>
            </w:r>
          </w:p>
        </w:tc>
        <w:tc>
          <w:tcPr>
            <w:tcW w:w="2880" w:type="dxa"/>
          </w:tcPr>
          <w:p w14:paraId="7E08C087"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0CEF793"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02FDB2A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1CF71" w14:textId="77777777" w:rsidR="00DB6305" w:rsidRDefault="00000000">
            <w:r>
              <w:t>**Total wall-clock**</w:t>
            </w:r>
          </w:p>
        </w:tc>
        <w:tc>
          <w:tcPr>
            <w:tcW w:w="2880" w:type="dxa"/>
          </w:tcPr>
          <w:p w14:paraId="425FD5AD"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1952D74"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59BB7FB7" w14:textId="77777777" w:rsidR="00DB6305" w:rsidRDefault="00DB6305"/>
    <w:p w14:paraId="091F8187"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18B8CDB2"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04B7DB3E" w14:textId="77777777" w:rsidR="00157A90" w:rsidRDefault="00000000">
      <w:pPr>
        <w:pStyle w:val="Heading2"/>
      </w:pPr>
      <w:bookmarkStart w:id="43" w:name="_Toc235526955"/>
      <w:r>
        <w:t>9.8 Test fixtures</w:t>
      </w:r>
      <w:bookmarkEnd w:id="43"/>
    </w:p>
    <w:p w14:paraId="1C628822"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B0D3315" w14:textId="77777777" w:rsidR="00DB6305" w:rsidRDefault="00000000">
      <w:pPr>
        <w:pStyle w:val="ListBullet"/>
      </w:pPr>
      <w:r>
        <w:t xml:space="preserve">Type 1 with no addresses → </w:t>
      </w:r>
      <w:r>
        <w:rPr>
          <w:rFonts w:ascii="Consolas" w:hAnsi="Consolas"/>
        </w:rPr>
        <w:t>discrepancy reason=no_address</w:t>
      </w:r>
      <w:r>
        <w:t>.</w:t>
      </w:r>
    </w:p>
    <w:p w14:paraId="146D5EFC" w14:textId="77777777" w:rsidR="00DB6305" w:rsidRDefault="00000000">
      <w:pPr>
        <w:pStyle w:val="ListBullet"/>
      </w:pPr>
      <w:r>
        <w:t>Type 1 sole proprietor + Type 2 org same authorized official → cross-record identity check.</w:t>
      </w:r>
    </w:p>
    <w:p w14:paraId="42E19F6C"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64ADBCB6"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82D8115"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4BE0336" w14:textId="77777777" w:rsidR="00DB6305" w:rsidRDefault="00000000">
      <w:pPr>
        <w:pStyle w:val="ListBullet"/>
      </w:pPr>
      <w:r>
        <w:t>NPI present in NPPES but not in pl_pfile (single-address provider).</w:t>
      </w:r>
    </w:p>
    <w:p w14:paraId="088DD668" w14:textId="77777777" w:rsidR="00DB6305" w:rsidRDefault="00000000">
      <w:pPr>
        <w:pStyle w:val="ListBullet"/>
      </w:pPr>
      <w:r>
        <w:t xml:space="preserve">NPI present in pl_pfile but not in NPPES → </w:t>
      </w:r>
      <w:r>
        <w:rPr>
          <w:rFonts w:ascii="Consolas" w:hAnsi="Consolas"/>
        </w:rPr>
        <w:t>reason=pl_pfile_orphan_npi</w:t>
      </w:r>
      <w:r>
        <w:t>.</w:t>
      </w:r>
    </w:p>
    <w:p w14:paraId="44671891" w14:textId="77777777" w:rsidR="00DB6305" w:rsidRDefault="00000000">
      <w:pPr>
        <w:pStyle w:val="ListBullet"/>
      </w:pPr>
      <w:r>
        <w:t>Provider with 15 taxonomy slots filled → schema max exercised.</w:t>
      </w:r>
    </w:p>
    <w:p w14:paraId="422642C6" w14:textId="77777777" w:rsidR="00DB6305" w:rsidRDefault="00000000">
      <w:pPr>
        <w:pStyle w:val="ListBullet"/>
      </w:pPr>
      <w:r>
        <w:t xml:space="preserve">Foreign address (non-US country code) → </w:t>
      </w:r>
      <w:r>
        <w:rPr>
          <w:rFonts w:ascii="Consolas" w:hAnsi="Consolas"/>
        </w:rPr>
        <w:t>reason=foreign_provider</w:t>
      </w:r>
      <w:r>
        <w:t>.</w:t>
      </w:r>
    </w:p>
    <w:p w14:paraId="50DC8670" w14:textId="77777777" w:rsidR="00157A90" w:rsidRDefault="00000000">
      <w:pPr>
        <w:pStyle w:val="ListBullet"/>
      </w:pPr>
      <w:r>
        <w:t>Homeopathic-flagged NUCC code (376J00000X etc.) → F-105 disqualified path.</w:t>
      </w:r>
    </w:p>
    <w:p w14:paraId="371E4EBB"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20BF1FD2" w14:textId="77777777" w:rsidR="00157A90" w:rsidRDefault="00000000">
      <w:pPr>
        <w:pStyle w:val="Heading2"/>
      </w:pPr>
      <w:bookmarkStart w:id="44" w:name="_Toc235526956"/>
      <w:r>
        <w:t>9.9 CI/CD gates</w:t>
      </w:r>
      <w:bookmarkEnd w:id="44"/>
    </w:p>
    <w:p w14:paraId="5F34847E" w14:textId="77777777" w:rsidR="00DB6305" w:rsidRDefault="00000000">
      <w:r>
        <w:t>Per-tier gates as of this LLD:</w:t>
      </w:r>
    </w:p>
    <w:p w14:paraId="7CCBC15E"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3E931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C62D0F" w14:textId="77777777" w:rsidR="00DB6305" w:rsidRDefault="00000000">
            <w:r>
              <w:t>Tier</w:t>
            </w:r>
          </w:p>
        </w:tc>
        <w:tc>
          <w:tcPr>
            <w:tcW w:w="2160" w:type="dxa"/>
          </w:tcPr>
          <w:p w14:paraId="60BB604E"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0F6A7199"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94A538"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F9A94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CE7A8E" w14:textId="77777777" w:rsidR="00DB6305" w:rsidRDefault="00000000">
            <w:r>
              <w:t>Unit</w:t>
            </w:r>
          </w:p>
        </w:tc>
        <w:tc>
          <w:tcPr>
            <w:tcW w:w="2160" w:type="dxa"/>
          </w:tcPr>
          <w:p w14:paraId="2B406D6F"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61B2F89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9F88F34"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9D484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40182B" w14:textId="77777777" w:rsidR="00DB6305" w:rsidRDefault="00000000">
            <w:r>
              <w:t>Integration</w:t>
            </w:r>
          </w:p>
        </w:tc>
        <w:tc>
          <w:tcPr>
            <w:tcW w:w="2160" w:type="dxa"/>
          </w:tcPr>
          <w:p w14:paraId="3DEBF466"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200BD18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0723E8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818E3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E82DE" w14:textId="77777777" w:rsidR="00DB6305" w:rsidRDefault="00000000">
            <w:r>
              <w:t>End-to-end</w:t>
            </w:r>
          </w:p>
        </w:tc>
        <w:tc>
          <w:tcPr>
            <w:tcW w:w="2160" w:type="dxa"/>
          </w:tcPr>
          <w:p w14:paraId="7B4F5483"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2D6A2BF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5D2463E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3E90F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CFAB15" w14:textId="77777777" w:rsidR="00DB6305" w:rsidRDefault="00000000">
            <w:r>
              <w:t>Regression</w:t>
            </w:r>
          </w:p>
        </w:tc>
        <w:tc>
          <w:tcPr>
            <w:tcW w:w="2160" w:type="dxa"/>
          </w:tcPr>
          <w:p w14:paraId="32E322E4"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4EBE4BA3"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568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5457FB5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141983" w14:textId="77777777" w:rsidR="00DB6305" w:rsidRDefault="00000000">
            <w:r>
              <w:t>Data-quality regression (§9.2)</w:t>
            </w:r>
          </w:p>
        </w:tc>
        <w:tc>
          <w:tcPr>
            <w:tcW w:w="2160" w:type="dxa"/>
          </w:tcPr>
          <w:p w14:paraId="2123957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D2934F7"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0E1DFEA"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FD38E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1D83A" w14:textId="77777777" w:rsidR="00DB6305" w:rsidRDefault="00000000">
            <w:r>
              <w:t>Source-to-DB parity (§9.3)</w:t>
            </w:r>
          </w:p>
        </w:tc>
        <w:tc>
          <w:tcPr>
            <w:tcW w:w="2160" w:type="dxa"/>
          </w:tcPr>
          <w:p w14:paraId="34E0F593"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3539CD56"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05873A48"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536B68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DAE3D" w14:textId="77777777" w:rsidR="00DB6305" w:rsidRDefault="00000000">
            <w:r>
              <w:t>Skip-if-done (§9.4)</w:t>
            </w:r>
          </w:p>
        </w:tc>
        <w:tc>
          <w:tcPr>
            <w:tcW w:w="2160" w:type="dxa"/>
          </w:tcPr>
          <w:p w14:paraId="5C123D5D"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2C90582"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4E5153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2AB9AD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5EBD2" w14:textId="77777777" w:rsidR="00DB6305" w:rsidRDefault="00000000">
            <w:r>
              <w:t>Failure injection (§9.5)</w:t>
            </w:r>
          </w:p>
        </w:tc>
        <w:tc>
          <w:tcPr>
            <w:tcW w:w="2160" w:type="dxa"/>
          </w:tcPr>
          <w:p w14:paraId="2A54C450"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10FBEF8E"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2C21E0CC"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7323AE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4901A" w14:textId="77777777" w:rsidR="00DB6305" w:rsidRDefault="00000000">
            <w:r>
              <w:t>Performance envelope (§9.7)</w:t>
            </w:r>
          </w:p>
        </w:tc>
        <w:tc>
          <w:tcPr>
            <w:tcW w:w="2160" w:type="dxa"/>
          </w:tcPr>
          <w:p w14:paraId="6B89149A"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4E84C0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5EB8D080"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AE24D63" w14:textId="77777777" w:rsidR="00DB6305" w:rsidRDefault="00DB6305"/>
    <w:p w14:paraId="16BF9639"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4EF2D894" w14:textId="77777777" w:rsidR="00157A90" w:rsidRDefault="00000000">
      <w:r>
        <w:br w:type="page"/>
      </w:r>
    </w:p>
    <w:p w14:paraId="556B97BB" w14:textId="77777777" w:rsidR="00157A90" w:rsidRDefault="00000000">
      <w:pPr>
        <w:pStyle w:val="Heading1"/>
      </w:pPr>
      <w:bookmarkStart w:id="45" w:name="_Toc235526957"/>
      <w:r>
        <w:lastRenderedPageBreak/>
        <w:t>Appendix A. Requirement Coverage Table</w:t>
      </w:r>
      <w:bookmarkEnd w:id="45"/>
    </w:p>
    <w:p w14:paraId="1BA8C557" w14:textId="77777777" w:rsidR="00DB6305" w:rsidRDefault="00000000">
      <w:r>
        <w:t>One row per EPIC-010 requirement realized in this LLD, plus F-003 and F-012 requirements the pipeline consumes at the section that realizes each.</w:t>
      </w:r>
    </w:p>
    <w:p w14:paraId="34A75D5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AA1201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5B2EC" w14:textId="77777777" w:rsidR="00DB6305" w:rsidRDefault="00000000">
            <w:r>
              <w:t>REQ ID</w:t>
            </w:r>
          </w:p>
        </w:tc>
        <w:tc>
          <w:tcPr>
            <w:tcW w:w="2880" w:type="dxa"/>
          </w:tcPr>
          <w:p w14:paraId="3C9DBE0F"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A911361"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2C058A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59FB5D" w14:textId="77777777" w:rsidR="00DB6305" w:rsidRDefault="00000000">
            <w:r>
              <w:t>EPIC-010-F-101-S-001-REQ-B-001</w:t>
            </w:r>
          </w:p>
        </w:tc>
        <w:tc>
          <w:tcPr>
            <w:tcW w:w="2880" w:type="dxa"/>
          </w:tcPr>
          <w:p w14:paraId="210CD7F5"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4C59C30"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7BE4EC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927E51" w14:textId="77777777" w:rsidR="00DB6305" w:rsidRDefault="00000000">
            <w:r>
              <w:t>EPIC-010-F-101-S-001-REQ-B-004</w:t>
            </w:r>
          </w:p>
        </w:tc>
        <w:tc>
          <w:tcPr>
            <w:tcW w:w="2880" w:type="dxa"/>
          </w:tcPr>
          <w:p w14:paraId="6E04DC70"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4B89ADFF"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22157BF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50B9D2" w14:textId="77777777" w:rsidR="00DB6305" w:rsidRDefault="00000000">
            <w:r>
              <w:t>EPIC-010-F-101-S-004-REQ-T-003</w:t>
            </w:r>
          </w:p>
        </w:tc>
        <w:tc>
          <w:tcPr>
            <w:tcW w:w="2880" w:type="dxa"/>
          </w:tcPr>
          <w:p w14:paraId="6BF57B70"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438D62D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4159A1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2875B" w14:textId="77777777" w:rsidR="00DB6305" w:rsidRDefault="00000000">
            <w:r>
              <w:t>EPIC-010-F-101-S-005-REQ-B-001</w:t>
            </w:r>
          </w:p>
        </w:tc>
        <w:tc>
          <w:tcPr>
            <w:tcW w:w="2880" w:type="dxa"/>
          </w:tcPr>
          <w:p w14:paraId="6C4F7DDB"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409C258E"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3A399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697EC" w14:textId="77777777" w:rsidR="00DB6305" w:rsidRDefault="00000000">
            <w:r>
              <w:t>EPIC-010-F-101-S-005-REQ-B-003</w:t>
            </w:r>
          </w:p>
        </w:tc>
        <w:tc>
          <w:tcPr>
            <w:tcW w:w="2880" w:type="dxa"/>
          </w:tcPr>
          <w:p w14:paraId="147F1007"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996A778"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5CF0C3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1C994" w14:textId="77777777" w:rsidR="00DB6305" w:rsidRDefault="00000000">
            <w:r>
              <w:t>EPIC-010-F-102-S-001-REQ-B-001</w:t>
            </w:r>
          </w:p>
        </w:tc>
        <w:tc>
          <w:tcPr>
            <w:tcW w:w="2880" w:type="dxa"/>
          </w:tcPr>
          <w:p w14:paraId="7F0F0329"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DF93846"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4E25F0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31928" w14:textId="77777777" w:rsidR="00DB6305" w:rsidRDefault="00000000">
            <w:r>
              <w:t>EPIC-010-F-102-S-001-REQ-T-008</w:t>
            </w:r>
          </w:p>
        </w:tc>
        <w:tc>
          <w:tcPr>
            <w:tcW w:w="2880" w:type="dxa"/>
          </w:tcPr>
          <w:p w14:paraId="0F68D59F"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3D7F02E"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0B9875A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79C62E" w14:textId="77777777" w:rsidR="00DB6305" w:rsidRDefault="00000000">
            <w:r>
              <w:t>EPIC-010-F-102-S-002-REQ-B-001</w:t>
            </w:r>
          </w:p>
        </w:tc>
        <w:tc>
          <w:tcPr>
            <w:tcW w:w="2880" w:type="dxa"/>
          </w:tcPr>
          <w:p w14:paraId="7AB4A248"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EC2A09C"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20BDC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5B685" w14:textId="77777777" w:rsidR="00DB6305" w:rsidRDefault="00000000">
            <w:r>
              <w:t>EPIC-010-F-102-S-003-REQ-B-001</w:t>
            </w:r>
          </w:p>
        </w:tc>
        <w:tc>
          <w:tcPr>
            <w:tcW w:w="2880" w:type="dxa"/>
          </w:tcPr>
          <w:p w14:paraId="7197F104"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D062B73"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21F001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847BB" w14:textId="77777777" w:rsidR="00DB6305" w:rsidRDefault="00000000">
            <w:r>
              <w:t>EPIC-010-F-102-S-003-REQ-B-002</w:t>
            </w:r>
          </w:p>
        </w:tc>
        <w:tc>
          <w:tcPr>
            <w:tcW w:w="2880" w:type="dxa"/>
          </w:tcPr>
          <w:p w14:paraId="4354939F"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1EB0079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AAA5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5472D0" w14:textId="77777777" w:rsidR="00DB6305" w:rsidRDefault="00000000">
            <w:r>
              <w:t>EPIC-010-F-102-S-003-REQ-T-002</w:t>
            </w:r>
          </w:p>
        </w:tc>
        <w:tc>
          <w:tcPr>
            <w:tcW w:w="2880" w:type="dxa"/>
          </w:tcPr>
          <w:p w14:paraId="74C56F53"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554CB438"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7DB0906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C7047" w14:textId="77777777" w:rsidR="00DB6305" w:rsidRDefault="00000000">
            <w:r>
              <w:t>EPIC-010-F-102-S-003-REQ-T-003</w:t>
            </w:r>
          </w:p>
        </w:tc>
        <w:tc>
          <w:tcPr>
            <w:tcW w:w="2880" w:type="dxa"/>
          </w:tcPr>
          <w:p w14:paraId="155C4550"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FDBC8BC"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185DDA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019BA" w14:textId="77777777" w:rsidR="00DB6305" w:rsidRDefault="00000000">
            <w:r>
              <w:t>EPIC-010-F-102-S-003-REQ-T-004</w:t>
            </w:r>
          </w:p>
        </w:tc>
        <w:tc>
          <w:tcPr>
            <w:tcW w:w="2880" w:type="dxa"/>
          </w:tcPr>
          <w:p w14:paraId="0E07E6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602F79BB"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4FAB75C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5D7A4" w14:textId="77777777" w:rsidR="00DB6305" w:rsidRDefault="00000000">
            <w:r>
              <w:t>EPIC-010-F-102-S-004-REQ-B-001</w:t>
            </w:r>
          </w:p>
        </w:tc>
        <w:tc>
          <w:tcPr>
            <w:tcW w:w="2880" w:type="dxa"/>
          </w:tcPr>
          <w:p w14:paraId="067EA3EB"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3633315"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36183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D1781A" w14:textId="77777777" w:rsidR="00DB6305" w:rsidRDefault="00000000">
            <w:r>
              <w:t>EPIC-010-F-102-S-004-REQ-T-001</w:t>
            </w:r>
          </w:p>
        </w:tc>
        <w:tc>
          <w:tcPr>
            <w:tcW w:w="2880" w:type="dxa"/>
          </w:tcPr>
          <w:p w14:paraId="21F97B7A"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B02BEE0"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68908F3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01DE5" w14:textId="77777777" w:rsidR="00DB6305" w:rsidRDefault="00000000">
            <w:r>
              <w:t>EPIC-010-F-102-S-004-REQ-T-003</w:t>
            </w:r>
          </w:p>
        </w:tc>
        <w:tc>
          <w:tcPr>
            <w:tcW w:w="2880" w:type="dxa"/>
          </w:tcPr>
          <w:p w14:paraId="1CB7A7AB"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4CA81DEB"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FD2439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4E4E" w14:textId="77777777" w:rsidR="00DB6305" w:rsidRDefault="00000000">
            <w:r>
              <w:t>EPIC-010-F-102-S-005-REQ-B-001</w:t>
            </w:r>
          </w:p>
        </w:tc>
        <w:tc>
          <w:tcPr>
            <w:tcW w:w="2880" w:type="dxa"/>
          </w:tcPr>
          <w:p w14:paraId="7B12B15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172A60DA"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632833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8D59F" w14:textId="77777777" w:rsidR="00DB6305" w:rsidRDefault="00000000">
            <w:r>
              <w:t>EPIC-010-F-102-S-005-REQ-T-001</w:t>
            </w:r>
          </w:p>
        </w:tc>
        <w:tc>
          <w:tcPr>
            <w:tcW w:w="2880" w:type="dxa"/>
          </w:tcPr>
          <w:p w14:paraId="46A80AB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37AF8258"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6BE48D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4B8A11" w14:textId="77777777" w:rsidR="00DB6305" w:rsidRDefault="00000000">
            <w:r>
              <w:t>EPIC-010-F-102-S-005-REQ-T-</w:t>
            </w:r>
            <w:r>
              <w:lastRenderedPageBreak/>
              <w:t>002</w:t>
            </w:r>
          </w:p>
        </w:tc>
        <w:tc>
          <w:tcPr>
            <w:tcW w:w="2880" w:type="dxa"/>
          </w:tcPr>
          <w:p w14:paraId="24FC713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0390FA72"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286F61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BC60A" w14:textId="77777777" w:rsidR="00DB6305" w:rsidRDefault="00000000">
            <w:r>
              <w:t>EPIC-010-F-102-S-007-REQ-B-001</w:t>
            </w:r>
          </w:p>
        </w:tc>
        <w:tc>
          <w:tcPr>
            <w:tcW w:w="2880" w:type="dxa"/>
          </w:tcPr>
          <w:p w14:paraId="70B935C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0C515D27"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BFADD5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08F8DA" w14:textId="77777777" w:rsidR="00DB6305" w:rsidRDefault="00000000">
            <w:r>
              <w:t>EPIC-010-F-103-S-001-REQ-B-001 through B-019</w:t>
            </w:r>
          </w:p>
        </w:tc>
        <w:tc>
          <w:tcPr>
            <w:tcW w:w="2880" w:type="dxa"/>
          </w:tcPr>
          <w:p w14:paraId="773FA02E"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5EF0EE82"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73B534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A7D4B" w14:textId="77777777" w:rsidR="00DB6305" w:rsidRDefault="00000000">
            <w:r>
              <w:t>EPIC-010-F-103-S-001-REQ-B-002</w:t>
            </w:r>
          </w:p>
        </w:tc>
        <w:tc>
          <w:tcPr>
            <w:tcW w:w="2880" w:type="dxa"/>
          </w:tcPr>
          <w:p w14:paraId="2775778C"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6077EC68"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1F1BAC9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034EB" w14:textId="77777777" w:rsidR="00DB6305" w:rsidRDefault="00000000">
            <w:r>
              <w:t>EPIC-010-F-103-S-002</w:t>
            </w:r>
          </w:p>
        </w:tc>
        <w:tc>
          <w:tcPr>
            <w:tcW w:w="2880" w:type="dxa"/>
          </w:tcPr>
          <w:p w14:paraId="47EAD2B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6A3A5C8"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5CC59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1863" w14:textId="77777777" w:rsidR="00DB6305" w:rsidRDefault="00000000">
            <w:r>
              <w:t>EPIC-010-F-103-S-003</w:t>
            </w:r>
          </w:p>
        </w:tc>
        <w:tc>
          <w:tcPr>
            <w:tcW w:w="2880" w:type="dxa"/>
          </w:tcPr>
          <w:p w14:paraId="488C3C0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46E8670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2490312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B73C36" w14:textId="77777777" w:rsidR="00DB6305" w:rsidRDefault="00000000">
            <w:r>
              <w:t>EPIC-010-F-103-S-004-REQ-B-001 through B-008</w:t>
            </w:r>
          </w:p>
        </w:tc>
        <w:tc>
          <w:tcPr>
            <w:tcW w:w="2880" w:type="dxa"/>
          </w:tcPr>
          <w:p w14:paraId="6A8DA062"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564EB55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5BEF5CE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AC836" w14:textId="77777777" w:rsidR="00DB6305" w:rsidRDefault="00000000">
            <w:r>
              <w:t>EPIC-010-F-103-S-005</w:t>
            </w:r>
          </w:p>
        </w:tc>
        <w:tc>
          <w:tcPr>
            <w:tcW w:w="2880" w:type="dxa"/>
          </w:tcPr>
          <w:p w14:paraId="7A9FA30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593EDE9F"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F82D7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B7C96" w14:textId="77777777" w:rsidR="00DB6305" w:rsidRDefault="00000000">
            <w:r>
              <w:t>EPIC-010-F-103-S-007-REQ-B-001 through B-004</w:t>
            </w:r>
          </w:p>
        </w:tc>
        <w:tc>
          <w:tcPr>
            <w:tcW w:w="2880" w:type="dxa"/>
          </w:tcPr>
          <w:p w14:paraId="01772D3C"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0F06C0"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2A3D8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5E670" w14:textId="77777777" w:rsidR="00DB6305" w:rsidRDefault="00000000">
            <w:r>
              <w:t>EPIC-010-F-103-S-008</w:t>
            </w:r>
          </w:p>
        </w:tc>
        <w:tc>
          <w:tcPr>
            <w:tcW w:w="2880" w:type="dxa"/>
          </w:tcPr>
          <w:p w14:paraId="60E631A6"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A0B9AC6"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2A15B7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35948" w14:textId="77777777" w:rsidR="00DB6305" w:rsidRDefault="00000000">
            <w:r>
              <w:t>EPIC-010-F-105-S-001-REQ-B-001</w:t>
            </w:r>
          </w:p>
        </w:tc>
        <w:tc>
          <w:tcPr>
            <w:tcW w:w="2880" w:type="dxa"/>
          </w:tcPr>
          <w:p w14:paraId="3994DC73"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1ED9F196"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38478E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6F354" w14:textId="77777777" w:rsidR="00DB6305" w:rsidRDefault="00000000">
            <w:r>
              <w:t>EPIC-010-F-105-S-002</w:t>
            </w:r>
          </w:p>
        </w:tc>
        <w:tc>
          <w:tcPr>
            <w:tcW w:w="2880" w:type="dxa"/>
          </w:tcPr>
          <w:p w14:paraId="3D21A84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4F4229B9"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2C1401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AEF9F" w14:textId="77777777" w:rsidR="00DB6305" w:rsidRDefault="00000000">
            <w:r>
              <w:t>EPIC-010-F-105-S-003</w:t>
            </w:r>
          </w:p>
        </w:tc>
        <w:tc>
          <w:tcPr>
            <w:tcW w:w="2880" w:type="dxa"/>
          </w:tcPr>
          <w:p w14:paraId="063783D4"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AC9000F"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439FE0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7A8754" w14:textId="77777777" w:rsidR="00DB6305" w:rsidRDefault="00000000">
            <w:r>
              <w:t>EPIC-002-F-003-S-006-REQ-B-001</w:t>
            </w:r>
          </w:p>
        </w:tc>
        <w:tc>
          <w:tcPr>
            <w:tcW w:w="2880" w:type="dxa"/>
          </w:tcPr>
          <w:p w14:paraId="75A66F4A"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0D08588E"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62A02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2B9B" w14:textId="77777777" w:rsidR="00DB6305" w:rsidRDefault="00000000">
            <w:r>
              <w:t>EPIC-002-F-003-S-006-REQ-B-002</w:t>
            </w:r>
          </w:p>
        </w:tc>
        <w:tc>
          <w:tcPr>
            <w:tcW w:w="2880" w:type="dxa"/>
          </w:tcPr>
          <w:p w14:paraId="0CDF987A"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8E9388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6469803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3E33C" w14:textId="77777777" w:rsidR="00DB6305" w:rsidRDefault="00000000">
            <w:r>
              <w:t>EPIC-002-F-003-S-006-REQ-B-004</w:t>
            </w:r>
          </w:p>
        </w:tc>
        <w:tc>
          <w:tcPr>
            <w:tcW w:w="2880" w:type="dxa"/>
          </w:tcPr>
          <w:p w14:paraId="74213B3A"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39EA1662"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24995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9D823" w14:textId="77777777" w:rsidR="00DB6305" w:rsidRDefault="00000000">
            <w:r>
              <w:t>EPIC-002-F-003-S-007-REQ-B-001</w:t>
            </w:r>
          </w:p>
        </w:tc>
        <w:tc>
          <w:tcPr>
            <w:tcW w:w="2880" w:type="dxa"/>
          </w:tcPr>
          <w:p w14:paraId="7D959C1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F921557"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4752DE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A3DAC" w14:textId="77777777" w:rsidR="00DB6305" w:rsidRDefault="00000000">
            <w:r>
              <w:t>EPIC-002-F-003-S-007-REQ-B-002</w:t>
            </w:r>
          </w:p>
        </w:tc>
        <w:tc>
          <w:tcPr>
            <w:tcW w:w="2880" w:type="dxa"/>
          </w:tcPr>
          <w:p w14:paraId="7A1CE352"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4149BA19"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4E2F42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6F6C3B" w14:textId="77777777" w:rsidR="00DB6305" w:rsidRDefault="00000000">
            <w:r>
              <w:t>EPIC-002-F-003-S-007-REQ-B-003</w:t>
            </w:r>
          </w:p>
        </w:tc>
        <w:tc>
          <w:tcPr>
            <w:tcW w:w="2880" w:type="dxa"/>
          </w:tcPr>
          <w:p w14:paraId="739807CB"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2A6FFA5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81CAC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C75BF" w14:textId="77777777" w:rsidR="00DB6305" w:rsidRDefault="00000000">
            <w:r>
              <w:t>EPIC-002-F-003-S-008-REQ-B-001</w:t>
            </w:r>
          </w:p>
        </w:tc>
        <w:tc>
          <w:tcPr>
            <w:tcW w:w="2880" w:type="dxa"/>
          </w:tcPr>
          <w:p w14:paraId="25FDFF79"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C3E8BB1"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1CBE22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C5CED" w14:textId="77777777" w:rsidR="00DB6305" w:rsidRDefault="00000000">
            <w:r>
              <w:t>EPIC-002-F-003-S-008-REQ-B-002</w:t>
            </w:r>
          </w:p>
        </w:tc>
        <w:tc>
          <w:tcPr>
            <w:tcW w:w="2880" w:type="dxa"/>
          </w:tcPr>
          <w:p w14:paraId="7895D1E0"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26A18027"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46CE51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6E2C8" w14:textId="77777777" w:rsidR="00DB6305" w:rsidRDefault="00000000">
            <w:r>
              <w:t>EPIC-002-F-003-S-008-REQ-B-004</w:t>
            </w:r>
          </w:p>
        </w:tc>
        <w:tc>
          <w:tcPr>
            <w:tcW w:w="2880" w:type="dxa"/>
          </w:tcPr>
          <w:p w14:paraId="4B76E8C0"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2BCBDC47"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3287A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867F0" w14:textId="77777777" w:rsidR="00DB6305" w:rsidRDefault="00000000">
            <w:r>
              <w:t>EPIC-008-F-012-S-001-REQ-B-006</w:t>
            </w:r>
          </w:p>
        </w:tc>
        <w:tc>
          <w:tcPr>
            <w:tcW w:w="2880" w:type="dxa"/>
          </w:tcPr>
          <w:p w14:paraId="01886AF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97B1954"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0049A7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37407" w14:textId="77777777" w:rsidR="00DB6305" w:rsidRDefault="00000000">
            <w:r>
              <w:t>EPIC-008-F-012-S-001-REQ-B-007</w:t>
            </w:r>
          </w:p>
        </w:tc>
        <w:tc>
          <w:tcPr>
            <w:tcW w:w="2880" w:type="dxa"/>
          </w:tcPr>
          <w:p w14:paraId="1766E2D3"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6118678E"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519841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D9475" w14:textId="77777777" w:rsidR="00DB6305" w:rsidRDefault="00000000">
            <w:r>
              <w:t>EPIC-008-F-012-S-001-REQ-B-010</w:t>
            </w:r>
          </w:p>
        </w:tc>
        <w:tc>
          <w:tcPr>
            <w:tcW w:w="2880" w:type="dxa"/>
          </w:tcPr>
          <w:p w14:paraId="322503E1"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5112998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6FBC2DD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3090D" w14:textId="77777777" w:rsidR="00DB6305" w:rsidRDefault="00000000">
            <w:r>
              <w:t>EPIC-008-F-012-S-012-REQ-B-003</w:t>
            </w:r>
          </w:p>
        </w:tc>
        <w:tc>
          <w:tcPr>
            <w:tcW w:w="2880" w:type="dxa"/>
          </w:tcPr>
          <w:p w14:paraId="4A4F2DBC"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5A9A625B"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521AF9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6DFA8" w14:textId="77777777" w:rsidR="00DB6305" w:rsidRDefault="00000000">
            <w:r>
              <w:t>EPIC-008-F-012-S-012-REQ-B-005</w:t>
            </w:r>
          </w:p>
        </w:tc>
        <w:tc>
          <w:tcPr>
            <w:tcW w:w="2880" w:type="dxa"/>
          </w:tcPr>
          <w:p w14:paraId="512EE801"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0F873C2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5AAC91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DE094D" w14:textId="77777777" w:rsidR="00DB6305" w:rsidRDefault="00000000">
            <w:r>
              <w:t>EPIC-008-F-012-S-012-REQ-B-006</w:t>
            </w:r>
          </w:p>
        </w:tc>
        <w:tc>
          <w:tcPr>
            <w:tcW w:w="2880" w:type="dxa"/>
          </w:tcPr>
          <w:p w14:paraId="3417D3F9"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112BBAD2"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672206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0E65A" w14:textId="77777777" w:rsidR="00DB6305" w:rsidRDefault="00000000">
            <w:r>
              <w:t>EPIC-008-F-012-S-019-REQ-B-001 through REQ-B-006</w:t>
            </w:r>
          </w:p>
        </w:tc>
        <w:tc>
          <w:tcPr>
            <w:tcW w:w="2880" w:type="dxa"/>
          </w:tcPr>
          <w:p w14:paraId="1BC1B542"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71535F0B"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911BF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530A7C" w14:textId="77777777" w:rsidR="00DB6305" w:rsidRDefault="00000000">
            <w:r>
              <w:t>BUG-001</w:t>
            </w:r>
          </w:p>
        </w:tc>
        <w:tc>
          <w:tcPr>
            <w:tcW w:w="2880" w:type="dxa"/>
          </w:tcPr>
          <w:p w14:paraId="23C5E774"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A4D0DA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467409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EF2047" w14:textId="77777777" w:rsidR="00DB6305" w:rsidRDefault="00000000">
            <w:r>
              <w:t>BUG-006</w:t>
            </w:r>
          </w:p>
        </w:tc>
        <w:tc>
          <w:tcPr>
            <w:tcW w:w="2880" w:type="dxa"/>
          </w:tcPr>
          <w:p w14:paraId="48B60E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0B513BE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sectPr w:rsidR="00810C8E" w:rsidRPr="00810C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1A"/>
    <w:rsid w:val="0015074B"/>
    <w:rsid w:val="00157A90"/>
    <w:rsid w:val="0029639D"/>
    <w:rsid w:val="00326F90"/>
    <w:rsid w:val="00373B73"/>
    <w:rsid w:val="00381896"/>
    <w:rsid w:val="003913BA"/>
    <w:rsid w:val="0045151B"/>
    <w:rsid w:val="006310A9"/>
    <w:rsid w:val="00810C8E"/>
    <w:rsid w:val="00846585"/>
    <w:rsid w:val="008F533B"/>
    <w:rsid w:val="009808E6"/>
    <w:rsid w:val="00AA1D8D"/>
    <w:rsid w:val="00B47730"/>
    <w:rsid w:val="00B9302B"/>
    <w:rsid w:val="00B96A12"/>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67251"/>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58</Pages>
  <Words>17286</Words>
  <Characters>98536</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2026-07-29T19:28:00Z</dcterms:created>
  <dcterms:modified xsi:type="dcterms:W3CDTF">2026-07-29T20:43:00Z</dcterms:modified>
  <cp:category/>
</cp:coreProperties>
</file>