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Pending: Compliance Crosswalk Agent (NIST 800-53 + HITRUST CSF v11)</w:t>
      </w:r>
    </w:p>
    <w:p>
      <w:r>
        <w:rPr>
          <w:i/>
          <w:sz w:val="22"/>
        </w:rPr>
        <w:t>Generated 2026-04-19.</w:t>
      </w:r>
    </w:p>
    <w:p>
      <w:r>
        <w:rPr>
          <w:sz w:val="22"/>
        </w:rPr>
        <w:t>This is a deferred-work directory under Code/_pending/. Per engineering rule v4-041, every deferred unit of work MUST live here with input/, output/, src/, and a README. Do NOT promote to QA or prod until the linked requirement is approved-and-completed and the linked tracking bug is closed.</w:t>
      </w:r>
    </w:p>
    <w:p>
      <w:pPr>
        <w:pStyle w:val="Heading1"/>
      </w:pPr>
      <w:r>
        <w:t>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deferred - built but not approved into prod</w:t>
            </w:r>
          </w:p>
        </w:tc>
      </w:tr>
      <w:tr>
        <w:tc>
          <w:tcPr>
            <w:tcW w:type="dxa" w:w="4320"/>
          </w:tcPr>
          <w:p>
            <w:r>
              <w:t>Date deferred</w:t>
            </w:r>
          </w:p>
        </w:tc>
        <w:tc>
          <w:tcPr>
            <w:tcW w:type="dxa" w:w="4320"/>
          </w:tcPr>
          <w:p>
            <w:r>
              <w:t>2026-04-19</w:t>
            </w:r>
          </w:p>
        </w:tc>
      </w:tr>
    </w:tbl>
    <w:p>
      <w:pPr>
        <w:pStyle w:val="Heading1"/>
      </w:pPr>
      <w:r>
        <w:t>Linked requirements (agile_backlog.json)</w:t>
      </w:r>
    </w:p>
    <w:p>
      <w:pPr>
        <w:pStyle w:val="ListBullet"/>
      </w:pPr>
      <w:r>
        <w:rPr>
          <w:sz w:val="22"/>
        </w:rPr>
        <w:t>ARCH-COMPLIANCE-CROSSWALK-001-REQ-B001 (business, must-have)</w:t>
      </w:r>
    </w:p>
    <w:p>
      <w:pPr>
        <w:pStyle w:val="ListBullet"/>
      </w:pPr>
      <w:r>
        <w:rPr>
          <w:sz w:val="22"/>
        </w:rPr>
        <w:t>ARCH-COMPLIANCE-CROSSWALK-001-REQ-T001 (technical, must-have)</w:t>
      </w:r>
    </w:p>
    <w:p>
      <w:pPr>
        <w:pStyle w:val="Heading1"/>
      </w:pPr>
      <w:r>
        <w:t>Linked tracking bugs (bugs.json)</w:t>
      </w:r>
    </w:p>
    <w:p>
      <w:pPr>
        <w:pStyle w:val="ListBullet"/>
      </w:pPr>
      <w:r>
        <w:rPr>
          <w:sz w:val="22"/>
        </w:rPr>
        <w:t>BUG-DEFER-001 - severity_by_environment={dev: low, qa: critical, prod: show_stopper}</w:t>
      </w:r>
    </w:p>
    <w:p>
      <w:pPr>
        <w:pStyle w:val="Heading1"/>
      </w:pPr>
      <w:r>
        <w:t>Inputs (live brain paths - do not copy)</w:t>
      </w:r>
    </w:p>
    <w:p>
      <w:pPr>
        <w:pStyle w:val="ListBullet"/>
      </w:pPr>
      <w:r>
        <w:rPr>
          <w:sz w:val="22"/>
        </w:rPr>
        <w:t>NIST OSCAL JSON catalog (downloaded by the agent at runtime)</w:t>
      </w:r>
    </w:p>
    <w:p>
      <w:pPr>
        <w:pStyle w:val="ListBullet"/>
      </w:pPr>
      <w:r>
        <w:rPr>
          <w:sz w:val="22"/>
        </w:rPr>
        <w:t>brain/machine_artifacts/content/security.json - HITRUST seed</w:t>
      </w:r>
    </w:p>
    <w:p>
      <w:pPr>
        <w:pStyle w:val="ListBullet"/>
      </w:pPr>
      <w:r>
        <w:rPr>
          <w:sz w:val="22"/>
        </w:rPr>
        <w:t>brain/machine_artifacts/content/engineering_rules.json - referenced</w:t>
      </w:r>
    </w:p>
    <w:p>
      <w:pPr>
        <w:pStyle w:val="ListBullet"/>
      </w:pPr>
      <w:r>
        <w:rPr>
          <w:sz w:val="22"/>
        </w:rPr>
        <w:t>Code/.env Anthropic_API_KEY - required for Pass 2 LLM calls</w:t>
      </w:r>
    </w:p>
    <w:p>
      <w:pPr>
        <w:pStyle w:val="Heading1"/>
      </w:pPr>
      <w:r>
        <w:t>Outputs (live brain paths)</w:t>
      </w:r>
    </w:p>
    <w:p>
      <w:pPr>
        <w:pStyle w:val="ListBullet"/>
      </w:pPr>
      <w:r>
        <w:rPr>
          <w:sz w:val="22"/>
        </w:rPr>
        <w:t>brain/machine_artifacts/content/SecurityAuditControls.json - master crosswalk</w:t>
      </w:r>
    </w:p>
    <w:p>
      <w:pPr>
        <w:pStyle w:val="ListBullet"/>
      </w:pPr>
      <w:r>
        <w:rPr>
          <w:sz w:val="22"/>
        </w:rPr>
        <w:t>brain/BusinessArtifacts/governance/compliance_crosswalk_review.docx</w:t>
      </w:r>
    </w:p>
    <w:p>
      <w:pPr>
        <w:pStyle w:val="ListBullet"/>
      </w:pPr>
      <w:r>
        <w:rPr>
          <w:sz w:val="22"/>
        </w:rPr>
        <w:t>brain/BusinessArtifacts/governance/compliance_crosswalk_deferral_and_proposed_requirements.docx</w:t>
      </w:r>
    </w:p>
    <w:p>
      <w:pPr>
        <w:pStyle w:val="Heading1"/>
      </w:pPr>
      <w:r>
        <w:t>Source files in src/</w:t>
      </w:r>
    </w:p>
    <w:p>
      <w:pPr>
        <w:pStyle w:val="ListBullet"/>
      </w:pPr>
      <w:r>
        <w:rPr>
          <w:sz w:val="22"/>
        </w:rPr>
        <w:t>compliance_crosswalk_agent.py - single class file (FileType enum + ComplianceCrosswalkAgent)</w:t>
      </w:r>
    </w:p>
    <w:p>
      <w:pPr>
        <w:pStyle w:val="ListBullet"/>
      </w:pPr>
      <w:r>
        <w:rPr>
          <w:sz w:val="22"/>
        </w:rPr>
        <w:t>tests/test_compliance_crosswalk_agent.py - 23 tests, LLM mocked</w:t>
      </w:r>
    </w:p>
    <w:p>
      <w:pPr>
        <w:pStyle w:val="ListBullet"/>
      </w:pPr>
      <w:r>
        <w:rPr>
          <w:sz w:val="22"/>
        </w:rPr>
        <w:t>_build_deferral_doc.py - one-shot writer for the deferral .docx</w:t>
      </w:r>
    </w:p>
    <w:p>
      <w:pPr>
        <w:pStyle w:val="ListBullet"/>
      </w:pPr>
      <w:r>
        <w:rPr>
          <w:sz w:val="22"/>
        </w:rPr>
        <w:t>_apply_brain_edits_2026_04_19.py - one-shot writer that applied the four brain edits Boss approved 2026-04-19</w:t>
      </w:r>
    </w:p>
    <w:p>
      <w:pPr>
        <w:pStyle w:val="ListBullet"/>
      </w:pPr>
      <w:r>
        <w:rPr>
          <w:sz w:val="22"/>
        </w:rPr>
        <w:t>_build_pending_readmes.py - this README generator</w:t>
      </w:r>
    </w:p>
    <w:p>
      <w:pPr>
        <w:pStyle w:val="Heading1"/>
      </w:pPr>
      <w:r>
        <w:t>How to resume</w:t>
      </w:r>
    </w:p>
    <w:p>
      <w:r>
        <w:rPr>
          <w:sz w:val="22"/>
        </w:rPr>
        <w:t>Run from this src/: python compliance_crosswalk_agent.py status - confirms SecurityAuditControls.json is reachable. Then python compliance_crosswalk_agent.py run for full pipeline. Tests: python -m pytest tests/ -v. To approve into prod, complete ARCH-COMPLIANCE-CROSSWALK-001 requirements, close BUG-DEFER-001, and move src/ files back into Code/Shared/ops/tools/ in one commit.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