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CBF9B" w14:textId="77777777" w:rsidR="00157A90" w:rsidRDefault="00000000">
      <w:pPr>
        <w:pStyle w:val="Title"/>
        <w:jc w:val="center"/>
      </w:pPr>
      <w:r>
        <w:t>Provider Pipeline</w:t>
      </w:r>
    </w:p>
    <w:p w14:paraId="6C1F4FE2" w14:textId="77777777" w:rsidR="00157A90" w:rsidRDefault="00000000">
      <w:pPr>
        <w:pStyle w:val="Subtitle"/>
        <w:jc w:val="center"/>
      </w:pPr>
      <w:r>
        <w:t>Low-Level Design</w:t>
      </w:r>
    </w:p>
    <w:p w14:paraId="0848823F" w14:textId="77777777" w:rsidR="00157A90" w:rsidRDefault="00000000">
      <w:pPr>
        <w:jc w:val="center"/>
      </w:pPr>
      <w:r>
        <w:t>ChatHealthy.ai</w:t>
      </w:r>
    </w:p>
    <w:p w14:paraId="60B96927" w14:textId="77777777" w:rsidR="00157A90" w:rsidRDefault="00000000">
      <w:pPr>
        <w:jc w:val="center"/>
      </w:pPr>
      <w:r>
        <w:t xml:space="preserve"> </w:t>
      </w:r>
    </w:p>
    <w:p w14:paraId="4403D4D6" w14:textId="5C5DF93F" w:rsidR="00157A90" w:rsidRDefault="00000000">
      <w:pPr>
        <w:jc w:val="center"/>
        <w:rPr>
          <w:color w:val="003399"/>
        </w:rPr>
      </w:pPr>
      <w:r>
        <w:rPr>
          <w:color w:val="003399"/>
        </w:rPr>
        <w:t xml:space="preserve">Version: </w:t>
      </w:r>
      <w:r w:rsidR="001152C7">
        <w:rPr>
          <w:color w:val="003399"/>
        </w:rPr>
        <w:t>41</w:t>
      </w:r>
    </w:p>
    <w:p w14:paraId="6208DD26" w14:textId="1C51ADC4" w:rsidR="00157A90" w:rsidRDefault="00000000">
      <w:pPr>
        <w:jc w:val="center"/>
      </w:pPr>
      <w:r>
        <w:rPr>
          <w:b/>
        </w:rPr>
        <w:t>Date:</w:t>
      </w:r>
      <w:r>
        <w:t xml:space="preserve"> 2026-07-2</w:t>
      </w:r>
      <w:r w:rsidR="00F233FF">
        <w:t>9</w:t>
      </w:r>
    </w:p>
    <w:p w14:paraId="0918D89E" w14:textId="77777777" w:rsidR="00157A90" w:rsidRDefault="00000000">
      <w:pPr>
        <w:jc w:val="center"/>
      </w:pPr>
      <w:r>
        <w:rPr>
          <w:b/>
        </w:rPr>
        <w:t>Author:</w:t>
      </w:r>
      <w:r>
        <w:t xml:space="preserve"> Claude Code (delegated engineering agent)</w:t>
      </w:r>
    </w:p>
    <w:p w14:paraId="193AE8C3" w14:textId="77777777" w:rsidR="00157A90" w:rsidRDefault="00000000">
      <w:pPr>
        <w:jc w:val="center"/>
      </w:pPr>
      <w:r>
        <w:rPr>
          <w:b/>
        </w:rPr>
        <w:t>Approver:</w:t>
      </w:r>
      <w:r>
        <w:t xml:space="preserve"> CTO</w:t>
      </w:r>
    </w:p>
    <w:p w14:paraId="04003FA2" w14:textId="77777777" w:rsidR="00157A90" w:rsidRDefault="00000000">
      <w:pPr>
        <w:jc w:val="center"/>
      </w:pPr>
      <w:r>
        <w:rPr>
          <w:b/>
        </w:rPr>
        <w:t>Status:</w:t>
      </w:r>
      <w:r>
        <w:t xml:space="preserve"> Draft for CTO review</w:t>
      </w:r>
    </w:p>
    <w:p w14:paraId="1895E592" w14:textId="77777777" w:rsidR="00157A90" w:rsidRDefault="00157A90">
      <w:pPr>
        <w:jc w:val="center"/>
      </w:pPr>
      <w:r>
        <w:rPr>
          <w:b/>
        </w:rPr>
        <w:t>Version:</w:t>
      </w:r>
      <w:r>
        <w:t xml:space="preserve"> v3</w:t>
      </w:r>
      <w:r w:rsidR="00CF388F">
        <w:t>3</w:t>
      </w:r>
      <w:r>
        <w:t xml:space="preserve"> </w:t>
      </w:r>
    </w:p>
    <w:p w14:paraId="4994E2F6" w14:textId="77777777" w:rsidR="00157A90" w:rsidRDefault="00000000">
      <w:r>
        <w:br w:type="page"/>
      </w:r>
    </w:p>
    <w:p w14:paraId="6FD3D7CC" w14:textId="77777777" w:rsidR="00157A90" w:rsidRDefault="00000000">
      <w:pPr>
        <w:jc w:val="center"/>
      </w:pPr>
      <w:r>
        <w:rPr>
          <w:b/>
        </w:rPr>
        <w:lastRenderedPageBreak/>
        <w:t>Table of Contents</w:t>
      </w:r>
    </w:p>
    <w:p w14:paraId="2D0AA48C" w14:textId="77777777"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0C575705" w14:textId="77777777"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0DB20B39" w14:textId="77777777"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02654A39" w14:textId="77777777"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02DD2F3F" w14:textId="77777777"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7A6A42C0" w14:textId="77777777"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598FBFCC" w14:textId="77777777"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7ABDD7A3" w14:textId="77777777"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600682F2" w14:textId="7777777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74DA6C21" w14:textId="777777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7A73359B" w14:textId="77777777"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30DC72D2" w14:textId="77777777"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142DB157" w14:textId="77777777"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37F92249" w14:textId="77777777"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6BA50F87" w14:textId="77777777"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3651930C" w14:textId="77777777"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72830780" w14:textId="7777777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27C3B908" w14:textId="77777777"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1A9E2161" w14:textId="77777777"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3F7345ED" w14:textId="77777777"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444E7E12" w14:textId="77777777"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124764BD" w14:textId="77777777"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57F06539" w14:textId="77777777"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3C682F3F" w14:textId="77777777"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03E9612D" w14:textId="7777777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2B41B44B" w14:textId="77777777"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12AE7CE3" w14:textId="77777777"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4AF9C98F" w14:textId="77777777"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6BB65C85" w14:textId="77777777"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4E0857E5" w14:textId="77777777"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3120D684" w14:textId="77777777"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53D25620" w14:textId="77777777"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473EF11A" w14:textId="7777777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54B4465D" w14:textId="77777777"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22FC4869" w14:textId="7777777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4372A9D4" w14:textId="77777777"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20EA0102" w14:textId="77777777"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4C357F25" w14:textId="77777777"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3B5B8AFA" w14:textId="77777777"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41EF7F2C" w14:textId="77777777"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1BEE9979" w14:textId="77777777"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2B826C4F" w14:textId="77777777"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4581D2C3" w14:textId="77777777"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207F684C" w14:textId="77777777"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52D0DCD6" w14:textId="77777777"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31B4E48C" w14:textId="77777777"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03B08A6E" w14:textId="77777777" w:rsidR="00157A90" w:rsidRDefault="00000000">
      <w:r>
        <w:fldChar w:fldCharType="end"/>
      </w:r>
    </w:p>
    <w:p w14:paraId="26BB60F3" w14:textId="77777777" w:rsidR="00157A90" w:rsidRDefault="00000000">
      <w:r>
        <w:br w:type="page"/>
      </w:r>
    </w:p>
    <w:p w14:paraId="0DE901BD" w14:textId="63CA686B" w:rsidR="00157A90" w:rsidRDefault="00000000" w:rsidP="00804740">
      <w:pPr>
        <w:pStyle w:val="Heading1"/>
        <w:numPr>
          <w:ilvl w:val="0"/>
          <w:numId w:val="10"/>
        </w:numPr>
      </w:pPr>
      <w:bookmarkStart w:id="0" w:name="_Toc235526912"/>
      <w:bookmarkEnd w:id="0"/>
      <w:r>
        <w:rPr>
          <w:color w:val="008000"/>
        </w:rPr>
        <w:t>v42 CHANGES (marked in green throughout the document):</w:t>
      </w:r>
    </w:p>
    <w:p w14:paraId="0DE901BD" w14:textId="63CA686B" w:rsidR="00157A90" w:rsidRDefault="00000000" w:rsidP="00804740">
      <w:pPr>
        <w:numPr>
          <w:ilvl w:val="0"/>
          <w:numId w:val="10"/>
        </w:numPr>
      </w:pPr>
      <w:bookmarkStart w:id="0" w:name="_Toc235526912"/>
      <w:bookmarkEnd w:id="0"/>
      <w:r>
        <w:rPr>
          <w:color w:val="008000"/>
        </w:rPr>
        <w:t>1) Pipeline as end-to-end business-outcome job. A pipeline satisfies a business end and owns every PublicData collection required for that end. Provider Pipeline today satisfies FindCare's data needs and produces both Provider_v_3 and SpecialtyMetaData_v_3 (formerly split across a separate Specialty Pipeline). All dependencies are owned inside the pipeline; no cross-pipeline coordination exists.</w:t>
      </w:r>
    </w:p>
    <w:p w14:paraId="0DE901BD" w14:textId="63CA686B" w:rsidR="00157A90" w:rsidRDefault="00000000" w:rsidP="00804740">
      <w:pPr>
        <w:numPr>
          <w:ilvl w:val="0"/>
          <w:numId w:val="10"/>
        </w:numPr>
      </w:pPr>
      <w:bookmarkStart w:id="0" w:name="_Toc235526912"/>
      <w:bookmarkEnd w:id="0"/>
      <w:r>
        <w:rPr>
          <w:color w:val="008000"/>
        </w:rPr>
        <w:t>2) Freshness redesign. The v41 Source Freshness Gate (§5.2.3), Fetch All Sources with reuse-decision archive-coord threading (§5.2.4), and Source Archival (§5.2.5) collapse into one simple rule per source per fire: download, sha256, compare to the control-collection-recorded hash for this source. Match =&gt; reuse the previous staging collection, skip normalize. Mismatch =&gt; delete the old blob (ALWAYS - forward-only, no retention), rebuild staging, run normalize. No HEAD probes, no version identifiers, no derived-parent inheritance, no always_refetch flag, no archive coord threading.</w:t>
      </w:r>
    </w:p>
    <w:p w14:paraId="0DE901BD" w14:textId="63CA686B" w:rsidR="00157A90" w:rsidRDefault="00000000" w:rsidP="00804740">
      <w:pPr>
        <w:numPr>
          <w:ilvl w:val="0"/>
          <w:numId w:val="10"/>
        </w:numPr>
      </w:pPr>
      <w:bookmarkStart w:id="0" w:name="_Toc235526912"/>
      <w:bookmarkEnd w:id="0"/>
      <w:r>
        <w:rPr>
          <w:color w:val="008000"/>
        </w:rPr>
        <w:t>3) Control collection pipelines.collections on the front-end cluster. Write-only from the pipeline's perspective. One document per PublicData collection this pipeline produces. Records version_id (sha256 of primary source blob), job_id, blob_name, staging_collection_name, public_data_collection_name, status, completed_at. Downstream consumers (FindCare, EvaluateCare) query this to learn what version to trust.</w:t>
      </w:r>
    </w:p>
    <w:p w14:paraId="0DE901BD" w14:textId="63CA686B" w:rsidR="00157A90" w:rsidRDefault="00000000" w:rsidP="00804740">
      <w:pPr>
        <w:numPr>
          <w:ilvl w:val="0"/>
          <w:numId w:val="10"/>
        </w:numPr>
      </w:pPr>
      <w:bookmarkStart w:id="0" w:name="_Toc235526912"/>
      <w:bookmarkEnd w:id="0"/>
      <w:r>
        <w:rPr>
          <w:color w:val="008000"/>
        </w:rPr>
        <w:t>4) Staging -&gt; PublicData atomic swap via renameCollection(dropTarget=true). Only completed + good files land in PublicData; absence in PublicData means not-yet-available. Incremental work always builds a NEW complete collection in staging (copies live to staging, drops live, rebuilds in staging, atomic-renames back) - never in-place mutation of live PublicData.</w:t>
      </w:r>
    </w:p>
    <w:p w14:paraId="0DE901BD" w14:textId="63CA686B" w:rsidR="00157A90" w:rsidRDefault="00000000" w:rsidP="00804740">
      <w:pPr>
        <w:numPr>
          <w:ilvl w:val="0"/>
          <w:numId w:val="10"/>
        </w:numPr>
      </w:pPr>
      <w:bookmarkStart w:id="0" w:name="_Toc235526912"/>
      <w:bookmarkEnd w:id="0"/>
      <w:r>
        <w:rPr>
          <w:color w:val="008000"/>
        </w:rPr>
        <w:t>5) SpecialtyMetaData_v_3 gets a new specialty_embed step. After normalize_nucc publishes the 884 rows (883 NUCC + 1 F-105 supplement) into SpecialtyMetaData, specialty_embed computes an embedding vector per record using the canonical text-embedding-3-large model (EPIC-008-F-011-S-004) and stamps the embedding field on each doc. FindCare's specialty filter $vectorSearch (EPIC-002-F-005-S-001-REQ-T-003) requires this; today it is missing.</w:t>
      </w:r>
    </w:p>
    <w:p w14:paraId="0DE901BD" w14:textId="63CA686B" w:rsidR="00157A90" w:rsidRDefault="00000000" w:rsidP="00804740">
      <w:pPr>
        <w:numPr>
          <w:ilvl w:val="0"/>
          <w:numId w:val="10"/>
        </w:numPr>
      </w:pPr>
      <w:bookmarkStart w:id="0" w:name="_Toc235526912"/>
      <w:bookmarkEnd w:id="0"/>
      <w:r>
        <w:rPr>
          <w:color w:val="008000"/>
        </w:rPr>
        <w:t>6) Sequencing is emergent from ordered step execution inside a single pipeline. The step that produces SpecialtyMetaData_v_3 (with embeddings) runs BEFORE the Provider_v_3 enrichment step that reads it. This fixes the code_label bug surfaced 2026-08-02 on NPI 1417801002 (F-105 supplement 246ZS0400X): its taxonomies[0] arrived without code_label because build_provider_record was called with a pre-F-105 nucc_catalog snapshot. Under the new order the enrichment step reads the fully-published SpecialtyMetaData and every provider (including the F-105 supplement holder) gets its correct code_label.</w:t>
      </w:r>
    </w:p>
    <w:p w14:paraId="0DE901BD" w14:textId="63CA686B" w:rsidR="00157A90" w:rsidRDefault="00000000" w:rsidP="00804740">
      <w:pPr>
        <w:numPr>
          <w:ilvl w:val="0"/>
          <w:numId w:val="10"/>
        </w:numPr>
      </w:pPr>
      <w:bookmarkStart w:id="0" w:name="_Toc235526912"/>
      <w:bookmarkEnd w:id="0"/>
      <w:r>
        <w:rPr>
          <w:color w:val="008000"/>
        </w:rPr>
        <w:t>7) Test variance. New webhook arg testing_variance: bool, default false. When true, the normalize step applies a hardcoded inline mutation table (e.g., overlays code DDDDDDDDDD on the primary_taxonomy_code of a specific test NPI so the discrepancy report path can be exercised end-to-end). Zero effect at false. The test-variance code is expected to be REMOVED from the codebase once the test it enables has passed and is no longer needed.</w:t>
      </w:r>
    </w:p>
    <w:p w14:paraId="0DE901BD" w14:textId="63CA686B" w:rsidR="00157A90" w:rsidRDefault="00000000" w:rsidP="00804740">
      <w:pPr>
        <w:numPr>
          <w:ilvl w:val="0"/>
          <w:numId w:val="10"/>
        </w:numPr>
      </w:pPr>
      <w:bookmarkStart w:id="0" w:name="_Toc235526912"/>
      <w:bookmarkEnd w:id="0"/>
      <w:r>
        <w:rPr>
          <w:color w:val="008000"/>
        </w:rPr>
        <w:t>8) Concurrency / locks / polling / timeouts / retry: all dropped. Each PublicData collection has exactly one producing pipeline. Two concurrent runs of the same pipeline are already prevented by the Atlas cluster reservation semaphore. Cross-pipeline coordination does not exist (each pipeline owns its whole business-end chain). No control-collection polling, no per-dependency timeouts, no queue.</w:t>
      </w:r>
    </w:p>
    <w:p w14:paraId="0DE901BD" w14:textId="63CA686B" w:rsidR="00157A90" w:rsidRDefault="00000000" w:rsidP="00804740">
      <w:pPr>
        <w:numPr>
          <w:ilvl w:val="0"/>
          <w:numId w:val="10"/>
        </w:numPr>
      </w:pPr>
      <w:bookmarkStart w:id="0" w:name="_Toc235526912"/>
      <w:bookmarkEnd w:id="0"/>
      <w:r>
        <w:rPr>
          <w:color w:val="008000"/>
        </w:rPr>
      </w:r>
    </w:p>
    <w:p w14:paraId="0DE901BD" w14:textId="63CA686B" w:rsidR="00157A90" w:rsidRDefault="00000000" w:rsidP="00804740">
      <w:pPr>
        <w:numPr>
          <w:ilvl w:val="0"/>
          <w:numId w:val="10"/>
        </w:numPr>
      </w:pPr>
      <w:bookmarkStart w:id="0" w:name="_Toc235526912"/>
      <w:bookmarkEnd w:id="0"/>
      <w:r>
        <w:rPr>
          <w:color w:val="008000"/>
        </w:rPr>
        <w:t>End of v42 changelog. Individual green-marked update paragraphs appear inline at each affected section below.</w:t>
      </w:r>
    </w:p>
    <w:p w14:paraId="0DE901BD" w14:textId="63CA686B" w:rsidR="00157A90" w:rsidRDefault="00000000" w:rsidP="00804740">
      <w:pPr>
        <w:numPr>
          <w:ilvl w:val="0"/>
          <w:numId w:val="10"/>
        </w:numPr>
      </w:pPr>
      <w:bookmarkStart w:id="0" w:name="_Toc235526912"/>
      <w:bookmarkEnd w:id="0"/>
      <w:r>
        <w:rPr>
          <w:color w:val="008000"/>
        </w:rPr>
      </w:r>
    </w:p>
    <w:p w14:paraId="0DE901BD" w14:textId="63CA686B" w:rsidR="00157A90" w:rsidRDefault="00000000" w:rsidP="00804740">
      <w:pPr>
        <w:pStyle w:val="Heading1"/>
        <w:numPr>
          <w:ilvl w:val="0"/>
          <w:numId w:val="10"/>
        </w:numPr>
      </w:pPr>
      <w:bookmarkStart w:id="0" w:name="_Toc235526912"/>
      <w:r>
        <w:rPr>
          <w:color w:val="008000"/>
        </w:rPr>
        <w:lastRenderedPageBreak/>
        <w:t>Executive Summary</w:t>
      </w:r>
      <w:bookmarkEnd w:id="0"/>
    </w:p>
    <w:p w14:paraId="70EA3399" w14:textId="41688E61" w:rsidR="00804740" w:rsidRDefault="00804740" w:rsidP="00804740">
      <w:r>
        <w:rPr>
          <w:color w:val="008000"/>
        </w:rPr>
        <w:t>The Provider data pipeline is a typical data pipeline within ChatHealhty.ai’s data infrastructure. IT realizes the goals, of:</w:t>
      </w:r>
    </w:p>
    <w:p w14:paraId="03C498E1" w14:textId="24C72D84" w:rsidR="00804740" w:rsidRDefault="00804740" w:rsidP="00804740">
      <w:pPr>
        <w:pStyle w:val="ListParagraph"/>
        <w:numPr>
          <w:ilvl w:val="0"/>
          <w:numId w:val="11"/>
        </w:numPr>
      </w:pPr>
      <w:r>
        <w:rPr>
          <w:color w:val="008000"/>
        </w:rPr>
        <w:t xml:space="preserve">Accurately loading all the National Provider data, including provider additional practices. </w:t>
      </w:r>
    </w:p>
    <w:p w14:paraId="49F4F88B" w14:textId="052CC28E" w:rsidR="00804740" w:rsidRDefault="00804740" w:rsidP="00804740">
      <w:pPr>
        <w:pStyle w:val="ListParagraph"/>
        <w:numPr>
          <w:ilvl w:val="0"/>
          <w:numId w:val="11"/>
        </w:numPr>
      </w:pPr>
      <w:r>
        <w:rPr>
          <w:color w:val="008000"/>
        </w:rPr>
        <w:t>Enriching the data with several propiatory flags</w:t>
      </w:r>
    </w:p>
    <w:p w14:paraId="5C04AD1A" w14:textId="4E63E7FD" w:rsidR="00804740" w:rsidRDefault="00804740" w:rsidP="00804740">
      <w:pPr>
        <w:pStyle w:val="ListParagraph"/>
        <w:numPr>
          <w:ilvl w:val="0"/>
          <w:numId w:val="11"/>
        </w:numPr>
      </w:pPr>
      <w:r>
        <w:rPr>
          <w:color w:val="008000"/>
        </w:rPr>
        <w:t>Enriching the data with county information in order to allow for both better usability and potential network building by payers</w:t>
      </w:r>
    </w:p>
    <w:p w14:paraId="2CBE6AF7" w14:textId="09E53044" w:rsidR="00804740" w:rsidRDefault="00804740" w:rsidP="00804740">
      <w:pPr>
        <w:pStyle w:val="ListParagraph"/>
        <w:numPr>
          <w:ilvl w:val="0"/>
          <w:numId w:val="11"/>
        </w:numPr>
      </w:pPr>
      <w:r>
        <w:rPr>
          <w:color w:val="008000"/>
        </w:rPr>
        <w:t xml:space="preserve">Doing so at the lowest price point </w:t>
      </w:r>
    </w:p>
    <w:p w14:paraId="215FFD3B" w14:textId="173D39BF" w:rsidR="00804740" w:rsidRDefault="00804740" w:rsidP="00804740">
      <w:pPr>
        <w:pStyle w:val="ListParagraph"/>
        <w:numPr>
          <w:ilvl w:val="0"/>
          <w:numId w:val="11"/>
        </w:numPr>
      </w:pPr>
      <w:r>
        <w:rPr>
          <w:color w:val="008000"/>
        </w:rPr>
        <w:t xml:space="preserve">Utilizing LLMs where necessary to reduce the brittleness of rule based judgments where necessary. </w:t>
      </w:r>
    </w:p>
    <w:p w14:paraId="4B04AC6B" w14:textId="4EDE007D" w:rsidR="00804740" w:rsidRPr="00804740" w:rsidRDefault="00804740" w:rsidP="00804740">
      <w:pPr>
        <w:pStyle w:val="ListParagraph"/>
        <w:numPr>
          <w:ilvl w:val="0"/>
          <w:numId w:val="11"/>
        </w:numPr>
      </w:pPr>
      <w:r>
        <w:rPr>
          <w:color w:val="008000"/>
        </w:rPr>
        <w:t xml:space="preserve">Being hyper secure due to the regulated healthcare industry in which NIST 800-53 and High Trust compliance is a hard requirement and not a nice to have. </w:t>
      </w:r>
    </w:p>
    <w:p w14:paraId="3EF461F0" w14:textId="45381318" w:rsidR="00157A90" w:rsidRDefault="00000000">
      <w:r>
        <w:rPr>
          <w:color w:val="008000"/>
        </w:rPr>
        <w:t xml:space="preserve">This is the Low-Level Design </w:t>
      </w:r>
      <w:r w:rsidR="00804740">
        <w:rPr>
          <w:color w:val="008000"/>
        </w:rPr>
        <w:t xml:space="preserve">specifies at a very low level how the requirements are realized from end to end  </w:t>
      </w:r>
      <w:r>
        <w:rPr>
          <w:color w:val="008000"/>
        </w:rPr>
        <w:t xml:space="preserve">for </w:t>
      </w:r>
      <w:r w:rsidR="00804740">
        <w:rPr>
          <w:color w:val="008000"/>
        </w:rPr>
        <w:t xml:space="preserve">this </w:t>
      </w:r>
      <w:r>
        <w:rPr>
          <w:color w:val="008000"/>
        </w:rPr>
        <w:t>Pipeline</w:t>
      </w:r>
      <w:r w:rsidR="00804740">
        <w:rPr>
          <w:color w:val="008000"/>
        </w:rPr>
        <w:t xml:space="preserve"> and utilizes an infrastructure that ensures VMs only exist when required, and data base clusters are only active as required.</w:t>
      </w:r>
      <w:r>
        <w:rPr>
          <w:color w:val="008000"/>
        </w:rPr>
        <w:t>. The pipeline ingests the NPPES monthly dissemination file (plus the pl_pfile practice-locations file), the NUCC provider taxonomy CSV, the U.S. Census ZCTA-to-County crosswalk, and the USDA RUCC classification workbook; it produces the runtime provider record consumed by FindCare on the front-end MongoDB cluster.</w:t>
      </w:r>
    </w:p>
    <w:p w14:paraId="405E0975" w14:textId="77777777" w:rsidR="00157A90" w:rsidRDefault="00000000">
      <w:r>
        <w:t>The document specifies behavioral WHAT with just enough mechanism to be mechanically executable. It does not restate F-003 identity and cryptographic rules and it does not restate F-012 deployment mechanics — the pipeline is a client of both, and every consumption point cites the governing REQ.</w:t>
      </w:r>
    </w:p>
    <w:p w14:paraId="729D9C1A" w14:textId="77777777" w:rsidR="00157A90" w:rsidRDefault="00000000">
      <w:r>
        <w:rPr>
          <w:b/>
        </w:rPr>
        <w:t>Runtime substrate.</w:t>
      </w:r>
      <w:r>
        <w:t xml:space="preserve"> Every run provisions one Azure Virtual Machine,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r>
        <w:rPr>
          <w:rFonts w:ascii="Consolas" w:hAnsi="Consolas"/>
        </w:rPr>
        <w:t>chathealthyfrontend.pipeline.work_items</w:t>
      </w:r>
      <w:r>
        <w:t xml:space="preserve">) using atomic </w:t>
      </w:r>
      <w:r>
        <w:rPr>
          <w:rFonts w:ascii="Consolas" w:hAnsi="Consolas"/>
        </w:rPr>
        <w:t>findOneAndUpdate</w:t>
      </w:r>
      <w:r>
        <w:t xml:space="preserve"> claims — there are no ports, no HTTP endpoints, and no queues involved in intra-run coordination.</w:t>
      </w:r>
    </w:p>
    <w:p w14:paraId="237A800B" w14:textId="77777777" w:rsidR="00157A90" w:rsidRDefault="00000000">
      <w:r>
        <w:rPr>
          <w:b/>
        </w:rPr>
        <w:t>Operational modes.</w:t>
      </w:r>
      <w:r>
        <w:t xml:space="preserve"> Two: Full (delete every provider record in the target </w:t>
      </w:r>
      <w:r>
        <w:rPr>
          <w:rFonts w:ascii="Consolas" w:hAnsi="Consolas"/>
        </w:rPr>
        <w:t>state_scope</w:t>
      </w:r>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2D8EDD5F"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w:t>
      </w:r>
      <w:r>
        <w:lastRenderedPageBreak/>
        <w:t>a fresh run from scratch. Upsert-by-NPI at every write step means partial output from a failed run is overwritten by the successor run without special-casing.</w:t>
      </w:r>
    </w:p>
    <w:p w14:paraId="5CCF41E7"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16202432" w14:textId="77777777" w:rsidR="00157A90" w:rsidRDefault="00000000">
      <w:r>
        <w:br w:type="page"/>
      </w:r>
    </w:p>
    <w:p w14:paraId="6A194D81" w14:textId="77777777" w:rsidR="00157A90" w:rsidRDefault="00000000">
      <w:pPr>
        <w:pStyle w:val="Heading1"/>
      </w:pPr>
      <w:bookmarkStart w:id="1" w:name="_Toc235526913"/>
      <w:r>
        <w:lastRenderedPageBreak/>
        <w:t>2. Vision</w:t>
      </w:r>
      <w:bookmarkEnd w:id="1"/>
    </w:p>
    <w:p w14:paraId="67BF48AB"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3053BD29"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(can_prescribe, is_homeopathic, is_disqualified) — not two. (d) The Quiesce block carries an explicit "(finally_block — runs on both success and failure paths)" note</w:t>
      </w:r>
      <w:r w:rsidRPr="00157A90">
        <w:rPr>
          <w:rFonts w:asciiTheme="majorHAnsi" w:hAnsiTheme="majorHAnsi" w:cstheme="majorHAnsi"/>
          <w:sz w:val="18"/>
        </w:rPr>
        <w:t>.</w:t>
      </w:r>
    </w:p>
    <w:p w14:paraId="178C9D19" w14:textId="77777777" w:rsidR="00157A90" w:rsidRDefault="00000000">
      <w:r>
        <w:t>ChatHealthy's pipeline vision is a single deterministic conveyor that turns raw public-domain health data — NPPES, NUCC, Census, RUCC, and licensed CMS PUFs over time — into the authoritative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8737B56"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96E57A" w14:textId="26AD3AB6"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39EE6CC9" w14:textId="77777777" w:rsidR="00157A90" w:rsidRDefault="00000000">
      <w:pPr>
        <w:pStyle w:val="Heading1"/>
      </w:pPr>
      <w:bookmarkStart w:id="2" w:name="_Toc235526914"/>
      <w:r>
        <w:t>3. Components — Ecosystem Enumeration</w:t>
      </w:r>
      <w:bookmarkEnd w:id="2"/>
    </w:p>
    <w:p w14:paraId="0AD03157" w14:textId="77777777" w:rsidR="00157A90" w:rsidRDefault="00000000">
      <w:r>
        <w:t>Every runtime component and every external counterpart that participates in the Provider Pipeline is enumerated here. External components (outside the ChatHealthy trust boundary) are marked as such; external actors are drawn as UML stick figures in the accompanying diagram.</w:t>
      </w:r>
    </w:p>
    <w:p w14:paraId="700193AB"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078B08C0"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replica counts on the component itself. Pipeline Run VM is a UML «node» containing the Controller and Worker components.</w:t>
      </w:r>
    </w:p>
    <w:p w14:paraId="7BDB6A83" w14:textId="77777777" w:rsidR="00157A90" w:rsidRDefault="00000000">
      <w:pPr>
        <w:pStyle w:val="Heading2"/>
      </w:pPr>
      <w:bookmarkStart w:id="3" w:name="_Toc235526915"/>
      <w:r>
        <w:t>3.1 Component Descriptions</w:t>
      </w:r>
      <w:bookmarkEnd w:id="3"/>
    </w:p>
    <w:p w14:paraId="2B922FB5"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223D0002" w14:textId="77777777" w:rsidR="00157A90" w:rsidRDefault="00000000">
      <w:pPr>
        <w:pStyle w:val="Heading3"/>
      </w:pPr>
      <w:r>
        <w:t>3.1.1 Automation Runbook</w:t>
      </w:r>
    </w:p>
    <w:p w14:paraId="19360A9F" w14:textId="77777777" w:rsidR="00157A90" w:rsidRDefault="00000000">
      <w:r>
        <w:rPr>
          <w:b/>
        </w:rPr>
        <w:t>Canonical name:</w:t>
      </w:r>
      <w:r>
        <w:t xml:space="preserve"> </w:t>
      </w:r>
      <w:r>
        <w:rPr>
          <w:rFonts w:ascii="Consolas" w:hAnsi="Consolas"/>
        </w:rPr>
        <w:t>chathealthy-pipeline-provider-runbook-dev</w:t>
      </w:r>
      <w:r>
        <w:t xml:space="preserve"> (Runbook), hosted in Automation Account </w:t>
      </w:r>
      <w:r>
        <w:rPr>
          <w:rFonts w:ascii="Consolas" w:hAnsi="Consolas"/>
        </w:rPr>
        <w:t>chathealthy-pipeline-runbook-account-dev</w:t>
      </w:r>
      <w:r>
        <w:t xml:space="preserve">. A Python-3 runbook. One runbook per pipeline. Fires on schedule (cron) or on-demand HTTPS webhook </w:t>
      </w:r>
      <w:r>
        <w:rPr>
          <w:rFonts w:ascii="Consolas" w:hAnsi="Consolas"/>
        </w:rPr>
        <w:t>chathealthy-pipeline-provider-webhook-dev</w:t>
      </w:r>
      <w:r>
        <w:t xml:space="preserve">. Its only compute duty is </w:t>
      </w:r>
      <w:r>
        <w:rPr>
          <w:rFonts w:ascii="Consolas" w:hAnsi="Consolas"/>
        </w:rPr>
        <w:t>az vm create</w:t>
      </w:r>
      <w:r>
        <w:t xml:space="preserve"> for the Controller VM — a short op that fits inside the runbook execution cap. Reads </w:t>
      </w:r>
      <w:r>
        <w:lastRenderedPageBreak/>
        <w:t>run configuration from Mongo, writes a fresh run manifest, provisions the VM, and exits. Cardinality: 1 per env.</w:t>
      </w:r>
    </w:p>
    <w:p w14:paraId="49422A96" w14:textId="77777777" w:rsidR="00846585" w:rsidRPr="00CF388F" w:rsidRDefault="00000000">
      <w:r w:rsidRPr="00CF388F">
        <w:t>RUNBOOK FINALLY (v33). If the runbook errors AFTER creating the reservation and/or AFTER the VM PUT, its finally MUST cancel the reservation AND issue az vm delete on the VM it created. Separate from the duplicate-abend guard.</w:t>
      </w:r>
    </w:p>
    <w:p w14:paraId="0A689882" w14:textId="77777777" w:rsidR="00846585" w:rsidRPr="00CF388F" w:rsidRDefault="00000000">
      <w:r w:rsidRPr="00CF388F">
        <w:t>AUTOMATION VARIABLES ACCESS (v33). AA Python 3 sandbox does NOT populate os.environ from Automation Variables. All reads MUST use automationassets.get_automation_variable(name).</w:t>
      </w:r>
    </w:p>
    <w:p w14:paraId="69AF68CC" w14:textId="77777777" w:rsidR="00157A90" w:rsidRDefault="00000000">
      <w:pPr>
        <w:pStyle w:val="Heading3"/>
      </w:pPr>
      <w:r>
        <w:t>3.1.2 Watchdog Runbook</w:t>
      </w:r>
    </w:p>
    <w:p w14:paraId="09545572" w14:textId="77777777" w:rsidR="00157A90" w:rsidRDefault="00000000">
      <w:r>
        <w:rPr>
          <w:b/>
        </w:rPr>
        <w:t>Canonical name:</w:t>
      </w:r>
      <w:r>
        <w:t xml:space="preserve"> </w:t>
      </w:r>
      <w:r>
        <w:rPr>
          <w:rFonts w:ascii="Consolas" w:hAnsi="Consolas"/>
        </w:rPr>
        <w:t>chathealthy-pipeline-watchdog-runbook-dev</w:t>
      </w:r>
      <w:r>
        <w:t>, hosted in the same Automation Account. A second Python-3 runbook. Runs every 30 minutes on cron. Its job is to reap orphaned Pipeline Run VMs that survived a Controller-death event and would otherwise accrue idle cost, WITHOUT killing runs that are legitimately in-flight.</w:t>
      </w:r>
    </w:p>
    <w:p w14:paraId="035EA925" w14:textId="77777777" w:rsidR="00846585" w:rsidRPr="00F233FF" w:rsidRDefault="00000000">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618BA2CB" w14:textId="77777777" w:rsidR="00157A90" w:rsidRDefault="00000000">
      <w:r>
        <w:rPr>
          <w:b/>
        </w:rPr>
        <w:t>Detection state machine.</w:t>
      </w:r>
      <w:r>
        <w:t xml:space="preserve"> For each </w:t>
      </w:r>
      <w:r>
        <w:rPr>
          <w:rFonts w:ascii="Consolas" w:hAnsi="Consolas"/>
        </w:rPr>
        <w:t>pipeline_run_id</w:t>
      </w:r>
      <w:r>
        <w:t>-tagged VM currently in the resource group, the Watchdog performs the following ordered checks — a VM is deleted ONLY when EVERY check fails:</w:t>
      </w:r>
    </w:p>
    <w:p w14:paraId="44F121FC" w14:textId="77777777" w:rsidR="00DB6305" w:rsidRDefault="00000000">
      <w:pPr>
        <w:pStyle w:val="ListNumber"/>
      </w:pPr>
      <w:r>
        <w:rPr>
          <w:b/>
        </w:rPr>
        <w:t>Reservation check.</w:t>
      </w:r>
      <w:r>
        <w:t xml:space="preserve"> Read </w:t>
      </w:r>
      <w:r>
        <w:rPr>
          <w:rFonts w:ascii="Consolas" w:hAnsi="Consolas"/>
        </w:rPr>
        <w:t>chathealthyfrontend.pipeline.cluster_reservations</w:t>
      </w:r>
      <w:r>
        <w:t xml:space="preserve"> for </w:t>
      </w:r>
      <w:r>
        <w:rPr>
          <w:rFonts w:ascii="Consolas" w:hAnsi="Consolas"/>
        </w:rPr>
        <w:t>run_id=&lt;vm.pipeline_run_id&gt;</w:t>
      </w:r>
      <w:r>
        <w:t xml:space="preserve">. If a reservation exists AND is not expired (created_at + expected_duration_minutes + 30-min grace &lt; now), the run is still legitimately live → </w:t>
      </w:r>
      <w:r>
        <w:rPr>
          <w:b/>
        </w:rPr>
        <w:t>skip this VM entirely.</w:t>
      </w:r>
      <w:r>
        <w:t xml:space="preserve"> This is the primary safeguard against killing our own jobs.</w:t>
      </w:r>
    </w:p>
    <w:p w14:paraId="71B18B06" w14:textId="77777777" w:rsidR="00DB6305" w:rsidRDefault="00000000">
      <w:pPr>
        <w:pStyle w:val="ListNumber"/>
      </w:pPr>
      <w:r>
        <w:rPr>
          <w:b/>
        </w:rPr>
        <w:t>Run manifest terminal-status check.</w:t>
      </w:r>
      <w:r>
        <w:t xml:space="preserve"> Read </w:t>
      </w:r>
      <w:r>
        <w:rPr>
          <w:rFonts w:ascii="Consolas" w:hAnsi="Consolas"/>
        </w:rPr>
        <w:t>chathealthyfrontend.pipeline.runs</w:t>
      </w:r>
      <w:r>
        <w:t xml:space="preserve"> for </w:t>
      </w:r>
      <w:r>
        <w:rPr>
          <w:rFonts w:ascii="Consolas" w:hAnsi="Consolas"/>
        </w:rPr>
        <w:t>run_id=&lt;vm.pipeline_run_id&gt;</w:t>
      </w:r>
      <w:r>
        <w:t xml:space="preserve">. If </w:t>
      </w:r>
      <w:r>
        <w:rPr>
          <w:rFonts w:ascii="Consolas" w:hAnsi="Consolas"/>
        </w:rPr>
        <w:t>status ∈ {success, failed, aborted}</w:t>
      </w:r>
      <w:r>
        <w:t xml:space="preserve"> (terminal), the run is done → delete the VM (this is a cleanup cycle, not a kill).</w:t>
      </w:r>
    </w:p>
    <w:p w14:paraId="432F5426" w14:textId="77777777" w:rsidR="00DB6305" w:rsidRDefault="00000000">
      <w:pPr>
        <w:pStyle w:val="ListNumber"/>
      </w:pPr>
      <w:r>
        <w:rPr>
          <w:b/>
        </w:rPr>
        <w:t>Controller heartbeat check.</w:t>
      </w:r>
      <w:r>
        <w:t xml:space="preserve"> If the run manifest exists and </w:t>
      </w:r>
      <w:r>
        <w:rPr>
          <w:rFonts w:ascii="Consolas" w:hAnsi="Consolas"/>
        </w:rPr>
        <w:t>status ∈ {pending_vm_provision, running}</w:t>
      </w:r>
      <w:r>
        <w:t xml:space="preserve"> but </w:t>
      </w:r>
      <w:r>
        <w:rPr>
          <w:rFonts w:ascii="Consolas" w:hAnsi="Consolas"/>
        </w:rPr>
        <w:t>controller_heartbeat_at</w:t>
      </w:r>
      <w:r>
        <w:t xml:space="preserve"> is older than 15 minutes (heartbeat lease exhausted), the Controller is dead. </w:t>
      </w:r>
      <w:r>
        <w:rPr>
          <w:b/>
        </w:rPr>
        <w:t>Before deleting</w:t>
      </w:r>
      <w:r>
        <w:t xml:space="preserve">, the Watchdog additionally queries </w:t>
      </w:r>
      <w:r>
        <w:rPr>
          <w:rFonts w:ascii="Consolas" w:hAnsi="Consolas"/>
        </w:rPr>
        <w:t>az vm get-instance-view</w:t>
      </w:r>
      <w:r>
        <w:t xml:space="preserve"> for the VM: if PowerState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r>
        <w:rPr>
          <w:rFonts w:ascii="Consolas" w:hAnsi="Consolas"/>
        </w:rPr>
        <w:t>abort_reason=controller_heartbeat_lost</w:t>
      </w:r>
      <w:r>
        <w:t xml:space="preserve">, and delete. If PowerState is </w:t>
      </w:r>
      <w:r>
        <w:rPr>
          <w:rFonts w:ascii="Consolas" w:hAnsi="Consolas"/>
        </w:rPr>
        <w:t>running</w:t>
      </w:r>
      <w:r>
        <w:t xml:space="preserve">, the VM is alive but the Controller process on it is not — mark manifest </w:t>
      </w:r>
      <w:r>
        <w:rPr>
          <w:rFonts w:ascii="Consolas" w:hAnsi="Consolas"/>
        </w:rPr>
        <w:t>status=failed</w:t>
      </w:r>
      <w:r>
        <w:t xml:space="preserve">, </w:t>
      </w:r>
      <w:r>
        <w:rPr>
          <w:rFonts w:ascii="Consolas" w:hAnsi="Consolas"/>
        </w:rPr>
        <w:t>abort_reason=controller_process_dead</w:t>
      </w:r>
      <w:r>
        <w:t>, and delete.</w:t>
      </w:r>
    </w:p>
    <w:p w14:paraId="09BC1019" w14:textId="77777777" w:rsidR="00157A90" w:rsidRDefault="00000000">
      <w:pPr>
        <w:pStyle w:val="ListNumber"/>
      </w:pPr>
      <w:r>
        <w:rPr>
          <w:b/>
        </w:rPr>
        <w:lastRenderedPageBreak/>
        <w:t>Missing manifest.</w:t>
      </w:r>
      <w:r>
        <w:t xml:space="preserve"> If no run manifest exists for the VM's </w:t>
      </w:r>
      <w:r>
        <w:rPr>
          <w:rFonts w:ascii="Consolas" w:hAnsi="Consolas"/>
        </w:rPr>
        <w:t>pipeline_run_id</w:t>
      </w:r>
      <w:r>
        <w:t xml:space="preserve"> tag, the VM was orphaned before manifest write completed → delete after a 30-minute grace to allow slow manifest writes.</w:t>
      </w:r>
    </w:p>
    <w:p w14:paraId="0EC23DD7" w14:textId="77777777" w:rsidR="00157A90" w:rsidRDefault="00000000">
      <w:r>
        <w:t>Cardinality: 1 per env. Reservation contract (see §4.3.1) is the source of truth for "this run is still legitimately alive" — the Watchdog never deletes a VM whose reservation is live.</w:t>
      </w:r>
    </w:p>
    <w:p w14:paraId="4CCB21C5" w14:textId="77777777" w:rsidR="00846585" w:rsidRPr="00F233FF" w:rsidRDefault="00000000">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27DB530B" w14:textId="77777777" w:rsidR="00157A90" w:rsidRDefault="00000000">
      <w:pPr>
        <w:pStyle w:val="Heading3"/>
      </w:pPr>
      <w:r>
        <w:t>3.1.3 Pipeline Run VM</w:t>
      </w:r>
    </w:p>
    <w:p w14:paraId="240D839F" w14:textId="77777777" w:rsidR="00157A90" w:rsidRDefault="00000000">
      <w:r>
        <w:rPr>
          <w:b/>
        </w:rPr>
        <w:t>Canonical name:</w:t>
      </w:r>
      <w:r>
        <w:t xml:space="preserve"> </w:t>
      </w:r>
      <w:r>
        <w:rPr>
          <w:rFonts w:ascii="Consolas" w:hAnsi="Consolas"/>
        </w:rPr>
        <w:t>vm-chpipeline-&lt;run_id_short&gt;</w:t>
      </w:r>
      <w:r>
        <w:t xml:space="preserve"> (ephemeral, per-run).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ChatHealthy pipeline image (baked from the promoted git SHA) via cloud-init. Attached to </w:t>
      </w:r>
      <w:r>
        <w:rPr>
          <w:rFonts w:ascii="Consolas" w:hAnsi="Consolas"/>
        </w:rPr>
        <w:t>snet-pipeline-compute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357F2E33" w14:textId="77777777" w:rsidR="00846585" w:rsidRPr="00F233FF" w:rsidRDefault="00000000">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6B1C2049" w14:textId="77777777" w:rsidR="00846585" w:rsidRPr="00F233FF" w:rsidRDefault="00000000">
      <w:pPr>
        <w:pStyle w:val="ListNumber"/>
      </w:pPr>
      <w:r w:rsidRPr="00F233FF">
        <w:t>1. apt install docker.io ca-certificates curl jq -- install Docker Engine and its TLS + fetch prerequisites.</w:t>
      </w:r>
    </w:p>
    <w:p w14:paraId="310F6E7B" w14:textId="77777777" w:rsidR="00846585" w:rsidRPr="00F233FF" w:rsidRDefault="00000000">
      <w:pPr>
        <w:pStyle w:val="ListNumber"/>
      </w:pPr>
      <w:r w:rsidRPr="00F233FF">
        <w:t>2. systemctl enable --now docker -- start the Docker daemon.</w:t>
      </w:r>
    </w:p>
    <w:p w14:paraId="380E3622" w14:textId="77777777" w:rsidR="00846585" w:rsidRPr="00F233FF" w:rsidRDefault="00000000">
      <w:pPr>
        <w:pStyle w:val="ListNumber"/>
      </w:pPr>
      <w:r w:rsidRPr="00F233FF">
        <w:t>3. curl -sL https://aka.ms/InstallAzureCLIDeb | bash -- install the Azure CLI via Microsoft's Debian/Ubuntu install script.</w:t>
      </w:r>
    </w:p>
    <w:p w14:paraId="143F7AD7" w14:textId="77777777" w:rsidR="00846585" w:rsidRPr="00F233FF" w:rsidRDefault="00000000">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62583E54" w14:textId="77777777" w:rsidR="00157A90" w:rsidRDefault="00000000">
      <w:pPr>
        <w:pStyle w:val="Heading3"/>
      </w:pPr>
      <w:r>
        <w:t>3.1.4 Controller</w:t>
      </w:r>
    </w:p>
    <w:p w14:paraId="34DB0F71" w14:textId="51D264A1" w:rsidR="00F233FF" w:rsidRPr="00F233FF" w:rsidRDefault="00000000">
      <w:r>
        <w:rPr>
          <w:b/>
        </w:rPr>
        <w:t>Canonical name:</w:t>
      </w:r>
      <w:r>
        <w:t xml:space="preserve"> </w:t>
      </w:r>
      <w:r>
        <w:rPr>
          <w:rFonts w:ascii="Consolas" w:hAnsi="Consolas"/>
        </w:rPr>
        <w:t>chathealthy.pipeline.control_runner</w:t>
      </w:r>
      <w:r>
        <w:t xml:space="preserve"> (Python module entrypoint). The single Python process launched by cloud-init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pipeline-control.*</w:t>
      </w:r>
      <w:r>
        <w:t xml:space="preserve"> namespace, cert fetched at boot from Key Vault via the VM's Managed Identity. Cardinality: 1 per run</w:t>
      </w:r>
      <w:r w:rsidRPr="00F233FF">
        <w:t>. v37: CHLS logging destination MUST be set (CH_LOG_DESTINATION=stderr,mongo) at module load — the module-level os.environ.setdefault in control_runner.py guarantees this happens BEFORE the first _log.*() call, because CHLS caches the destination binding on first _emit().</w:t>
      </w:r>
    </w:p>
    <w:p w14:paraId="5C7F0AC4" w14:textId="77777777" w:rsidR="00157A90" w:rsidRDefault="00000000">
      <w:pPr>
        <w:pStyle w:val="Heading3"/>
      </w:pPr>
      <w:r>
        <w:t>3.1.5 Workers</w:t>
      </w:r>
    </w:p>
    <w:p w14:paraId="10CCF99E" w14:textId="3CF5F780" w:rsidR="00157A90" w:rsidRPr="00F233FF" w:rsidRDefault="00000000">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hathealthy_frontend_lib.subprocess_utilities.spawn_detached_worker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2290D1E8" w14:textId="77777777" w:rsidR="00157A90" w:rsidRDefault="00000000">
      <w:pPr>
        <w:pStyle w:val="Heading3"/>
      </w:pPr>
      <w:r>
        <w:t>3.1.6 Azure Key Vault</w:t>
      </w:r>
    </w:p>
    <w:p w14:paraId="28D16AE7" w14:textId="77777777" w:rsidR="00157A90" w:rsidRDefault="00000000">
      <w:r>
        <w:rPr>
          <w:b/>
        </w:rPr>
        <w:t>Canonical name:</w:t>
      </w:r>
      <w:r>
        <w:t xml:space="preserve"> </w:t>
      </w:r>
      <w:r>
        <w:rPr>
          <w:rFonts w:ascii="Consolas" w:hAnsi="Consolas"/>
        </w:rPr>
        <w:t>chathealthy-pipe-vault-dev</w:t>
      </w:r>
      <w:r>
        <w:t>. Holds the pipeline-control F-003 cert, vendor API keys (Google Maps, Census geocoder), the F-003 CA root trust bundle, and the Twilio + SparkPost credentials. The Controller reads secrets on demand via the VM's Managed Identity. Cardinality: 1 per env.</w:t>
      </w:r>
    </w:p>
    <w:p w14:paraId="04FEED8C" w14:textId="77777777" w:rsidR="00157A90" w:rsidRDefault="00000000">
      <w:pPr>
        <w:pStyle w:val="Heading3"/>
      </w:pPr>
      <w:r>
        <w:t>3.1.7 MongoDB Atlas — Front-end cluster</w:t>
      </w:r>
    </w:p>
    <w:p w14:paraId="42EBCE3B" w14:textId="77777777" w:rsidR="00157A90" w:rsidRDefault="00000000">
      <w:r>
        <w:rPr>
          <w:b/>
        </w:rPr>
        <w:t>Canonical name:</w:t>
      </w:r>
      <w:r>
        <w:t xml:space="preserve"> </w:t>
      </w:r>
      <w:r>
        <w:rPr>
          <w:rFonts w:ascii="Consolas" w:hAnsi="Consolas"/>
        </w:rPr>
        <w:t>chathealthyfrontend</w:t>
      </w:r>
      <w:r>
        <w:t xml:space="preserve"> (Atlas cluster). Hosts the pipeline coordination and metadata collections: </w:t>
      </w:r>
      <w:r>
        <w:rPr>
          <w:rFonts w:ascii="Consolas" w:hAnsi="Consolas"/>
        </w:rPr>
        <w:t>pipeline.runs</w:t>
      </w:r>
      <w:r>
        <w:t xml:space="preserve"> (run manifests), </w:t>
      </w:r>
      <w:r>
        <w:rPr>
          <w:rFonts w:ascii="Consolas" w:hAnsi="Consolas"/>
        </w:rPr>
        <w:t>pipeline.config</w:t>
      </w:r>
      <w:r>
        <w:t xml:space="preserve"> (tunable knobs), </w:t>
      </w:r>
      <w:r>
        <w:rPr>
          <w:rFonts w:ascii="Consolas" w:hAnsi="Consolas"/>
        </w:rPr>
        <w:t>pipeline.work_items</w:t>
      </w:r>
      <w:r>
        <w:t xml:space="preserve"> (per-Worker coordination), </w:t>
      </w:r>
      <w:r>
        <w:rPr>
          <w:rFonts w:ascii="Consolas" w:hAnsi="Consolas"/>
        </w:rPr>
        <w:t>pipeline.discrepancies</w:t>
      </w:r>
      <w:r>
        <w:t xml:space="preserve"> (per-record failures), </w:t>
      </w:r>
      <w:r>
        <w:rPr>
          <w:rFonts w:ascii="Consolas" w:hAnsi="Consolas"/>
        </w:rPr>
        <w:t>pipeline.cluster_reservations</w:t>
      </w:r>
      <w:r>
        <w:t xml:space="preserve">, </w:t>
      </w:r>
      <w:r>
        <w:rPr>
          <w:rFonts w:ascii="Consolas" w:hAnsi="Consolas"/>
        </w:rPr>
        <w:t>pipeline.security_issues</w:t>
      </w:r>
      <w:r>
        <w:t xml:space="preserve">, </w:t>
      </w:r>
      <w:r>
        <w:rPr>
          <w:rFonts w:ascii="Consolas" w:hAnsi="Consolas"/>
        </w:rPr>
        <w:t>pipeline.authorized_callers</w:t>
      </w:r>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r>
        <w:rPr>
          <w:rFonts w:ascii="Consolas" w:hAnsi="Consolas"/>
        </w:rPr>
        <w:t>qa_*</w:t>
      </w:r>
      <w:r>
        <w:t xml:space="preserve">, </w:t>
      </w:r>
      <w:r>
        <w:rPr>
          <w:rFonts w:ascii="Consolas" w:hAnsi="Consolas"/>
        </w:rPr>
        <w:t>prod_*</w:t>
      </w:r>
      <w:r>
        <w:t>), NOT by separate clusters.</w:t>
      </w:r>
    </w:p>
    <w:p w14:paraId="6B537404" w14:textId="77777777" w:rsidR="00157A90" w:rsidRDefault="00000000">
      <w:pPr>
        <w:pStyle w:val="Heading3"/>
      </w:pPr>
      <w:r>
        <w:t>3.1.8 MongoDB Atlas — Pipeline cluster</w:t>
      </w:r>
    </w:p>
    <w:p w14:paraId="7B969B56" w14:textId="77777777" w:rsidR="00157A90" w:rsidRDefault="00000000">
      <w:r>
        <w:rPr>
          <w:b/>
        </w:rPr>
        <w:t>Canonical name:</w:t>
      </w:r>
      <w:r>
        <w:t xml:space="preserve"> </w:t>
      </w:r>
      <w:r>
        <w:rPr>
          <w:rFonts w:ascii="Consolas" w:hAnsi="Consolas"/>
        </w:rPr>
        <w:t>chathealthydatapipeline</w:t>
      </w:r>
      <w:r>
        <w:t xml:space="preserve"> (Atlas cluster). Holds staging collections and the versioned </w:t>
      </w:r>
      <w:r>
        <w:rPr>
          <w:rFonts w:ascii="Consolas" w:hAnsi="Consolas"/>
        </w:rPr>
        <w:t>providers_v&lt;N&gt;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5BD22302" w14:textId="77777777" w:rsidR="00157A90" w:rsidRDefault="00000000">
      <w:pPr>
        <w:pStyle w:val="Heading3"/>
      </w:pPr>
      <w:r>
        <w:t>3.1.9 Azure Blob Storage</w:t>
      </w:r>
    </w:p>
    <w:p w14:paraId="2795EBCE" w14:textId="77777777" w:rsidR="00157A90" w:rsidRDefault="00000000">
      <w:r>
        <w:rPr>
          <w:b/>
        </w:rPr>
        <w:t>Canonical name:</w:t>
      </w:r>
      <w:r>
        <w:t xml:space="preserve"> </w:t>
      </w:r>
      <w:r>
        <w:rPr>
          <w:rFonts w:ascii="Consolas" w:hAnsi="Consolas"/>
        </w:rPr>
        <w:t>chathealthypipedev</w:t>
      </w:r>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D83FCC7" w14:textId="77777777" w:rsidR="00157A90" w:rsidRDefault="00000000">
      <w:pPr>
        <w:pStyle w:val="Heading3"/>
      </w:pPr>
      <w:r>
        <w:t>3.1.10 Notification Library</w:t>
      </w:r>
    </w:p>
    <w:p w14:paraId="0B8527F3" w14:textId="77777777" w:rsidR="00157A90" w:rsidRDefault="00000000">
      <w:r>
        <w:rPr>
          <w:b/>
        </w:rPr>
        <w:t>Canonical name:</w:t>
      </w:r>
      <w:r>
        <w:t xml:space="preserve"> Python module </w:t>
      </w:r>
      <w:r>
        <w:rPr>
          <w:rFonts w:ascii="Consolas" w:hAnsi="Consolas"/>
        </w:rPr>
        <w:t>chathealthylib.notifications</w:t>
      </w:r>
      <w:r>
        <w:t xml:space="preserve">, hosted in the ChatHealthy shared Python package </w:t>
      </w:r>
      <w:r>
        <w:rPr>
          <w:rFonts w:ascii="Consolas" w:hAnsi="Consolas"/>
        </w:rPr>
        <w:t>chathealthylib</w:t>
      </w:r>
      <w:r>
        <w:t xml:space="preserve"> (formerly </w:t>
      </w:r>
      <w:r>
        <w:rPr>
          <w:rFonts w:ascii="Consolas" w:hAnsi="Consolas"/>
        </w:rPr>
        <w:t>FrontEndApplicationLib</w:t>
      </w:r>
      <w:r>
        <w:t xml:space="preserve"> — the rename to </w:t>
      </w:r>
      <w:r>
        <w:rPr>
          <w:rFonts w:ascii="Consolas" w:hAnsi="Consolas"/>
        </w:rPr>
        <w:t>chathealthylib</w:t>
      </w:r>
      <w:r>
        <w:t xml:space="preserve"> is part of this design). Wraps Twilio SMS and SparkPost email. Controller invokes it at end-of-run for the four notifications defined in Chapter 8. Cardinality: one shared library, imported by every pipeline (and by every ChatHealthy service).</w:t>
      </w:r>
    </w:p>
    <w:p w14:paraId="0E5A5DF6" w14:textId="77777777" w:rsidR="00157A90" w:rsidRDefault="00000000">
      <w:pPr>
        <w:pStyle w:val="Heading3"/>
      </w:pPr>
      <w:r>
        <w:t>3.1.11 GitHub *(external component)*</w:t>
      </w:r>
    </w:p>
    <w:p w14:paraId="3BD36130" w14:textId="77777777" w:rsidR="00157A90" w:rsidRDefault="00000000">
      <w:r>
        <w:rPr>
          <w:b/>
        </w:rPr>
        <w:t>Canonical name:</w:t>
      </w:r>
      <w:r>
        <w:t xml:space="preserve"> repo </w:t>
      </w:r>
      <w:r>
        <w:rPr>
          <w:rFonts w:ascii="Consolas" w:hAnsi="Consolas"/>
        </w:rPr>
        <w:t>SkipSnow/ChatHealthyRepo</w:t>
      </w:r>
      <w:r>
        <w:t xml:space="preserve">. Source of truth for code, the </w:t>
      </w:r>
      <w:r>
        <w:rPr>
          <w:rFonts w:ascii="Consolas" w:hAnsi="Consolas"/>
        </w:rPr>
        <w:t>deployment_architecture.json</w:t>
      </w:r>
      <w:r>
        <w:t xml:space="preserve"> manifest, and built artifact packages. GitHub Actions workflows execute Promote (dev → qa → prod). Cardinality: 1 org, 1 repo.</w:t>
      </w:r>
    </w:p>
    <w:p w14:paraId="37443878" w14:textId="77777777" w:rsidR="00157A90" w:rsidRDefault="00000000">
      <w:pPr>
        <w:pStyle w:val="Heading3"/>
      </w:pPr>
      <w:r>
        <w:t>3.1.12 External Sources *(external component)*</w:t>
      </w:r>
    </w:p>
    <w:p w14:paraId="4F3718C1" w14:textId="77777777" w:rsidR="00157A90" w:rsidRDefault="00000000">
      <w:r>
        <w:rPr>
          <w:b/>
        </w:rPr>
        <w:t>Canonical names:</w:t>
      </w:r>
      <w:r>
        <w:t xml:space="preserve"> NPPES NPI dissemination (</w:t>
      </w:r>
      <w:r>
        <w:rPr>
          <w:rFonts w:ascii="Consolas" w:hAnsi="Consolas"/>
        </w:rPr>
        <w:t>https://download.cms.gov/nppes/NPI_Files.html</w:t>
      </w:r>
      <w:r>
        <w:t>); NPPES pl_pfile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0FBD70B1" w14:textId="77777777" w:rsidR="00157A90" w:rsidRDefault="00000000">
      <w:pPr>
        <w:pStyle w:val="Heading3"/>
      </w:pPr>
      <w:r>
        <w:t>3.1.13 MongoDB Atlas Admin API *(external component)*</w:t>
      </w:r>
    </w:p>
    <w:p w14:paraId="71990233" w14:textId="77777777" w:rsidR="00157A90" w:rsidRDefault="00000000">
      <w:r>
        <w:rPr>
          <w:b/>
        </w:rPr>
        <w:t>Canonical name:</w:t>
      </w:r>
      <w:r>
        <w:t xml:space="preserve"> </w:t>
      </w:r>
      <w:r>
        <w:rPr>
          <w:rFonts w:ascii="Consolas" w:hAnsi="Consolas"/>
        </w:rPr>
        <w:t>https://cloud.mongodb.com/api/atlas/v2</w:t>
      </w:r>
      <w:r>
        <w:t>. Control-plane endpoint used at run start (unpause + reserve + role admin) and at run end (release + pause). Cardinality: 1 (Atlas global).</w:t>
      </w:r>
    </w:p>
    <w:p w14:paraId="15F65ECF" w14:textId="77777777" w:rsidR="00157A90" w:rsidRDefault="00000000">
      <w:pPr>
        <w:pStyle w:val="Heading3"/>
      </w:pPr>
      <w:r>
        <w:t>3.1.14 Twilio + SparkPost APIs *(external component)*</w:t>
      </w:r>
    </w:p>
    <w:p w14:paraId="279FDD7A" w14:textId="77777777" w:rsidR="00157A90" w:rsidRDefault="00000000">
      <w:r>
        <w:rPr>
          <w:b/>
        </w:rPr>
        <w:t>Canonical names:</w:t>
      </w:r>
      <w:r>
        <w:t xml:space="preserve"> Twilio (</w:t>
      </w:r>
      <w:r>
        <w:rPr>
          <w:rFonts w:ascii="Consolas" w:hAnsi="Consolas"/>
        </w:rPr>
        <w:t>https://api.twilio.com/2010-04-01</w:t>
      </w:r>
      <w:r>
        <w:t>) for SMS; SparkPost (</w:t>
      </w:r>
      <w:r>
        <w:rPr>
          <w:rFonts w:ascii="Consolas" w:hAnsi="Consolas"/>
        </w:rPr>
        <w:t>https://api.sparkpost.com/api/v1</w:t>
      </w:r>
      <w:r>
        <w:t>) for email. Vendor SaaS endpoints hit by the Notification Library. Cardinality: 2.</w:t>
      </w:r>
    </w:p>
    <w:p w14:paraId="3B006697" w14:textId="77777777" w:rsidR="00157A90" w:rsidRDefault="00000000">
      <w:pPr>
        <w:pStyle w:val="Heading3"/>
      </w:pPr>
      <w:r>
        <w:lastRenderedPageBreak/>
        <w:t>3.1.15 External Actor — CTO</w:t>
      </w:r>
    </w:p>
    <w:p w14:paraId="196C7D75" w14:textId="77777777" w:rsidR="00157A90" w:rsidRDefault="00000000">
      <w:r>
        <w:t>The human operator. Authors natural-language instructions to Claude Code, echoes APPROVE tokens for Rule-065 commit and deploy gates, and receives the successful-run and abnormal-end notifications.</w:t>
      </w:r>
    </w:p>
    <w:p w14:paraId="7215B9BB" w14:textId="77777777" w:rsidR="00157A90" w:rsidRDefault="00000000">
      <w:pPr>
        <w:pStyle w:val="Heading3"/>
      </w:pPr>
      <w:r>
        <w:t>3.1.16 External Actor — Claude Code</w:t>
      </w:r>
    </w:p>
    <w:p w14:paraId="46833F08" w14:textId="77777777" w:rsidR="00157A90" w:rsidRDefault="00000000">
      <w:r>
        <w:t>The delegated engineering agent. Executes commit / build / deploy on the operator's authorization but never without it. Rule-006 classifies its shell invocations at PreToolUse to block ad-hoc mutations.</w:t>
      </w:r>
    </w:p>
    <w:p w14:paraId="3415F8BD" w14:textId="77777777" w:rsidR="00157A90" w:rsidRDefault="00000000">
      <w:pPr>
        <w:pStyle w:val="Heading3"/>
      </w:pPr>
      <w:r>
        <w:t>3.1.17 External Actor — Scheduled Trigger (cron)</w:t>
      </w:r>
    </w:p>
    <w:p w14:paraId="49F4348A" w14:textId="5DFA1055" w:rsidR="00157A90" w:rsidRDefault="00000000">
      <w:r>
        <w:t xml:space="preserve">The Azure Automation schedule that fires the runbook on the operator-approved cadence. Distinct from the on-demand webhook path also handled by the runbook.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8906FB8" w14:textId="77777777" w:rsidR="00157A90" w:rsidRDefault="00000000">
      <w:pPr>
        <w:pStyle w:val="Heading2"/>
      </w:pPr>
      <w:bookmarkStart w:id="4" w:name="_Toc235526916"/>
      <w:r>
        <w:t>3.2 Prerequisites Not Managed by the Deployment Chain</w:t>
      </w:r>
      <w:bookmarkEnd w:id="4"/>
    </w:p>
    <w:p w14:paraId="181ABAAA"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ChatHealthy Azure subscription. Every prerequisite below MUST exist and be correctly configured in the target environment before the first pipeline run; otherwise the deploy succeeds on the ChatHealthy side and the pipeline fails on its first live invocation.</w:t>
      </w:r>
    </w:p>
    <w:p w14:paraId="5477D6E9" w14:textId="77777777" w:rsidR="00DB6305" w:rsidRDefault="00000000">
      <w:pPr>
        <w:pStyle w:val="ListBullet"/>
      </w:pPr>
      <w:r>
        <w:rPr>
          <w:b/>
        </w:rPr>
        <w:t>Atlas Private Endpoint Service.</w:t>
      </w:r>
      <w:r>
        <w:t xml:space="preserve"> The Atlas-side half of the private-network peering binding the ChatHealthy VNet to the MongoDB Atlas cluster endpoint MUST be hand-created via the Atlas UI. Our deploy chain provisions the Azure-side Private Endpoint on </w:t>
      </w:r>
      <w:r>
        <w:rPr>
          <w:rFonts w:ascii="Consolas" w:hAnsi="Consolas"/>
        </w:rPr>
        <w:t>snet-pipeline-atlas</w:t>
      </w:r>
      <w:r>
        <w:t>; the Atlas peer object is out of scope.</w:t>
      </w:r>
    </w:p>
    <w:p w14:paraId="147C899B" w14:textId="77777777" w:rsidR="00DB6305" w:rsidRDefault="00000000">
      <w:pPr>
        <w:pStyle w:val="ListBullet"/>
      </w:pPr>
      <w:r>
        <w:rPr>
          <w:b/>
        </w:rPr>
        <w:t>ClaudeCode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08B7B470" w14:textId="77777777" w:rsidR="00DB6305" w:rsidRDefault="00000000">
      <w:pPr>
        <w:pStyle w:val="ListBullet"/>
      </w:pPr>
      <w:r>
        <w:rPr>
          <w:b/>
        </w:rPr>
        <w:t>Azure subscription and resource-group root.</w:t>
      </w:r>
      <w:r>
        <w:t xml:space="preserve"> Microsoft-billed substrate; the chain cannot provision it. The chain expects a top-level per-env resource group inside the subscription, writeable by the ClaudeCode identity.</w:t>
      </w:r>
    </w:p>
    <w:p w14:paraId="0A91D7DA"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8126B4A" w14:textId="77777777" w:rsidR="00DB6305" w:rsidRDefault="00000000">
      <w:pPr>
        <w:pStyle w:val="ListBullet"/>
      </w:pPr>
      <w:r>
        <w:rPr>
          <w:b/>
        </w:rPr>
        <w:lastRenderedPageBreak/>
        <w:t>DNS zone for the environment host name.</w:t>
      </w:r>
      <w:r>
        <w:t xml:space="preserve"> The DNS zone terminating </w:t>
      </w:r>
      <w:r>
        <w:rPr>
          <w:rFonts w:ascii="Consolas" w:hAnsi="Consolas"/>
        </w:rPr>
        <w:t>{env}.chathealthy.ai</w:t>
      </w:r>
      <w:r>
        <w:t xml:space="preserve"> MUST be provisioned in Cloudflare before any deploy that publishes public endpoints. Zone creation requires domain-registrar delegation; individual records inside the zone are managed by the chain.</w:t>
      </w:r>
    </w:p>
    <w:p w14:paraId="15AAA5FD" w14:textId="77777777" w:rsidR="00157A90" w:rsidRDefault="00000000">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4EAEA5EA" w14:textId="77777777" w:rsidR="00846585" w:rsidRPr="00373B73" w:rsidRDefault="00000000">
      <w:pPr>
        <w:pStyle w:val="ListBullet"/>
      </w:pPr>
      <w:r w:rsidRPr="00373B73">
        <w:t>SUBSCRIPTION PROVIDERS (v33). Subscription must have Microsoft.Compute and Microsoft.Network resource providers registered (one-time setup).</w:t>
      </w:r>
    </w:p>
    <w:p w14:paraId="1D1FD508" w14:textId="77777777" w:rsidR="00157A90" w:rsidRDefault="00000000">
      <w:pPr>
        <w:pStyle w:val="Heading1"/>
      </w:pPr>
      <w:bookmarkStart w:id="5" w:name="_Toc235526917"/>
      <w:r>
        <w:t>4. Topology</w:t>
      </w:r>
      <w:bookmarkEnd w:id="5"/>
    </w:p>
    <w:p w14:paraId="693C5145" w14:textId="77777777" w:rsidR="00157A90" w:rsidRDefault="00000000">
      <w:pPr>
        <w:pStyle w:val="Heading2"/>
      </w:pPr>
      <w:bookmarkStart w:id="6" w:name="_Toc235526918"/>
      <w:r>
        <w:t>4.1 Intro — Deploy Topology vs Runtime Topology</w:t>
      </w:r>
      <w:bookmarkEnd w:id="6"/>
    </w:p>
    <w:p w14:paraId="4A06BB34" w14:textId="77777777" w:rsidR="00157A90" w:rsidRPr="00373B73" w:rsidRDefault="00000000">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{env}-pipeline-transients/{run_id}/ — every element that is created at run start and destroyed at run end. Deploy topology is provisioned once per manifest change; runtime topology is provisioned once per run.</w:t>
      </w:r>
    </w:p>
    <w:p w14:paraId="7F488C62" w14:textId="77777777" w:rsidR="00157A90" w:rsidRDefault="00000000">
      <w:pPr>
        <w:pStyle w:val="Heading2"/>
      </w:pPr>
      <w:bookmarkStart w:id="7" w:name="_Toc235526919"/>
      <w:r>
        <w:t>4.2 Deploy Topology</w:t>
      </w:r>
      <w:bookmarkEnd w:id="7"/>
    </w:p>
    <w:p w14:paraId="1D3E8B48" w14:textId="77777777" w:rsidR="00157A90" w:rsidRDefault="00000000">
      <w:r>
        <w:t xml:space="preserve">Every artifact in this list exists between runs and is managed by </w:t>
      </w:r>
      <w:r>
        <w:rPr>
          <w:rFonts w:ascii="Consolas" w:hAnsi="Consolas"/>
        </w:rPr>
        <w:t>deploy_chathealthy.py</w:t>
      </w:r>
      <w:r>
        <w:t>. Nothing here is created or destroyed by a pipeline run.</w:t>
      </w:r>
    </w:p>
    <w:p w14:paraId="0372106B" w14:textId="77777777" w:rsidR="00157A90" w:rsidRDefault="00000000">
      <w:r>
        <w:rPr>
          <w:b/>
        </w:rPr>
        <w:t>Why networking is permanent (CISO-friendly).</w:t>
      </w:r>
      <w:r>
        <w:t xml:space="preserve"> 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VNet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49EC8262" w14:textId="77777777" w:rsidR="00DB6305" w:rsidRDefault="00000000">
      <w:r>
        <w:rPr>
          <w:b/>
        </w:rPr>
        <w:t>Networking:</w:t>
      </w:r>
    </w:p>
    <w:p w14:paraId="1152B535" w14:textId="77777777" w:rsidR="00DB6305" w:rsidRDefault="00000000">
      <w:pPr>
        <w:pStyle w:val="ListBullet"/>
      </w:pPr>
      <w:r>
        <w:rPr>
          <w:b/>
        </w:rPr>
        <w:lastRenderedPageBreak/>
        <w:t>VNet:</w:t>
      </w:r>
      <w:r>
        <w:t xml:space="preserve"> </w:t>
      </w:r>
      <w:r>
        <w:rPr>
          <w:rFonts w:ascii="Consolas" w:hAnsi="Consolas"/>
        </w:rPr>
        <w:t>vnet-chathealthy-pipeline-dev</w:t>
      </w:r>
      <w:r>
        <w:t xml:space="preserve"> (one per env). Address space and NSG per manifest.</w:t>
      </w:r>
    </w:p>
    <w:p w14:paraId="2CFE704C" w14:textId="77777777" w:rsidR="00DB6305" w:rsidRDefault="00000000">
      <w:pPr>
        <w:pStyle w:val="ListBullet"/>
      </w:pPr>
      <w:r>
        <w:rPr>
          <w:b/>
        </w:rPr>
        <w:t>Subnet `snet-pipeline-compute`: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3826D65F" w14:textId="77777777" w:rsidR="00DB6305" w:rsidRDefault="00000000">
      <w:pPr>
        <w:pStyle w:val="ListBullet"/>
      </w:pPr>
      <w:r>
        <w:rPr>
          <w:b/>
        </w:rPr>
        <w:t>Subnet `snet-pipeline-atlas`:</w:t>
      </w:r>
      <w:r>
        <w:t xml:space="preserve"> landing zone for the Atlas Private Endpoint. Contains the PE NIC; no compute.</w:t>
      </w:r>
    </w:p>
    <w:p w14:paraId="44FACE48" w14:textId="77777777" w:rsidR="00DB6305" w:rsidRDefault="00000000">
      <w:pPr>
        <w:pStyle w:val="ListBullet"/>
      </w:pPr>
      <w:r>
        <w:rPr>
          <w:b/>
        </w:rPr>
        <w:t>Azure Private Endpoint</w:t>
      </w:r>
      <w:r>
        <w:t xml:space="preserve"> to the Atlas cluster, landing on </w:t>
      </w:r>
      <w:r>
        <w:rPr>
          <w:rFonts w:ascii="Consolas" w:hAnsi="Consolas"/>
        </w:rPr>
        <w:t>snet-pipeline-atlas</w:t>
      </w:r>
      <w:r>
        <w:t>.</w:t>
      </w:r>
    </w:p>
    <w:p w14:paraId="64C87CD7" w14:textId="77777777" w:rsidR="00157A90" w:rsidRDefault="00000000">
      <w:pPr>
        <w:pStyle w:val="ListBullet"/>
      </w:pPr>
      <w:r>
        <w:rPr>
          <w:b/>
        </w:rPr>
        <w:t>Private DNS zone</w:t>
      </w:r>
      <w:r>
        <w:t xml:space="preserve"> </w:t>
      </w:r>
      <w:r>
        <w:rPr>
          <w:rFonts w:ascii="Consolas" w:hAnsi="Consolas"/>
        </w:rPr>
        <w:t>privatelink.mongodb.net</w:t>
      </w:r>
      <w:r>
        <w:t xml:space="preserve"> linked to the VNet so Mongo hostname resolution goes to the PE.</w:t>
      </w:r>
    </w:p>
    <w:p w14:paraId="7A6A3864" w14:textId="77777777" w:rsidR="00DB6305" w:rsidRDefault="00000000">
      <w:pPr>
        <w:pStyle w:val="Heading3"/>
      </w:pPr>
      <w:r>
        <w:rPr>
          <w:color w:val="003399"/>
        </w:rPr>
        <w:t>Trigger prerequisites</w:t>
      </w:r>
    </w:p>
    <w:p w14:paraId="580250EF" w14:textId="77777777" w:rsidR="008F533B" w:rsidRDefault="00000000" w:rsidP="008F533B">
      <w:pPr>
        <w:pStyle w:val="ListBullet"/>
      </w:pPr>
      <w:r w:rsidRPr="008F533B">
        <w:rPr>
          <w:b/>
        </w:rPr>
        <w:t>Azure Automation Account</w:t>
      </w:r>
      <w:r>
        <w:t xml:space="preserve"> hosting both the Provider Pipeline Runbook and the Watchdog Runbook, plus their schedules and the on-demand webhook.</w:t>
      </w:r>
      <w:r w:rsidR="008F533B">
        <w:t xml:space="preserve"> </w:t>
      </w:r>
    </w:p>
    <w:p w14:paraId="6BE7BD5C" w14:textId="77777777" w:rsidR="0045151B" w:rsidRDefault="00000000" w:rsidP="0045151B">
      <w:pPr>
        <w:pStyle w:val="ListBullet"/>
      </w:pPr>
      <w:r w:rsidRPr="008F533B">
        <w:t>DEPLOY-CHAIN SCHEDULE WIRING (v33). Deploy chain reads azure_automation.schedule_names on each runbook target and</w:t>
      </w:r>
      <w:r w:rsidR="0045151B">
        <w:t>:</w:t>
      </w:r>
    </w:p>
    <w:p w14:paraId="345858C6" w14:textId="77777777" w:rsidR="0045151B" w:rsidRDefault="00000000" w:rsidP="0045151B">
      <w:pPr>
        <w:pStyle w:val="ListBullet"/>
        <w:tabs>
          <w:tab w:val="clear" w:pos="360"/>
          <w:tab w:val="num" w:pos="720"/>
        </w:tabs>
        <w:ind w:left="720"/>
      </w:pPr>
      <w:r w:rsidRPr="008F533B">
        <w:t xml:space="preserve"> (a) creates any schedule whose name matches SCH-&lt;x&gt;-&lt;N&gt;(min|hour) on the AA if missing, </w:t>
      </w:r>
    </w:p>
    <w:p w14:paraId="3C528291" w14:textId="77777777" w:rsidR="00846585" w:rsidRPr="008F533B" w:rsidRDefault="00000000"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4467B7F6" w14:textId="77777777" w:rsidR="00DB6305" w:rsidRDefault="00000000">
      <w:pPr>
        <w:pStyle w:val="ListBullet"/>
      </w:pPr>
      <w:r>
        <w:rPr>
          <w:b/>
        </w:rPr>
        <w:t>Provider Pipeline Runbook</w:t>
      </w:r>
      <w:r>
        <w:t xml:space="preserve"> (short-lived Python).</w:t>
      </w:r>
    </w:p>
    <w:p w14:paraId="5A09368D" w14:textId="77777777" w:rsidR="00DB6305" w:rsidRDefault="00000000">
      <w:pPr>
        <w:pStyle w:val="ListBullet"/>
      </w:pPr>
      <w:r>
        <w:rPr>
          <w:b/>
        </w:rPr>
        <w:t>Watchdog Runbook</w:t>
      </w:r>
      <w:r>
        <w:t xml:space="preserve"> (30-minute cron).</w:t>
      </w:r>
    </w:p>
    <w:p w14:paraId="2E7EA56D" w14:textId="77777777" w:rsidR="00157A90" w:rsidRDefault="00000000">
      <w:pPr>
        <w:pStyle w:val="ListBullet"/>
      </w:pPr>
      <w:r>
        <w:rPr>
          <w:b/>
        </w:rPr>
        <w:t>Webhook</w:t>
      </w:r>
      <w:r>
        <w:t xml:space="preserve"> with signed token for on-demand invocation.</w:t>
      </w:r>
    </w:p>
    <w:p w14:paraId="4B9D1725" w14:textId="77777777" w:rsidR="00DB6305" w:rsidRDefault="00000000" w:rsidP="0045151B">
      <w:pPr>
        <w:pStyle w:val="Heading3"/>
      </w:pPr>
      <w:r>
        <w:rPr>
          <w:color w:val="003399"/>
        </w:rPr>
        <w:t>Compute prerequisites</w:t>
      </w:r>
    </w:p>
    <w:p w14:paraId="648DCA65"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2E9A6A5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r>
        <w:rPr>
          <w:rFonts w:ascii="Consolas" w:hAnsi="Consolas"/>
        </w:rPr>
        <w:t>pipeline_run_id=*</w:t>
      </w:r>
      <w:r>
        <w:t>.</w:t>
      </w:r>
    </w:p>
    <w:p w14:paraId="74EF84A4"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r>
        <w:rPr>
          <w:rFonts w:ascii="Consolas" w:hAnsi="Consolas"/>
        </w:rPr>
        <w:t>vnet-chathealthy-pipeline-*</w:t>
      </w:r>
      <w:r>
        <w:t xml:space="preserve"> and </w:t>
      </w:r>
      <w:r>
        <w:rPr>
          <w:rFonts w:ascii="Consolas" w:hAnsi="Consolas"/>
        </w:rPr>
        <w:t>snet-pipeline-compute</w:t>
      </w:r>
      <w:r>
        <w:t xml:space="preserve"> (for VM create) and Key Vault read on the Automation-managed secrets.</w:t>
      </w:r>
    </w:p>
    <w:p w14:paraId="23C08862" w14:textId="77777777" w:rsidR="00846585" w:rsidRDefault="00000000"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2C3CD45F" w14:textId="77777777" w:rsidR="00DB6305" w:rsidRDefault="00000000">
      <w:pPr>
        <w:pStyle w:val="Heading3"/>
      </w:pPr>
      <w:r>
        <w:rPr>
          <w:color w:val="003399"/>
        </w:rPr>
        <w:t>Secret prerequisites</w:t>
      </w:r>
    </w:p>
    <w:p w14:paraId="34ABFFE7" w14:textId="77777777" w:rsidR="00157A90" w:rsidRDefault="00000000">
      <w:pPr>
        <w:pStyle w:val="ListBullet"/>
      </w:pPr>
      <w:r>
        <w:rPr>
          <w:b/>
        </w:rPr>
        <w:t>Azure Key Vault</w:t>
      </w:r>
      <w:r>
        <w:t xml:space="preserve"> </w:t>
      </w:r>
      <w:r>
        <w:rPr>
          <w:rFonts w:ascii="Consolas" w:hAnsi="Consolas"/>
        </w:rPr>
        <w:t>kv-chpipeline-&lt;env&gt;</w:t>
      </w:r>
      <w:r>
        <w:t xml:space="preserve"> holding the pipeline-control F-003 cert, vendor API keys, Twilio + SparkPost credentials, the F-003 CA root, and the webhook token.</w:t>
      </w:r>
    </w:p>
    <w:p w14:paraId="45850E05" w14:textId="77777777" w:rsidR="00DB6305" w:rsidRDefault="00000000">
      <w:pPr>
        <w:pStyle w:val="Heading3"/>
      </w:pPr>
      <w:r>
        <w:rPr>
          <w:color w:val="003399"/>
        </w:rPr>
        <w:lastRenderedPageBreak/>
        <w:t>Storage prerequisites</w:t>
      </w:r>
    </w:p>
    <w:p w14:paraId="1C77AC23" w14:textId="77777777" w:rsidR="00157A90" w:rsidRDefault="00000000">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361377C8" w14:textId="77777777" w:rsidR="00DB6305" w:rsidRDefault="00000000">
      <w:pPr>
        <w:pStyle w:val="Heading3"/>
      </w:pPr>
      <w:r>
        <w:rPr>
          <w:color w:val="003399"/>
        </w:rPr>
        <w:t>Data prerequisites</w:t>
      </w:r>
    </w:p>
    <w:p w14:paraId="23E70EEC" w14:textId="77777777" w:rsidR="00DB6305" w:rsidRDefault="00000000">
      <w:pPr>
        <w:pStyle w:val="ListBullet"/>
      </w:pPr>
      <w:r>
        <w:rPr>
          <w:b/>
        </w:rPr>
        <w:t>MongoDB Atlas front-end cluster</w:t>
      </w:r>
      <w:r>
        <w:t xml:space="preserve"> </w:t>
      </w:r>
      <w:r>
        <w:rPr>
          <w:rFonts w:ascii="Consolas" w:hAnsi="Consolas"/>
        </w:rPr>
        <w:t>chathealthyfrontend</w:t>
      </w:r>
      <w:r>
        <w:t xml:space="preserve"> (multi-purpose; the pipeline uses the </w:t>
      </w:r>
      <w:r>
        <w:rPr>
          <w:rFonts w:ascii="Consolas" w:hAnsi="Consolas"/>
        </w:rPr>
        <w:t>pipeline.*</w:t>
      </w:r>
      <w:r>
        <w:t xml:space="preserve"> databases; the front-end app uses others).</w:t>
      </w:r>
    </w:p>
    <w:p w14:paraId="72343059" w14:textId="77777777" w:rsidR="00157A90" w:rsidRDefault="00000000">
      <w:pPr>
        <w:pStyle w:val="ListBullet"/>
      </w:pPr>
      <w:r>
        <w:rPr>
          <w:b/>
        </w:rPr>
        <w:t>MongoDB Atlas pipeline cluster</w:t>
      </w:r>
      <w:r>
        <w:t xml:space="preserve"> </w:t>
      </w:r>
      <w:r>
        <w:rPr>
          <w:rFonts w:ascii="Consolas" w:hAnsi="Consolas"/>
        </w:rPr>
        <w:t>chathealthydatapipeline</w:t>
      </w:r>
      <w:r>
        <w:t xml:space="preserve"> (paused when no live pipeline reservation exists).</w:t>
      </w:r>
    </w:p>
    <w:p w14:paraId="572FC483" w14:textId="77777777" w:rsidR="00DB6305" w:rsidRDefault="00000000">
      <w:pPr>
        <w:pStyle w:val="Heading3"/>
      </w:pPr>
      <w:r>
        <w:rPr>
          <w:color w:val="003399"/>
        </w:rPr>
        <w:t>Observability prerequisites</w:t>
      </w:r>
    </w:p>
    <w:p w14:paraId="5E92AAEE" w14:textId="77777777" w:rsidR="00157A90" w:rsidRDefault="00000000">
      <w:pPr>
        <w:pStyle w:val="ListBullet"/>
      </w:pPr>
      <w:r>
        <w:rPr>
          <w:b/>
        </w:rPr>
        <w:t>Log destination</w:t>
      </w:r>
      <w:r>
        <w:t xml:space="preserve"> </w:t>
      </w:r>
      <w:r>
        <w:rPr>
          <w:rFonts w:ascii="Consolas" w:hAnsi="Consolas"/>
        </w:rPr>
        <w:t>chathealthyfrontend / Pipelines / Log_&lt;env&gt;</w:t>
      </w:r>
      <w:r>
        <w:t xml:space="preserve"> — one Mongo collection per env for all pipeline log events. Every log document carries: </w:t>
      </w:r>
      <w:r>
        <w:rPr>
          <w:rFonts w:ascii="Consolas" w:hAnsi="Consolas"/>
        </w:rPr>
        <w:t>job_id</w:t>
      </w:r>
      <w:r>
        <w:t xml:space="preserve"> (= run_id), </w:t>
      </w:r>
      <w:r>
        <w:rPr>
          <w:rFonts w:ascii="Consolas" w:hAnsi="Consolas"/>
        </w:rPr>
        <w:t>pipeline_name</w:t>
      </w:r>
      <w:r>
        <w:t xml:space="preserve">, </w:t>
      </w:r>
      <w:r>
        <w:rPr>
          <w:rFonts w:ascii="Consolas" w:hAnsi="Consolas"/>
        </w:rPr>
        <w:t>task_identifier</w:t>
      </w:r>
      <w:r>
        <w:t xml:space="preserve"> (the step being executed, e.g. </w:t>
      </w:r>
      <w:r>
        <w:rPr>
          <w:rFonts w:ascii="Consolas" w:hAnsi="Consolas"/>
        </w:rPr>
        <w:t>"normalize_npi:state_load"</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run, by task, by state, or by task × state — to isolate one specific slice of the pipeline's execution.</w:t>
      </w:r>
    </w:p>
    <w:p w14:paraId="3BB46865"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Same-day Promote (dev → qa → prod) replays the identical build package via GitHub Actions.</w:t>
      </w:r>
    </w:p>
    <w:p w14:paraId="1315AECE" w14:textId="77777777" w:rsidR="00157A90" w:rsidRPr="00373B73" w:rsidRDefault="00000000">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1DFCC95"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1B84F5D"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target_kind=vm_image (Controller and Workers share one image, differentiated by runtime entrypoint arguments) replaces the prior aca_control + aca_worker split. </w:t>
      </w:r>
      <w:r w:rsidRPr="00157A90">
        <w:rPr>
          <w:rFonts w:asciiTheme="majorHAnsi" w:hAnsiTheme="majorHAnsi" w:cstheme="majorHAnsi"/>
          <w:b/>
          <w:i/>
          <w:iCs/>
          <w:sz w:val="18"/>
        </w:rPr>
        <w:t>The VNet,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56C97774" w14:textId="77777777" w:rsidR="00157A90" w:rsidRDefault="00000000">
      <w:pPr>
        <w:pStyle w:val="Heading2"/>
      </w:pPr>
      <w:bookmarkStart w:id="8" w:name="_Toc235526920"/>
      <w:r>
        <w:t>4.3 Runtime Topology</w:t>
      </w:r>
      <w:bookmarkEnd w:id="8"/>
    </w:p>
    <w:p w14:paraId="09F880B9" w14:textId="77777777" w:rsidR="00157A90" w:rsidRDefault="00000000">
      <w:r>
        <w:t>Every element here is created by the Provider Pipeline Runbook or the Controller at run start and destroyed by the Controller (or the Watchdog) at run end.</w:t>
      </w:r>
    </w:p>
    <w:p w14:paraId="1D6EFC0C" w14:textId="77777777" w:rsidR="00157A90" w:rsidRDefault="00000000">
      <w:pPr>
        <w:pStyle w:val="Heading3"/>
      </w:pPr>
      <w:r>
        <w:t>4.3.1 Compute — Pipeline Run VM</w:t>
      </w:r>
    </w:p>
    <w:p w14:paraId="45C80CBC" w14:textId="77777777" w:rsidR="00157A90" w:rsidRDefault="00000000">
      <w:r>
        <w:rPr>
          <w:b/>
        </w:rPr>
        <w:t>Provisioning.</w:t>
      </w:r>
      <w:r>
        <w:t xml:space="preserve"> The Provider Pipeline Runbook fires </w:t>
      </w:r>
      <w:r>
        <w:rPr>
          <w:rFonts w:ascii="Consolas" w:hAnsi="Consolas"/>
        </w:rPr>
        <w:t>az vm create</w:t>
      </w:r>
      <w:r>
        <w:t xml:space="preserve"> at run start. Name pattern </w:t>
      </w:r>
      <w:r>
        <w:rPr>
          <w:rFonts w:ascii="Consolas" w:hAnsi="Consolas"/>
        </w:rPr>
        <w:t>vm-chpipeline-&lt;run_id_short&gt;</w:t>
      </w:r>
      <w:r>
        <w:t xml:space="preserve">.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Landing subnet: </w:t>
      </w:r>
      <w:r>
        <w:rPr>
          <w:rFonts w:ascii="Consolas" w:hAnsi="Consolas"/>
        </w:rPr>
        <w:t>snet-pipeline-compute</w:t>
      </w:r>
      <w:r>
        <w:t xml:space="preserve">. Managed Identity attached: </w:t>
      </w:r>
      <w:r>
        <w:rPr>
          <w:rFonts w:ascii="Consolas" w:hAnsi="Consolas"/>
        </w:rPr>
        <w:t>mi-pipeline-control</w:t>
      </w:r>
      <w:r>
        <w:t>. Cloud-init user_data authored by the Runbook (a) authenticates to ACR via the VM's MI, (b) pulls the pipeline image tagged with the run's target git SHA, (c) extracts the pipeline code, and (d) exec's the Controller entrypoint. The Runbook does not wait for boot; it exits within its own execution cap.</w:t>
      </w:r>
    </w:p>
    <w:p w14:paraId="269D60DD" w14:textId="77777777" w:rsidR="00157A90" w:rsidRDefault="00000000">
      <w:r>
        <w:rPr>
          <w:b/>
        </w:rPr>
        <w:t>Sizing.</w:t>
      </w:r>
      <w:r>
        <w:t xml:space="preserve"> Default </w:t>
      </w:r>
      <w:r>
        <w:rPr>
          <w:rFonts w:ascii="Consolas" w:hAnsi="Consolas"/>
        </w:rPr>
        <w:t>Standard_D32s_v5</w:t>
      </w:r>
      <w:r>
        <w:t xml:space="preserve"> (32 vCPU / 128 GB RAM). Sized to support up to </w:t>
      </w:r>
      <w:r>
        <w:rPr>
          <w:rFonts w:ascii="Consolas" w:hAnsi="Consolas"/>
        </w:rPr>
        <w:t>len(state_scope) × entity_types</w:t>
      </w:r>
      <w:r>
        <w:t xml:space="preserve"> concurrent Workers plus the Controller comfortably (each Worker's working set is I/O-bound, ~500 MB per process). Sizing is a manifest knob at </w:t>
      </w:r>
      <w:r>
        <w:rPr>
          <w:rFonts w:ascii="Consolas" w:hAnsi="Consolas"/>
        </w:rPr>
        <w:t>pipeline.config.vm_sizing</w:t>
      </w:r>
      <w:r>
        <w:t xml:space="preserve">; larger runs can bump to </w:t>
      </w:r>
      <w:r>
        <w:rPr>
          <w:rFonts w:ascii="Consolas" w:hAnsi="Consolas"/>
        </w:rPr>
        <w:t>Standard_D48s_v5</w:t>
      </w:r>
      <w:r>
        <w:t>.</w:t>
      </w:r>
    </w:p>
    <w:p w14:paraId="7E99CC95"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6D4A6936" w14:textId="77777777" w:rsidR="00157A90" w:rsidRDefault="00000000">
      <w:r>
        <w:rPr>
          <w:b/>
        </w:rPr>
        <w:t>Runtime.</w:t>
      </w:r>
      <w:r>
        <w:t xml:space="preserve"> No time cap. VM runs until deleted.</w:t>
      </w:r>
    </w:p>
    <w:p w14:paraId="5AB32AD6" w14:textId="77777777" w:rsidR="00DB6305" w:rsidRDefault="00000000">
      <w:r>
        <w:rPr>
          <w:b/>
        </w:rPr>
        <w:t>Teardown.</w:t>
      </w:r>
    </w:p>
    <w:p w14:paraId="267F3513" w14:textId="77777777" w:rsidR="00DB6305" w:rsidRDefault="00000000">
      <w:pPr>
        <w:pStyle w:val="ListBullet"/>
      </w:pPr>
      <w:r>
        <w:rPr>
          <w:i/>
        </w:rPr>
        <w:t>Success path:</w:t>
      </w:r>
      <w:r>
        <w:t xml:space="preserve"> the final step of the pipeline (</w:t>
      </w:r>
      <w:r>
        <w:rPr>
          <w:rFonts w:ascii="Consolas" w:hAnsi="Consolas"/>
        </w:rPr>
        <w:t>quiesce_infrastructure</w:t>
      </w:r>
      <w:r>
        <w:t>, §5.2.20) spawns a farewell shell script (</w:t>
      </w:r>
      <w:r>
        <w:rPr>
          <w:rFonts w:ascii="Consolas" w:hAnsi="Consolas"/>
        </w:rPr>
        <w:t>nohup az vm delete --name $VM_NAME --yes --no-wait &amp;</w:t>
      </w:r>
      <w:r>
        <w:t>) and Controller exits 0. ARM destroys the VM within 30–60 seconds.</w:t>
      </w:r>
    </w:p>
    <w:p w14:paraId="7923F1DD"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r>
        <w:rPr>
          <w:rFonts w:ascii="Consolas" w:hAnsi="Consolas"/>
        </w:rPr>
        <w:t>quiesce_infrastructure</w:t>
      </w:r>
      <w:r>
        <w:t>, same teardown.</w:t>
      </w:r>
    </w:p>
    <w:p w14:paraId="7302B4ED"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r>
        <w:rPr>
          <w:rFonts w:ascii="Consolas" w:hAnsi="Consolas"/>
        </w:rPr>
        <w:t>az vm delete</w:t>
      </w:r>
      <w:r>
        <w:t>. The state machine's four-check discipline (reservation → terminal status → heartbeat → power state → missing manifest) ensures the Watchdog never deletes a VM whose reservation is still live.</w:t>
      </w:r>
    </w:p>
    <w:p w14:paraId="49E3DBDD" w14:textId="77777777" w:rsidR="00157A90" w:rsidRDefault="00000000">
      <w:pPr>
        <w:pStyle w:val="Heading3"/>
      </w:pPr>
      <w:r>
        <w:lastRenderedPageBreak/>
        <w:t>4.3.2 Controller process</w:t>
      </w:r>
    </w:p>
    <w:p w14:paraId="45767930" w14:textId="77777777" w:rsidR="00157A90" w:rsidRDefault="00000000">
      <w:r>
        <w:t xml:space="preserve">Single Python process </w:t>
      </w:r>
      <w:r w:rsidR="00157A90">
        <w:t>is launched</w:t>
      </w:r>
      <w:r>
        <w:t xml:space="preserve"> by cloud-init on the VM. Runs for the full duration of the pipeline. No time cap.</w:t>
      </w:r>
    </w:p>
    <w:p w14:paraId="6D140059" w14:textId="77777777" w:rsidR="00157A90" w:rsidRDefault="00000000">
      <w:r>
        <w:t xml:space="preserve">At boot: loads its F-003 cert from Key Vault via the VM's Managed Identity, reads </w:t>
      </w:r>
      <w:r>
        <w:rPr>
          <w:rFonts w:ascii="Consolas" w:hAnsi="Consolas"/>
        </w:rPr>
        <w:t>chathealthyfrontend.pipeline.config</w:t>
      </w:r>
      <w:r>
        <w:t xml:space="preserve"> for </w:t>
      </w:r>
      <w:r>
        <w:rPr>
          <w:rFonts w:ascii="Consolas" w:hAnsi="Consolas"/>
        </w:rPr>
        <w:t>pipeline_name="provider"</w:t>
      </w:r>
      <w:r>
        <w:t xml:space="preserve"> via Mongo X.509, updates the run manifest with </w:t>
      </w:r>
      <w:r>
        <w:rPr>
          <w:rFonts w:ascii="Consolas" w:hAnsi="Consolas"/>
        </w:rPr>
        <w:t>status="running"</w:t>
      </w:r>
      <w:r>
        <w:t xml:space="preserve"> and initial </w:t>
      </w:r>
      <w:r>
        <w:rPr>
          <w:rFonts w:ascii="Consolas" w:hAnsi="Consolas"/>
        </w:rPr>
        <w:t>controller_heartbeat_at</w:t>
      </w:r>
      <w:r>
        <w:t>.</w:t>
      </w:r>
    </w:p>
    <w:p w14:paraId="335E5556" w14:textId="77777777" w:rsidR="00157A90" w:rsidRDefault="00000000">
      <w:r>
        <w:t xml:space="preserve">At runtime: walks the STEPS list declared by </w:t>
      </w:r>
      <w:r>
        <w:rPr>
          <w:rFonts w:ascii="Consolas" w:hAnsi="Consolas"/>
        </w:rPr>
        <w:t>ProviderPipelineOrchestrator</w:t>
      </w:r>
      <w:r>
        <w:t xml:space="preserve"> (§5.1), spawns Worker subprocesses at each fan-out step, polls the work-items collection every 15 seconds for step completion, reaps exited Workers via </w:t>
      </w:r>
      <w:r>
        <w:rPr>
          <w:rFonts w:ascii="Consolas" w:hAnsi="Consolas"/>
        </w:rPr>
        <w:t>Popen.wait()</w:t>
      </w:r>
      <w:r>
        <w:t xml:space="preserve">, updates the run manifest at every step boundary, refreshes </w:t>
      </w:r>
      <w:r>
        <w:rPr>
          <w:rFonts w:ascii="Consolas" w:hAnsi="Consolas"/>
        </w:rPr>
        <w:t>controller_heartbeat_at</w:t>
      </w:r>
      <w:r>
        <w:t xml:space="preserve"> on the run manifest every 60 seconds.</w:t>
      </w:r>
    </w:p>
    <w:p w14:paraId="44FC9996" w14:textId="77777777" w:rsidR="00157A90" w:rsidRDefault="00000000">
      <w:r>
        <w:t xml:space="preserve">At shutdown: fires </w:t>
      </w:r>
      <w:r>
        <w:rPr>
          <w:rFonts w:ascii="Consolas" w:hAnsi="Consolas"/>
        </w:rPr>
        <w:t>quiesce_infrastructure</w:t>
      </w:r>
      <w:r>
        <w:t xml:space="preserve"> (including the farewell VM-delete script) and exits.</w:t>
      </w:r>
    </w:p>
    <w:p w14:paraId="23EC819A" w14:textId="77777777" w:rsidR="00157A90" w:rsidRDefault="00000000">
      <w:pPr>
        <w:jc w:val="center"/>
      </w:pPr>
      <w:r>
        <w:rPr>
          <w:color w:val="7030A0"/>
        </w:rPr>
        <w:t>AA runbook code compliance mechanism (build-time inlined library): build_chain._inline_chathealthy_lib_if_used prepends a self-contained bootstrap block to each AA runbook file at build time, inlining the chathealthy_frontend_lib symbols the runbook references. Azure Automation runbooks cannot pip-install at runtime; inlining sidesteps that constraint.</w:t>
      </w:r>
    </w:p>
    <w:p w14:paraId="4334B6C7" w14:textId="77777777" w:rsidR="00157A90" w:rsidRDefault="00000000">
      <w:pPr>
        <w:jc w:val="center"/>
      </w:pPr>
      <w:r>
        <w:rPr>
          <w:color w:val="7030A0"/>
        </w:rPr>
        <w:t>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299CE510" w14:textId="77777777" w:rsidR="00157A90" w:rsidRDefault="00000000">
      <w:pPr>
        <w:pStyle w:val="Heading3"/>
      </w:pPr>
      <w:r>
        <w:t>4.3.3 Worker subprocesses</w:t>
      </w:r>
    </w:p>
    <w:p w14:paraId="030C5AED" w14:textId="77777777" w:rsidR="00157A90" w:rsidRPr="00810C8E" w:rsidRDefault="00000000">
      <w:r>
        <w:t xml:space="preserve">Spawned by Controller via </w:t>
      </w:r>
      <w:r>
        <w:rPr>
          <w:rFonts w:ascii="Consolas" w:hAnsi="Consolas"/>
        </w:rPr>
        <w:t>subprocess.Popen([sys.executable, "-m", "pipeline.worker", step_name, "--replica", i, "--run-id", run_id])</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0C08EDD9" w14:textId="77777777" w:rsidR="00157A90" w:rsidRDefault="00000000">
      <w:r>
        <w:t>Each Worker atomically claims one work-item from Mongo, executes, writes result and exit code to Mongo, exits. Controller reaps.</w:t>
      </w:r>
    </w:p>
    <w:p w14:paraId="4D9956B4" w14:textId="77777777" w:rsidR="00157A90" w:rsidRDefault="00000000">
      <w:r>
        <w:rPr>
          <w:color w:val="008000"/>
        </w:rPr>
        <w:lastRenderedPageBreak/>
        <w:t>Concurrency ceiling per step is the min of len(state_scope) and a per-step declared max in pipeline.config.step_parallelism_caps. A run with state_scope=["VT","DE"] fans out to 2 Workers, not 51. County enrichment is per-state only (one Worker per state, regardless of entity_type) per the NPI-atomic ownership rewrite: each Worker enriches every address on every NPI it owns, and NPI ownership partitions by primary practice state (addresses[0]).</w:t>
      </w:r>
    </w:p>
    <w:p w14:paraId="0EA0230E" w14:textId="77777777" w:rsidR="00157A90" w:rsidRDefault="00000000">
      <w:r>
        <w:rPr>
          <w:b/>
        </w:rPr>
        <w:t>No inter-process ports.</w:t>
      </w:r>
      <w:r>
        <w:t xml:space="preserve"> Workers do not bind any port. Workers do not communicate with each other. Workers only communicate with Controller through Mongo.</w:t>
      </w:r>
    </w:p>
    <w:p w14:paraId="306D9B51" w14:textId="77777777" w:rsidR="00157A90" w:rsidRDefault="00000000">
      <w:pPr>
        <w:pStyle w:val="Heading3"/>
      </w:pPr>
      <w:r>
        <w:t>4.3.4 Coordination — Mongo work-items</w:t>
      </w:r>
    </w:p>
    <w:p w14:paraId="77EC33FC" w14:textId="77777777" w:rsidR="00157A90" w:rsidRDefault="00000000">
      <w:r>
        <w:t xml:space="preserve">The coordination substrate is </w:t>
      </w:r>
      <w:r>
        <w:rPr>
          <w:rFonts w:ascii="Consolas" w:hAnsi="Consolas"/>
        </w:rPr>
        <w:t>chathealthyfrontend.pipeline.work_items</w:t>
      </w:r>
      <w:r>
        <w:t xml:space="preserve"> on the front-end cluster. There is no HTTP between the Controller and Workers. There are no queues. There is no Event Grid. Every unit of parallel work is a Mongo document; every Worker claim is a </w:t>
      </w:r>
      <w:r>
        <w:rPr>
          <w:rFonts w:ascii="Consolas" w:hAnsi="Consolas"/>
        </w:rPr>
        <w:t>findOneAndUpdate</w:t>
      </w:r>
      <w:r>
        <w:t>; every completion is an update on the same document. Mongo is the single source of truth for both the run manifest and every work unit.</w:t>
      </w:r>
    </w:p>
    <w:p w14:paraId="3B934847" w14:textId="77777777" w:rsidR="00DB6305" w:rsidRDefault="00000000">
      <w:r>
        <w:rPr>
          <w:b/>
        </w:rPr>
        <w:t>Claim primitive.</w:t>
      </w:r>
    </w:p>
    <w:p w14:paraId="1C489DD8" w14:textId="77777777" w:rsidR="00DB6305" w:rsidRDefault="00000000">
      <w:r>
        <w:rPr>
          <w:rFonts w:ascii="Consolas" w:hAnsi="Consolas"/>
          <w:sz w:val="18"/>
        </w:rPr>
        <w:t>findOneAndUpdate(</w:t>
      </w:r>
      <w:r>
        <w:rPr>
          <w:rFonts w:ascii="Consolas" w:hAnsi="Consolas"/>
          <w:sz w:val="18"/>
        </w:rPr>
        <w:br/>
        <w:t xml:space="preserve">  filter = {run_id, step, status: "pending"},</w:t>
      </w:r>
      <w:r>
        <w:rPr>
          <w:rFonts w:ascii="Consolas" w:hAnsi="Consolas"/>
          <w:sz w:val="18"/>
        </w:rPr>
        <w:br/>
        <w:t xml:space="preserve">  update = {$set: {status: "running", claimed_by: worker_pid,</w:t>
      </w:r>
      <w:r>
        <w:rPr>
          <w:rFonts w:ascii="Consolas" w:hAnsi="Consolas"/>
          <w:sz w:val="18"/>
        </w:rPr>
        <w:br/>
        <w:t xml:space="preserve">                   claimed_at: now, heartbeat_at: now}},</w:t>
      </w:r>
      <w:r>
        <w:rPr>
          <w:rFonts w:ascii="Consolas" w:hAnsi="Consolas"/>
          <w:sz w:val="18"/>
        </w:rPr>
        <w:br/>
        <w:t xml:space="preserve">  sort   = [("created_at", 1)],</w:t>
      </w:r>
      <w:r>
        <w:rPr>
          <w:rFonts w:ascii="Consolas" w:hAnsi="Consolas"/>
          <w:sz w:val="18"/>
        </w:rPr>
        <w:br/>
        <w:t xml:space="preserve">  returnDocument = "after"</w:t>
      </w:r>
      <w:r>
        <w:rPr>
          <w:rFonts w:ascii="Consolas" w:hAnsi="Consolas"/>
          <w:sz w:val="18"/>
        </w:rPr>
        <w:br/>
        <w:t>)</w:t>
      </w:r>
    </w:p>
    <w:p w14:paraId="28DC16FA" w14:textId="77777777" w:rsidR="00157A90" w:rsidRDefault="00000000">
      <w:r>
        <w:t>Atomic; two Workers never claim the same document.</w:t>
      </w:r>
    </w:p>
    <w:p w14:paraId="1E6A2E71" w14:textId="77777777" w:rsidR="00157A90" w:rsidRDefault="00000000">
      <w:r>
        <w:rPr>
          <w:b/>
        </w:rPr>
        <w:t>Heartbeat and lease reclaim.</w:t>
      </w:r>
      <w:r>
        <w:t xml:space="preserve"> Running Workers update </w:t>
      </w:r>
      <w:r>
        <w:rPr>
          <w:rFonts w:ascii="Consolas" w:hAnsi="Consolas"/>
        </w:rPr>
        <w:t>heartbeat_at</w:t>
      </w:r>
      <w:r>
        <w:t xml:space="preserve"> every </w:t>
      </w:r>
      <w:r>
        <w:rPr>
          <w:b/>
        </w:rPr>
        <w:t>120 seconds</w:t>
      </w:r>
      <w:r>
        <w:t xml:space="preserve"> inside a background thread. Controller scans for stale claims (</w:t>
      </w:r>
      <w:r>
        <w:rPr>
          <w:rFonts w:ascii="Consolas" w:hAnsi="Consolas"/>
        </w:rPr>
        <w:t>heartbeat_at</w:t>
      </w:r>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6A8472AD"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76303794" w14:textId="77777777" w:rsidR="00157A90" w:rsidRDefault="00000000">
      <w:r>
        <w:rPr>
          <w:b/>
        </w:rPr>
        <w:t>Indexes.</w:t>
      </w:r>
      <w:r>
        <w:t xml:space="preserve"> Compound </w:t>
      </w:r>
      <w:r>
        <w:rPr>
          <w:rFonts w:ascii="Consolas" w:hAnsi="Consolas"/>
        </w:rPr>
        <w:t>{run_id, step, status, created_at}</w:t>
      </w:r>
      <w:r>
        <w:t xml:space="preserve"> for the claim; compound </w:t>
      </w:r>
      <w:r>
        <w:rPr>
          <w:rFonts w:ascii="Consolas" w:hAnsi="Consolas"/>
        </w:rPr>
        <w:t>{run_id, step, heartbeat_at}</w:t>
      </w:r>
      <w:r>
        <w:t xml:space="preserve"> for the stale scan; single </w:t>
      </w:r>
      <w:r>
        <w:rPr>
          <w:rFonts w:ascii="Consolas" w:hAnsi="Consolas"/>
        </w:rPr>
        <w:t>{run_id}</w:t>
      </w:r>
      <w:r>
        <w:t xml:space="preserve"> for run-level reads.</w:t>
      </w:r>
    </w:p>
    <w:p w14:paraId="32D115B6" w14:textId="77777777" w:rsidR="00157A90" w:rsidRDefault="00000000">
      <w:r>
        <w:rPr>
          <w:b/>
        </w:rPr>
        <w:t>Schema</w:t>
      </w:r>
      <w:r>
        <w:t xml:space="preserve"> is defined in §7.2.</w:t>
      </w:r>
    </w:p>
    <w:p w14:paraId="5854D538" w14:textId="77777777" w:rsidR="00157A90" w:rsidRDefault="00000000">
      <w:pPr>
        <w:jc w:val="center"/>
      </w:pPr>
      <w:r>
        <w:rPr>
          <w:color w:val="7030A0"/>
        </w:rPr>
        <w:lastRenderedPageBreak/>
        <w:t>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1A3AC528" w14:textId="77777777" w:rsidR="00157A90" w:rsidRDefault="00000000">
      <w:pPr>
        <w:pStyle w:val="Heading3"/>
      </w:pPr>
      <w:r>
        <w:t>4.3.5 Transient storage</w:t>
      </w:r>
    </w:p>
    <w:p w14:paraId="5BAA416F" w14:textId="77777777" w:rsidR="00157A90" w:rsidRPr="00810C8E" w:rsidRDefault="00000000">
      <w:r>
        <w:t xml:space="preserve">Per-run scratch and per-run artifacts in </w:t>
      </w:r>
      <w:r>
        <w:rPr>
          <w:rFonts w:ascii="Consolas" w:hAnsi="Consolas"/>
        </w:rPr>
        <w:t>{env}-pipeline-transients/{run_id}/{step}/{artifact}</w:t>
      </w:r>
      <w:r>
        <w:t>.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2D9D181E" w14:textId="77777777" w:rsidR="00157A90" w:rsidRDefault="00000000">
      <w:pPr>
        <w:pStyle w:val="Heading3"/>
      </w:pPr>
      <w:r>
        <w:t>4.3.6 Runtime network paths</w:t>
      </w:r>
    </w:p>
    <w:p w14:paraId="7EB2F3BD" w14:textId="77777777" w:rsidR="00DB6305" w:rsidRDefault="00000000">
      <w:pPr>
        <w:pStyle w:val="ListBullet"/>
      </w:pPr>
      <w:r>
        <w:t xml:space="preserve">Controller → Mongo (via Atlas PE on </w:t>
      </w:r>
      <w:r>
        <w:rPr>
          <w:rFonts w:ascii="Consolas" w:hAnsi="Consolas"/>
        </w:rPr>
        <w:t>snet-pipeline-atlas</w:t>
      </w:r>
      <w:r>
        <w:t>, over private DNS): all coordination + result writes.</w:t>
      </w:r>
    </w:p>
    <w:p w14:paraId="323D8662" w14:textId="77777777" w:rsidR="00DB6305" w:rsidRDefault="00000000">
      <w:pPr>
        <w:pStyle w:val="ListBullet"/>
      </w:pPr>
      <w:r>
        <w:t>Controller / Workers → Key Vault: cert + vendor-key reads.</w:t>
      </w:r>
    </w:p>
    <w:p w14:paraId="7D5926A7" w14:textId="77777777" w:rsidR="00DB6305" w:rsidRDefault="00000000">
      <w:pPr>
        <w:pStyle w:val="ListBullet"/>
      </w:pPr>
      <w:r>
        <w:t>Controller / Workers → Blob Storage: source archive reads, transient writes.</w:t>
      </w:r>
    </w:p>
    <w:p w14:paraId="602CD8B1" w14:textId="77777777" w:rsidR="00DB6305" w:rsidRDefault="00000000">
      <w:pPr>
        <w:pStyle w:val="ListBullet"/>
      </w:pPr>
      <w:r>
        <w:t>Controller / Workers → Vendor HTTPS endpoints: source fetches, geocoding calls. TLS 1.2+, egress via subnet NSG allow-list.</w:t>
      </w:r>
    </w:p>
    <w:p w14:paraId="3381DA3D" w14:textId="77777777" w:rsidR="00DB6305" w:rsidRDefault="00000000">
      <w:pPr>
        <w:pStyle w:val="ListBullet"/>
      </w:pPr>
      <w:r>
        <w:t>Controller → Twilio + SparkPost: notification sends at run end.</w:t>
      </w:r>
    </w:p>
    <w:p w14:paraId="179E2B22" w14:textId="77777777" w:rsidR="00157A90" w:rsidRDefault="00000000">
      <w:pPr>
        <w:pStyle w:val="ListBullet"/>
      </w:pPr>
      <w:r>
        <w:t xml:space="preserve">Controller → ARM: at quiesce, </w:t>
      </w:r>
      <w:r>
        <w:rPr>
          <w:rFonts w:ascii="Consolas" w:hAnsi="Consolas"/>
        </w:rPr>
        <w:t>az vm delete</w:t>
      </w:r>
      <w:r>
        <w:t xml:space="preserve"> on the Controller's own VM (fire-and-forget farewell script).</w:t>
      </w:r>
    </w:p>
    <w:p w14:paraId="29E96A14" w14:textId="77777777" w:rsidR="00157A90" w:rsidRDefault="00000000">
      <w:r>
        <w:t>Realizes EPIC-008-F-012-S-019 (Zero Trust). Every runtime component sits inside the declared VNet boundary; every permitted egress is declared on the subnet NSG. Network-layer decision is independent of identity-layer decision.</w:t>
      </w:r>
    </w:p>
    <w:p w14:paraId="7A9759FA" w14:textId="77777777" w:rsidR="00157A90" w:rsidRDefault="00000000">
      <w:pPr>
        <w:pStyle w:val="Heading1"/>
      </w:pPr>
      <w:bookmarkStart w:id="9" w:name="_Toc235526921"/>
      <w:r>
        <w:lastRenderedPageBreak/>
        <w:t>5. Sequence of Operations</w:t>
      </w:r>
      <w:bookmarkEnd w:id="9"/>
    </w:p>
    <w:p w14:paraId="1B63CE6C" w14:textId="77777777" w:rsidR="00157A90" w:rsidRDefault="00000000">
      <w:pPr>
        <w:pStyle w:val="Heading2"/>
      </w:pPr>
      <w:bookmarkStart w:id="10" w:name="_Toc235526922"/>
      <w:r>
        <w:t>5.1 Intro</w:t>
      </w:r>
      <w:bookmarkEnd w:id="10"/>
    </w:p>
    <w:p w14:paraId="5EF2CFC9"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241A47F5"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flows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the Runbook fires az vm create AND the Atlas POST resume in parallel and then exits without waiting on either; the Controller polls Atlas cluster_state once it starts (the unpause is already in flight, so the poll typically returns IDLE immediately). This is the parallelisation contract from §5.2.2.</w:t>
      </w:r>
    </w:p>
    <w:p w14:paraId="1F475819" w14:textId="77777777" w:rsidR="00157A90" w:rsidRDefault="00000000">
      <w:r>
        <w:rPr>
          <w:b/>
        </w:rPr>
        <w:t>Framework.</w:t>
      </w:r>
      <w:r>
        <w:t xml:space="preserve"> The pipeline runs on </w:t>
      </w:r>
      <w:r>
        <w:rPr>
          <w:rFonts w:ascii="Consolas" w:hAnsi="Consolas"/>
        </w:rPr>
        <w:t>BasePipelineOrchestrator</w:t>
      </w:r>
      <w:r>
        <w:t xml:space="preserve"> (a shared abstract class in EPIC-010-F-102) with a concrete subclass </w:t>
      </w:r>
      <w:r>
        <w:rPr>
          <w:rFonts w:ascii="Consolas" w:hAnsi="Consolas"/>
        </w:rPr>
        <w:t>ProviderPipelineOrchestrator</w:t>
      </w:r>
      <w:r>
        <w:t>. The subclass declares:</w:t>
      </w:r>
    </w:p>
    <w:p w14:paraId="0F0B859C" w14:textId="77777777" w:rsidR="00DB6305" w:rsidRDefault="00000000">
      <w:pPr>
        <w:pStyle w:val="ListBullet"/>
      </w:pPr>
      <w:r>
        <w:rPr>
          <w:rFonts w:ascii="Consolas" w:hAnsi="Consolas"/>
        </w:rPr>
        <w:t>PIPELINE_NAME = "provider"</w:t>
      </w:r>
    </w:p>
    <w:p w14:paraId="481172EF" w14:textId="77777777" w:rsidR="00157A90" w:rsidRDefault="00000000">
      <w:pPr>
        <w:pStyle w:val="ListBullet"/>
      </w:pPr>
      <w:r>
        <w:rPr>
          <w:rFonts w:ascii="Consolas" w:hAnsi="Consolas"/>
        </w:rPr>
        <w:t>STEPS = [...]</w:t>
      </w:r>
      <w:r>
        <w:t xml:space="preserve"> — an ordered list of </w:t>
      </w:r>
      <w:r>
        <w:rPr>
          <w:rFonts w:ascii="Consolas" w:hAnsi="Consolas"/>
        </w:rPr>
        <w:t>StepSpec</w:t>
      </w:r>
      <w:r>
        <w:t xml:space="preserve"> records, one per step. Each </w:t>
      </w:r>
      <w:r>
        <w:rPr>
          <w:rFonts w:ascii="Consolas" w:hAnsi="Consolas"/>
        </w:rPr>
        <w:t>StepSpec</w:t>
      </w:r>
      <w:r>
        <w:t xml:space="preserve"> carries </w:t>
      </w:r>
      <w:r>
        <w:rPr>
          <w:rFonts w:ascii="Consolas" w:hAnsi="Consolas"/>
        </w:rPr>
        <w:t>name</w:t>
      </w:r>
      <w:r>
        <w:t xml:space="preserve">, </w:t>
      </w:r>
      <w:r>
        <w:rPr>
          <w:rFonts w:ascii="Consolas" w:hAnsi="Consolas"/>
        </w:rPr>
        <w:t>prerequisites[]</w:t>
      </w:r>
      <w:r>
        <w:t xml:space="preserve">, </w:t>
      </w:r>
      <w:r>
        <w:rPr>
          <w:rFonts w:ascii="Consolas" w:hAnsi="Consolas"/>
        </w:rPr>
        <w:t>invocation_phase ∈ {"normal", "finally_block"}</w:t>
      </w:r>
      <w:r>
        <w:t xml:space="preserve">, </w:t>
      </w:r>
      <w:r>
        <w:rPr>
          <w:rFonts w:ascii="Consolas" w:hAnsi="Consolas"/>
        </w:rPr>
        <w:t>timeout_seconds</w:t>
      </w:r>
      <w:r>
        <w:t xml:space="preserve">, </w:t>
      </w:r>
      <w:r>
        <w:rPr>
          <w:rFonts w:ascii="Consolas" w:hAnsi="Consolas"/>
        </w:rPr>
        <w:t xml:space="preserve">parallelism_spec ∈ {"single", </w:t>
      </w:r>
      <w:r>
        <w:rPr>
          <w:rFonts w:ascii="Consolas" w:hAnsi="Consolas"/>
        </w:rPr>
        <w:lastRenderedPageBreak/>
        <w:t>"per_source", "per_state", "per_state_x_entity"}</w:t>
      </w:r>
      <w:r>
        <w:t xml:space="preserve">, and a </w:t>
      </w:r>
      <w:r>
        <w:rPr>
          <w:rFonts w:ascii="Consolas" w:hAnsi="Consolas"/>
        </w:rPr>
        <w:t>completion_marker_key</w:t>
      </w:r>
      <w:r>
        <w:t xml:space="preserve"> used by skip-if-done.</w:t>
      </w:r>
    </w:p>
    <w:p w14:paraId="60731CAE" w14:textId="77777777" w:rsidR="00157A90" w:rsidRDefault="00000000">
      <w:r>
        <w:t>The framework provides four guarantees to every subclass:</w:t>
      </w:r>
    </w:p>
    <w:p w14:paraId="3B202198" w14:textId="77777777" w:rsidR="00DB6305" w:rsidRDefault="00000000">
      <w:pPr>
        <w:pStyle w:val="ListBullet"/>
      </w:pPr>
      <w:r>
        <w:rPr>
          <w:b/>
        </w:rPr>
        <w:t>Prerequisite gate.</w:t>
      </w:r>
      <w:r>
        <w:t xml:space="preserve"> A step is entered only when every step in its </w:t>
      </w:r>
      <w:r>
        <w:rPr>
          <w:rFonts w:ascii="Consolas" w:hAnsi="Consolas"/>
        </w:rPr>
        <w:t>prerequisites[]</w:t>
      </w:r>
      <w:r>
        <w:t xml:space="preserve"> is </w:t>
      </w:r>
      <w:r>
        <w:rPr>
          <w:rFonts w:ascii="Consolas" w:hAnsi="Consolas"/>
        </w:rPr>
        <w:t>status="success"</w:t>
      </w:r>
      <w:r>
        <w:t xml:space="preserve"> on the run manifest.</w:t>
      </w:r>
    </w:p>
    <w:p w14:paraId="5AB58AA6" w14:textId="77777777" w:rsidR="00DB6305" w:rsidRDefault="00000000">
      <w:pPr>
        <w:pStyle w:val="ListBullet"/>
      </w:pPr>
      <w:r>
        <w:rPr>
          <w:b/>
        </w:rPr>
        <w:t>Finally-block guarantees.</w:t>
      </w:r>
      <w:r>
        <w:t xml:space="preserve"> </w:t>
      </w:r>
      <w:r>
        <w:rPr>
          <w:rFonts w:ascii="Consolas" w:hAnsi="Consolas"/>
        </w:rPr>
        <w:t>run()</w:t>
      </w:r>
      <w:r>
        <w:t xml:space="preserve"> wraps the main step loop in try/finally; every </w:t>
      </w:r>
      <w:r>
        <w:rPr>
          <w:rFonts w:ascii="Consolas" w:hAnsi="Consolas"/>
        </w:rPr>
        <w:t>StepSpec</w:t>
      </w:r>
      <w:r>
        <w:t xml:space="preserve"> whose </w:t>
      </w:r>
      <w:r>
        <w:rPr>
          <w:rFonts w:ascii="Consolas" w:hAnsi="Consolas"/>
        </w:rPr>
        <w:t>invocation_phase == "finally_block"</w:t>
      </w:r>
      <w:r>
        <w:t xml:space="preserve"> runs on both success and failure paths. This is why infrastructure teardown always fires — including on abort.</w:t>
      </w:r>
    </w:p>
    <w:p w14:paraId="0194F89F" w14:textId="77777777" w:rsidR="00DB6305" w:rsidRDefault="00000000">
      <w:pPr>
        <w:pStyle w:val="ListBullet"/>
      </w:pPr>
      <w:r>
        <w:rPr>
          <w:b/>
        </w:rPr>
        <w:t>Failure threshold abort.</w:t>
      </w:r>
      <w:r>
        <w:t xml:space="preserve"> </w:t>
      </w:r>
      <w:r>
        <w:rPr>
          <w:rFonts w:ascii="Consolas" w:hAnsi="Consolas"/>
        </w:rPr>
        <w:t>pipeline.config.failure_thresholds</w:t>
      </w:r>
      <w:r>
        <w:t xml:space="preserve"> carries a per-run discrepancy-count ceiling; the framework checks it at every step exit and aborts when exceeded. Realizes EPIC-010-F-102-S-005-REQ-T-002.</w:t>
      </w:r>
    </w:p>
    <w:p w14:paraId="4B1297F8" w14:textId="77777777" w:rsidR="00157A90" w:rsidRDefault="00000000">
      <w:pPr>
        <w:pStyle w:val="ListBullet"/>
      </w:pPr>
      <w:r>
        <w:rPr>
          <w:b/>
        </w:rPr>
        <w:t>Skip-if-done.</w:t>
      </w:r>
      <w:r>
        <w:t xml:space="preserve"> Before executing a step, the framework checks </w:t>
      </w:r>
      <w:r>
        <w:rPr>
          <w:rFonts w:ascii="Consolas" w:hAnsi="Consolas"/>
        </w:rPr>
        <w:t>pipeline.step_completion_markers</w:t>
      </w:r>
      <w:r>
        <w:t xml:space="preserve"> for </w:t>
      </w:r>
      <w:r>
        <w:rPr>
          <w:rFonts w:ascii="Consolas" w:hAnsi="Consolas"/>
        </w:rPr>
        <w:t>(run_id, step, scope_key)</w:t>
      </w:r>
      <w:r>
        <w:t xml:space="preserve">. If a marker exists AND its stored </w:t>
      </w:r>
      <w:r>
        <w:rPr>
          <w:rFonts w:ascii="Consolas" w:hAnsi="Consolas"/>
        </w:rPr>
        <w:t>source_content_hashes</w:t>
      </w:r>
      <w:r>
        <w:t xml:space="preserve"> match the current run's source hashes, the step is skipped and its recorded output is reused. This is the mechanism that lets Full-mode skip-fetch-if-already-fetched and Incremental-mode skip-enrichment-if-source-unchanged.</w:t>
      </w:r>
    </w:p>
    <w:p w14:paraId="235CE561"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3DD888D7" w14:textId="77777777" w:rsidR="00DB6305" w:rsidRDefault="00000000">
      <w:pPr>
        <w:pStyle w:val="ListBullet"/>
      </w:pPr>
      <w:r>
        <w:rPr>
          <w:b/>
        </w:rPr>
        <w:t>Full</w:t>
      </w:r>
      <w:r>
        <w:t xml:space="preserve"> (§5.2) deletes every provider record in the target </w:t>
      </w:r>
      <w:r>
        <w:rPr>
          <w:rFonts w:ascii="Consolas" w:hAnsi="Consolas"/>
        </w:rPr>
        <w:t>state_scope</w:t>
      </w:r>
      <w:r>
        <w:t xml:space="preserve"> from the published </w:t>
      </w:r>
      <w:r>
        <w:rPr>
          <w:rFonts w:ascii="Consolas" w:hAnsi="Consolas"/>
        </w:rPr>
        <w:t>providers_v&lt;N&gt;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37066856"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pl_pfile that share the same NPI. §5.3 is the single, authoritative definition of what makes two record bundles content-identical (zip normalization, whitespace trim, case folding of state codes, ordered union of additional-address rows, etc.). Only records that changed, records that are new, and records that are removed are touched. This mode exists to skip the expensive per-record enrichment (county cascade, geocoding vendor calls, RUCC lookup) on the ~95% of providers whose record bundles are unchanged month-over-month.</w:t>
      </w:r>
    </w:p>
    <w:p w14:paraId="0BDD88FB"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4CDCC193" w14:textId="77777777" w:rsidR="00157A90" w:rsidRDefault="00000000">
      <w:r>
        <w:lastRenderedPageBreak/>
        <w:t xml:space="preserve">The </w:t>
      </w:r>
      <w:r>
        <w:rPr>
          <w:rFonts w:ascii="Consolas" w:hAnsi="Consolas"/>
        </w:rPr>
        <w:t>load_mode</w:t>
      </w:r>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4BFB0DAD" w14:textId="77777777" w:rsidR="00157A90" w:rsidRDefault="00000000">
      <w:pPr>
        <w:pStyle w:val="Heading2"/>
      </w:pPr>
      <w:bookmarkStart w:id="11" w:name="_Toc235526923"/>
      <w:r>
        <w:t>5.2 Full load</w:t>
      </w:r>
      <w:bookmarkEnd w:id="11"/>
    </w:p>
    <w:p w14:paraId="7948878D" w14:textId="77777777" w:rsidR="00157A90" w:rsidRDefault="00000000">
      <w:r>
        <w:t xml:space="preserve">Every step below carries a fixed template: </w:t>
      </w:r>
      <w:r>
        <w:rPr>
          <w:b/>
        </w:rPr>
        <w:t>Purpose → REQ anchors → Inputs → Outputs → Skip-if-done → Failure modes → Mongo/Blob touches.</w:t>
      </w:r>
    </w:p>
    <w:p w14:paraId="6E852707" w14:textId="77777777" w:rsidR="00157A90" w:rsidRDefault="00000000">
      <w:pPr>
        <w:pStyle w:val="Heading3"/>
      </w:pPr>
      <w:r>
        <w:t>5.2.1 Invoke</w:t>
      </w:r>
    </w:p>
    <w:p w14:paraId="05372CA9" w14:textId="77777777" w:rsidR="00157A90" w:rsidRDefault="00000000">
      <w:r>
        <w:rPr>
          <w:b/>
        </w:rPr>
        <w:t>Purpose.</w:t>
      </w:r>
      <w:r>
        <w:t xml:space="preserve"> Start a run and admit it to the orchestrator.</w:t>
      </w:r>
    </w:p>
    <w:p w14:paraId="30B8FF46" w14:textId="77777777" w:rsidR="00157A90" w:rsidRDefault="00000000">
      <w:r>
        <w:rPr>
          <w:b/>
        </w:rPr>
        <w:t>REQ anchors.</w:t>
      </w:r>
      <w:r>
        <w:t xml:space="preserve"> EPIC-010-F-102-S-007-REQ-B-001 (single authenticated entrance); EPIC-002-F-003-S-006-REQ-B-002 (caller cert traceable to F-003 CA); EPIC-002-F-003-S-008-REQ-B-001 (caller_identity is canonical F-003 subject).</w:t>
      </w:r>
    </w:p>
    <w:p w14:paraId="4425FCE4" w14:textId="77777777" w:rsidR="00157A90" w:rsidRDefault="00000000">
      <w:r>
        <w:rPr>
          <w:b/>
        </w:rPr>
        <w:t>Inputs.</w:t>
      </w:r>
      <w:r>
        <w:t xml:space="preserve"> </w:t>
      </w:r>
      <w:r>
        <w:rPr>
          <w:rFonts w:ascii="Consolas" w:hAnsi="Consolas"/>
        </w:rPr>
        <w:t>{pipeline_name="provider", load_mode="full", state_scope=["CA",…]|["ALL"], caller_identity}</w:t>
      </w:r>
      <w:r>
        <w:t>.</w:t>
      </w:r>
    </w:p>
    <w:p w14:paraId="00639637" w14:textId="77777777" w:rsidR="00157A90" w:rsidRDefault="00000000">
      <w:r>
        <w:rPr>
          <w:b/>
        </w:rPr>
        <w:t>Outputs.</w:t>
      </w:r>
      <w:r>
        <w:t xml:space="preserve"> A new </w:t>
      </w:r>
      <w:r>
        <w:rPr>
          <w:rFonts w:ascii="Consolas" w:hAnsi="Consolas"/>
        </w:rPr>
        <w:t>chathealthyfrontend.pipeline.runs</w:t>
      </w:r>
      <w:r>
        <w:t xml:space="preserve"> document with </w:t>
      </w:r>
      <w:r>
        <w:rPr>
          <w:rFonts w:ascii="Consolas" w:hAnsi="Consolas"/>
        </w:rPr>
        <w:t>status="pending_vm_provision"</w:t>
      </w:r>
      <w:r>
        <w:t>.</w:t>
      </w:r>
    </w:p>
    <w:p w14:paraId="0786783A" w14:textId="77777777" w:rsidR="00157A90" w:rsidRDefault="00000000">
      <w:r>
        <w:rPr>
          <w:b/>
        </w:rPr>
        <w:t>Skip-if-done.</w:t>
      </w:r>
      <w:r>
        <w:t xml:space="preserve"> N/A — every invocation writes a fresh run manifest.</w:t>
      </w:r>
    </w:p>
    <w:p w14:paraId="4CBEFE0C" w14:textId="77777777" w:rsidR="00157A90" w:rsidRDefault="00000000">
      <w:r>
        <w:rPr>
          <w:b/>
        </w:rPr>
        <w:t>Failure modes.</w:t>
      </w:r>
      <w:r>
        <w:t xml:space="preserve"> Unknown caller_identity → </w:t>
      </w:r>
      <w:r>
        <w:rPr>
          <w:rFonts w:ascii="Consolas" w:hAnsi="Consolas"/>
        </w:rPr>
        <w:t>pipeline.security_issues</w:t>
      </w:r>
      <w:r>
        <w:t xml:space="preserve"> write, HTTP 401. Invalid </w:t>
      </w:r>
      <w:r>
        <w:rPr>
          <w:rFonts w:ascii="Consolas" w:hAnsi="Consolas"/>
        </w:rPr>
        <w:t>state_scope</w:t>
      </w:r>
      <w:r>
        <w:t xml:space="preserve"> → HTTP 400. Duplicate </w:t>
      </w:r>
      <w:r>
        <w:rPr>
          <w:rFonts w:ascii="Consolas" w:hAnsi="Consolas"/>
        </w:rPr>
        <w:t>run_id</w:t>
      </w:r>
      <w:r>
        <w:t xml:space="preserve"> (race) → HTTP 409, no side effects.</w:t>
      </w:r>
    </w:p>
    <w:p w14:paraId="5624E452" w14:textId="77777777" w:rsidR="00157A90" w:rsidRDefault="00000000">
      <w:r>
        <w:rPr>
          <w:b/>
        </w:rPr>
        <w:t>Mongo touches.</w:t>
      </w:r>
      <w:r>
        <w:t xml:space="preserve"> Reads </w:t>
      </w:r>
      <w:r>
        <w:rPr>
          <w:rFonts w:ascii="Consolas" w:hAnsi="Consolas"/>
        </w:rPr>
        <w:t>pipeline.authorized_callers</w:t>
      </w:r>
      <w:r>
        <w:t xml:space="preserve">, </w:t>
      </w:r>
      <w:r>
        <w:rPr>
          <w:rFonts w:ascii="Consolas" w:hAnsi="Consolas"/>
        </w:rPr>
        <w:t>pipeline.config</w:t>
      </w:r>
      <w:r>
        <w:t xml:space="preserve">. Writes </w:t>
      </w:r>
      <w:r>
        <w:rPr>
          <w:rFonts w:ascii="Consolas" w:hAnsi="Consolas"/>
        </w:rPr>
        <w:t>pipeline.runs</w:t>
      </w:r>
      <w:r>
        <w:t>.</w:t>
      </w:r>
    </w:p>
    <w:p w14:paraId="4984B8E2" w14:textId="77777777" w:rsidR="00157A90" w:rsidRDefault="00000000">
      <w:pPr>
        <w:jc w:val="center"/>
      </w:pPr>
      <w:r>
        <w:rPr>
          <w:color w:val="7030A0"/>
        </w:rPr>
        <w:t>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605803C4" w14:textId="77777777" w:rsidR="00157A90" w:rsidRDefault="00000000">
      <w:pPr>
        <w:pStyle w:val="Heading3"/>
      </w:pPr>
      <w:r>
        <w:t>5.2.2 Prepare Infrastructure</w:t>
      </w:r>
    </w:p>
    <w:p w14:paraId="2B955836"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1B65D993" w14:textId="77777777" w:rsidR="00157A90" w:rsidRDefault="00000000">
      <w:r>
        <w:rPr>
          <w:b/>
        </w:rPr>
        <w:t>REQ anchors.</w:t>
      </w:r>
      <w:r>
        <w:t xml:space="preserve"> EPIC-010-F-101-S-001-REQ-B-001, REQ-B-004; EPIC-002-F-003-S-006-REQ-B-004; EPIC-002-F-003-S-007-REQ-B-002; EPIC-008-F-012-S-019-REQ-B-001.</w:t>
      </w:r>
    </w:p>
    <w:p w14:paraId="2D589A98" w14:textId="77777777"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3B2F89EB"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F0FC3E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AC7E7" w14:textId="77777777" w:rsidR="00DB6305" w:rsidRDefault="00000000">
            <w:r>
              <w:lastRenderedPageBreak/>
              <w:t>Sub-step</w:t>
            </w:r>
          </w:p>
        </w:tc>
        <w:tc>
          <w:tcPr>
            <w:tcW w:w="2880" w:type="dxa"/>
          </w:tcPr>
          <w:p w14:paraId="63639FFD"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7FFD9A27"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2348B5B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DC3B61" w14:textId="77777777" w:rsidR="00DB6305" w:rsidRDefault="00000000">
            <w:r>
              <w:t>A. Runbook `az vm create`</w:t>
            </w:r>
          </w:p>
        </w:tc>
        <w:tc>
          <w:tcPr>
            <w:tcW w:w="2880" w:type="dxa"/>
          </w:tcPr>
          <w:p w14:paraId="4DDEE1BD"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7A86DFE8"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68334C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707085" w14:textId="77777777" w:rsidR="00DB6305" w:rsidRDefault="00000000">
            <w:r>
              <w:t>B. VM boot + cloud-init image pull</w:t>
            </w:r>
          </w:p>
        </w:tc>
        <w:tc>
          <w:tcPr>
            <w:tcW w:w="2880" w:type="dxa"/>
          </w:tcPr>
          <w:p w14:paraId="6F9970E3"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6C8C94BF"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77489CB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1C50A9" w14:textId="77777777" w:rsidR="00DB6305" w:rsidRDefault="00000000">
            <w:r>
              <w:t>C. Controller process start</w:t>
            </w:r>
          </w:p>
        </w:tc>
        <w:tc>
          <w:tcPr>
            <w:tcW w:w="2880" w:type="dxa"/>
          </w:tcPr>
          <w:p w14:paraId="404F2E53"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38B0F235"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36A1CE4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1F56C" w14:textId="77777777" w:rsidR="00DB6305" w:rsidRDefault="00000000">
            <w:r>
              <w:t>D. KV cert fetch</w:t>
            </w:r>
          </w:p>
        </w:tc>
        <w:tc>
          <w:tcPr>
            <w:tcW w:w="2880" w:type="dxa"/>
          </w:tcPr>
          <w:p w14:paraId="41210654"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2AFC930B"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3610C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29BD4" w14:textId="77777777" w:rsidR="00DB6305" w:rsidRDefault="00000000">
            <w:r>
              <w:t>E. Atlas resume request + poll until `IDLE` ("wake Pipeline cluster")</w:t>
            </w:r>
          </w:p>
        </w:tc>
        <w:tc>
          <w:tcPr>
            <w:tcW w:w="2880" w:type="dxa"/>
          </w:tcPr>
          <w:p w14:paraId="5FD11CC2"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74492B58"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20675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881B3" w14:textId="77777777" w:rsidR="00DB6305" w:rsidRDefault="00000000">
            <w:r>
              <w:t>F. Insert `pipeline.cluster_reservations` row</w:t>
            </w:r>
          </w:p>
        </w:tc>
        <w:tc>
          <w:tcPr>
            <w:tcW w:w="2880" w:type="dxa"/>
          </w:tcPr>
          <w:p w14:paraId="531490AF"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6FF6F8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418F2CF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63DF63" w14:textId="77777777" w:rsidR="00DB6305" w:rsidRDefault="00000000">
            <w:r>
              <w:t>G. Read `pipeline.config`</w:t>
            </w:r>
          </w:p>
        </w:tc>
        <w:tc>
          <w:tcPr>
            <w:tcW w:w="2880" w:type="dxa"/>
          </w:tcPr>
          <w:p w14:paraId="0D7DBD86"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BDC6804"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6BFE34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BD769F" w14:textId="77777777" w:rsidR="00DB6305" w:rsidRDefault="00000000">
            <w:r>
              <w:t>H. Cluster tier scale-up request (if needed)</w:t>
            </w:r>
          </w:p>
        </w:tc>
        <w:tc>
          <w:tcPr>
            <w:tcW w:w="2880" w:type="dxa"/>
          </w:tcPr>
          <w:p w14:paraId="7B7C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712D2555"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001D74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31E242" w14:textId="77777777" w:rsidR="00DB6305" w:rsidRDefault="00000000">
            <w:r>
              <w:t>I. Vendor API key fetches (Google, Census, Twilio, SparkPost)</w:t>
            </w:r>
          </w:p>
        </w:tc>
        <w:tc>
          <w:tcPr>
            <w:tcW w:w="2880" w:type="dxa"/>
          </w:tcPr>
          <w:p w14:paraId="1EC1AEE8"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75FC537"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0511ABFA" w14:textId="77777777" w:rsidR="00DB6305" w:rsidRDefault="00DB6305"/>
    <w:p w14:paraId="11FF3FDC"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084198F4" w14:textId="77777777" w:rsidR="00DB6305" w:rsidRDefault="00000000">
      <w:r>
        <w:rPr>
          <w:b/>
        </w:rPr>
        <w:t>Sub-steps</w:t>
      </w:r>
      <w:r>
        <w:t xml:space="preserve"> (each executed as above):</w:t>
      </w:r>
    </w:p>
    <w:p w14:paraId="57957483" w14:textId="77777777" w:rsidR="00DB6305" w:rsidRDefault="00000000">
      <w:pPr>
        <w:pStyle w:val="ListNumber"/>
      </w:pPr>
      <w:r>
        <w:t xml:space="preserve">Runbook fires </w:t>
      </w:r>
      <w:r>
        <w:rPr>
          <w:rFonts w:ascii="Consolas" w:hAnsi="Consolas"/>
        </w:rPr>
        <w:t>az vm create</w:t>
      </w:r>
      <w:r>
        <w:t xml:space="preserve"> on </w:t>
      </w:r>
      <w:r>
        <w:rPr>
          <w:rFonts w:ascii="Consolas" w:hAnsi="Consolas"/>
        </w:rPr>
        <w:t>snet-pipeline-compute</w:t>
      </w:r>
      <w:r>
        <w:t xml:space="preserve"> with the pipeline image and cloud-init user_data.</w:t>
      </w:r>
    </w:p>
    <w:p w14:paraId="1BA399B3" w14:textId="77777777" w:rsidR="00DB6305" w:rsidRDefault="00000000">
      <w:pPr>
        <w:pStyle w:val="ListNumber"/>
      </w:pPr>
      <w:r>
        <w:t>Cloud-init pulls the image, extracts code, exec's Controller.</w:t>
      </w:r>
    </w:p>
    <w:p w14:paraId="6E4C2A90" w14:textId="77777777" w:rsidR="00DB6305" w:rsidRDefault="00000000">
      <w:pPr>
        <w:pStyle w:val="ListNumber"/>
      </w:pPr>
      <w:r>
        <w:t>In parallel from Controller boot:</w:t>
      </w:r>
    </w:p>
    <w:p w14:paraId="7B09BB8A" w14:textId="77777777" w:rsidR="00DB6305" w:rsidRDefault="00000000">
      <w:r>
        <w:t xml:space="preserve">   - Load F-003 cert from Key Vault via the VM's Managed Identity.</w:t>
      </w:r>
    </w:p>
    <w:p w14:paraId="3F6C8642" w14:textId="77777777" w:rsidR="00DB6305" w:rsidRDefault="00000000">
      <w:r>
        <w:t xml:space="preserve">   - Insert a reservation into </w:t>
      </w:r>
      <w:r>
        <w:rPr>
          <w:rFonts w:ascii="Consolas" w:hAnsi="Consolas"/>
        </w:rPr>
        <w:t>chathealthyfrontend.pipeline.cluster_reservations</w:t>
      </w:r>
      <w:r>
        <w:t>.</w:t>
      </w:r>
    </w:p>
    <w:p w14:paraId="416765D2" w14:textId="77777777" w:rsidR="00DB6305" w:rsidRDefault="00000000">
      <w:r>
        <w:t xml:space="preserve">   - Read </w:t>
      </w:r>
      <w:r>
        <w:rPr>
          <w:rFonts w:ascii="Consolas" w:hAnsi="Consolas"/>
        </w:rPr>
        <w:t>chathealthyfrontend.pipeline.config</w:t>
      </w:r>
      <w:r>
        <w:t>.</w:t>
      </w:r>
    </w:p>
    <w:p w14:paraId="36BA0CF2" w14:textId="77777777" w:rsidR="00DB6305" w:rsidRDefault="00000000">
      <w:r>
        <w:t xml:space="preserve">   - Call Atlas Admin API to resume the pipeline cluster if paused; poll until </w:t>
      </w:r>
      <w:r>
        <w:rPr>
          <w:rFonts w:ascii="Consolas" w:hAnsi="Consolas"/>
        </w:rPr>
        <w:t>IDLE</w:t>
      </w:r>
      <w:r>
        <w:t>.</w:t>
      </w:r>
    </w:p>
    <w:p w14:paraId="1A8F69B9" w14:textId="77777777" w:rsidR="00846585" w:rsidRPr="00381896" w:rsidRDefault="00000000">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0AD78E77" w14:textId="77777777" w:rsidR="00DB6305" w:rsidRDefault="00000000">
      <w:r>
        <w:t xml:space="preserve">   - Fetch vendor API keys from Key Vault.</w:t>
      </w:r>
    </w:p>
    <w:p w14:paraId="0A811DD0" w14:textId="77777777" w:rsidR="00846585" w:rsidRPr="00381896" w:rsidRDefault="00000000">
      <w:r w:rsidRPr="00381896">
        <w:lastRenderedPageBreak/>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166158FB" w14:textId="77777777" w:rsidR="00DB6305" w:rsidRDefault="00000000">
      <w:pPr>
        <w:pStyle w:val="ListNumber"/>
      </w:pPr>
      <w:r>
        <w:t>Join point: wait for cert + config + cluster-idle.</w:t>
      </w:r>
    </w:p>
    <w:p w14:paraId="2F9F534D" w14:textId="77777777" w:rsidR="00157A90" w:rsidRDefault="00000000">
      <w:pPr>
        <w:pStyle w:val="ListNumber"/>
      </w:pPr>
      <w:r>
        <w:t xml:space="preserve">If standing tier is smaller than run needs (from </w:t>
      </w:r>
      <w:r>
        <w:rPr>
          <w:rFonts w:ascii="Consolas" w:hAnsi="Consolas"/>
        </w:rPr>
        <w:t>pipeline.config.tier_by_load_mode</w:t>
      </w:r>
      <w:r>
        <w:t>), Controller requests scale-up.</w:t>
      </w:r>
    </w:p>
    <w:p w14:paraId="0E4B7AB5" w14:textId="77777777" w:rsidR="00157A90" w:rsidRDefault="00000000">
      <w:r>
        <w:rPr>
          <w:b/>
        </w:rPr>
        <w:t>Skip-if-done.</w:t>
      </w:r>
      <w:r>
        <w:t xml:space="preserve"> Operator-driven — this step always runs on a fresh VM; operators cannot "skip" infrastructure setup, but they CAN specify </w:t>
      </w:r>
      <w:r>
        <w:rPr>
          <w:rFonts w:ascii="Consolas" w:hAnsi="Consolas"/>
        </w:rPr>
        <w:t>start_step</w:t>
      </w:r>
      <w:r>
        <w:t xml:space="preserve"> to jump directly to a later stage after infrastructure is ready (see §5.2.8 and §6.9).</w:t>
      </w:r>
    </w:p>
    <w:p w14:paraId="00AF1B0B" w14:textId="77777777" w:rsidR="00157A90" w:rsidRDefault="00000000">
      <w:r>
        <w:rPr>
          <w:b/>
        </w:rPr>
        <w:t>Failure modes.</w:t>
      </w:r>
      <w:r>
        <w:t xml:space="preserve"> VM create failure → Runbook writes </w:t>
      </w:r>
      <w:r>
        <w:rPr>
          <w:rFonts w:ascii="Consolas" w:hAnsi="Consolas"/>
        </w:rPr>
        <w:t>abort_reason</w:t>
      </w:r>
      <w:r>
        <w:t xml:space="preserve"> to manifest, exits. Cluster resume failure → Controller exits with </w:t>
      </w:r>
      <w:r>
        <w:rPr>
          <w:rFonts w:ascii="Consolas" w:hAnsi="Consolas"/>
        </w:rPr>
        <w:t>abort_reason="cluster_unavailable"</w:t>
      </w:r>
      <w:r>
        <w:t xml:space="preserve">. KV secret read denial → </w:t>
      </w:r>
      <w:r>
        <w:rPr>
          <w:rFonts w:ascii="Consolas" w:hAnsi="Consolas"/>
        </w:rPr>
        <w:t>pipeline.security_issues</w:t>
      </w:r>
      <w:r>
        <w:t xml:space="preserve"> write, Controller exits.</w:t>
      </w:r>
    </w:p>
    <w:p w14:paraId="58AD2BB1" w14:textId="77777777" w:rsidR="00157A90" w:rsidRDefault="00000000">
      <w:r>
        <w:rPr>
          <w:b/>
        </w:rPr>
        <w:t>Mongo touches.</w:t>
      </w:r>
      <w:r>
        <w:t xml:space="preserve"> Writes </w:t>
      </w:r>
      <w:r>
        <w:rPr>
          <w:rFonts w:ascii="Consolas" w:hAnsi="Consolas"/>
        </w:rPr>
        <w:t>pipeline.runs</w:t>
      </w:r>
      <w:r>
        <w:t xml:space="preserve">, </w:t>
      </w:r>
      <w:r>
        <w:rPr>
          <w:rFonts w:ascii="Consolas" w:hAnsi="Consolas"/>
        </w:rPr>
        <w:t>pipeline.cluster_reservations</w:t>
      </w:r>
      <w:r>
        <w:t xml:space="preserve">, </w:t>
      </w:r>
      <w:r>
        <w:rPr>
          <w:rFonts w:ascii="Consolas" w:hAnsi="Consolas"/>
        </w:rPr>
        <w:t>pipeline.security_issues</w:t>
      </w:r>
      <w:r>
        <w:t xml:space="preserve"> on failure.</w:t>
      </w:r>
    </w:p>
    <w:p w14:paraId="03B59364" w14:textId="77777777" w:rsidR="00157A90" w:rsidRDefault="00000000">
      <w:pPr>
        <w:jc w:val="center"/>
      </w:pPr>
      <w:r>
        <w:rPr>
          <w:color w:val="7030A0"/>
        </w:rPr>
        <w:t>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67E41C46" w14:textId="77777777" w:rsidR="00157A90" w:rsidRDefault="00000000">
      <w:pPr>
        <w:jc w:val="center"/>
      </w:pPr>
      <w:r>
        <w:rPr>
          <w:color w:val="7030A0"/>
        </w:rPr>
        <w:t>Runbook finally block on the error path: if the runbook errors AFTER creating the reservation and/or AFTER the VM PUT, the finally MUST cancel the reservation AND issue az vm delete on the just-created VM so neither hangs around orphaned.</w:t>
      </w:r>
    </w:p>
    <w:p w14:paraId="06721613" w14:textId="77777777" w:rsidR="00157A90" w:rsidRDefault="00000000">
      <w:pPr/>
      <w:r>
        <w:rPr>
          <w:color w:val="008000"/>
        </w:rPr>
      </w:r>
    </w:p>
    <w:p w14:paraId="06721613" w14:textId="77777777" w:rsidR="00157A90" w:rsidRDefault="00000000">
      <w:pPr>
        <w:pStyle w:val="Heading3"/>
      </w:pPr>
      <w:r>
        <w:t>5.2.3 Source freshness gate</w:t>
      </w:r>
    </w:p>
    <w:p w14:paraId="06721613" w14:textId="77777777" w:rsidR="00157A90" w:rsidRDefault="00000000">
      <w:pPr/>
      <w:r>
        <w:rPr>
          <w:color w:val="008000"/>
        </w:rPr>
        <w:t>v42 UPDATE (below section REPLACED): the source-freshness-gate step is removed. Freshness in v42 is decided inline in Fetch All Sources by a simple sha256 compare against the control-collection-recorded hash for this source. See changelog item (2). The v41 gate's decision plumbing (decision + archive_container + archive_blob + archive_filename + archived_version threading, always_refetch config, derived-parent inheritance) is retired.</w:t>
      </w:r>
    </w:p>
    <w:p w14:paraId="61C57DA3" w14:textId="77777777" w:rsidR="00157A90" w:rsidRDefault="00000000">
      <w:r>
        <w:rPr>
          <w:i/>
        </w:rPr>
        <w:t>(Structurally a sub-part of §5.2.4 Fetch, presented here for clarity of the check semantics.)</w:t>
      </w:r>
    </w:p>
    <w:p w14:paraId="7071D2E5" w14:textId="77777777" w:rsidR="00157A90" w:rsidRDefault="00000000">
      <w:r>
        <w:rPr>
          <w:b/>
        </w:rPr>
        <w:t>Purpose.</w:t>
      </w:r>
      <w:r>
        <w:t xml:space="preserve"> Decide per-source whether the archived copy is current or must be re-fetched. </w:t>
      </w:r>
      <w:r>
        <w:rPr>
          <w:b/>
        </w:rPr>
        <w:t>The gate MUST always run</w:t>
      </w:r>
      <w:r>
        <w:t xml:space="preserve"> — it never trusts "age" as a proxy for freshness; it always asks the source whether a newer version exists.</w:t>
      </w:r>
    </w:p>
    <w:p w14:paraId="59B47E9F" w14:textId="77777777" w:rsidR="00157A90" w:rsidRDefault="00000000">
      <w:r>
        <w:rPr>
          <w:b/>
        </w:rPr>
        <w:t>REQ anchors.</w:t>
      </w:r>
      <w:r>
        <w:t xml:space="preserve"> EPIC-010-F-102-S-003-REQ-B-002; REQ-T-004.</w:t>
      </w:r>
    </w:p>
    <w:p w14:paraId="7C6A7519" w14:textId="77777777" w:rsidR="00157A90" w:rsidRDefault="00000000">
      <w:r>
        <w:rPr>
          <w:b/>
        </w:rPr>
        <w:t>Mechanism.</w:t>
      </w:r>
      <w:r>
        <w:t xml:space="preserve"> For each source, the Worker:</w:t>
      </w:r>
    </w:p>
    <w:p w14:paraId="1B1B2A09" w14:textId="77777777" w:rsidR="00DB6305" w:rsidRDefault="00000000">
      <w:pPr>
        <w:pStyle w:val="ListNumber"/>
      </w:pPr>
      <w:r>
        <w:rPr>
          <w:b/>
        </w:rPr>
        <w:t>HTTP HEAD or landing-page fetch</w:t>
      </w:r>
      <w:r>
        <w:t xml:space="preserve"> to the canonical publication URL declared in </w:t>
      </w:r>
      <w:r>
        <w:rPr>
          <w:rFonts w:ascii="Consolas" w:hAnsi="Consolas"/>
        </w:rPr>
        <w:t>pipeline.config.sources.&lt;source_name&gt;.freshness_url</w:t>
      </w:r>
      <w:r>
        <w:t xml:space="preserve">. For sources that </w:t>
      </w:r>
      <w:r>
        <w:lastRenderedPageBreak/>
        <w:t xml:space="preserve">publish </w:t>
      </w:r>
      <w:r>
        <w:rPr>
          <w:rFonts w:ascii="Consolas" w:hAnsi="Consolas"/>
        </w:rPr>
        <w:t>Last-Modified</w:t>
      </w:r>
      <w:r>
        <w:t xml:space="preserve">, </w:t>
      </w:r>
      <w:r>
        <w:rPr>
          <w:rFonts w:ascii="Consolas" w:hAnsi="Consolas"/>
        </w:rPr>
        <w:t>ETag</w:t>
      </w:r>
      <w:r>
        <w:t>, or a versioned filename in an index page, that is the freshness signal.</w:t>
      </w:r>
    </w:p>
    <w:p w14:paraId="7C2848BF"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r>
        <w:rPr>
          <w:rFonts w:ascii="Consolas" w:hAnsi="Consolas"/>
        </w:rPr>
        <w:t>generativelanguage.googleapis.com/v1beta/models/gemini-2.5-flash-lite:generateContent</w:t>
      </w:r>
      <w:r>
        <w:t xml:space="preserve"> with the following prompt template (</w:t>
      </w:r>
      <w:r>
        <w:rPr>
          <w:rFonts w:ascii="Consolas" w:hAnsi="Consolas"/>
        </w:rPr>
        <w:t>pipeline.config.freshness_gate_prompt</w:t>
      </w:r>
      <w:r>
        <w:t>):</w:t>
      </w:r>
    </w:p>
    <w:p w14:paraId="307BD168"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published_at: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version_tag: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{"published_at":null,"version_tag":null}.</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{source_name}</w:t>
      </w:r>
      <w:r>
        <w:rPr>
          <w:rFonts w:ascii="Consolas" w:hAnsi="Consolas"/>
          <w:sz w:val="18"/>
        </w:rPr>
        <w:br/>
        <w:t xml:space="preserve">   Canonical URL: {freshness_url}</w:t>
      </w:r>
      <w:r>
        <w:rPr>
          <w:rFonts w:ascii="Consolas" w:hAnsi="Consolas"/>
          <w:sz w:val="18"/>
        </w:rPr>
        <w:br/>
        <w:t xml:space="preserve">   HTML:</w:t>
      </w:r>
      <w:r>
        <w:rPr>
          <w:rFonts w:ascii="Consolas" w:hAnsi="Consolas"/>
          <w:sz w:val="18"/>
        </w:rPr>
        <w:br/>
        <w:t xml:space="preserve">   {html_content}</w:t>
      </w:r>
    </w:p>
    <w:p w14:paraId="191D4CBD" w14:textId="77777777" w:rsidR="00157A90" w:rsidRDefault="00000000">
      <w:pPr>
        <w:pStyle w:val="ListNumber"/>
      </w:pPr>
      <w:r>
        <w:rPr>
          <w:b/>
        </w:rPr>
        <w:t>Compare</w:t>
      </w:r>
      <w:r>
        <w:t xml:space="preserve"> the extracted </w:t>
      </w:r>
      <w:r>
        <w:rPr>
          <w:rFonts w:ascii="Consolas" w:hAnsi="Consolas"/>
        </w:rPr>
        <w:t>published_at</w:t>
      </w:r>
      <w:r>
        <w:t xml:space="preserve"> / </w:t>
      </w:r>
      <w:r>
        <w:rPr>
          <w:rFonts w:ascii="Consolas" w:hAnsi="Consolas"/>
        </w:rPr>
        <w:t>version_tag</w:t>
      </w:r>
      <w:r>
        <w:t xml:space="preserve"> against the top of the source archive (</w:t>
      </w:r>
      <w:r>
        <w:rPr>
          <w:rFonts w:ascii="Consolas" w:hAnsi="Consolas"/>
        </w:rPr>
        <w:t>{env}-pipeline-sources/{source_name}/</w:t>
      </w:r>
      <w:r>
        <w:t xml:space="preserve">). If the published version is strictly newer than the archived version → </w:t>
      </w:r>
      <w:r>
        <w:rPr>
          <w:rFonts w:ascii="Consolas" w:hAnsi="Consolas"/>
        </w:rPr>
        <w:t>action="fetch"</w:t>
      </w:r>
      <w:r>
        <w:t xml:space="preserve">. Otherwise → </w:t>
      </w:r>
      <w:r>
        <w:rPr>
          <w:rFonts w:ascii="Consolas" w:hAnsi="Consolas"/>
        </w:rPr>
        <w:t>action="reuse"</w:t>
      </w:r>
      <w:r>
        <w:t>.</w:t>
      </w:r>
    </w:p>
    <w:p w14:paraId="1415ACDB" w14:textId="77777777" w:rsidR="00157A90" w:rsidRDefault="00000000">
      <w:pPr>
        <w:pStyle w:val="ListNumber"/>
      </w:pPr>
      <w:r>
        <w:rPr>
          <w:b/>
        </w:rPr>
        <w:t>Stash</w:t>
      </w:r>
      <w:r>
        <w:t xml:space="preserve"> the current-source </w:t>
      </w:r>
      <w:r>
        <w:rPr>
          <w:rFonts w:ascii="Consolas" w:hAnsi="Consolas"/>
        </w:rPr>
        <w:t>content_hash</w:t>
      </w:r>
      <w:r>
        <w:t xml:space="preserve"> (computed at fetch time in §5.2.4) on </w:t>
      </w:r>
      <w:r>
        <w:rPr>
          <w:rFonts w:ascii="Consolas" w:hAnsi="Consolas"/>
        </w:rPr>
        <w:t>pipeline.runs.source_freshness_decisions</w:t>
      </w:r>
      <w:r>
        <w:t>.</w:t>
      </w:r>
    </w:p>
    <w:p w14:paraId="1E94F7E5" w14:textId="77777777" w:rsidR="00157A90" w:rsidRDefault="00000000">
      <w:r>
        <w:rPr>
          <w:b/>
        </w:rPr>
        <w:t>Skip-if-done.</w:t>
      </w:r>
      <w:r>
        <w:t xml:space="preserve"> Operator-driven — the gate always runs on invocations that reach this step; an operator wanting to bypass fetch entirely uses </w:t>
      </w:r>
      <w:r>
        <w:rPr>
          <w:rFonts w:ascii="Consolas" w:hAnsi="Consolas"/>
        </w:rPr>
        <w:t>start_step="load staging"</w:t>
      </w:r>
      <w:r>
        <w:t xml:space="preserve"> at invoke time (see §6.9).</w:t>
      </w:r>
    </w:p>
    <w:p w14:paraId="53F6D7B8"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reason="external_api_error"</w:t>
      </w:r>
      <w:r>
        <w:t>.</w:t>
      </w:r>
    </w:p>
    <w:p w14:paraId="3FBE8B48" w14:textId="77777777" w:rsidR="00157A90" w:rsidRDefault="00000000">
      <w:r>
        <w:rPr>
          <w:b/>
        </w:rPr>
        <w:t>Mongo touches.</w:t>
      </w:r>
      <w:r>
        <w:t xml:space="preserve"> Writes </w:t>
      </w:r>
      <w:r>
        <w:rPr>
          <w:rFonts w:ascii="Consolas" w:hAnsi="Consolas"/>
        </w:rPr>
        <w:t>pipeline.runs.source_freshness_decisions</w:t>
      </w:r>
      <w:r>
        <w:t>.</w:t>
      </w:r>
    </w:p>
    <w:p w14:paraId="0BF2100B" w14:textId="77777777" w:rsidR="00157A90" w:rsidRPr="00810C8E" w:rsidRDefault="00000000">
      <w:pPr>
        <w:rPr>
          <w:color w:val="auto"/>
        </w:rPr>
      </w:pPr>
      <w:r>
        <w:rPr>
          <w:color w:val="008000"/>
        </w:rPr>
      </w:r>
    </w:p>
    <w:p w14:paraId="0BF2100B" w14:textId="77777777" w:rsidR="00157A90" w:rsidRPr="00810C8E" w:rsidRDefault="00000000">
      <w:pPr>
        <w:pStyle w:val="Heading3"/>
        <w:rPr>
          <w:color w:val="auto"/>
        </w:rPr>
      </w:pPr>
      <w:r w:rsidRPr="00810C8E">
        <w:rPr>
          <w:color w:val="auto"/>
        </w:rPr>
        <w:t>5.2.4 Fetch all sources</w:t>
      </w:r>
    </w:p>
    <w:p w14:paraId="0BF2100B" w14:textId="77777777" w:rsidR="00157A90" w:rsidRPr="00810C8E" w:rsidRDefault="00000000">
      <w:pPr>
        <w:rPr>
          <w:color w:val="auto"/>
        </w:rPr>
      </w:pPr>
      <w:r>
        <w:rPr>
          <w:color w:val="008000"/>
        </w:rPr>
        <w:t>v42 UPDATE (Fetch All Sources rewritten): the step downloads each source unconditionally, computes sha256 of the downloaded bytes, and compares to the sha256 recorded on the source's entry in the control collection pipelines.collections. If match =&gt; the existing staging collection is still valid; the step marks the source "reuse" and downstream normalize is skipped for this source. If mismatch =&gt; the OLD blob is deleted from blob storage (forward-only, no retention), the new blob is stored under dev-pipeline-sources/&lt;source&gt;/&lt;sha256&gt;/&lt;filename&gt;, staging for that source is drained and rebuilt from the new blob, and normalize runs on it. The sha256 recorded in the control collection is updated to the new hash on successful publish to PublicData.</w:t>
      </w:r>
    </w:p>
    <w:p w14:paraId="1672A3C1"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4700DF48" w14:textId="77777777" w:rsidR="00157A90" w:rsidRDefault="00000000">
      <w:r>
        <w:rPr>
          <w:b/>
        </w:rPr>
        <w:lastRenderedPageBreak/>
        <w:t>REQ anchors.</w:t>
      </w:r>
      <w:r>
        <w:t xml:space="preserve"> EPIC-010-F-102-S-003-REQ-B-001, REQ-T-002, REQ-T-003; EPIC-010-F-103-S-002, S-003, S-004, S-005; EPIC-002-F-003-S-007-REQ-B-001.</w:t>
      </w:r>
    </w:p>
    <w:p w14:paraId="0782A187" w14:textId="77777777" w:rsidR="00157A90" w:rsidRDefault="00000000">
      <w:r>
        <w:rPr>
          <w:b/>
        </w:rPr>
        <w:t>Mechanism.</w:t>
      </w:r>
      <w:r>
        <w:t xml:space="preserve"> For each source declared in </w:t>
      </w:r>
      <w:r>
        <w:rPr>
          <w:rFonts w:ascii="Consolas" w:hAnsi="Consolas"/>
        </w:rPr>
        <w:t>pipeline.config.sources</w:t>
      </w:r>
      <w:r>
        <w:t>:</w:t>
      </w:r>
    </w:p>
    <w:p w14:paraId="397B7FC0" w14:textId="77777777" w:rsidR="00DB6305" w:rsidRDefault="00000000">
      <w:pPr>
        <w:pStyle w:val="ListNumber"/>
      </w:pPr>
      <w:r>
        <w:t xml:space="preserve">Fire freshness gate (§5.2.3) → yields </w:t>
      </w:r>
      <w:r>
        <w:rPr>
          <w:rFonts w:ascii="Consolas" w:hAnsi="Consolas"/>
        </w:rPr>
        <w:t>action ∈ {"fetch", "reuse"}</w:t>
      </w:r>
      <w:r>
        <w:t xml:space="preserve"> and a </w:t>
      </w:r>
      <w:r>
        <w:rPr>
          <w:rFonts w:ascii="Consolas" w:hAnsi="Consolas"/>
        </w:rPr>
        <w:t>published_version_tag</w:t>
      </w:r>
      <w:r>
        <w:t>.</w:t>
      </w:r>
    </w:p>
    <w:p w14:paraId="51E0BC12" w14:textId="77777777" w:rsidR="00DB6305" w:rsidRDefault="00000000">
      <w:pPr>
        <w:pStyle w:val="ListNumber"/>
      </w:pPr>
      <w:r>
        <w:t xml:space="preserve">If </w:t>
      </w:r>
      <w:r>
        <w:rPr>
          <w:rFonts w:ascii="Consolas" w:hAnsi="Consolas"/>
        </w:rPr>
        <w:t>action="fetch"</w:t>
      </w:r>
      <w:r>
        <w:t>:</w:t>
      </w:r>
    </w:p>
    <w:p w14:paraId="359BD7C8" w14:textId="77777777" w:rsidR="00DB6305" w:rsidRDefault="00000000">
      <w:r>
        <w:t xml:space="preserve">   - HTTPS GET the source over the vendor's canonical URL (respecting rate-limit headers and </w:t>
      </w:r>
      <w:r>
        <w:rPr>
          <w:rFonts w:ascii="Consolas" w:hAnsi="Consolas"/>
        </w:rPr>
        <w:t>pipeline.config.sources.&lt;name&gt;.throttle</w:t>
      </w:r>
      <w:r>
        <w:t>).</w:t>
      </w:r>
    </w:p>
    <w:p w14:paraId="36B1D3F2" w14:textId="77777777" w:rsidR="00DB6305" w:rsidRDefault="00000000">
      <w:r>
        <w:t xml:space="preserve">   - Stream bytes to </w:t>
      </w:r>
      <w:r>
        <w:rPr>
          <w:rFonts w:ascii="Consolas" w:hAnsi="Consolas"/>
        </w:rPr>
        <w:t>{env}-pipeline-transients/{run_id}/fetch/{source_name}</w:t>
      </w:r>
      <w:r>
        <w:t xml:space="preserve"> computing SHA-256 incrementally.</w:t>
      </w:r>
    </w:p>
    <w:p w14:paraId="5F1CBEE8" w14:textId="77777777" w:rsidR="00DB6305" w:rsidRDefault="00000000">
      <w:r>
        <w:t xml:space="preserve">   - Record </w:t>
      </w:r>
      <w:r>
        <w:rPr>
          <w:rFonts w:ascii="Consolas" w:hAnsi="Consolas"/>
        </w:rPr>
        <w:t>content_hash</w:t>
      </w:r>
      <w:r>
        <w:t xml:space="preserve">, </w:t>
      </w:r>
      <w:r>
        <w:rPr>
          <w:rFonts w:ascii="Consolas" w:hAnsi="Consolas"/>
        </w:rPr>
        <w:t>bytes</w:t>
      </w:r>
      <w:r>
        <w:t xml:space="preserve">, </w:t>
      </w:r>
      <w:r>
        <w:rPr>
          <w:rFonts w:ascii="Consolas" w:hAnsi="Consolas"/>
        </w:rPr>
        <w:t>fetched_at</w:t>
      </w:r>
      <w:r>
        <w:t xml:space="preserve"> on the work-item.</w:t>
      </w:r>
    </w:p>
    <w:p w14:paraId="6CD4BBDF" w14:textId="77777777" w:rsidR="00DB6305" w:rsidRDefault="00000000">
      <w:pPr>
        <w:pStyle w:val="ListNumber"/>
      </w:pPr>
      <w:r>
        <w:t xml:space="preserve">If </w:t>
      </w:r>
      <w:r>
        <w:rPr>
          <w:rFonts w:ascii="Consolas" w:hAnsi="Consolas"/>
        </w:rPr>
        <w:t>action="reuse"</w:t>
      </w:r>
      <w:r>
        <w:t>:</w:t>
      </w:r>
    </w:p>
    <w:p w14:paraId="383841F0"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{env}-pipeline-sources/{source_name}/{prior_content_hash}/{filename}</w:t>
      </w:r>
      <w:r>
        <w:t>.</w:t>
      </w:r>
    </w:p>
    <w:p w14:paraId="61466BA1" w14:textId="77777777" w:rsidR="00157A90" w:rsidRDefault="00000000">
      <w:r>
        <w:rPr>
          <w:b/>
        </w:rPr>
        <w:t>Archive retention.</w:t>
      </w:r>
      <w:r>
        <w:t xml:space="preserve"> The archive retains the CURRENT source file plus the immediately-prior version until superseded. When THIS run completes successfully and its </w:t>
      </w:r>
      <w:r>
        <w:rPr>
          <w:rFonts w:ascii="Consolas" w:hAnsi="Consolas"/>
        </w:rPr>
        <w:t>content_hash</w:t>
      </w:r>
      <w:r>
        <w:t xml:space="preserve"> differs from the prior, the prior archive entry is deleted at the end of §5.2.20 Quiesce. This preserves the ability to replay a run against its exact source bytes even after the next run has begun.</w:t>
      </w:r>
    </w:p>
    <w:p w14:paraId="605E2307" w14:textId="77777777" w:rsidR="00157A90" w:rsidRPr="00810C8E" w:rsidRDefault="00000000">
      <w:r w:rsidRPr="00810C8E">
        <w:rPr>
          <w:color w:val="008000"/>
        </w:rPr>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659BD85A" w14:textId="77777777" w:rsidR="00157A90" w:rsidRDefault="00000000">
      <w:r>
        <w:rPr>
          <w:b/>
        </w:rPr>
        <w:t>Skip-if-done.</w:t>
      </w:r>
      <w:r>
        <w:t xml:space="preserve"> Operator-driven — an operator invoking with </w:t>
      </w:r>
      <w:r>
        <w:rPr>
          <w:rFonts w:ascii="Consolas" w:hAnsi="Consolas"/>
        </w:rPr>
        <w:t>start_step="load staging"</w:t>
      </w:r>
      <w:r>
        <w:t xml:space="preserve"> skips this step (see §6.9). Freshness-gate </w:t>
      </w:r>
      <w:r>
        <w:rPr>
          <w:rFonts w:ascii="Consolas" w:hAnsi="Consolas"/>
        </w:rPr>
        <w:t>action="reuse"</w:t>
      </w:r>
      <w:r>
        <w:t xml:space="preserve"> verdicts are NOT skip-if-done; they are a per-source no-op inside the step.</w:t>
      </w:r>
    </w:p>
    <w:p w14:paraId="26C7DEDF"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reason="external_api_error"</w:t>
      </w:r>
      <w:r>
        <w:t>, Worker exits 1, step marked failed.</w:t>
      </w:r>
    </w:p>
    <w:p w14:paraId="5CBDD33F" w14:textId="77777777" w:rsidR="00157A90" w:rsidRDefault="00000000">
      <w:r>
        <w:rPr>
          <w:b/>
        </w:rPr>
        <w:t>Mongo/Blob touches.</w:t>
      </w:r>
      <w:r>
        <w:t xml:space="preserve"> Writes </w:t>
      </w:r>
      <w:r>
        <w:rPr>
          <w:rFonts w:ascii="Consolas" w:hAnsi="Consolas"/>
        </w:rPr>
        <w:t>pipeline.work_items</w:t>
      </w:r>
      <w:r>
        <w:t>. Writes Blob transient container. Deletes prior source-archive entries only at §5.2.20 (never here).</w:t>
      </w:r>
    </w:p>
    <w:p w14:paraId="795E079A" w14:textId="77777777" w:rsidR="00157A90" w:rsidRDefault="00000000">
      <w:pPr/>
      <w:r>
        <w:rPr>
          <w:color w:val="008000"/>
        </w:rPr>
      </w:r>
    </w:p>
    <w:p w14:paraId="795E079A" w14:textId="77777777" w:rsidR="00157A90" w:rsidRDefault="00000000">
      <w:pPr>
        <w:pStyle w:val="Heading3"/>
      </w:pPr>
      <w:r>
        <w:lastRenderedPageBreak/>
        <w:t>5.2.5 Source archival</w:t>
      </w:r>
    </w:p>
    <w:p w14:paraId="795E079A" w14:textId="77777777" w:rsidR="00157A90" w:rsidRDefault="00000000">
      <w:pPr/>
      <w:r>
        <w:rPr>
          <w:color w:val="008000"/>
        </w:rPr>
        <w:t>v42 UPDATE (below section REMOVED): the source_archival step is retired. Under v42 the blob store carries exactly one blob per source (the most recent), keyed by content hash under dev-pipeline-sources/&lt;source&gt;/&lt;sha256&gt;/. There is no separate archive tier and no rotation logic. The old blob is deleted immediately when a new content hash arrives.</w:t>
      </w:r>
    </w:p>
    <w:p w14:paraId="2756987B" w14:textId="77777777" w:rsidR="00157A90" w:rsidRDefault="00000000">
      <w:r>
        <w:rPr>
          <w:b/>
        </w:rPr>
        <w:t>Purpose.</w:t>
      </w:r>
      <w:r>
        <w:t xml:space="preserve"> Move fetched files from run-scoped transients into version-addressed permanent archive.</w:t>
      </w:r>
    </w:p>
    <w:p w14:paraId="40247223" w14:textId="77777777" w:rsidR="00157A90" w:rsidRDefault="00000000">
      <w:r>
        <w:rPr>
          <w:b/>
        </w:rPr>
        <w:t>REQ anchors.</w:t>
      </w:r>
      <w:r>
        <w:t xml:space="preserve"> EPIC-010-F-102-S-004-REQ-B-001, REQ-T-001.</w:t>
      </w:r>
    </w:p>
    <w:p w14:paraId="513B7F2E" w14:textId="77777777" w:rsidR="00157A90" w:rsidRDefault="00000000">
      <w:r>
        <w:rPr>
          <w:b/>
        </w:rPr>
        <w:t>Sub-steps.</w:t>
      </w:r>
      <w:r>
        <w:t xml:space="preserve"> For each newly-fetched source, Controller writes archival work-item. Worker copies from </w:t>
      </w:r>
      <w:r>
        <w:rPr>
          <w:rFonts w:ascii="Consolas" w:hAnsi="Consolas"/>
        </w:rPr>
        <w:t>{env}-pipeline-transients/{run_id}/fetch/{source_name}</w:t>
      </w:r>
      <w:r>
        <w:t xml:space="preserve"> to </w:t>
      </w:r>
      <w:r>
        <w:rPr>
          <w:rFonts w:ascii="Consolas" w:hAnsi="Consolas"/>
        </w:rPr>
        <w:t>{env}-pipeline-sources/{source_name}/{content_hash}/{filename}</w:t>
      </w:r>
      <w:r>
        <w:t>.</w:t>
      </w:r>
    </w:p>
    <w:p w14:paraId="728AF913" w14:textId="77777777" w:rsidR="00157A90" w:rsidRDefault="00000000">
      <w:r>
        <w:rPr>
          <w:b/>
        </w:rPr>
        <w:t>Skip-if-done.</w:t>
      </w:r>
      <w:r>
        <w:t xml:space="preserve"> If </w:t>
      </w:r>
      <w:r>
        <w:rPr>
          <w:rFonts w:ascii="Consolas" w:hAnsi="Consolas"/>
        </w:rPr>
        <w:t>{env}-pipeline-sources/{source_name}/{content_hash}/{filename}</w:t>
      </w:r>
      <w:r>
        <w:t xml:space="preserve"> already exists (identical bytes previously archived), Worker skips the copy and records </w:t>
      </w:r>
      <w:r>
        <w:rPr>
          <w:rFonts w:ascii="Consolas" w:hAnsi="Consolas"/>
        </w:rPr>
        <w:t>reused=true</w:t>
      </w:r>
      <w:r>
        <w:t xml:space="preserve"> on the work-item.</w:t>
      </w:r>
    </w:p>
    <w:p w14:paraId="58824749" w14:textId="77777777" w:rsidR="00157A90" w:rsidRDefault="00000000">
      <w:r>
        <w:rPr>
          <w:b/>
        </w:rPr>
        <w:t>Failure modes.</w:t>
      </w:r>
      <w:r>
        <w:t xml:space="preserve"> Blob write failure → Worker retries 3× with backoff; terminal failure fails the step.</w:t>
      </w:r>
    </w:p>
    <w:p w14:paraId="18F59F40" w14:textId="77777777" w:rsidR="00157A90" w:rsidRDefault="00000000">
      <w:r>
        <w:rPr>
          <w:b/>
        </w:rPr>
        <w:t>Mongo/Blob touches.</w:t>
      </w:r>
      <w:r>
        <w:t xml:space="preserve"> Reads Blob transient. Writes Blob source archive.</w:t>
      </w:r>
    </w:p>
    <w:p w14:paraId="21EB2B06" w14:textId="77777777" w:rsidR="00157A90" w:rsidRDefault="00000000">
      <w:pPr>
        <w:pStyle w:val="Heading3"/>
      </w:pPr>
      <w:r>
        <w:t>5.2.6 Delete target scope</w:t>
      </w:r>
    </w:p>
    <w:p w14:paraId="55DE57AD" w14:textId="77777777" w:rsidR="00157A90" w:rsidRDefault="00000000">
      <w:r>
        <w:rPr>
          <w:b/>
        </w:rPr>
        <w:t>Purpose.</w:t>
      </w:r>
      <w:r>
        <w:t xml:space="preserve"> Remove every provider record in the target </w:t>
      </w:r>
      <w:r>
        <w:rPr>
          <w:rFonts w:ascii="Consolas" w:hAnsi="Consolas"/>
        </w:rPr>
        <w:t>state_scope</w:t>
      </w:r>
      <w:r>
        <w:t xml:space="preserve"> from the published </w:t>
      </w:r>
      <w:r>
        <w:rPr>
          <w:rFonts w:ascii="Consolas" w:hAnsi="Consolas"/>
        </w:rPr>
        <w:t>providers_v&lt;N&gt;</w:t>
      </w:r>
      <w:r>
        <w:t xml:space="preserve"> collection before rebuild. This is what makes Full "full" — the run rebuilds every provider in scope from source, no residual stale records.</w:t>
      </w:r>
    </w:p>
    <w:p w14:paraId="4DD66129" w14:textId="77777777" w:rsidR="00157A90" w:rsidRDefault="00000000">
      <w:r>
        <w:rPr>
          <w:b/>
        </w:rPr>
        <w:t>REQ anchors.</w:t>
      </w:r>
      <w:r>
        <w:t xml:space="preserve"> EPIC-010-F-103-S-001-REQ-B-002 (branch b: full-source-file → delete DB records absent from source); EPIC-010-F-101-S-005-REQ-B-001 (version management).</w:t>
      </w:r>
    </w:p>
    <w:p w14:paraId="345A4F84" w14:textId="77777777" w:rsidR="00157A90" w:rsidRDefault="00000000">
      <w:r>
        <w:t>Sub-steps. Controller writes one work-item; the Worker executes db.providers_v&lt;N&gt;.deleteMany({mailing_state: {$in: state_scope}}) on the pipeline cluster (or the full collection when state_scope=["ALL"]). Records pre-delete count and delete count on the run manifest.</w:t>
      </w:r>
    </w:p>
    <w:p w14:paraId="07A94AD5" w14:textId="77777777" w:rsidR="00157A90" w:rsidRDefault="00000000">
      <w:r>
        <w:rPr>
          <w:b/>
        </w:rPr>
        <w:t>Skip-if-done.</w:t>
      </w:r>
      <w:r>
        <w:t xml:space="preserve"> N/A — Full mode always deletes.</w:t>
      </w:r>
    </w:p>
    <w:p w14:paraId="04A8729F" w14:textId="77777777" w:rsidR="00157A90" w:rsidRDefault="00000000">
      <w:r>
        <w:rPr>
          <w:b/>
        </w:rPr>
        <w:t>Failure modes.</w:t>
      </w:r>
      <w:r>
        <w:t xml:space="preserve"> Delete rejected (permission, cluster failure) → Controller exits with </w:t>
      </w:r>
      <w:r>
        <w:rPr>
          <w:rFonts w:ascii="Consolas" w:hAnsi="Consolas"/>
        </w:rPr>
        <w:t>abort_reason="scope_delete_failed"</w:t>
      </w:r>
      <w:r>
        <w:t>. No partial state; deleteMany is server-side atomic per document but the operation as a whole is not — a partial delete on connection loss leaves the collection in a partial state, from which the successor run's delete completes cleanup.</w:t>
      </w:r>
    </w:p>
    <w:p w14:paraId="4D41FBCD" w14:textId="77777777" w:rsidR="00157A90" w:rsidRDefault="00000000">
      <w:r>
        <w:rPr>
          <w:b/>
        </w:rPr>
        <w:t>Mongo touches.</w:t>
      </w:r>
      <w:r>
        <w:t xml:space="preserve"> Deletes on </w:t>
      </w:r>
      <w:r>
        <w:rPr>
          <w:rFonts w:ascii="Consolas" w:hAnsi="Consolas"/>
        </w:rPr>
        <w:t>chathealthydatapipeline.providers_v&lt;N&gt;</w:t>
      </w:r>
      <w:r>
        <w:t>.</w:t>
      </w:r>
    </w:p>
    <w:p w14:paraId="7765D098" w14:textId="77777777" w:rsidR="00157A90" w:rsidRDefault="00000000">
      <w:pPr>
        <w:pStyle w:val="Heading3"/>
      </w:pPr>
      <w:r>
        <w:t>5.2.7 Load staging</w:t>
      </w:r>
    </w:p>
    <w:p w14:paraId="1800515B"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t>
      </w:r>
      <w:r>
        <w:lastRenderedPageBreak/>
        <w:t>which is expressly forbidden by the design. The staging document is the parsed structured form; downstream steps consume it as a dict, never as raw bytes.</w:t>
      </w:r>
    </w:p>
    <w:p w14:paraId="5F3DC688" w14:textId="77777777" w:rsidR="00157A90" w:rsidRDefault="00000000">
      <w:r>
        <w:rPr>
          <w:b/>
        </w:rPr>
        <w:t>REQ anchors.</w:t>
      </w:r>
      <w:r>
        <w:t xml:space="preserve"> EPIC-010-F-102-S-004-REQ-T-003 (byte-offset indexed for replay); REQ-T-004 (secondary-source pre-index paired with NPI key); EPIC-010-F-103-S-002-REQ-B-001, REQ-B-002.</w:t>
      </w:r>
    </w:p>
    <w:p w14:paraId="5FF62B44" w14:textId="77777777" w:rsidR="00157A90" w:rsidRDefault="00000000">
      <w:r>
        <w:rPr>
          <w:b/>
        </w:rPr>
        <w:t>Sub-steps.</w:t>
      </w:r>
      <w:r>
        <w:t xml:space="preserve"> Controller writes one work-item per source. Workers stream bytes from Blob source archive, parse row-by-row, upsert into staging collection (</w:t>
      </w:r>
      <w:r>
        <w:rPr>
          <w:rFonts w:ascii="Consolas" w:hAnsi="Consolas"/>
        </w:rPr>
        <w:t>pipeline_sources_&lt;source&gt;</w:t>
      </w:r>
      <w:r>
        <w:t xml:space="preserve"> on pipeline cluster). Each upsert is a full parsed dict keyed by the source's natural key (NPI for NPPES; NPI + practice-location-sequence for pl_pfile; NUCC code for taxonomy; ZCTA5 for the county crosswalk; FIPS for RUCC). NPPES NPI load is serial-single-process to guarantee ordering; other sources fan out per source.</w:t>
      </w:r>
    </w:p>
    <w:p w14:paraId="01E6C412" w14:textId="77777777" w:rsidR="00157A90" w:rsidRDefault="00000000">
      <w:r>
        <w:rPr>
          <w:b/>
        </w:rPr>
        <w:t>Skip-if-done.</w:t>
      </w:r>
      <w:r>
        <w:t xml:space="preserve"> Operator-driven — see §6.9. Not skipped otherwise.</w:t>
      </w:r>
    </w:p>
    <w:p w14:paraId="0CFC9D64"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reason="parse_error"</w:t>
      </w:r>
      <w:r>
        <w:t>, row skipped, load continues. Bulk-write failure → Worker retries 3× on the failing batch, terminal → step fails.</w:t>
      </w:r>
    </w:p>
    <w:p w14:paraId="522EB74F" w14:textId="77777777" w:rsidR="00157A90" w:rsidRDefault="00000000">
      <w:r>
        <w:rPr>
          <w:b/>
        </w:rPr>
        <w:t>Mongo touches.</w:t>
      </w:r>
      <w:r>
        <w:t xml:space="preserve"> Writes </w:t>
      </w:r>
      <w:r>
        <w:rPr>
          <w:rFonts w:ascii="Consolas" w:hAnsi="Consolas"/>
        </w:rPr>
        <w:t>chathealthydatapipeline.pipeline_sources_&lt;source&gt;</w:t>
      </w:r>
      <w:r>
        <w:t xml:space="preserve">, </w:t>
      </w:r>
      <w:r>
        <w:rPr>
          <w:rFonts w:ascii="Consolas" w:hAnsi="Consolas"/>
        </w:rPr>
        <w:t>pipeline.discrepancies</w:t>
      </w:r>
      <w:r>
        <w:t xml:space="preserve"> on parse errors.</w:t>
      </w:r>
    </w:p>
    <w:p w14:paraId="653B2216" w14:textId="77777777" w:rsidR="00157A90" w:rsidRDefault="00000000">
      <w:pPr/>
      <w:r>
        <w:rPr>
          <w:color w:val="008000"/>
        </w:rPr>
      </w:r>
    </w:p>
    <w:p w14:paraId="653B2216" w14:textId="77777777" w:rsidR="00157A90" w:rsidRDefault="00000000">
      <w:pPr>
        <w:pStyle w:val="Heading3"/>
      </w:pPr>
      <w:r>
        <w:t>5.2.8 Load F-105 catalog</w:t>
      </w:r>
    </w:p>
    <w:p w14:paraId="28979317" w14:textId="77777777" w:rsidR="00157A90" w:rsidRDefault="00000000">
      <w:r>
        <w:rPr>
          <w:b/>
        </w:rPr>
        <w:t>Purpose.</w:t>
      </w:r>
      <w:r>
        <w:t xml:space="preserve"> Materialize the business-maintained NUCC classification catalog into the per-run read cache.</w:t>
      </w:r>
    </w:p>
    <w:p w14:paraId="59F29ED0" w14:textId="77777777" w:rsidR="00157A90" w:rsidRDefault="00000000">
      <w:r>
        <w:rPr>
          <w:b/>
        </w:rPr>
        <w:t>REQ anchors.</w:t>
      </w:r>
      <w:r>
        <w:t xml:space="preserve"> EPIC-010-F-105-S-001-REQ-B-001, REQ-B-002; S-002-REQ-B-001; S-003-REQ-B-001.</w:t>
      </w:r>
    </w:p>
    <w:p w14:paraId="4BC37A03" w14:textId="77777777" w:rsidR="00157A90" w:rsidRDefault="00000000">
      <w:r>
        <w:rPr>
          <w:b/>
        </w:rPr>
        <w:t>Sub-steps.</w:t>
      </w:r>
      <w:r>
        <w:t xml:space="preserve"> Controller copies </w:t>
      </w:r>
      <w:r>
        <w:rPr>
          <w:rFonts w:ascii="Consolas" w:hAnsi="Consolas"/>
        </w:rPr>
        <w:t>chathealthydatapipeline.ProprietaryData.SpecialtyAndProviderFlags</w:t>
      </w:r>
      <w:r>
        <w:t xml:space="preserve"> to </w:t>
      </w:r>
      <w:r>
        <w:rPr>
          <w:rFonts w:ascii="Consolas" w:hAnsi="Consolas"/>
        </w:rPr>
        <w:t>chathealthyfrontend.pipeline_sources_specialty_catalog</w:t>
      </w:r>
      <w:r>
        <w:t xml:space="preserve"> (per-run copy).</w:t>
      </w:r>
    </w:p>
    <w:p w14:paraId="252CA6E0" w14:textId="77777777" w:rsidR="00157A90" w:rsidRDefault="00000000">
      <w:r>
        <w:rPr>
          <w:b/>
        </w:rPr>
        <w:t>Skip-if-done.</w:t>
      </w:r>
      <w:r>
        <w:t xml:space="preserve"> Operator-driven — see §6.9. The operator invokes the pipeline with an explicit </w:t>
      </w:r>
      <w:r>
        <w:rPr>
          <w:rFonts w:ascii="Consolas" w:hAnsi="Consolas"/>
        </w:rPr>
        <w:t>start_step</w:t>
      </w:r>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the framework enters at that step and skips all earlier steps. There is no algorithm-driven skip of F-105 based on content_hash or calendar day — that class of "automatic skip" would silently mask a catalog update and is expressly forbidden.</w:t>
      </w:r>
    </w:p>
    <w:p w14:paraId="3D0A946D" w14:textId="77777777" w:rsidR="00157A90" w:rsidRDefault="00000000">
      <w:r>
        <w:rPr>
          <w:b/>
        </w:rPr>
        <w:t>Failure modes.</w:t>
      </w:r>
      <w:r>
        <w:t xml:space="preserve"> Catalog missing → Controller aborts with </w:t>
      </w:r>
      <w:r>
        <w:rPr>
          <w:rFonts w:ascii="Consolas" w:hAnsi="Consolas"/>
        </w:rPr>
        <w:t>abort_reason="f105_catalog_absent"</w:t>
      </w:r>
      <w:r>
        <w:t>.</w:t>
      </w:r>
    </w:p>
    <w:p w14:paraId="59ECE426" w14:textId="77777777" w:rsidR="00157A90" w:rsidRDefault="00000000">
      <w:r>
        <w:rPr>
          <w:b/>
        </w:rPr>
        <w:t>Mongo touches.</w:t>
      </w:r>
      <w:r>
        <w:t xml:space="preserve"> Reads </w:t>
      </w:r>
      <w:r>
        <w:rPr>
          <w:rFonts w:ascii="Consolas" w:hAnsi="Consolas"/>
        </w:rPr>
        <w:t>chathealthydatapipeline.ProprietaryData.SpecialtyAndProviderFlags</w:t>
      </w:r>
      <w:r>
        <w:t xml:space="preserve">. Writes </w:t>
      </w:r>
      <w:r>
        <w:rPr>
          <w:rFonts w:ascii="Consolas" w:hAnsi="Consolas"/>
        </w:rPr>
        <w:t>chathealthyfrontend.pipeline_sources_specialty_catalog</w:t>
      </w:r>
      <w:r>
        <w:t>.</w:t>
      </w:r>
    </w:p>
    <w:p w14:paraId="6FF97BBD" w14:textId="77777777" w:rsidR="00157A90" w:rsidRDefault="00000000">
      <w:pPr/>
      <w:r>
        <w:rPr>
          <w:color w:val="008000"/>
        </w:rPr>
      </w:r>
    </w:p>
    <w:p>
      <w:pPr>
        <w:pStyle w:val="Heading3"/>
      </w:pPr>
      <w:r>
        <w:rPr>
          <w:color w:val="008000"/>
        </w:rPr>
        <w:t>5.2.8a Publish SpecialtyMetaData + embed</w:t>
      </w:r>
    </w:p>
    <w:p w14:paraId="653B2216" w14:textId="77777777" w:rsidR="00157A90" w:rsidRDefault="00000000">
      <w:pPr/>
      <w:r>
        <w:rPr>
          <w:color w:val="008000"/>
        </w:rPr>
        <w:t>This step runs after normalize_nucc has built StagingNucc (883 NUCC codes + F-105 supplements enriched with can_prescribe / is_homeopathic / is_supplemented / is_disqualified flags). This step publishes the 884-row normalized collection to {env}_PublicHealthData.SpecialtyMetaData via atomic renameCollection(dropTarget=true), then runs specialty_embed - computes an embedding vector per record using canonical text-embedding-3-large (EPIC-008-F-011-S-004) and stamps the embedding field on each doc. On successful publish the control-collection entry for SpecialtyMetaData_v_3 is written with the new source_hash, job_id, and status=current. All subsequent Provider_v_3 enrichment steps that consume SpecialtyMetaData_v_3 run AFTER this step.</w:t>
      </w:r>
    </w:p>
    <w:p w14:paraId="6FF97BBD" w14:textId="77777777" w:rsidR="00157A90" w:rsidRDefault="00000000">
      <w:pPr>
        <w:pStyle w:val="Heading3"/>
      </w:pPr>
      <w:r>
        <w:lastRenderedPageBreak/>
        <w:t>5.2.9 Normalize NPI</w:t>
      </w:r>
    </w:p>
    <w:p w14:paraId="6FF97BBD" w14:textId="77777777" w:rsidR="00157A90" w:rsidRDefault="00000000">
      <w:pPr/>
      <w:r>
        <w:rPr>
          <w:color w:val="008000"/>
        </w:rPr>
        <w:t>v42 UPDATE: Normalize NPI now consists of two logical passes. Pass A (source-shape normalize) makes the raw NPPES per-slot fields comply with our data structures - taxonomies[] array assembled from the per-slot Primary Taxonomy Switch columns, addresses[] normalized, licenses[] parsed - WITHOUT any lookup against SpecialtyMetaData. Pass A has no dependencies. Pass B (SpecialtyMetaData-driven enrichment) stamps taxonomies[i].code_label / reference_status / grouping / classification / specialization / definition from the fully-published SpecialtyMetaData_v_3 (which by the ordered step list is guaranteed complete before Pass B starts). This is where the code_label ordering fix lands. The two-pass split MAY be realized as one function with an internal state check or two distinct steps; the boundary is what matters, not the module structure.</w:t>
      </w:r>
    </w:p>
    <w:p w14:paraId="510CFE1E"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7A7D937F" w14:textId="77777777" w:rsidR="00157A90" w:rsidRDefault="00000000">
      <w:r>
        <w:rPr>
          <w:b/>
        </w:rPr>
        <w:t>REQ anchors.</w:t>
      </w:r>
      <w:r>
        <w:t xml:space="preserve"> EPIC-010-F-103-S-001-REQ-B-001 through REQ-B-019; EPIC-010-F-103-S-008.</w:t>
      </w:r>
    </w:p>
    <w:p w14:paraId="3E905DBB"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min(len(state_scope), step_parallelism_caps.normalize_npi)</w:t>
      </w:r>
      <w:r>
        <w:t>. Note: post-branching fan-out (from §5.2.11 / §5.2.12 forward) is state × entity-type — see §5.2.11 for the fan-out schedule.</w:t>
      </w:r>
    </w:p>
    <w:p w14:paraId="4368ACAB" w14:textId="77777777" w:rsidR="00157A90" w:rsidRDefault="00000000">
      <w:pPr>
        <w:pStyle w:val="Heading4"/>
      </w:pPr>
      <w:r>
        <w:t>5.2.9.1 Common (every record)</w:t>
      </w:r>
    </w:p>
    <w:p w14:paraId="21B4FEE1" w14:textId="77777777" w:rsidR="00DB6305" w:rsidRDefault="00000000">
      <w:r>
        <w:rPr>
          <w:b/>
        </w:rPr>
        <w:t>Loaded from source:</w:t>
      </w:r>
    </w:p>
    <w:p w14:paraId="37A2C0A6" w14:textId="77777777" w:rsidR="00DB6305" w:rsidRDefault="00000000">
      <w:pPr>
        <w:pStyle w:val="ListBullet"/>
      </w:pPr>
      <w:r>
        <w:rPr>
          <w:rFonts w:ascii="Consolas" w:hAnsi="Consolas"/>
        </w:rPr>
        <w:t>npi</w:t>
      </w:r>
      <w:r>
        <w:t xml:space="preserve"> (Type 1 or Type 2 canonical key)</w:t>
      </w:r>
    </w:p>
    <w:p w14:paraId="79C58202" w14:textId="77777777" w:rsidR="00DB6305" w:rsidRDefault="00000000">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29198189" w14:textId="77777777" w:rsidR="00DB6305" w:rsidRDefault="00000000">
      <w:pPr>
        <w:pStyle w:val="ListBullet"/>
      </w:pPr>
      <w:r>
        <w:rPr>
          <w:rFonts w:ascii="Consolas" w:hAnsi="Consolas"/>
        </w:rPr>
        <w:t>enumeration_date</w:t>
      </w:r>
      <w:r>
        <w:t xml:space="preserve"> (NPPES field </w:t>
      </w:r>
      <w:r>
        <w:rPr>
          <w:rFonts w:ascii="Consolas" w:hAnsi="Consolas"/>
        </w:rPr>
        <w:t>Provider Enumeration Date</w:t>
      </w:r>
      <w:r>
        <w:t>)</w:t>
      </w:r>
    </w:p>
    <w:p w14:paraId="528B3385" w14:textId="77777777" w:rsidR="00DB6305" w:rsidRDefault="00000000">
      <w:pPr>
        <w:pStyle w:val="ListBullet"/>
      </w:pPr>
      <w:r>
        <w:rPr>
          <w:rFonts w:ascii="Consolas" w:hAnsi="Consolas"/>
        </w:rPr>
        <w:t>last_updated_at</w:t>
      </w:r>
      <w:r>
        <w:t xml:space="preserve"> (NPPES field </w:t>
      </w:r>
      <w:r>
        <w:rPr>
          <w:rFonts w:ascii="Consolas" w:hAnsi="Consolas"/>
        </w:rPr>
        <w:t>Last Update Date</w:t>
      </w:r>
      <w:r>
        <w:t>)</w:t>
      </w:r>
    </w:p>
    <w:p w14:paraId="41444B7C" w14:textId="77777777" w:rsidR="00DB6305" w:rsidRDefault="00000000">
      <w:pPr>
        <w:pStyle w:val="ListBullet"/>
      </w:pPr>
      <w:r>
        <w:rPr>
          <w:rFonts w:ascii="Consolas" w:hAnsi="Consolas"/>
        </w:rPr>
        <w:t>activity_status_log[]</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10A98A" w14:textId="77777777" w:rsidR="00DB6305" w:rsidRDefault="00000000">
      <w:pPr>
        <w:pStyle w:val="ListBullet"/>
      </w:pPr>
      <w:r>
        <w:rPr>
          <w:rFonts w:ascii="Consolas" w:hAnsi="Consolas"/>
        </w:rPr>
        <w:t>primary_practice_address</w:t>
      </w:r>
      <w:r>
        <w:t xml:space="preserve"> — </w:t>
      </w:r>
      <w:r>
        <w:rPr>
          <w:rFonts w:ascii="Consolas" w:hAnsi="Consolas"/>
        </w:rPr>
        <w:t>address_type="primary_practice"</w:t>
      </w:r>
      <w:r>
        <w:t xml:space="preserve">, </w:t>
      </w:r>
      <w:r>
        <w:rPr>
          <w:rFonts w:ascii="Consolas" w:hAnsi="Consolas"/>
        </w:rPr>
        <w:t>primary=true</w:t>
      </w:r>
      <w:r>
        <w:t>, with all address fields (line1, line2, city, state, postal_code, country_code, phone, fax)</w:t>
      </w:r>
    </w:p>
    <w:p w14:paraId="3E44F6A3" w14:textId="77777777" w:rsidR="00DB6305" w:rsidRDefault="00000000">
      <w:pPr>
        <w:pStyle w:val="ListBullet"/>
      </w:pPr>
      <w:r>
        <w:rPr>
          <w:rFonts w:ascii="Consolas" w:hAnsi="Consolas"/>
        </w:rPr>
        <w:t>mailing_address</w:t>
      </w:r>
      <w:r>
        <w:t xml:space="preserve"> — </w:t>
      </w:r>
      <w:r>
        <w:rPr>
          <w:rFonts w:ascii="Consolas" w:hAnsi="Consolas"/>
        </w:rPr>
        <w:t>address_type="mailing"</w:t>
      </w:r>
      <w:r>
        <w:t xml:space="preserve">, </w:t>
      </w:r>
      <w:r>
        <w:rPr>
          <w:rFonts w:ascii="Consolas" w:hAnsi="Consolas"/>
        </w:rPr>
        <w:t>primary=false</w:t>
      </w:r>
      <w:r>
        <w:t>, NOT county-eligible (mailing addresses are not clinical)</w:t>
      </w:r>
    </w:p>
    <w:p w14:paraId="76B6AD71" w14:textId="77777777" w:rsidR="00DB6305" w:rsidRDefault="00000000">
      <w:pPr>
        <w:pStyle w:val="ListBullet"/>
      </w:pPr>
      <w:r>
        <w:rPr>
          <w:rFonts w:ascii="Consolas" w:hAnsi="Consolas"/>
        </w:rPr>
        <w:t>taxonomies[]</w:t>
      </w:r>
      <w:r>
        <w:t xml:space="preserve"> — up to 15 slots (NPPES Provider Taxonomy Code 1..15 with their state/license/switch fields)</w:t>
      </w:r>
    </w:p>
    <w:p w14:paraId="5928CD46" w14:textId="77777777" w:rsidR="00DB6305" w:rsidRDefault="00000000">
      <w:pPr>
        <w:pStyle w:val="ListBullet"/>
      </w:pPr>
      <w:r>
        <w:rPr>
          <w:rFonts w:ascii="Consolas" w:hAnsi="Consolas"/>
        </w:rPr>
        <w:t>insurance_identifiers[]</w:t>
      </w:r>
      <w:r>
        <w:t xml:space="preserve"> — normalized from NPPES </w:t>
      </w:r>
      <w:r>
        <w:rPr>
          <w:rFonts w:ascii="Consolas" w:hAnsi="Consolas"/>
        </w:rPr>
        <w:t>Other Provider Identifier</w:t>
      </w:r>
      <w:r>
        <w:t xml:space="preserve"> fields (Type 5 = Medicare NSC, Type 4 = Medicare OSCAR, etc.)</w:t>
      </w:r>
    </w:p>
    <w:p w14:paraId="0D57CEC6" w14:textId="77777777" w:rsidR="00DB6305" w:rsidRDefault="00000000">
      <w:pPr>
        <w:pStyle w:val="ListBullet"/>
      </w:pPr>
      <w:r>
        <w:rPr>
          <w:rFonts w:ascii="Consolas" w:hAnsi="Consolas"/>
        </w:rPr>
        <w:t>licenses[]</w:t>
      </w:r>
      <w:r>
        <w:t xml:space="preserve"> — normalized from taxonomy license fields plus explicit </w:t>
      </w:r>
      <w:r>
        <w:rPr>
          <w:rFonts w:ascii="Consolas" w:hAnsi="Consolas"/>
        </w:rPr>
        <w:t>Provider Other Identifier</w:t>
      </w:r>
      <w:r>
        <w:t xml:space="preserve"> license entries</w:t>
      </w:r>
    </w:p>
    <w:p w14:paraId="7CA43B52" w14:textId="77777777" w:rsidR="00DB6305" w:rsidRDefault="00000000">
      <w:pPr>
        <w:pStyle w:val="ListBullet"/>
      </w:pPr>
      <w:r>
        <w:rPr>
          <w:rFonts w:ascii="Consolas" w:hAnsi="Consolas"/>
        </w:rPr>
        <w:t>sole_proprietor</w:t>
      </w:r>
      <w:r>
        <w:t xml:space="preserve"> flag (NPPES field </w:t>
      </w:r>
      <w:r>
        <w:rPr>
          <w:rFonts w:ascii="Consolas" w:hAnsi="Consolas"/>
        </w:rPr>
        <w:t>Is Sole Proprietor</w:t>
      </w:r>
      <w:r>
        <w:t>)</w:t>
      </w:r>
    </w:p>
    <w:p w14:paraId="4384BE3D"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5682F0F7" w14:textId="77777777" w:rsidR="00DB6305" w:rsidRDefault="00000000">
      <w:r>
        <w:t xml:space="preserve">  - </w:t>
      </w:r>
      <w:r>
        <w:rPr>
          <w:rFonts w:ascii="Consolas" w:hAnsi="Consolas"/>
        </w:rPr>
        <w:t>taxonomies[i].code_label</w:t>
      </w:r>
      <w:r>
        <w:t xml:space="preserve"> — resolved from NUCC taxonomy staging</w:t>
      </w:r>
    </w:p>
    <w:p w14:paraId="78632684" w14:textId="77777777" w:rsidR="00DB6305" w:rsidRDefault="00000000">
      <w:r>
        <w:t xml:space="preserve">  - </w:t>
      </w:r>
      <w:r>
        <w:rPr>
          <w:rFonts w:ascii="Consolas" w:hAnsi="Consolas"/>
        </w:rPr>
        <w:t>taxonomies[i].classification_label</w:t>
      </w:r>
    </w:p>
    <w:p w14:paraId="0EC9A0A6" w14:textId="77777777" w:rsidR="00DB6305" w:rsidRDefault="00000000">
      <w:r>
        <w:t xml:space="preserve">  - </w:t>
      </w:r>
      <w:r>
        <w:rPr>
          <w:rFonts w:ascii="Consolas" w:hAnsi="Consolas"/>
        </w:rPr>
        <w:t>taxonomies[i].specialization_label</w:t>
      </w:r>
    </w:p>
    <w:p w14:paraId="6824BC2C" w14:textId="77777777" w:rsidR="00DB6305" w:rsidRDefault="00000000">
      <w:r>
        <w:lastRenderedPageBreak/>
        <w:t xml:space="preserve">  - </w:t>
      </w:r>
      <w:r>
        <w:rPr>
          <w:rFonts w:ascii="Consolas" w:hAnsi="Consolas"/>
        </w:rPr>
        <w:t>licenses[i].state_label</w:t>
      </w:r>
      <w:r>
        <w:t xml:space="preserve"> — full state name from the two-letter code</w:t>
      </w:r>
    </w:p>
    <w:p w14:paraId="6453C2D7" w14:textId="77777777" w:rsidR="00DB6305" w:rsidRDefault="00000000">
      <w:r>
        <w:t xml:space="preserve">  - </w:t>
      </w:r>
      <w:r>
        <w:rPr>
          <w:rFonts w:ascii="Consolas" w:hAnsi="Consolas"/>
        </w:rPr>
        <w:t>insurance_identifiers[i].type_label</w:t>
      </w:r>
      <w:r>
        <w:t xml:space="preserve"> — human-readable identifier type ("Medicare NSC", etc.)</w:t>
      </w:r>
    </w:p>
    <w:p w14:paraId="7C66B0A8" w14:textId="77777777" w:rsidR="00DB6305" w:rsidRDefault="00000000">
      <w:r>
        <w:t xml:space="preserve">  - </w:t>
      </w:r>
      <w:r>
        <w:rPr>
          <w:rFonts w:ascii="Consolas" w:hAnsi="Consolas"/>
        </w:rPr>
        <w:t>primary_practice_address.state_label</w:t>
      </w:r>
      <w:r>
        <w:t xml:space="preserve">, </w:t>
      </w:r>
      <w:r>
        <w:rPr>
          <w:rFonts w:ascii="Consolas" w:hAnsi="Consolas"/>
        </w:rPr>
        <w:t>primary_practice_address.country_code_label</w:t>
      </w:r>
    </w:p>
    <w:p w14:paraId="0A941538" w14:textId="77777777" w:rsidR="00DB6305" w:rsidRDefault="00000000">
      <w:r>
        <w:t xml:space="preserve">  - </w:t>
      </w:r>
      <w:r>
        <w:rPr>
          <w:rFonts w:ascii="Consolas" w:hAnsi="Consolas"/>
        </w:rPr>
        <w:t>mailing_address.state_label</w:t>
      </w:r>
      <w:r>
        <w:t xml:space="preserve">, </w:t>
      </w:r>
      <w:r>
        <w:rPr>
          <w:rFonts w:ascii="Consolas" w:hAnsi="Consolas"/>
        </w:rPr>
        <w:t>mailing_address.country_code_label</w:t>
      </w:r>
    </w:p>
    <w:p w14:paraId="6DFEC64E" w14:textId="77777777" w:rsidR="00157A90" w:rsidRDefault="00000000">
      <w:r>
        <w:t xml:space="preserve">  - </w:t>
      </w:r>
      <w:r>
        <w:rPr>
          <w:rFonts w:ascii="Consolas" w:hAnsi="Consolas"/>
        </w:rPr>
        <w:t>activity_status_log[i].event_type_label</w:t>
      </w:r>
      <w:r>
        <w:t xml:space="preserve"> (</w:t>
      </w:r>
      <w:r>
        <w:rPr>
          <w:rFonts w:ascii="Consolas" w:hAnsi="Consolas"/>
        </w:rPr>
        <w:t>"deactivation"</w:t>
      </w:r>
      <w:r>
        <w:t xml:space="preserve">, </w:t>
      </w:r>
      <w:r>
        <w:rPr>
          <w:rFonts w:ascii="Consolas" w:hAnsi="Consolas"/>
        </w:rPr>
        <w:t>"reactivation"</w:t>
      </w:r>
      <w:r>
        <w:t>)</w:t>
      </w:r>
    </w:p>
    <w:p w14:paraId="620A8AAE" w14:textId="77777777" w:rsidR="00DB6305" w:rsidRDefault="00000000">
      <w:r>
        <w:rPr>
          <w:b/>
        </w:rPr>
        <w:t>NOT loaded from source:</w:t>
      </w:r>
    </w:p>
    <w:p w14:paraId="4977283A"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7B4F0BF0" w14:textId="77777777" w:rsidR="00157A90" w:rsidRDefault="00000000">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2289F259" w14:textId="77777777" w:rsidR="00157A90" w:rsidRDefault="00000000">
      <w:pPr>
        <w:pStyle w:val="Heading4"/>
      </w:pPr>
      <w:r>
        <w:t>5.2.9.2 Individual (Type 1 additions)</w:t>
      </w:r>
    </w:p>
    <w:p w14:paraId="2122F310" w14:textId="77777777" w:rsidR="00DB6305" w:rsidRDefault="00000000">
      <w:r>
        <w:rPr>
          <w:b/>
        </w:rPr>
        <w:t>Loaded from source (in addition to Common):</w:t>
      </w:r>
    </w:p>
    <w:p w14:paraId="54D35F2A" w14:textId="77777777" w:rsidR="00DB6305" w:rsidRDefault="00000000">
      <w:pPr>
        <w:pStyle w:val="ListBullet"/>
      </w:pPr>
      <w:r>
        <w:rPr>
          <w:rFonts w:ascii="Consolas" w:hAnsi="Consolas"/>
        </w:rPr>
        <w:t>first_name</w:t>
      </w:r>
      <w:r>
        <w:t xml:space="preserve">, </w:t>
      </w:r>
      <w:r>
        <w:rPr>
          <w:rFonts w:ascii="Consolas" w:hAnsi="Consolas"/>
        </w:rPr>
        <w:t>middle_name</w:t>
      </w:r>
      <w:r>
        <w:t xml:space="preserve">, </w:t>
      </w:r>
      <w:r>
        <w:rPr>
          <w:rFonts w:ascii="Consolas" w:hAnsi="Consolas"/>
        </w:rPr>
        <w:t>last_name</w:t>
      </w:r>
      <w:r>
        <w:t xml:space="preserve">, </w:t>
      </w:r>
      <w:r>
        <w:rPr>
          <w:rFonts w:ascii="Consolas" w:hAnsi="Consolas"/>
        </w:rPr>
        <w:t>name_prefix</w:t>
      </w:r>
      <w:r>
        <w:t xml:space="preserve">, </w:t>
      </w:r>
      <w:r>
        <w:rPr>
          <w:rFonts w:ascii="Consolas" w:hAnsi="Consolas"/>
        </w:rPr>
        <w:t>name_suffix</w:t>
      </w:r>
      <w:r>
        <w:t xml:space="preserve">, </w:t>
      </w:r>
      <w:r>
        <w:rPr>
          <w:rFonts w:ascii="Consolas" w:hAnsi="Consolas"/>
        </w:rPr>
        <w:t>credential_text</w:t>
      </w:r>
      <w:r>
        <w:t xml:space="preserve"> (post-nominals)</w:t>
      </w:r>
    </w:p>
    <w:p w14:paraId="4BF6AA7E"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50F7949D" w14:textId="77777777" w:rsidR="00DB6305" w:rsidRDefault="00000000">
      <w:pPr>
        <w:pStyle w:val="ListBullet"/>
      </w:pPr>
      <w:r>
        <w:rPr>
          <w:rFonts w:ascii="Consolas" w:hAnsi="Consolas"/>
        </w:rPr>
        <w:t>other_last_names[]</w:t>
      </w:r>
      <w:r>
        <w:t xml:space="preserve"> — Type 1 only, from NPPES </w:t>
      </w:r>
      <w:r>
        <w:rPr>
          <w:rFonts w:ascii="Consolas" w:hAnsi="Consolas"/>
        </w:rPr>
        <w:t>Provider Other Last Name</w:t>
      </w:r>
      <w:r>
        <w:t xml:space="preserve"> variants</w:t>
      </w:r>
    </w:p>
    <w:p w14:paraId="450D3A01" w14:textId="77777777" w:rsidR="00157A90" w:rsidRDefault="00000000">
      <w:pPr>
        <w:pStyle w:val="ListBullet"/>
      </w:pPr>
      <w:r>
        <w:rPr>
          <w:rFonts w:ascii="Consolas" w:hAnsi="Consolas"/>
        </w:rPr>
        <w:t>sole_proprietor_scope</w:t>
      </w:r>
      <w:r>
        <w:t xml:space="preserve"> (only meaningful for Type 1)</w:t>
      </w:r>
    </w:p>
    <w:p w14:paraId="27771294" w14:textId="77777777" w:rsidR="00DB6305" w:rsidRDefault="00000000">
      <w:r>
        <w:rPr>
          <w:b/>
        </w:rPr>
        <w:t>NOT loaded from source:</w:t>
      </w:r>
    </w:p>
    <w:p w14:paraId="1E1085EB" w14:textId="77777777" w:rsidR="00157A90" w:rsidRDefault="00000000">
      <w:pPr>
        <w:pStyle w:val="ListBullet"/>
      </w:pPr>
      <w:r>
        <w:t>Deprecated Type 2 fields (parent org, authorized official) — these have no meaning for Type 1 and are omitted.</w:t>
      </w:r>
    </w:p>
    <w:p w14:paraId="7AEE4D27" w14:textId="77777777" w:rsidR="00157A90" w:rsidRDefault="00000000">
      <w:pPr>
        <w:pStyle w:val="Heading4"/>
      </w:pPr>
      <w:r>
        <w:t>5.2.9.3 Institutional (Type 2 additions)</w:t>
      </w:r>
    </w:p>
    <w:p w14:paraId="2312C7A2" w14:textId="77777777" w:rsidR="00DB6305" w:rsidRDefault="00000000">
      <w:r>
        <w:rPr>
          <w:b/>
        </w:rPr>
        <w:t>Loaded from source (in addition to Common):</w:t>
      </w:r>
    </w:p>
    <w:p w14:paraId="22814C13" w14:textId="77777777" w:rsidR="00DB6305" w:rsidRDefault="00000000">
      <w:pPr>
        <w:pStyle w:val="ListBullet"/>
      </w:pPr>
      <w:r>
        <w:rPr>
          <w:rFonts w:ascii="Consolas" w:hAnsi="Consolas"/>
        </w:rPr>
        <w:t>legal_business_name</w:t>
      </w:r>
      <w:r>
        <w:t xml:space="preserve">, </w:t>
      </w:r>
      <w:r>
        <w:rPr>
          <w:rFonts w:ascii="Consolas" w:hAnsi="Consolas"/>
        </w:rPr>
        <w:t>dba_name</w:t>
      </w:r>
    </w:p>
    <w:p w14:paraId="55502D8C" w14:textId="77777777" w:rsidR="00DB6305" w:rsidRDefault="00000000">
      <w:pPr>
        <w:pStyle w:val="ListBullet"/>
      </w:pPr>
      <w:r>
        <w:rPr>
          <w:rFonts w:ascii="Consolas" w:hAnsi="Consolas"/>
        </w:rPr>
        <w:t>authorized_official.first_name</w:t>
      </w:r>
      <w:r>
        <w:t xml:space="preserve">, </w:t>
      </w:r>
      <w:r>
        <w:rPr>
          <w:rFonts w:ascii="Consolas" w:hAnsi="Consolas"/>
        </w:rPr>
        <w:t>authorized_official.last_name</w:t>
      </w:r>
      <w:r>
        <w:t xml:space="preserve">, </w:t>
      </w:r>
      <w:r>
        <w:rPr>
          <w:rFonts w:ascii="Consolas" w:hAnsi="Consolas"/>
        </w:rPr>
        <w:t>authorized_official.title</w:t>
      </w:r>
      <w:r>
        <w:t xml:space="preserve">, </w:t>
      </w:r>
      <w:r>
        <w:rPr>
          <w:rFonts w:ascii="Consolas" w:hAnsi="Consolas"/>
        </w:rPr>
        <w:t>authorized_official.phone</w:t>
      </w:r>
    </w:p>
    <w:p w14:paraId="7FF039FC" w14:textId="77777777" w:rsidR="00DB6305" w:rsidRDefault="00000000">
      <w:pPr>
        <w:pStyle w:val="ListBullet"/>
      </w:pPr>
      <w:r>
        <w:rPr>
          <w:rFonts w:ascii="Consolas" w:hAnsi="Consolas"/>
        </w:rPr>
        <w:t>parent_organization.legal_business_name</w:t>
      </w:r>
      <w:r>
        <w:t xml:space="preserve">, </w:t>
      </w:r>
      <w:r>
        <w:rPr>
          <w:rFonts w:ascii="Consolas" w:hAnsi="Consolas"/>
        </w:rPr>
        <w:t>parent_organization.tin</w:t>
      </w:r>
      <w:r>
        <w:t xml:space="preserve"> (only when </w:t>
      </w:r>
      <w:r>
        <w:rPr>
          <w:rFonts w:ascii="Consolas" w:hAnsi="Consolas"/>
        </w:rPr>
        <w:t>Is Organization Subpart = Y</w:t>
      </w:r>
      <w:r>
        <w:t>)</w:t>
      </w:r>
    </w:p>
    <w:p w14:paraId="3DED687D" w14:textId="77777777" w:rsidR="00157A90" w:rsidRDefault="00000000">
      <w:pPr>
        <w:pStyle w:val="ListBullet"/>
      </w:pPr>
      <w:r>
        <w:rPr>
          <w:rFonts w:ascii="Consolas" w:hAnsi="Consolas"/>
        </w:rPr>
        <w:t>administrative_contact.name</w:t>
      </w:r>
      <w:r>
        <w:t xml:space="preserve">, </w:t>
      </w:r>
      <w:r>
        <w:rPr>
          <w:rFonts w:ascii="Consolas" w:hAnsi="Consolas"/>
        </w:rPr>
        <w:t>administrative_contact.phone</w:t>
      </w:r>
    </w:p>
    <w:p w14:paraId="57CE6BA2" w14:textId="77777777" w:rsidR="00DB6305" w:rsidRDefault="00000000">
      <w:r>
        <w:rPr>
          <w:b/>
        </w:rPr>
        <w:t>NOT loaded from source:</w:t>
      </w:r>
    </w:p>
    <w:p w14:paraId="25041918" w14:textId="77777777" w:rsidR="00157A90" w:rsidRDefault="00000000">
      <w:pPr>
        <w:pStyle w:val="ListBullet"/>
      </w:pPr>
      <w:r>
        <w:lastRenderedPageBreak/>
        <w:t>Type 1 individual-identity fields (first/middle/last name, sex, sole_proprietor_scope) — omitted for Type 2.</w:t>
      </w:r>
    </w:p>
    <w:p w14:paraId="29436F22" w14:textId="77777777" w:rsidR="00157A90" w:rsidRDefault="00000000">
      <w:pPr/>
      <w:r>
        <w:rPr>
          <w:color w:val="008000"/>
        </w:rPr>
      </w:r>
    </w:p>
    <w:p w14:paraId="29436F22" w14:textId="77777777" w:rsidR="00157A90" w:rsidRDefault="00000000">
      <w:pPr>
        <w:pStyle w:val="Heading4"/>
      </w:pPr>
      <w:r>
        <w:t>5.2.9.4 Common finalizers (every record)</w:t>
      </w:r>
    </w:p>
    <w:p w14:paraId="29436F22" w14:textId="77777777" w:rsidR="00157A90" w:rsidRDefault="00000000">
      <w:pPr/>
      <w:r>
        <w:rPr>
          <w:color w:val="008000"/>
        </w:rPr>
        <w:t>v42 UPDATE (test variance hook): the common finalizer runs a test-variance mutation pass at the end of Pass A / start of Pass B when ctx.args.testing_variance is True. When True, an inline hardcoded mutation table is walked: for each entry matching the current record's npi, the named field path is overwritten with the declared value. Zero effect when False (the default). Example entry (temporary, for the discrepancy-report end-to-end test) mutates NPI 1669475695 primary_taxonomy_code to DDDDDDDDDD. The mutation code lives in the codebase during test development and is expected to be removed once the test it enables has passed.</w:t>
      </w:r>
    </w:p>
    <w:p w14:paraId="1B0B34C9" w14:textId="77777777" w:rsidR="00DB6305" w:rsidRDefault="00000000">
      <w:pPr>
        <w:pStyle w:val="ListNumber"/>
      </w:pPr>
      <w:r>
        <w:t xml:space="preserve">Schema conformance check against §7.1. Records that fail schema validation → </w:t>
      </w:r>
      <w:r>
        <w:rPr>
          <w:rFonts w:ascii="Consolas" w:hAnsi="Consolas"/>
        </w:rPr>
        <w:t>discrepancy reason="schema_violation"</w:t>
      </w:r>
      <w:r>
        <w:t>, record skipped.</w:t>
      </w:r>
    </w:p>
    <w:p w14:paraId="17F4B6CC" w14:textId="77777777" w:rsidR="00157A90" w:rsidRDefault="00000000">
      <w:pPr>
        <w:pStyle w:val="ListNumber"/>
      </w:pPr>
      <w:r>
        <w:t xml:space="preserve">Upsert into </w:t>
      </w:r>
      <w:r>
        <w:rPr>
          <w:rFonts w:ascii="Consolas" w:hAnsi="Consolas"/>
        </w:rPr>
        <w:t>chathealthydatapipeline.providers_v&lt;N&gt;</w:t>
      </w:r>
      <w:r>
        <w:t xml:space="preserve"> keyed on </w:t>
      </w:r>
      <w:r>
        <w:rPr>
          <w:rFonts w:ascii="Consolas" w:hAnsi="Consolas"/>
        </w:rPr>
        <w:t>npi</w:t>
      </w:r>
      <w:r>
        <w:t>.</w:t>
      </w:r>
    </w:p>
    <w:p w14:paraId="2215774B" w14:textId="77777777" w:rsidR="00157A90" w:rsidRDefault="00000000">
      <w:r>
        <w:rPr>
          <w:i/>
        </w:rPr>
        <w:t>Note: v29's `source_row_hash`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2C8E4127" w14:textId="77777777" w:rsidR="00157A90" w:rsidRDefault="00000000">
      <w:r>
        <w:rPr>
          <w:b/>
        </w:rPr>
        <w:t>Skip-if-done.</w:t>
      </w:r>
      <w:r>
        <w:t xml:space="preserve"> Operator-driven — see §6.9. The operator invokes with </w:t>
      </w:r>
      <w:r>
        <w:rPr>
          <w:rFonts w:ascii="Consolas" w:hAnsi="Consolas"/>
        </w:rPr>
        <w:t>start_step="normalize data"</w:t>
      </w:r>
      <w:r>
        <w:t xml:space="preserve"> to jump directly here after infrastructure setup.</w:t>
      </w:r>
    </w:p>
    <w:p w14:paraId="686644E4" w14:textId="77777777" w:rsidR="00157A90" w:rsidRDefault="00000000">
      <w:r>
        <w:rPr>
          <w:b/>
        </w:rPr>
        <w:t>Failure modes.</w:t>
      </w:r>
      <w:r>
        <w:t xml:space="preserve"> Schema violation → </w:t>
      </w:r>
      <w:r>
        <w:rPr>
          <w:rFonts w:ascii="Consolas" w:hAnsi="Consolas"/>
        </w:rPr>
        <w:t>discrepancy</w:t>
      </w:r>
      <w:r>
        <w:t xml:space="preserve"> </w:t>
      </w:r>
      <w:r>
        <w:rPr>
          <w:rFonts w:ascii="Consolas" w:hAnsi="Consolas"/>
        </w:rPr>
        <w:t>reason="schema_violation"</w:t>
      </w:r>
      <w:r>
        <w:t>, record skipped. Upsert failure → Worker retries per-record 3× on failure, terminal → work-item fails.</w:t>
      </w:r>
    </w:p>
    <w:p w14:paraId="366DC2DC" w14:textId="77777777" w:rsidR="00157A90" w:rsidRDefault="00000000">
      <w:r>
        <w:rPr>
          <w:b/>
        </w:rPr>
        <w:t>Mongo touches.</w:t>
      </w:r>
      <w:r>
        <w:t xml:space="preserve"> Reads </w:t>
      </w:r>
      <w:r>
        <w:rPr>
          <w:rFonts w:ascii="Consolas" w:hAnsi="Consolas"/>
        </w:rPr>
        <w:t>pipeline_sources_nppes_npi</w:t>
      </w:r>
      <w:r>
        <w:t xml:space="preserve">. Writes </w:t>
      </w:r>
      <w:r>
        <w:rPr>
          <w:rFonts w:ascii="Consolas" w:hAnsi="Consolas"/>
        </w:rPr>
        <w:t>providers_v&lt;N&gt;</w:t>
      </w:r>
      <w:r>
        <w:t xml:space="preserve">, </w:t>
      </w:r>
      <w:r>
        <w:rPr>
          <w:rFonts w:ascii="Consolas" w:hAnsi="Consolas"/>
        </w:rPr>
        <w:t>pipeline.discrepancies</w:t>
      </w:r>
      <w:r>
        <w:t>.</w:t>
      </w:r>
    </w:p>
    <w:p w14:paraId="2BD93835" w14:textId="77777777" w:rsidR="00157A90" w:rsidRDefault="00000000">
      <w:pPr>
        <w:pStyle w:val="Heading3"/>
      </w:pPr>
      <w:r>
        <w:t>5.2.10 Add secondary practice addresses</w:t>
      </w:r>
    </w:p>
    <w:p w14:paraId="474E0B44" w14:textId="77777777" w:rsidR="00157A90" w:rsidRDefault="00000000">
      <w:r>
        <w:rPr>
          <w:b/>
        </w:rPr>
        <w:t>Purpose.</w:t>
      </w:r>
      <w:r>
        <w:t xml:space="preserve"> Union pl_pfile onto the base provider record so every published practice address is present.</w:t>
      </w:r>
    </w:p>
    <w:p w14:paraId="18130A85" w14:textId="77777777" w:rsidR="00157A90" w:rsidRDefault="00000000">
      <w:r>
        <w:rPr>
          <w:b/>
        </w:rPr>
        <w:t>REQ anchors.</w:t>
      </w:r>
      <w:r>
        <w:t xml:space="preserve"> EPIC-010-F-103-S-003.</w:t>
      </w:r>
    </w:p>
    <w:p w14:paraId="2D87497D" w14:textId="77777777" w:rsidR="00157A90" w:rsidRDefault="00000000">
      <w:r>
        <w:rPr>
          <w:b/>
        </w:rPr>
        <w:t>Fan-out.</w:t>
      </w:r>
      <w:r>
        <w:t xml:space="preserve"> Per-state.</w:t>
      </w:r>
    </w:p>
    <w:p w14:paraId="3A1B0A97" w14:textId="77777777" w:rsidR="00157A90" w:rsidRDefault="00000000">
      <w:r>
        <w:rPr>
          <w:b/>
        </w:rPr>
        <w:t>Sub-steps.</w:t>
      </w:r>
      <w:r>
        <w:t xml:space="preserve"> Worker reads pl_pfile staging rows for the assigned state, groups by NPI, appends </w:t>
      </w:r>
      <w:r>
        <w:rPr>
          <w:rFonts w:ascii="Consolas" w:hAnsi="Consolas"/>
        </w:rPr>
        <w:t>additional_practice_address</w:t>
      </w:r>
      <w:r>
        <w:t xml:space="preserve"> array entries onto the provider record.</w:t>
      </w:r>
    </w:p>
    <w:p w14:paraId="3A7215F4" w14:textId="77777777" w:rsidR="00157A90" w:rsidRDefault="00000000">
      <w:r>
        <w:rPr>
          <w:b/>
        </w:rPr>
        <w:t>Skip-if-done.</w:t>
      </w:r>
      <w:r>
        <w:t xml:space="preserve"> Operator-driven only — see §6.9. Not skipped by algorithm.</w:t>
      </w:r>
    </w:p>
    <w:p w14:paraId="45C0F5FA"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reason="pl_pfile_parse_error"</w:t>
      </w:r>
      <w:r>
        <w:t xml:space="preserve">. NPI unmatched → </w:t>
      </w:r>
      <w:r>
        <w:rPr>
          <w:rFonts w:ascii="Consolas" w:hAnsi="Consolas"/>
        </w:rPr>
        <w:t>discrepancy</w:t>
      </w:r>
      <w:r>
        <w:t xml:space="preserve"> </w:t>
      </w:r>
      <w:r>
        <w:rPr>
          <w:rFonts w:ascii="Consolas" w:hAnsi="Consolas"/>
        </w:rPr>
        <w:t>reason="pl_pfile_orphan_npi"</w:t>
      </w:r>
      <w:r>
        <w:t>, row skipped.</w:t>
      </w:r>
    </w:p>
    <w:p w14:paraId="16A9447A" w14:textId="77777777" w:rsidR="00157A90" w:rsidRDefault="00000000">
      <w:r>
        <w:rPr>
          <w:b/>
        </w:rPr>
        <w:t>Mongo touches.</w:t>
      </w:r>
      <w:r>
        <w:t xml:space="preserve"> Reads </w:t>
      </w:r>
      <w:r>
        <w:rPr>
          <w:rFonts w:ascii="Consolas" w:hAnsi="Consolas"/>
        </w:rPr>
        <w:t>pipeline_sources_pl_pfile</w:t>
      </w:r>
      <w:r>
        <w:t xml:space="preserve">. Writes </w:t>
      </w:r>
      <w:r>
        <w:rPr>
          <w:rFonts w:ascii="Consolas" w:hAnsi="Consolas"/>
        </w:rPr>
        <w:t>providers_v&lt;N&gt;</w:t>
      </w:r>
      <w:r>
        <w:t>.</w:t>
      </w:r>
    </w:p>
    <w:p w14:paraId="76B4A8D3" w14:textId="77777777" w:rsidR="00157A90" w:rsidRDefault="00000000">
      <w:pPr>
        <w:pStyle w:val="Heading3"/>
      </w:pPr>
      <w:r>
        <w:t>5.2.11 Type-1 first branch — *fan-out to state × entity-type begins here*</w:t>
      </w:r>
    </w:p>
    <w:p w14:paraId="0BBDA2D0" w14:textId="77777777" w:rsidR="00157A90" w:rsidRDefault="00000000">
      <w:r>
        <w:rPr>
          <w:b/>
        </w:rPr>
        <w:t>Purpose.</w:t>
      </w:r>
      <w:r>
        <w:t xml:space="preserve"> Complete individual-specific normalization: canonical name, sex, sole-proprietor, license lookups.</w:t>
      </w:r>
    </w:p>
    <w:p w14:paraId="051BB84B" w14:textId="77777777" w:rsidR="00157A90" w:rsidRDefault="00000000">
      <w:r>
        <w:rPr>
          <w:b/>
        </w:rPr>
        <w:t>REQ anchors.</w:t>
      </w:r>
      <w:r>
        <w:t xml:space="preserve"> EPIC-010-F-103-S-007-REQ-B-001 through REQ-B-004.</w:t>
      </w:r>
    </w:p>
    <w:p w14:paraId="1379C79A" w14:textId="77777777" w:rsidR="00157A90" w:rsidRDefault="00000000">
      <w:r>
        <w:rPr>
          <w:color w:val="008000"/>
        </w:rPr>
        <w:lastRenderedPageBreak/>
        <w:t>Fan-out. This step and its Type-2 sibling (§5.2.12) fan out to per-state × entity-type: concurrency min(len(state_scope) × 2, step_parallelism_caps.&lt;step&gt;) — one Worker per state per entity-type (Type-1, Type-2). Later steps may fan out per-state × entity-type OR per-state only depending on the step's partition_key; county_enrichment (§5.2.14) is per-state only under NPI-atomic ownership.</w:t>
      </w:r>
    </w:p>
    <w:p w14:paraId="41EB14D2"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28A86C4" w14:textId="77777777" w:rsidR="00157A90" w:rsidRDefault="00000000">
      <w:r>
        <w:rPr>
          <w:b/>
        </w:rPr>
        <w:t>Skip-if-done.</w:t>
      </w:r>
      <w:r>
        <w:t xml:space="preserve"> Operator-driven only — see §6.9. Not skipped by algorithm.</w:t>
      </w:r>
    </w:p>
    <w:p w14:paraId="4760FC2C"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reason="sex_absent"</w:t>
      </w:r>
      <w:r>
        <w:t xml:space="preserve">. State unresolvable → </w:t>
      </w:r>
      <w:r>
        <w:rPr>
          <w:rFonts w:ascii="Consolas" w:hAnsi="Consolas"/>
        </w:rPr>
        <w:t>discrepancy</w:t>
      </w:r>
      <w:r>
        <w:t xml:space="preserve"> </w:t>
      </w:r>
      <w:r>
        <w:rPr>
          <w:rFonts w:ascii="Consolas" w:hAnsi="Consolas"/>
        </w:rPr>
        <w:t>reason="state_missing_ambiguous_license"</w:t>
      </w:r>
      <w:r>
        <w:t>.</w:t>
      </w:r>
    </w:p>
    <w:p w14:paraId="6EB6FE45" w14:textId="77777777" w:rsidR="00157A90" w:rsidRDefault="00000000">
      <w:pPr>
        <w:pStyle w:val="Heading3"/>
      </w:pPr>
      <w:r>
        <w:t>5.2.12 Type-2 first branch — *fan-out to state × entity-type continues*</w:t>
      </w:r>
    </w:p>
    <w:p w14:paraId="7D45988B" w14:textId="77777777" w:rsidR="00157A90" w:rsidRDefault="00000000">
      <w:r>
        <w:rPr>
          <w:b/>
        </w:rPr>
        <w:t>Purpose.</w:t>
      </w:r>
      <w:r>
        <w:t xml:space="preserve"> Complete institutional-specific normalization: legal name + DBA, authorized official, parent organization, administrative contact.</w:t>
      </w:r>
    </w:p>
    <w:p w14:paraId="71FA19E2" w14:textId="77777777" w:rsidR="00157A90" w:rsidRDefault="00000000">
      <w:r>
        <w:rPr>
          <w:b/>
        </w:rPr>
        <w:t>REQ anchors.</w:t>
      </w:r>
      <w:r>
        <w:t xml:space="preserve"> EPIC-010-F-103-S-007-REQ-B-001 through REQ-B-004.</w:t>
      </w:r>
    </w:p>
    <w:p w14:paraId="22BFEA04" w14:textId="77777777" w:rsidR="00157A90" w:rsidRDefault="00000000">
      <w:r>
        <w:rPr>
          <w:b/>
        </w:rPr>
        <w:t>Fan-out.</w:t>
      </w:r>
      <w:r>
        <w:t xml:space="preserve"> Per-state × entity-type = Type-2. Runs concurrent with §5.2.11 (Type-1 branch); the two branches together occupy </w:t>
      </w:r>
      <w:r>
        <w:rPr>
          <w:rFonts w:ascii="Consolas" w:hAnsi="Consolas"/>
        </w:rPr>
        <w:t>len(state_scope) × 2</w:t>
      </w:r>
      <w:r>
        <w:t xml:space="preserve"> Worker slots.</w:t>
      </w:r>
    </w:p>
    <w:p w14:paraId="3781591F" w14:textId="77777777" w:rsidR="00157A90" w:rsidRDefault="00000000">
      <w:r>
        <w:rPr>
          <w:b/>
        </w:rPr>
        <w:t>Sub-steps.</w:t>
      </w:r>
      <w:r>
        <w:t xml:space="preserve"> Worker walks all </w:t>
      </w:r>
      <w:r>
        <w:rPr>
          <w:rFonts w:ascii="Consolas" w:hAnsi="Consolas"/>
        </w:rPr>
        <w:t>kind="institutional"</w:t>
      </w:r>
      <w:r>
        <w:t xml:space="preserve"> records for the assigned state, applies legal-name + DBA canonicalization, authorized-official extraction, parent-org linkage.</w:t>
      </w:r>
    </w:p>
    <w:p w14:paraId="7844C08B" w14:textId="77777777" w:rsidR="00157A90" w:rsidRDefault="00000000">
      <w:r>
        <w:rPr>
          <w:b/>
        </w:rPr>
        <w:t>Skip-if-done.</w:t>
      </w:r>
      <w:r>
        <w:t xml:space="preserve"> Operator-driven only — see §6.9. Not skipped by algorithm.</w:t>
      </w:r>
    </w:p>
    <w:p w14:paraId="009B7CE0"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reason="org_name_absent"</w:t>
      </w:r>
      <w:r>
        <w:t xml:space="preserve">. Authorized official incomplete → </w:t>
      </w:r>
      <w:r>
        <w:rPr>
          <w:rFonts w:ascii="Consolas" w:hAnsi="Consolas"/>
        </w:rPr>
        <w:t>discrepancy</w:t>
      </w:r>
      <w:r>
        <w:t xml:space="preserve"> </w:t>
      </w:r>
      <w:r>
        <w:rPr>
          <w:rFonts w:ascii="Consolas" w:hAnsi="Consolas"/>
        </w:rPr>
        <w:t>reason="authorized_official_incomplete"</w:t>
      </w:r>
      <w:r>
        <w:t>.</w:t>
      </w:r>
    </w:p>
    <w:p w14:paraId="681251E6" w14:textId="77777777" w:rsidR="00157A90" w:rsidRDefault="00000000">
      <w:pPr>
        <w:pStyle w:val="Heading3"/>
      </w:pPr>
      <w:r>
        <w:t>5.2.13 License-based address repair</w:t>
      </w:r>
    </w:p>
    <w:p w14:paraId="21DCCB0F" w14:textId="77777777" w:rsidR="00157A90" w:rsidRDefault="00000000">
      <w:r>
        <w:rPr>
          <w:b/>
        </w:rPr>
        <w:t>Purpose.</w:t>
      </w:r>
      <w:r>
        <w:t xml:space="preserve"> Infer missing address state using the provider's license, when one license unambiguously implies a state.</w:t>
      </w:r>
    </w:p>
    <w:p w14:paraId="2E66CFF9" w14:textId="77777777" w:rsidR="00157A90" w:rsidRDefault="00000000">
      <w:r>
        <w:rPr>
          <w:b/>
        </w:rPr>
        <w:t>REQ anchors.</w:t>
      </w:r>
      <w:r>
        <w:t xml:space="preserve"> EPIC-010-F-103-S-001-REQ-B-005.</w:t>
      </w:r>
    </w:p>
    <w:p w14:paraId="39454EE9" w14:textId="77777777" w:rsidR="00157A90" w:rsidRDefault="00000000">
      <w:r>
        <w:rPr>
          <w:b/>
        </w:rPr>
        <w:t>Fan-out.</w:t>
      </w:r>
      <w:r>
        <w:t xml:space="preserve"> Per-state.</w:t>
      </w:r>
    </w:p>
    <w:p w14:paraId="32F1171D" w14:textId="77777777" w:rsidR="00157A90" w:rsidRDefault="00000000">
      <w:r>
        <w:rPr>
          <w:b/>
        </w:rPr>
        <w:t>Sub-steps.</w:t>
      </w:r>
      <w:r>
        <w:t xml:space="preserve"> For each provider with </w:t>
      </w:r>
      <w:r>
        <w:rPr>
          <w:rFonts w:ascii="Consolas" w:hAnsi="Consolas"/>
        </w:rPr>
        <w:t>state_missing_ambiguous_license</w:t>
      </w:r>
      <w:r>
        <w:t xml:space="preserve"> on a practice address, look up licenses; if exactly one license implies a state, stamp </w:t>
      </w:r>
      <w:r>
        <w:rPr>
          <w:rFonts w:ascii="Consolas" w:hAnsi="Consolas"/>
        </w:rPr>
        <w:t>address.state=implied_state</w:t>
      </w:r>
      <w:r>
        <w:t xml:space="preserve">, </w:t>
      </w:r>
      <w:r>
        <w:rPr>
          <w:rFonts w:ascii="Consolas" w:hAnsi="Consolas"/>
        </w:rPr>
        <w:t>address.state_source="license_inference"</w:t>
      </w:r>
      <w:r>
        <w:t>.</w:t>
      </w:r>
    </w:p>
    <w:p w14:paraId="66107E89" w14:textId="77777777" w:rsidR="00157A90" w:rsidRDefault="00000000">
      <w:r>
        <w:rPr>
          <w:b/>
        </w:rPr>
        <w:t>Skip-if-done.</w:t>
      </w:r>
      <w:r>
        <w:t xml:space="preserve"> Operator-driven only — see §6.9. Not skipped by algorithm.</w:t>
      </w:r>
    </w:p>
    <w:p w14:paraId="21D34728" w14:textId="77777777" w:rsidR="00157A90" w:rsidRDefault="00000000">
      <w:r>
        <w:rPr>
          <w:b/>
        </w:rPr>
        <w:lastRenderedPageBreak/>
        <w:t>Failure modes.</w:t>
      </w:r>
      <w:r>
        <w:t xml:space="preserve"> Ambiguity persists → </w:t>
      </w:r>
      <w:r>
        <w:rPr>
          <w:rFonts w:ascii="Consolas" w:hAnsi="Consolas"/>
        </w:rPr>
        <w:t>discrepancy</w:t>
      </w:r>
      <w:r>
        <w:t xml:space="preserve"> </w:t>
      </w:r>
      <w:r>
        <w:rPr>
          <w:rFonts w:ascii="Consolas" w:hAnsi="Consolas"/>
        </w:rPr>
        <w:t>reason="state_missing_no_license"</w:t>
      </w:r>
      <w:r>
        <w:t xml:space="preserve"> or </w:t>
      </w:r>
      <w:r>
        <w:rPr>
          <w:rFonts w:ascii="Consolas" w:hAnsi="Consolas"/>
        </w:rPr>
        <w:t>state_missing_multiple_licenses"</w:t>
      </w:r>
      <w:r>
        <w:t>.</w:t>
      </w:r>
    </w:p>
    <w:p w14:paraId="415D86E6" w14:textId="77777777" w:rsidR="00157A90" w:rsidRDefault="00000000">
      <w:pPr>
        <w:pStyle w:val="Heading3"/>
      </w:pPr>
      <w:r>
        <w:t>5.2.14 County enrichment</w:t>
      </w:r>
    </w:p>
    <w:p w14:paraId="3C0CF654" w14:textId="77777777" w:rsidR="00157A90" w:rsidRDefault="00000000">
      <w:r>
        <w:rPr>
          <w:b/>
        </w:rPr>
        <w:t>Purpose.</w:t>
      </w:r>
      <w:r>
        <w:t xml:space="preserve"> Attach county identity to every practice address at 98% SLA using a cost-ordered cascade.</w:t>
      </w:r>
    </w:p>
    <w:p w14:paraId="5852C703" w14:textId="77777777" w:rsidR="00157A90" w:rsidRDefault="00000000">
      <w:r>
        <w:rPr>
          <w:b/>
        </w:rPr>
        <w:t>REQ anchors.</w:t>
      </w:r>
      <w:r>
        <w:t xml:space="preserve"> EPIC-010-F-103-S-004-REQ-B-001 through REQ-B-008.</w:t>
      </w:r>
    </w:p>
    <w:p w14:paraId="7AA99767" w14:textId="77777777" w:rsidR="00157A90" w:rsidRDefault="00000000">
      <w:r>
        <w:rPr>
          <w:color w:val="008000"/>
        </w:rPr>
        <w:t>Fan-out. Per-state only (one Worker per state, not per-state × entity-type). Concurrency = min(len(state_scope), step_parallelism_caps.county_enrichment) — up to 51 when state_scope=["ALL"]. County enrichment does not fan out by entity_type because NPI-atomic ownership makes each Worker responsible for every address on every NPI whose primary practice state is that Worker's partition, regardless of the entity type of the provider record.</w:t>
      </w:r>
    </w:p>
    <w:p w14:paraId="57223809" w14:textId="77777777" w:rsidR="00157A90" w:rsidRDefault="00000000">
      <w:r>
        <w:rPr>
          <w:b/>
        </w:rPr>
        <w:t>Cascade order.</w:t>
      </w:r>
      <w:r>
        <w:t xml:space="preserve"> </w:t>
      </w:r>
      <w:r>
        <w:rPr>
          <w:rFonts w:ascii="Consolas" w:hAnsi="Consolas"/>
        </w:rPr>
        <w:t>zip_crosswalk</w:t>
      </w:r>
      <w:r>
        <w:t xml:space="preserve"> (free) → </w:t>
      </w:r>
      <w:r>
        <w:rPr>
          <w:rFonts w:ascii="Consolas" w:hAnsi="Consolas"/>
        </w:rPr>
        <w:t>census_batch</w:t>
      </w:r>
      <w:r>
        <w:t xml:space="preserve"> (free) → </w:t>
      </w:r>
      <w:r>
        <w:rPr>
          <w:rFonts w:ascii="Consolas" w:hAnsi="Consolas"/>
        </w:rPr>
        <w:t>nppes_registry</w:t>
      </w:r>
      <w:r>
        <w:t xml:space="preserve"> (free, throttled ~5 req/s per IP) → </w:t>
      </w:r>
      <w:r>
        <w:rPr>
          <w:rFonts w:ascii="Consolas" w:hAnsi="Consolas"/>
        </w:rPr>
        <w:t>google_maps</w:t>
      </w:r>
      <w:r>
        <w:t xml:space="preserve"> (paid, throttled per manifest quota).</w:t>
      </w:r>
    </w:p>
    <w:p w14:paraId="56CCA795" w14:textId="77777777" w:rsidR="00157A90" w:rsidRDefault="00000000">
      <w:r>
        <w:rPr>
          <w:color w:val="008000"/>
        </w:rPr>
        <w:t>Sub-steps. Worker walks all providers whose addresses[0].state matches its partition state, attempts each cascade stage in order on every address on every owned NPI; first success stamps county.fips, county.name, county.source, county.rucc.</w:t>
      </w:r>
    </w:p>
    <w:p w14:paraId="2762A806" w14:textId="77777777" w:rsidR="00157A90" w:rsidRDefault="00000000">
      <w:r>
        <w:rPr>
          <w:color w:val="008000"/>
        </w:rPr>
        <w:t xml:space="preserve">  - 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0ED4C0D4" w14:textId="77777777" w:rsidR="00157A90" w:rsidRDefault="00000000">
      <w:r>
        <w:rPr>
          <w:color w:val="008000"/>
        </w:rPr>
        <w:t xml:space="preserve">  - addresses[].address_refresh_provenance — set to "nppes_registry" when county-cascade stage 3 mutated the address (line1/line2/city/state/zip) from the live NPPES registry after the monthly dissemination-file load; absent otherwise.</w:t>
      </w:r>
    </w:p>
    <w:p w14:paraId="12F645E8" w14:textId="77777777" w:rsidR="00157A90" w:rsidRDefault="00000000">
      <w:r>
        <w:rPr>
          <w:color w:val="008000"/>
        </w:rPr>
        <w:t xml:space="preserve">  - 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14:paraId="0CE4944D" w14:textId="77777777" w:rsidR="00157A90" w:rsidRDefault="00000000">
      <w:r>
        <w:rPr>
          <w:color w:val="008000"/>
        </w:rPr>
        <w:t xml:space="preserve">  - 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w:t>
      </w:r>
      <w:r>
        <w:rPr>
          <w:color w:val="008000"/>
        </w:rPr>
        <w:lastRenderedPageBreak/>
        <w:t>(1=1M+, 2=250K-1M, 3=&lt;250K); 4-9 = nonmetro urban/rural gradient. Replaces the retired addresses[].urban boolean (see §5.2.15).</w:t>
      </w:r>
    </w:p>
    <w:p w14:paraId="0445D1B4" w14:textId="77777777" w:rsidR="00157A90" w:rsidRDefault="00000000">
      <w:r>
        <w:rPr>
          <w:b/>
        </w:rPr>
        <w:t>Skip-if-done.</w:t>
      </w:r>
      <w:r>
        <w:t xml:space="preserve"> Operator-driven only — see §6.9. Not skipped by algorithm.</w:t>
      </w:r>
    </w:p>
    <w:p w14:paraId="058AA050"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reason="county_unresolvable"</w:t>
      </w:r>
      <w:r>
        <w:t>, address unmarked. Vendor API 429 → Worker backs off per source's declared backoff policy.</w:t>
      </w:r>
    </w:p>
    <w:p w14:paraId="3234E033" w14:textId="77777777" w:rsidR="00157A90" w:rsidRDefault="00000000">
      <w:r>
        <w:rPr>
          <w:b/>
        </w:rPr>
        <w:t>Mongo touches.</w:t>
      </w:r>
      <w:r>
        <w:t xml:space="preserve"> Reads </w:t>
      </w:r>
      <w:r>
        <w:rPr>
          <w:rFonts w:ascii="Consolas" w:hAnsi="Consolas"/>
        </w:rPr>
        <w:t>pipeline_sources_zip_county_crosswalk</w:t>
      </w:r>
      <w:r>
        <w:t xml:space="preserve">. Writes </w:t>
      </w:r>
      <w:r>
        <w:rPr>
          <w:rFonts w:ascii="Consolas" w:hAnsi="Consolas"/>
        </w:rPr>
        <w:t>providers_v&lt;N&gt;</w:t>
      </w:r>
      <w:r>
        <w:t xml:space="preserve">, </w:t>
      </w:r>
      <w:r>
        <w:rPr>
          <w:rFonts w:ascii="Consolas" w:hAnsi="Consolas"/>
        </w:rPr>
        <w:t>pipeline.discrepancies</w:t>
      </w:r>
      <w:r>
        <w:t>.</w:t>
      </w:r>
    </w:p>
    <w:p w14:paraId="3189D4C7" w14:textId="77777777" w:rsidR="00157A90" w:rsidRDefault="00000000">
      <w:pPr>
        <w:pStyle w:val="Heading3"/>
      </w:pPr>
      <w:r>
        <w:t>5.2.15 Urban flag (RETIRED 2026-07-30)</w:t>
      </w:r>
    </w:p>
    <w:p w14:paraId="0FB49E61" w14:textId="77777777" w:rsidR="00157A90" w:rsidRDefault="00000000">
      <w:r>
        <w:rPr>
          <w:b/>
        </w:rPr>
        <w:t>Retired. RUCC data is now stamped as an integer (1-9) by county_enrichment (§5.2.14) directly into addresses[i].county.rucc alongside fips/name/source. Front-end consumers apply their own urban/rural threshold at query time. The prior boolean urban field is preserved in the schema for historical-record compatibility only; no new records populate it.</w:t>
      </w:r>
    </w:p>
    <w:p w14:paraId="1F2C98AD" w14:textId="77777777" w:rsidR="00157A90" w:rsidRDefault="00000000">
      <w:r>
        <w:rPr>
          <w:b/>
        </w:rPr>
        <w:t>REQ anchors. EPIC-010-F-103-S-005-REQ-B-001, REQ-B-002 (semantics now delivered by county_enrichment).</w:t>
      </w:r>
    </w:p>
    <w:p w14:paraId="0CE9E97C" w14:textId="77777777" w:rsidR="00157A90" w:rsidRDefault="00000000">
      <w:r>
        <w:rPr>
          <w:b/>
        </w:rPr>
        <w:t>Fan-out. n/a - step deleted from orchestrator STEPS.</w:t>
      </w:r>
    </w:p>
    <w:p w14:paraId="04AEFC36" w14:textId="77777777" w:rsidR="00157A90" w:rsidRDefault="00000000">
      <w:r>
        <w:rPr>
          <w:b/>
        </w:rPr>
        <w:t>Sub-steps. n/a - see §5.2.14 for RUCC lookup path.</w:t>
      </w:r>
    </w:p>
    <w:p w14:paraId="480E6601" w14:textId="77777777" w:rsidR="00157A90" w:rsidRDefault="00000000">
      <w:r>
        <w:rPr>
          <w:b/>
        </w:rPr>
        <w:t>Skip-if-done. n/a.</w:t>
      </w:r>
    </w:p>
    <w:p w14:paraId="6B6C0BA7" w14:textId="77777777" w:rsidR="00157A90" w:rsidRDefault="00000000">
      <w:r>
        <w:rPr>
          <w:b/>
        </w:rPr>
        <w:t>Failure modes. n/a. RUCC lookup miss now yields county.rucc absent rather than a discrepancy.</w:t>
      </w:r>
    </w:p>
    <w:p w14:paraId="2B07F6F6" w14:textId="77777777" w:rsidR="00157A90" w:rsidRDefault="00000000">
      <w:pPr>
        <w:pStyle w:val="Heading3"/>
      </w:pPr>
      <w:r>
        <w:t>5.2.16 Type-1 second branch</w:t>
      </w:r>
    </w:p>
    <w:p w14:paraId="6B9A076B" w14:textId="77777777" w:rsidR="00157A90" w:rsidRDefault="00000000">
      <w:r>
        <w:rPr>
          <w:b/>
        </w:rPr>
        <w:t>Purpose.</w:t>
      </w:r>
      <w:r>
        <w:t xml:space="preserve"> Stamp F-105 classification flags on every individual record.</w:t>
      </w:r>
    </w:p>
    <w:p w14:paraId="0F1B7BBA" w14:textId="77777777" w:rsidR="00157A90" w:rsidRDefault="00000000">
      <w:r>
        <w:rPr>
          <w:b/>
        </w:rPr>
        <w:t>REQ anchors.</w:t>
      </w:r>
      <w:r>
        <w:t xml:space="preserve"> EPIC-010-F-103-S-007-REQ-B-001 through REQ-B-004; EPIC-010-F-105-S-001, S-002, S-003.</w:t>
      </w:r>
    </w:p>
    <w:p w14:paraId="2C6638C2" w14:textId="77777777" w:rsidR="00157A90" w:rsidRDefault="00000000">
      <w:r>
        <w:rPr>
          <w:b/>
        </w:rPr>
        <w:t>Fan-out.</w:t>
      </w:r>
      <w:r>
        <w:t xml:space="preserve"> Per-state.</w:t>
      </w:r>
    </w:p>
    <w:p w14:paraId="689C2811" w14:textId="77777777" w:rsidR="00157A90" w:rsidRDefault="00000000">
      <w:r>
        <w:rPr>
          <w:b/>
        </w:rPr>
        <w:t>Sub-steps.</w:t>
      </w:r>
      <w:r>
        <w:t xml:space="preserve"> Worker joins each individual's primary taxonomy code to </w:t>
      </w:r>
      <w:r>
        <w:rPr>
          <w:rFonts w:ascii="Consolas" w:hAnsi="Consolas"/>
        </w:rPr>
        <w:t>pipeline_sources_specialty_catalog</w:t>
      </w:r>
      <w:r>
        <w:t xml:space="preserve">; stamps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w:t>
      </w:r>
    </w:p>
    <w:p w14:paraId="49B9F9DA" w14:textId="77777777" w:rsidR="00157A90" w:rsidRDefault="00000000">
      <w:r>
        <w:rPr>
          <w:b/>
        </w:rPr>
        <w:t>Skip-if-done.</w:t>
      </w:r>
      <w:r>
        <w:t xml:space="preserve"> Operator-driven only — see §6.9. Not skipped by algorithm.</w:t>
      </w:r>
    </w:p>
    <w:p w14:paraId="7EB30CB0"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reason="taxonomy_code_unclassified"</w:t>
      </w:r>
      <w:r>
        <w:t>.</w:t>
      </w:r>
    </w:p>
    <w:p w14:paraId="35FABCBD" w14:textId="77777777" w:rsidR="00157A90" w:rsidRDefault="00000000">
      <w:pPr>
        <w:pStyle w:val="Heading3"/>
      </w:pPr>
      <w:r>
        <w:lastRenderedPageBreak/>
        <w:t>5.2.17 Type-2 second branch</w:t>
      </w:r>
    </w:p>
    <w:p w14:paraId="6F2781CA" w14:textId="77777777" w:rsidR="00157A90" w:rsidRDefault="00000000">
      <w:r>
        <w:rPr>
          <w:b/>
        </w:rPr>
        <w:t>Purpose.</w:t>
      </w:r>
      <w:r>
        <w:t xml:space="preserve"> Complete institutional record with human-readable facility-type description and materialize </w:t>
      </w:r>
      <w:r>
        <w:rPr>
          <w:rFonts w:ascii="Consolas" w:hAnsi="Consolas"/>
        </w:rPr>
        <w:t>institutional_identity</w:t>
      </w:r>
      <w:r>
        <w:t>.</w:t>
      </w:r>
    </w:p>
    <w:p w14:paraId="59AB0822" w14:textId="77777777" w:rsidR="00157A90" w:rsidRDefault="00000000">
      <w:r>
        <w:rPr>
          <w:b/>
        </w:rPr>
        <w:t>REQ anchors.</w:t>
      </w:r>
      <w:r>
        <w:t xml:space="preserve"> EPIC-010-F-103-S-007-REQ-B-004.</w:t>
      </w:r>
    </w:p>
    <w:p w14:paraId="1163F3F8" w14:textId="77777777" w:rsidR="00157A90" w:rsidRDefault="00000000">
      <w:r>
        <w:rPr>
          <w:b/>
        </w:rPr>
        <w:t>Fan-out.</w:t>
      </w:r>
      <w:r>
        <w:t xml:space="preserve"> Per-state.</w:t>
      </w:r>
    </w:p>
    <w:p w14:paraId="42932EFC" w14:textId="77777777" w:rsidR="00157A90" w:rsidRDefault="00000000">
      <w:r>
        <w:rPr>
          <w:b/>
        </w:rPr>
        <w:t>Sub-steps.</w:t>
      </w:r>
      <w:r>
        <w:t xml:space="preserve"> Worker joins each institutional record's primary taxonomy to NUCC descriptors, materializes </w:t>
      </w:r>
      <w:r>
        <w:rPr>
          <w:rFonts w:ascii="Consolas" w:hAnsi="Consolas"/>
        </w:rPr>
        <w:t>institutional_identity</w:t>
      </w:r>
      <w:r>
        <w:t xml:space="preserve"> object per §7.1.</w:t>
      </w:r>
    </w:p>
    <w:p w14:paraId="237E54BD"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reason="nucc_lookup_miss_institutional"</w:t>
      </w:r>
      <w:r>
        <w:t>.</w:t>
      </w:r>
    </w:p>
    <w:p w14:paraId="40858C4F" w14:textId="77777777" w:rsidR="00157A90" w:rsidRDefault="00000000">
      <w:pPr>
        <w:pStyle w:val="Heading3"/>
      </w:pPr>
      <w:r>
        <w:t>5.2.18 Post-load reconciliation</w:t>
      </w:r>
    </w:p>
    <w:p w14:paraId="5E648EA2" w14:textId="77777777" w:rsidR="00157A90" w:rsidRDefault="00000000">
      <w:r>
        <w:rPr>
          <w:b/>
        </w:rPr>
        <w:t>Purpose.</w:t>
      </w:r>
      <w:r>
        <w:t xml:space="preserve"> Diff destination against source; produce a formal reconciliation report.</w:t>
      </w:r>
    </w:p>
    <w:p w14:paraId="52C0D82F" w14:textId="77777777" w:rsidR="00157A90" w:rsidRDefault="00000000">
      <w:r>
        <w:rPr>
          <w:b/>
        </w:rPr>
        <w:t>REQ anchors.</w:t>
      </w:r>
      <w:r>
        <w:t xml:space="preserve"> EPIC-010-F-102-S-005-REQ-B-001; REQ-T-001.</w:t>
      </w:r>
    </w:p>
    <w:p w14:paraId="4B325C2A" w14:textId="77777777" w:rsidR="00DB6305" w:rsidRDefault="00000000">
      <w:r>
        <w:rPr>
          <w:b/>
        </w:rPr>
        <w:t>Sub-steps.</w:t>
      </w:r>
      <w:r>
        <w:t xml:space="preserve"> Controller-owned (not fan-out). Runs three checks:</w:t>
      </w:r>
    </w:p>
    <w:p w14:paraId="66068FF9" w14:textId="77777777" w:rsidR="00DB6305" w:rsidRDefault="00000000">
      <w:pPr>
        <w:pStyle w:val="ListNumber"/>
      </w:pPr>
      <w:r>
        <w:t xml:space="preserve">Count parity — for each in-scope state, </w:t>
      </w:r>
      <w:r>
        <w:rPr>
          <w:rFonts w:ascii="Consolas" w:hAnsi="Consolas"/>
        </w:rPr>
        <w:t>count(source NPIs) == count(providers_v&lt;N&gt; records)</w:t>
      </w:r>
      <w:r>
        <w:t>.</w:t>
      </w:r>
    </w:p>
    <w:p w14:paraId="24CE1FB2" w14:textId="77777777" w:rsidR="00DB6305" w:rsidRDefault="00000000">
      <w:pPr>
        <w:pStyle w:val="ListNumber"/>
      </w:pPr>
      <w:r>
        <w:t>NPI set parity — set(source NPIs) == set(providers_v&lt;N&gt; NPIs); orphans in either direction recorded.</w:t>
      </w:r>
    </w:p>
    <w:p w14:paraId="12A2BA25" w14:textId="77777777" w:rsidR="00157A90" w:rsidRDefault="00000000">
      <w:pPr>
        <w:pStyle w:val="ListNumber"/>
      </w:pPr>
      <w:r>
        <w:t>Field spot-check — random 100 NPIs per state re-parsed from source vs record; mismatches recorded.</w:t>
      </w:r>
    </w:p>
    <w:p w14:paraId="07CBE60D"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reason="reconciliation_diff"</w:t>
      </w:r>
      <w:r>
        <w:t xml:space="preserve"> rows. If diff count exceeds </w:t>
      </w:r>
      <w:r>
        <w:rPr>
          <w:rFonts w:ascii="Consolas" w:hAnsi="Consolas"/>
        </w:rPr>
        <w:t>pipeline.config.failure_thresholds.reconciliation_diff_max</w:t>
      </w:r>
      <w:r>
        <w:t xml:space="preserve">, Controller marks run </w:t>
      </w:r>
      <w:r>
        <w:rPr>
          <w:rFonts w:ascii="Consolas" w:hAnsi="Consolas"/>
        </w:rPr>
        <w:t>status=aborted</w:t>
      </w:r>
      <w:r>
        <w:t>.</w:t>
      </w:r>
    </w:p>
    <w:p w14:paraId="34453493" w14:textId="77777777" w:rsidR="00157A90" w:rsidRDefault="00000000">
      <w:r>
        <w:rPr>
          <w:b/>
        </w:rPr>
        <w:t>Mongo touches.</w:t>
      </w:r>
      <w:r>
        <w:t xml:space="preserve"> Reads </w:t>
      </w:r>
      <w:r>
        <w:rPr>
          <w:rFonts w:ascii="Consolas" w:hAnsi="Consolas"/>
        </w:rPr>
        <w:t>pipeline_sources_nppes_npi</w:t>
      </w:r>
      <w:r>
        <w:t xml:space="preserve">, </w:t>
      </w:r>
      <w:r>
        <w:rPr>
          <w:rFonts w:ascii="Consolas" w:hAnsi="Consolas"/>
        </w:rPr>
        <w:t>providers_v&lt;N&gt;</w:t>
      </w:r>
      <w:r>
        <w:t xml:space="preserve">. Writes </w:t>
      </w:r>
      <w:r>
        <w:rPr>
          <w:rFonts w:ascii="Consolas" w:hAnsi="Consolas"/>
        </w:rPr>
        <w:t>pipeline.discrepancies</w:t>
      </w:r>
      <w:r>
        <w:t xml:space="preserve">, </w:t>
      </w:r>
      <w:r>
        <w:rPr>
          <w:rFonts w:ascii="Consolas" w:hAnsi="Consolas"/>
        </w:rPr>
        <w:t>pipeline.runs.reconciliation_summary</w:t>
      </w:r>
      <w:r>
        <w:t>.</w:t>
      </w:r>
    </w:p>
    <w:p w14:paraId="5DFEB98D" w14:textId="77777777" w:rsidR="00157A90" w:rsidRDefault="00000000">
      <w:pPr>
        <w:pStyle w:val="Heading3"/>
      </w:pPr>
      <w:r>
        <w:t>5.2.19 Discrepancy report and notifications *(finally_block)*</w:t>
      </w:r>
    </w:p>
    <w:p w14:paraId="10214160" w14:textId="77777777" w:rsidR="00157A90" w:rsidRDefault="00000000">
      <w:r>
        <w:rPr>
          <w:b/>
        </w:rPr>
        <w:t>Purpose.</w:t>
      </w:r>
      <w:r>
        <w:t xml:space="preserve"> Produce the operator-consumable discrepancy PDF; send the four §8 notifications.</w:t>
      </w:r>
    </w:p>
    <w:p w14:paraId="66D5A99C" w14:textId="77777777" w:rsidR="00157A90" w:rsidRDefault="00000000">
      <w:r>
        <w:rPr>
          <w:b/>
        </w:rPr>
        <w:t>REQ anchors.</w:t>
      </w:r>
      <w:r>
        <w:t xml:space="preserve"> EPIC-010-F-102-S-005-REQ-T-001, REQ-T-002; EPIC-002-F-003-S-007-REQ-B-003; EPIC-002-F-003-S-008-REQ-B-004.</w:t>
      </w:r>
    </w:p>
    <w:p w14:paraId="2DD8A62E" w14:textId="77777777" w:rsidR="00157A90" w:rsidRDefault="00000000">
      <w:r>
        <w:rPr>
          <w:b/>
        </w:rPr>
        <w:t>Sub-steps.</w:t>
      </w:r>
      <w:r>
        <w:t xml:space="preserve"> Controller aggregates </w:t>
      </w:r>
      <w:r>
        <w:rPr>
          <w:rFonts w:ascii="Consolas" w:hAnsi="Consolas"/>
        </w:rPr>
        <w:t>pipeline.discrepancies</w:t>
      </w:r>
      <w:r>
        <w:t xml:space="preserve"> for the run, generates PDF grouped by state → entity_type → reason, uploads to Blob, and sends four notifications per Chapter 8.</w:t>
      </w:r>
    </w:p>
    <w:p w14:paraId="6B6C0AC0" w14:textId="77777777" w:rsidR="00157A90" w:rsidRDefault="00000000">
      <w:r>
        <w:rPr>
          <w:b/>
        </w:rPr>
        <w:lastRenderedPageBreak/>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reason="report_generation_failure"</w:t>
      </w:r>
      <w:r>
        <w:t xml:space="preserve"> logged.</w:t>
      </w:r>
    </w:p>
    <w:p>
      <w:pPr>
        <w:pStyle w:val="Heading3"/>
      </w:pPr>
      <w:r>
        <w:rPr>
          <w:color w:val="008000"/>
        </w:rPr>
        <w:t>5.2.20a Write to pipelines.collections</w:t>
      </w:r>
    </w:p>
    <w:p w14:paraId="142DB157" w14:textId="77777777" w:rsidR="00157A90" w:rsidRDefault="00157A90">
      <w:pPr>
        <w:tabs>
          <w:tab w:val="right" w:leader="dot" w:pos="8630"/>
        </w:tabs>
        <w:rPr>
          <w:noProof/>
        </w:rPr>
      </w:pPr>
      <w:r>
        <w:rPr>
          <w:color w:val="008000"/>
        </w:rPr>
        <w:t>After every PublicData collection this pipeline produced has been successfully swapped in via renameCollection, write one document per collection to the control collection pipelines.collections on the front-end cluster. Fields: _id (collection name), version_id (source sha256), job_id (this run's run_id), blob_name (dev-pipeline-sources/&lt;source&gt;/&lt;sha256&gt;/&lt;filename&gt;), staging_collection_name, public_data_collection_name, status="current", completed_at. This is the transactional source of truth downstream consumers query to learn what version of each collection is current.</w:t>
      </w:r>
    </w:p>
    <w:p w14:paraId="2AE55200" w14:textId="77777777" w:rsidR="00157A90" w:rsidRDefault="00000000">
      <w:pPr>
        <w:pStyle w:val="Heading3"/>
      </w:pPr>
      <w:r>
        <w:t>5.2.20 Quiesce infrastructure *(finally_block)*</w:t>
      </w:r>
    </w:p>
    <w:p w14:paraId="3A87935B" w14:textId="77777777" w:rsidR="00157A90" w:rsidRDefault="00000000">
      <w:r>
        <w:rPr>
          <w:b/>
        </w:rPr>
        <w:t>Purpose.</w:t>
      </w:r>
      <w:r>
        <w:t xml:space="preserve"> Release every resource reserved for the run.</w:t>
      </w:r>
    </w:p>
    <w:p w14:paraId="7E2CDD3A" w14:textId="77777777" w:rsidR="00157A90" w:rsidRDefault="00000000">
      <w:r>
        <w:rPr>
          <w:b/>
        </w:rPr>
        <w:t>REQ anchors.</w:t>
      </w:r>
      <w:r>
        <w:t xml:space="preserve"> EPIC-010-F-101-S-001-REQ-B-001, REQ-B-004; EPIC-002-F-003-S-006-REQ-B-004; EPIC-008-F-012-S-012-REQ-B-001.</w:t>
      </w:r>
    </w:p>
    <w:p w14:paraId="1A2FEBBD" w14:textId="77777777" w:rsidR="00DB6305" w:rsidRDefault="00000000">
      <w:r>
        <w:rPr>
          <w:b/>
        </w:rPr>
        <w:t>Sub-steps.</w:t>
      </w:r>
    </w:p>
    <w:p w14:paraId="3B737A44" w14:textId="77777777" w:rsidR="00846585" w:rsidRPr="00381896" w:rsidRDefault="00000000">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58265CEA" w14:textId="77777777" w:rsidR="00DB6305" w:rsidRDefault="00000000">
      <w:pPr>
        <w:pStyle w:val="ListNumber"/>
      </w:pPr>
      <w:r>
        <w:t xml:space="preserve">Delete </w:t>
      </w:r>
      <w:r>
        <w:rPr>
          <w:rFonts w:ascii="Consolas" w:hAnsi="Consolas"/>
        </w:rPr>
        <w:t>pipeline.cluster_reservations</w:t>
      </w:r>
      <w:r>
        <w:t xml:space="preserve"> for this </w:t>
      </w:r>
      <w:r>
        <w:rPr>
          <w:rFonts w:ascii="Consolas" w:hAnsi="Consolas"/>
        </w:rPr>
        <w:t>run_id</w:t>
      </w:r>
      <w:r>
        <w:t>.</w:t>
      </w:r>
    </w:p>
    <w:p w14:paraId="52C77185" w14:textId="77777777" w:rsidR="00DB6305" w:rsidRDefault="00000000">
      <w:pPr>
        <w:pStyle w:val="ListNumber"/>
      </w:pPr>
      <w:r>
        <w:t>If no other live reservations and no operator-class reservation exists, request Atlas pause.</w:t>
      </w:r>
    </w:p>
    <w:p w14:paraId="485AE677" w14:textId="77777777" w:rsidR="00DB6305" w:rsidRDefault="00000000">
      <w:pPr>
        <w:pStyle w:val="ListNumber"/>
      </w:pPr>
      <w:r>
        <w:t>If cluster tier was scaled up in §5.2.2, scale back to standing tier.</w:t>
      </w:r>
    </w:p>
    <w:p w14:paraId="62483354" w14:textId="77777777" w:rsidR="00DB6305" w:rsidRDefault="00000000">
      <w:pPr>
        <w:pStyle w:val="ListNumber"/>
      </w:pPr>
      <w:r>
        <w:t>Transient blob cleanup on success runs; retain on failure for triage.</w:t>
      </w:r>
    </w:p>
    <w:p w14:paraId="06E5FE07" w14:textId="77777777" w:rsidR="00DB6305" w:rsidRDefault="00000000">
      <w:pPr>
        <w:pStyle w:val="ListNumber"/>
      </w:pPr>
      <w:r>
        <w:t xml:space="preserve">Finalize run manifest: </w:t>
      </w:r>
      <w:r>
        <w:rPr>
          <w:rFonts w:ascii="Consolas" w:hAnsi="Consolas"/>
        </w:rPr>
        <w:t>status</w:t>
      </w:r>
      <w:r>
        <w:t xml:space="preserve">, </w:t>
      </w:r>
      <w:r>
        <w:rPr>
          <w:rFonts w:ascii="Consolas" w:hAnsi="Consolas"/>
        </w:rPr>
        <w:t>finished_at</w:t>
      </w:r>
      <w:r>
        <w:t xml:space="preserve">, </w:t>
      </w:r>
      <w:r>
        <w:rPr>
          <w:rFonts w:ascii="Consolas" w:hAnsi="Consolas"/>
        </w:rPr>
        <w:t>metrics</w:t>
      </w:r>
      <w:r>
        <w:t>.</w:t>
      </w:r>
    </w:p>
    <w:p w14:paraId="404F0439" w14:textId="77777777" w:rsidR="00157A90" w:rsidRDefault="00000000">
      <w:pPr>
        <w:pStyle w:val="ListNumber"/>
      </w:pPr>
      <w:r>
        <w:t xml:space="preserve">Fire farewell </w:t>
      </w:r>
      <w:r>
        <w:rPr>
          <w:rFonts w:ascii="Consolas" w:hAnsi="Consolas"/>
        </w:rPr>
        <w:t>az vm delete</w:t>
      </w:r>
      <w:r>
        <w:t xml:space="preserve"> script; Controller exits. VM destroyed by ARM within 30–60s.</w:t>
      </w:r>
    </w:p>
    <w:p w14:paraId="351D8511" w14:textId="77777777" w:rsidR="00157A90" w:rsidRDefault="00000000">
      <w:pPr>
        <w:jc w:val="center"/>
      </w:pPr>
      <w:r>
        <w:rPr>
          <w:color w:val="7030A0"/>
        </w:rPr>
        <w:t>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4886BCA2" w14:textId="77777777" w:rsidR="00157A90" w:rsidRDefault="00000000">
      <w:pPr>
        <w:jc w:val="center"/>
      </w:pPr>
      <w:r>
        <w:rPr>
          <w:color w:val="7030A0"/>
        </w:rPr>
        <w:t>_delete_vm_via_arm tolerates HTTP 404 (VM already gone) AND HTTP 409 (delete queued while another operation is in flight; ARM completes the delete once the in-flight operation settles). Both are treated as success; only unexpected 4xx/5xx codes surface as errors.</w:t>
      </w:r>
    </w:p>
    <w:p w14:paraId="3261C298" w14:textId="77777777" w:rsidR="00157A90" w:rsidRDefault="00000000">
      <w:pPr>
        <w:pStyle w:val="Heading2"/>
      </w:pPr>
      <w:bookmarkStart w:id="12" w:name="_Toc235526924"/>
      <w:r>
        <w:t>5.3 Incremental load — *authoritative definition of content-identity*</w:t>
      </w:r>
      <w:bookmarkEnd w:id="12"/>
    </w:p>
    <w:p w14:paraId="6B730A6C" w14:textId="77777777" w:rsidR="00157A90" w:rsidRDefault="00000000">
      <w:r>
        <w:rPr>
          <w:i/>
        </w:rPr>
        <w:t>This section is the SOLE source of truth for what makes an NPI's record "unchanged" between runs. Every other section that references content-identity (§5.1, §5.2.9, §6.9) points here. There is no byte-level parity anywhere in this design.</w:t>
      </w:r>
    </w:p>
    <w:p w14:paraId="3763BCD5"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08500AED"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w:t>
      </w:r>
      <w:r>
        <w:lastRenderedPageBreak/>
        <w:t>record enrichment work — county cascade, RUCC lookup, license repair, geocoding vendor calls — none of which need to re-run when the record bundle is unchanged.</w:t>
      </w:r>
    </w:p>
    <w:p w14:paraId="142DB157" w14:textId="77777777" w:rsidR="00157A90" w:rsidRDefault="00157A90">
      <w:pPr>
        <w:tabs>
          <w:tab w:val="right" w:leader="dot" w:pos="8630"/>
        </w:tabs>
        <w:rPr>
          <w:noProof/>
        </w:rPr>
      </w:pPr>
      <w:r>
        <w:rPr>
          <w:color w:val="008000"/>
        </w:rPr>
        <w:t>v42 UPDATE: incremental load semantics reframed. Under v42, "incremental" still means "process only the state-scoped rows in the source file" - but the destination write pattern is uniform with full-load: always build a complete new PublicData collection in staging then atomic-swap. Incremental starts by copying the live PublicData collection into staging (so unchanged rows are preserved), then drops live, then applies the state-scoped diff/preserve/reprocess/new/delete passes in staging, then atomic-renames staging back to live. No in-place mutation of live PublicData ever occurs. Only complete + good collections land in PublicData; absence in PublicData means not-yet-available. The v41 sub-steps 5.3.6 through 5.3.10 still describe the row-level operations that run in staging; only the surrounding copy-live / atomic-swap discipline is new.</w:t>
      </w:r>
    </w:p>
    <w:p w14:paraId="01BFEDE2" w14:textId="77777777" w:rsidR="00157A90" w:rsidRDefault="00000000">
      <w:pPr>
        <w:pStyle w:val="Heading3"/>
      </w:pPr>
      <w:r>
        <w:t>5.3.0 Definition — NPI record bundle &amp; content-identity</w:t>
      </w:r>
    </w:p>
    <w:p w14:paraId="3B15AB07"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494F00AA" w14:textId="77777777" w:rsidR="00DB6305" w:rsidRDefault="00000000">
      <w:pPr>
        <w:pStyle w:val="ListBullet"/>
      </w:pPr>
      <w:r>
        <w:t xml:space="preserve">The single NPPES base row where </w:t>
      </w:r>
      <w:r>
        <w:rPr>
          <w:rFonts w:ascii="Consolas" w:hAnsi="Consolas"/>
        </w:rPr>
        <w:t>NPI = &lt;npi&gt;</w:t>
      </w:r>
      <w:r>
        <w:t xml:space="preserve"> in </w:t>
      </w:r>
      <w:r>
        <w:rPr>
          <w:rFonts w:ascii="Consolas" w:hAnsi="Consolas"/>
        </w:rPr>
        <w:t>pipeline_sources_nppes_npi</w:t>
      </w:r>
      <w:r>
        <w:t>, PLUS</w:t>
      </w:r>
    </w:p>
    <w:p w14:paraId="76D9516C" w14:textId="77777777" w:rsidR="00DB6305" w:rsidRDefault="00000000">
      <w:pPr>
        <w:pStyle w:val="ListBullet"/>
      </w:pPr>
      <w:r>
        <w:t xml:space="preserve">Every practice-location row where </w:t>
      </w:r>
      <w:r>
        <w:rPr>
          <w:rFonts w:ascii="Consolas" w:hAnsi="Consolas"/>
        </w:rPr>
        <w:t>NPI = &lt;npi&gt;</w:t>
      </w:r>
      <w:r>
        <w:t xml:space="preserve"> in </w:t>
      </w:r>
      <w:r>
        <w:rPr>
          <w:rFonts w:ascii="Consolas" w:hAnsi="Consolas"/>
        </w:rPr>
        <w:t>pipeline_sources_pl_pfile</w:t>
      </w:r>
      <w:r>
        <w:t xml:space="preserve">, ordered by the pl_pfile natural sort (NPI ascending, then </w:t>
      </w:r>
      <w:r>
        <w:rPr>
          <w:rFonts w:ascii="Consolas" w:hAnsi="Consolas"/>
        </w:rPr>
        <w:t>Provider Secondary Practice Location Address- Address Line 1</w:t>
      </w:r>
      <w:r>
        <w:t xml:space="preserve"> ascending), PLUS</w:t>
      </w:r>
    </w:p>
    <w:p w14:paraId="0A158A02"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75C263F" w14:textId="77777777" w:rsidR="00157A90" w:rsidRDefault="00000000">
      <w:r>
        <w:rPr>
          <w:b/>
        </w:rPr>
        <w:t>Definition (content-identity).</w:t>
      </w:r>
      <w:r>
        <w:t xml:space="preserve"> Two NPI record bundles are content-identical iff their normalized forms are equal. Normalization applied to every field of every row in the bundle:</w:t>
      </w:r>
    </w:p>
    <w:p w14:paraId="25342F95" w14:textId="77777777" w:rsidR="00DB6305" w:rsidRDefault="00000000">
      <w:pPr>
        <w:pStyle w:val="ListNumber"/>
      </w:pPr>
      <w:r>
        <w:rPr>
          <w:b/>
        </w:rPr>
        <w:t>Trim</w:t>
      </w:r>
      <w:r>
        <w:t xml:space="preserve"> leading/trailing whitespace.</w:t>
      </w:r>
    </w:p>
    <w:p w14:paraId="5E1221CC" w14:textId="77777777" w:rsidR="00DB6305" w:rsidRDefault="00000000">
      <w:pPr>
        <w:pStyle w:val="ListNumber"/>
      </w:pPr>
      <w:r>
        <w:rPr>
          <w:b/>
        </w:rPr>
        <w:t>Collapse</w:t>
      </w:r>
      <w:r>
        <w:t xml:space="preserve"> internal whitespace runs to a single space.</w:t>
      </w:r>
    </w:p>
    <w:p w14:paraId="78A77190" w14:textId="77777777" w:rsidR="00DB6305" w:rsidRDefault="00000000">
      <w:pPr>
        <w:pStyle w:val="ListNumber"/>
      </w:pPr>
      <w:r>
        <w:rPr>
          <w:b/>
        </w:rPr>
        <w:t>Uppercase</w:t>
      </w:r>
      <w:r>
        <w:t xml:space="preserve"> two-letter state codes and country codes.</w:t>
      </w:r>
    </w:p>
    <w:p w14:paraId="4ABC9514"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this is content-preserving because the extra four digits carry no clinical signal.</w:t>
      </w:r>
    </w:p>
    <w:p w14:paraId="3FAFEC2B"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5B040789" w14:textId="77777777" w:rsidR="00DB6305" w:rsidRDefault="00000000">
      <w:pPr>
        <w:pStyle w:val="ListNumber"/>
      </w:pPr>
      <w:r>
        <w:rPr>
          <w:b/>
        </w:rPr>
        <w:t>Case-fold</w:t>
      </w:r>
      <w:r>
        <w:t xml:space="preserve"> name fields (first, middle, last, DBA, legal_business_name) using Unicode simple case-folding.</w:t>
      </w:r>
    </w:p>
    <w:p w14:paraId="44A1EB69" w14:textId="77777777" w:rsidR="00DB6305" w:rsidRDefault="00000000">
      <w:pPr>
        <w:pStyle w:val="ListNumber"/>
      </w:pPr>
      <w:r>
        <w:rPr>
          <w:b/>
        </w:rPr>
        <w:t>Sort</w:t>
      </w:r>
      <w:r>
        <w:t xml:space="preserve"> pl_pfile rows to the canonical order (NPI ascending, address line 1 ascending) before serialization.</w:t>
      </w:r>
    </w:p>
    <w:p w14:paraId="12D0F06A" w14:textId="77777777" w:rsidR="00157A90" w:rsidRDefault="00000000">
      <w:pPr>
        <w:pStyle w:val="ListNumber"/>
      </w:pPr>
      <w:r>
        <w:rPr>
          <w:b/>
        </w:rPr>
        <w:t>NUCC descriptor pin</w:t>
      </w:r>
      <w:r>
        <w:t xml:space="preserve">: for every taxonomy code slot, pin the current NUCC </w:t>
      </w:r>
      <w:r>
        <w:rPr>
          <w:rFonts w:ascii="Consolas" w:hAnsi="Consolas"/>
        </w:rPr>
        <w:t>code + display_name + classification + specialization</w:t>
      </w:r>
      <w:r>
        <w:t xml:space="preserve"> — if any of these changed since the prior run, the bundle is NOT identical (because the label the FindCare user sees would change).</w:t>
      </w:r>
    </w:p>
    <w:p w14:paraId="74A3E11B" w14:textId="77777777" w:rsidR="00157A90" w:rsidRDefault="00000000">
      <w:r>
        <w:t xml:space="preserve">The comparison is performed on the JSON-serialized normalized bundle: </w:t>
      </w:r>
      <w:r>
        <w:rPr>
          <w:rFonts w:ascii="Consolas" w:hAnsi="Consolas"/>
        </w:rPr>
        <w:t>sha256(normalized_bundle_json_bytes)</w:t>
      </w:r>
      <w:r>
        <w:t xml:space="preserve">. This hash is the "content-identity hash" — semantic, not byte. It is stored on the provider record at </w:t>
      </w:r>
      <w:r>
        <w:rPr>
          <w:rFonts w:ascii="Consolas" w:hAnsi="Consolas"/>
        </w:rPr>
        <w:t>providers_v&lt;N&gt;.content_identity_hash</w:t>
      </w:r>
      <w:r>
        <w:t xml:space="preserve"> by Full-mode §5.2.9 sub-step 4 (Common finalizers), and consumed by Incremental §5.3.6 for the diff.</w:t>
      </w:r>
    </w:p>
    <w:p w14:paraId="4DFFB767" w14:textId="77777777" w:rsidR="00DB6305" w:rsidRDefault="00000000">
      <w:r>
        <w:rPr>
          <w:b/>
        </w:rPr>
        <w:t>Prerequisites (Incremental).</w:t>
      </w:r>
    </w:p>
    <w:p w14:paraId="662BC827" w14:textId="77777777" w:rsidR="00DB6305" w:rsidRDefault="00000000">
      <w:pPr>
        <w:pStyle w:val="ListBullet"/>
      </w:pPr>
      <w:r>
        <w:t xml:space="preserve">A prior successful full run must exist for the same </w:t>
      </w:r>
      <w:r>
        <w:rPr>
          <w:rFonts w:ascii="Consolas" w:hAnsi="Consolas"/>
        </w:rPr>
        <w:t>state_scope</w:t>
      </w:r>
      <w:r>
        <w:t xml:space="preserve">. Incremental cannot bootstrap a state that has no prior full-load baseline. Attempting an incremental run against </w:t>
      </w:r>
      <w:r>
        <w:lastRenderedPageBreak/>
        <w:t xml:space="preserve">a state without baseline aborts with </w:t>
      </w:r>
      <w:r>
        <w:rPr>
          <w:rFonts w:ascii="Consolas" w:hAnsi="Consolas"/>
        </w:rPr>
        <w:t>abort_reason="incremental_needs_baseline"</w:t>
      </w:r>
      <w:r>
        <w:t>.</w:t>
      </w:r>
    </w:p>
    <w:p w14:paraId="38AA62ED" w14:textId="77777777" w:rsidR="00157A90" w:rsidRDefault="00000000">
      <w:pPr>
        <w:pStyle w:val="ListBullet"/>
      </w:pPr>
      <w:r>
        <w:t xml:space="preserve">Every existing provider record MUST carry a </w:t>
      </w:r>
      <w:r>
        <w:rPr>
          <w:rFonts w:ascii="Consolas" w:hAnsi="Consolas"/>
        </w:rPr>
        <w:t>content_identity_hash</w:t>
      </w:r>
      <w:r>
        <w:t xml:space="preserve"> field per the above definition. This field is written by the Full-mode </w:t>
      </w:r>
      <w:r>
        <w:rPr>
          <w:rFonts w:ascii="Consolas" w:hAnsi="Consolas"/>
        </w:rPr>
        <w:t>normalize_npi</w:t>
      </w:r>
      <w:r>
        <w:t xml:space="preserve"> step (§5.2.9) — Full guarantees the field's presence for Incremental to consume.</w:t>
      </w:r>
    </w:p>
    <w:p w14:paraId="7BA1E101" w14:textId="77777777" w:rsidR="00157A90" w:rsidRDefault="00000000">
      <w:pPr>
        <w:pStyle w:val="Heading3"/>
      </w:pPr>
      <w:r>
        <w:t>5.3.1 Invoke through Load staging</w:t>
      </w:r>
    </w:p>
    <w:p w14:paraId="0C41EB70" w14:textId="77777777" w:rsidR="00157A90" w:rsidRDefault="00000000">
      <w:r>
        <w:rPr>
          <w:b/>
        </w:rPr>
        <w:t>Steps 5.3.1 through 5.3.5</w:t>
      </w:r>
      <w:r>
        <w:t xml:space="preserve"> are identical to §5.2.1 through §5.2.5. Same invoke, same infrastructure prepare, same freshness gate, same fetch, same archival. Same freshness-gate behavior — always fires; per-source verdict determines fetch vs reuse. Same load-staging (§5.2.7). Staging Workers do NOT compute a byte-hash; they load structured rows as defined in §5.2.7.</w:t>
      </w:r>
    </w:p>
    <w:p w14:paraId="57F1D5C4" w14:textId="77777777" w:rsidR="00157A90" w:rsidRDefault="00000000">
      <w:pPr>
        <w:pStyle w:val="Heading3"/>
      </w:pPr>
      <w:r>
        <w:t>5.3.6 Diff source vs prior</w:t>
      </w:r>
    </w:p>
    <w:p w14:paraId="73A2B53D" w14:textId="77777777" w:rsidR="00157A90" w:rsidRDefault="00000000">
      <w:r>
        <w:rPr>
          <w:b/>
        </w:rPr>
        <w:t>Purpose.</w:t>
      </w:r>
      <w:r>
        <w:t xml:space="preserve"> For each NPI, compute the current run's </w:t>
      </w:r>
      <w:r>
        <w:rPr>
          <w:b/>
        </w:rPr>
        <w:t>NPI record bundle content-identity hash</w:t>
      </w:r>
      <w:r>
        <w:t xml:space="preserve"> (§5.3.0) and compare against the </w:t>
      </w:r>
      <w:r>
        <w:rPr>
          <w:rFonts w:ascii="Consolas" w:hAnsi="Consolas"/>
        </w:rPr>
        <w:t>content_identity_hash</w:t>
      </w:r>
      <w:r>
        <w:t xml:space="preserve"> on the corresponding prior </w:t>
      </w:r>
      <w:r>
        <w:rPr>
          <w:rFonts w:ascii="Consolas" w:hAnsi="Consolas"/>
        </w:rPr>
        <w:t>providers_v&lt;N&gt;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440FDAB9" w14:textId="77777777" w:rsidR="00157A90" w:rsidRDefault="00000000">
      <w:r>
        <w:rPr>
          <w:b/>
        </w:rPr>
        <w:t>REQ anchors.</w:t>
      </w:r>
      <w:r>
        <w:t xml:space="preserve"> EPIC-010-F-102-S-005-REQ-B-001; EPIC-010-F-103-S-001-REQ-B-002.</w:t>
      </w:r>
    </w:p>
    <w:p w14:paraId="2F46C4E6" w14:textId="77777777" w:rsidR="00DB6305" w:rsidRDefault="00000000">
      <w:r>
        <w:rPr>
          <w:b/>
        </w:rPr>
        <w:t>Sub-steps.</w:t>
      </w:r>
      <w:r>
        <w:t xml:space="preserve"> Controller (not Worker — one aggregation pass, but the per-NPI hash computation runs fanned out across states):</w:t>
      </w:r>
    </w:p>
    <w:p w14:paraId="48FC6F4A" w14:textId="77777777" w:rsidR="00DB6305" w:rsidRDefault="00000000">
      <w:pPr>
        <w:pStyle w:val="ListNumber"/>
      </w:pPr>
      <w:r>
        <w:t xml:space="preserve">Fan out per-state Workers that compute </w:t>
      </w:r>
      <w:r>
        <w:rPr>
          <w:rFonts w:ascii="Consolas" w:hAnsi="Consolas"/>
        </w:rPr>
        <w:t>staging_content_identity_hash[npi]</w:t>
      </w:r>
      <w:r>
        <w:t xml:space="preserve"> for every NPI in staging using the normalization rules in §5.3.0. Each Worker reads the NPPES base row + all pl_pfile rows for its state + the current NUCC descriptor pins.</w:t>
      </w:r>
    </w:p>
    <w:p w14:paraId="17464B84" w14:textId="77777777" w:rsidR="00DB6305" w:rsidRDefault="00000000">
      <w:pPr>
        <w:pStyle w:val="ListNumber"/>
      </w:pPr>
      <w:r>
        <w:t>Controller then runs the four-way diff:</w:t>
      </w:r>
    </w:p>
    <w:p w14:paraId="7ECBD46D" w14:textId="77777777" w:rsidR="00DB6305" w:rsidRDefault="00000000">
      <w:r>
        <w:t xml:space="preserve">   - </w:t>
      </w:r>
      <w:r>
        <w:rPr>
          <w:rFonts w:ascii="Consolas" w:hAnsi="Consolas"/>
        </w:rPr>
        <w:t>unchanged = { npi : staging_content_identity_hash == providers_v&lt;N&gt;.content_identity_hash }</w:t>
      </w:r>
    </w:p>
    <w:p w14:paraId="6CA152C1" w14:textId="77777777" w:rsidR="00DB6305" w:rsidRDefault="00000000">
      <w:r>
        <w:t xml:space="preserve">   - </w:t>
      </w:r>
      <w:r>
        <w:rPr>
          <w:rFonts w:ascii="Consolas" w:hAnsi="Consolas"/>
        </w:rPr>
        <w:t>changed = { npi : both exist, hashes differ }</w:t>
      </w:r>
    </w:p>
    <w:p w14:paraId="03F0AB61" w14:textId="77777777" w:rsidR="00DB6305" w:rsidRDefault="00000000">
      <w:r>
        <w:t xml:space="preserve">   - </w:t>
      </w:r>
      <w:r>
        <w:rPr>
          <w:rFonts w:ascii="Consolas" w:hAnsi="Consolas"/>
        </w:rPr>
        <w:t>new = { npi : in staging, not in providers_v&lt;N&gt; }</w:t>
      </w:r>
    </w:p>
    <w:p w14:paraId="42EB660E" w14:textId="77777777" w:rsidR="00157A90" w:rsidRDefault="00000000">
      <w:r>
        <w:t xml:space="preserve">   - </w:t>
      </w:r>
      <w:r>
        <w:rPr>
          <w:rFonts w:ascii="Consolas" w:hAnsi="Consolas"/>
        </w:rPr>
        <w:t>removed = { npi : in providers_v&lt;N&gt;, not in staging }</w:t>
      </w:r>
      <w:r>
        <w:t xml:space="preserve"> (filtered to in-scope states)</w:t>
      </w:r>
    </w:p>
    <w:p w14:paraId="5BB6FB4E" w14:textId="77777777" w:rsidR="00157A90" w:rsidRDefault="00000000">
      <w:r>
        <w:t xml:space="preserve">The four sets are written to </w:t>
      </w:r>
      <w:r>
        <w:rPr>
          <w:rFonts w:ascii="Consolas" w:hAnsi="Consolas"/>
        </w:rPr>
        <w:t>pipeline.runs.incremental_diff</w:t>
      </w:r>
      <w:r>
        <w:t xml:space="preserve"> and to </w:t>
      </w:r>
      <w:r>
        <w:rPr>
          <w:rFonts w:ascii="Consolas" w:hAnsi="Consolas"/>
        </w:rPr>
        <w:t>pipeline.work_items</w:t>
      </w:r>
      <w:r>
        <w:t xml:space="preserve"> as per-partition work-lists for the downstream Worker steps.</w:t>
      </w:r>
    </w:p>
    <w:p w14:paraId="15D3BF79" w14:textId="77777777" w:rsidR="00157A90" w:rsidRDefault="00000000">
      <w:r>
        <w:rPr>
          <w:b/>
        </w:rPr>
        <w:t>Failure modes.</w:t>
      </w:r>
      <w:r>
        <w:t xml:space="preserve"> None expected — this is pure aggregation. Mongo aggregation failure → Controller retries; terminal → step fails.</w:t>
      </w:r>
    </w:p>
    <w:p w14:paraId="77653A27" w14:textId="77777777" w:rsidR="00157A90" w:rsidRDefault="00000000">
      <w:r>
        <w:rPr>
          <w:b/>
        </w:rPr>
        <w:t>Mongo touches.</w:t>
      </w:r>
      <w:r>
        <w:t xml:space="preserve"> Reads staging + </w:t>
      </w:r>
      <w:r>
        <w:rPr>
          <w:rFonts w:ascii="Consolas" w:hAnsi="Consolas"/>
        </w:rPr>
        <w:t>providers_v&lt;N&gt;</w:t>
      </w:r>
      <w:r>
        <w:t xml:space="preserve">. Writes </w:t>
      </w:r>
      <w:r>
        <w:rPr>
          <w:rFonts w:ascii="Consolas" w:hAnsi="Consolas"/>
        </w:rPr>
        <w:t>pipeline.runs</w:t>
      </w:r>
      <w:r>
        <w:t xml:space="preserve">, </w:t>
      </w:r>
      <w:r>
        <w:rPr>
          <w:rFonts w:ascii="Consolas" w:hAnsi="Consolas"/>
        </w:rPr>
        <w:t>pipeline.work_items</w:t>
      </w:r>
      <w:r>
        <w:t>.</w:t>
      </w:r>
    </w:p>
    <w:p w14:paraId="0174E907" w14:textId="77777777" w:rsidR="00157A90" w:rsidRDefault="00000000">
      <w:pPr>
        <w:pStyle w:val="Heading3"/>
      </w:pPr>
      <w:r>
        <w:lastRenderedPageBreak/>
        <w:t>5.3.7 Preserve unchanged</w:t>
      </w:r>
    </w:p>
    <w:p w14:paraId="7D1C5295"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4299224E" w14:textId="77777777" w:rsidR="00157A90" w:rsidRDefault="00000000">
      <w:r>
        <w:rPr>
          <w:b/>
        </w:rPr>
        <w:t>Sub-steps.</w:t>
      </w:r>
      <w:r>
        <w:t xml:space="preserve"> For each NPI in </w:t>
      </w:r>
      <w:r>
        <w:rPr>
          <w:rFonts w:ascii="Consolas" w:hAnsi="Consolas"/>
        </w:rPr>
        <w:t>unchanged</w:t>
      </w:r>
      <w:r>
        <w:t xml:space="preserve">, no work is done. The existing </w:t>
      </w:r>
      <w:r>
        <w:rPr>
          <w:rFonts w:ascii="Consolas" w:hAnsi="Consolas"/>
        </w:rPr>
        <w:t>providers_v&lt;N&gt;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07C5D93D" w14:textId="77777777" w:rsidR="00157A90" w:rsidRDefault="00000000">
      <w:r>
        <w:rPr>
          <w:b/>
        </w:rPr>
        <w:t>Reconciliation check.</w:t>
      </w:r>
      <w:r>
        <w:t xml:space="preserve"> Post-step, Controller asserts that the count of untouched documents in </w:t>
      </w:r>
      <w:r>
        <w:rPr>
          <w:rFonts w:ascii="Consolas" w:hAnsi="Consolas"/>
        </w:rPr>
        <w:t>providers_v&lt;N&gt;</w:t>
      </w:r>
      <w:r>
        <w:t xml:space="preserve"> for in-scope states matches </w:t>
      </w:r>
      <w:r>
        <w:rPr>
          <w:rFonts w:ascii="Consolas" w:hAnsi="Consolas"/>
        </w:rPr>
        <w:t>len(unchanged)</w:t>
      </w:r>
      <w:r>
        <w:t xml:space="preserve">. Discrepancy → </w:t>
      </w:r>
      <w:r>
        <w:rPr>
          <w:rFonts w:ascii="Consolas" w:hAnsi="Consolas"/>
        </w:rPr>
        <w:t>discrepancy</w:t>
      </w:r>
      <w:r>
        <w:t xml:space="preserve"> </w:t>
      </w:r>
      <w:r>
        <w:rPr>
          <w:rFonts w:ascii="Consolas" w:hAnsi="Consolas"/>
        </w:rPr>
        <w:t>reason="incremental_preserve_count_mismatch"</w:t>
      </w:r>
      <w:r>
        <w:t>, run aborted.</w:t>
      </w:r>
    </w:p>
    <w:p w14:paraId="4C2BB6E7" w14:textId="77777777" w:rsidR="00157A90" w:rsidRDefault="00000000">
      <w:pPr>
        <w:pStyle w:val="Heading3"/>
      </w:pPr>
      <w:r>
        <w:t>5.3.8 Re-process changed</w:t>
      </w:r>
    </w:p>
    <w:p w14:paraId="4414892B"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62DF1AE0"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2416DE91" w14:textId="77777777" w:rsidR="00157A90" w:rsidRDefault="00000000">
      <w:r>
        <w:rPr>
          <w:b/>
        </w:rPr>
        <w:t>Skip-if-done.</w:t>
      </w:r>
      <w:r>
        <w:t xml:space="preserve"> N/A — every record in this set is being re-processed by definition.</w:t>
      </w:r>
    </w:p>
    <w:p w14:paraId="1C651654" w14:textId="77777777" w:rsidR="00157A90" w:rsidRDefault="00000000">
      <w:pPr>
        <w:pStyle w:val="Heading3"/>
      </w:pPr>
      <w:r>
        <w:t>5.3.9 Process new</w:t>
      </w:r>
    </w:p>
    <w:p w14:paraId="6D164A16"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0B252954" w14:textId="77777777" w:rsidR="00157A90" w:rsidRDefault="00000000">
      <w:r>
        <w:rPr>
          <w:b/>
        </w:rPr>
        <w:t>Sub-steps.</w:t>
      </w:r>
      <w:r>
        <w:t xml:space="preserve"> Identical to §5.3.8 but scoped to the </w:t>
      </w:r>
      <w:r>
        <w:rPr>
          <w:rFonts w:ascii="Consolas" w:hAnsi="Consolas"/>
        </w:rPr>
        <w:t>new</w:t>
      </w:r>
      <w:r>
        <w:t xml:space="preserve"> NPI set.</w:t>
      </w:r>
    </w:p>
    <w:p w14:paraId="2BAF2E65" w14:textId="77777777" w:rsidR="00157A90" w:rsidRDefault="00000000">
      <w:pPr>
        <w:pStyle w:val="Heading3"/>
      </w:pPr>
      <w:r>
        <w:t>5.3.10 Delete removed</w:t>
      </w:r>
    </w:p>
    <w:p w14:paraId="7A9398FA" w14:textId="77777777" w:rsidR="00157A90" w:rsidRDefault="00000000">
      <w:r>
        <w:rPr>
          <w:b/>
        </w:rPr>
        <w:t>Purpose.</w:t>
      </w:r>
      <w:r>
        <w:t xml:space="preserve"> For NPIs in </w:t>
      </w:r>
      <w:r>
        <w:rPr>
          <w:rFonts w:ascii="Consolas" w:hAnsi="Consolas"/>
        </w:rPr>
        <w:t>removed</w:t>
      </w:r>
      <w:r>
        <w:t xml:space="preserve">, delete the </w:t>
      </w:r>
      <w:r>
        <w:rPr>
          <w:rFonts w:ascii="Consolas" w:hAnsi="Consolas"/>
        </w:rPr>
        <w:t>providers_v&lt;N&gt;</w:t>
      </w:r>
      <w:r>
        <w:t xml:space="preserve"> document. The NPI no longer exists in the source; the corresponding published record is retired.</w:t>
      </w:r>
    </w:p>
    <w:p w14:paraId="0B60A92F" w14:textId="77777777" w:rsidR="00157A90" w:rsidRDefault="00000000">
      <w:r>
        <w:t>Sub-steps. Controller writes one work-item; the Worker executes db.providers_v&lt;N&gt;.deleteMany({npi: {$in: removed}}) on the pipeline cluster. Records delete count on the run manifest.</w:t>
      </w:r>
    </w:p>
    <w:p w14:paraId="16471504"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reason="incremental_removed_delete_failed"</w:t>
      </w:r>
      <w:r>
        <w:t xml:space="preserve"> per NPI, step fails.</w:t>
      </w:r>
    </w:p>
    <w:p w14:paraId="3FFE02FC" w14:textId="77777777" w:rsidR="00157A90" w:rsidRDefault="00000000">
      <w:pPr>
        <w:pStyle w:val="Heading3"/>
      </w:pPr>
      <w:r>
        <w:t>5.3.11 Post-load reconciliation</w:t>
      </w:r>
    </w:p>
    <w:p w14:paraId="0EC550CC" w14:textId="77777777" w:rsidR="00157A90" w:rsidRDefault="00000000">
      <w:r>
        <w:rPr>
          <w:b/>
        </w:rPr>
        <w:t>Purpose.</w:t>
      </w:r>
      <w:r>
        <w:t xml:space="preserve"> Same shape as §5.2.18 with additional incremental-mode assertions.</w:t>
      </w:r>
    </w:p>
    <w:p w14:paraId="42B94E04" w14:textId="77777777" w:rsidR="00DB6305" w:rsidRDefault="00000000">
      <w:r>
        <w:rPr>
          <w:b/>
        </w:rPr>
        <w:t>Additional assertions:</w:t>
      </w:r>
    </w:p>
    <w:p w14:paraId="59F2DA3A" w14:textId="77777777" w:rsidR="00DB6305" w:rsidRDefault="00000000">
      <w:pPr>
        <w:pStyle w:val="ListBullet"/>
      </w:pPr>
      <w:r>
        <w:rPr>
          <w:rFonts w:ascii="Consolas" w:hAnsi="Consolas"/>
        </w:rPr>
        <w:lastRenderedPageBreak/>
        <w:t>preserved_count == len(unchanged)</w:t>
      </w:r>
    </w:p>
    <w:p w14:paraId="54AAB6B0" w14:textId="77777777" w:rsidR="00DB6305" w:rsidRDefault="00000000">
      <w:pPr>
        <w:pStyle w:val="ListBullet"/>
      </w:pPr>
      <w:r>
        <w:rPr>
          <w:rFonts w:ascii="Consolas" w:hAnsi="Consolas"/>
        </w:rPr>
        <w:t>changed_count == len(changed)</w:t>
      </w:r>
    </w:p>
    <w:p w14:paraId="342F730D" w14:textId="77777777" w:rsidR="00DB6305" w:rsidRDefault="00000000">
      <w:pPr>
        <w:pStyle w:val="ListBullet"/>
      </w:pPr>
      <w:r>
        <w:rPr>
          <w:rFonts w:ascii="Consolas" w:hAnsi="Consolas"/>
        </w:rPr>
        <w:t>new_count == len(new)</w:t>
      </w:r>
    </w:p>
    <w:p w14:paraId="1B5D8FE5" w14:textId="77777777" w:rsidR="00DB6305" w:rsidRDefault="00000000">
      <w:pPr>
        <w:pStyle w:val="ListBullet"/>
      </w:pPr>
      <w:r>
        <w:rPr>
          <w:rFonts w:ascii="Consolas" w:hAnsi="Consolas"/>
        </w:rPr>
        <w:t>removed_count == len(removed)</w:t>
      </w:r>
    </w:p>
    <w:p w14:paraId="6F65F352" w14:textId="77777777" w:rsidR="00157A90" w:rsidRDefault="00000000">
      <w:pPr>
        <w:pStyle w:val="ListBullet"/>
      </w:pPr>
      <w:r>
        <w:rPr>
          <w:rFonts w:ascii="Consolas" w:hAnsi="Consolas"/>
        </w:rPr>
        <w:t>preserved_count + changed_count + new_count == count(providers_v&lt;N&gt; in scope)</w:t>
      </w:r>
      <w:r>
        <w:t xml:space="preserve"> (removed already deleted)</w:t>
      </w:r>
    </w:p>
    <w:p w14:paraId="3534744B" w14:textId="77777777" w:rsidR="00157A90" w:rsidRDefault="00000000">
      <w:r>
        <w:t xml:space="preserve">Any mismatch → </w:t>
      </w:r>
      <w:r>
        <w:rPr>
          <w:rFonts w:ascii="Consolas" w:hAnsi="Consolas"/>
        </w:rPr>
        <w:t>discrepancy</w:t>
      </w:r>
      <w:r>
        <w:t xml:space="preserve"> </w:t>
      </w:r>
      <w:r>
        <w:rPr>
          <w:rFonts w:ascii="Consolas" w:hAnsi="Consolas"/>
        </w:rPr>
        <w:t>reason="reconciliation_diff"</w:t>
      </w:r>
      <w:r>
        <w:t xml:space="preserve">, run marked </w:t>
      </w:r>
      <w:r>
        <w:rPr>
          <w:rFonts w:ascii="Consolas" w:hAnsi="Consolas"/>
        </w:rPr>
        <w:t>status=aborted</w:t>
      </w:r>
      <w:r>
        <w:t xml:space="preserve"> if over threshold.</w:t>
      </w:r>
    </w:p>
    <w:p w14:paraId="385E437A" w14:textId="77777777" w:rsidR="00157A90" w:rsidRDefault="00000000">
      <w:pPr>
        <w:pStyle w:val="Heading3"/>
      </w:pPr>
      <w:r>
        <w:t>5.3.12 Discrepancy report and notifications *(finally_block)*</w:t>
      </w:r>
    </w:p>
    <w:p w14:paraId="134F7E2F"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6BA882E6" w14:textId="77777777" w:rsidR="00157A90" w:rsidRDefault="00000000">
      <w:pPr>
        <w:pStyle w:val="Heading3"/>
      </w:pPr>
      <w:r>
        <w:t>5.3.13 Quiesce infrastructure *(finally_block)*</w:t>
      </w:r>
    </w:p>
    <w:p w14:paraId="3AB2A9BE" w14:textId="77777777" w:rsidR="00157A90" w:rsidRDefault="00000000">
      <w:r>
        <w:t>Same shape as §5.2.20.</w:t>
      </w:r>
    </w:p>
    <w:p w14:paraId="73269EFC" w14:textId="77777777" w:rsidR="00157A90" w:rsidRDefault="00000000">
      <w:pPr>
        <w:pStyle w:val="Heading1"/>
      </w:pPr>
      <w:bookmarkStart w:id="13" w:name="_Toc235526925"/>
      <w:r>
        <w:t>6. Cross-Cutting Concerns</w:t>
      </w:r>
      <w:bookmarkEnd w:id="13"/>
    </w:p>
    <w:p w14:paraId="2BAE15E5" w14:textId="77777777" w:rsidR="00157A90" w:rsidRDefault="00000000">
      <w:pPr>
        <w:pStyle w:val="Heading2"/>
      </w:pPr>
      <w:bookmarkStart w:id="14" w:name="_Toc235526926"/>
      <w:r>
        <w:t>6.1 Discrepancy schema</w:t>
      </w:r>
      <w:bookmarkEnd w:id="14"/>
    </w:p>
    <w:p w14:paraId="508ABED8" w14:textId="77777777" w:rsidR="00157A90" w:rsidRDefault="00000000">
      <w:r>
        <w:t xml:space="preserve">Every per-record failure across every step lands in </w:t>
      </w:r>
      <w:r>
        <w:rPr>
          <w:rFonts w:ascii="Consolas" w:hAnsi="Consolas"/>
        </w:rPr>
        <w:t>chathealthyfrontend.pipeline.discrepancies</w:t>
      </w:r>
      <w:r>
        <w:t xml:space="preserve"> with a uniform schema.</w:t>
      </w:r>
    </w:p>
    <w:p w14:paraId="75C83756" w14:textId="77777777" w:rsidR="00157A90" w:rsidRDefault="00000000">
      <w:r>
        <w:rPr>
          <w:b/>
        </w:rPr>
        <w:t>Controlled reasons vocabulary:</w:t>
      </w:r>
      <w:r>
        <w:t xml:space="preserve"> </w:t>
      </w:r>
      <w:r>
        <w:rPr>
          <w:rFonts w:ascii="Consolas" w:hAnsi="Consolas"/>
        </w:rPr>
        <w:t>parse_error</w:t>
      </w:r>
      <w:r>
        <w:t xml:space="preserve">, </w:t>
      </w:r>
      <w:r>
        <w:rPr>
          <w:rFonts w:ascii="Consolas" w:hAnsi="Consolas"/>
        </w:rPr>
        <w:t>schema_violation</w:t>
      </w:r>
      <w:r>
        <w:t xml:space="preserve">, </w:t>
      </w:r>
      <w:r>
        <w:rPr>
          <w:rFonts w:ascii="Consolas" w:hAnsi="Consolas"/>
        </w:rPr>
        <w:t>identity_incomplete</w:t>
      </w:r>
      <w:r>
        <w:t xml:space="preserve">, </w:t>
      </w:r>
      <w:r>
        <w:rPr>
          <w:rFonts w:ascii="Consolas" w:hAnsi="Consolas"/>
        </w:rPr>
        <w:t>sex_absent</w:t>
      </w:r>
      <w:r>
        <w:t xml:space="preserve">, </w:t>
      </w:r>
      <w:r>
        <w:rPr>
          <w:rFonts w:ascii="Consolas" w:hAnsi="Consolas"/>
        </w:rPr>
        <w:t>org_name_absent</w:t>
      </w:r>
      <w:r>
        <w:t xml:space="preserve">, </w:t>
      </w:r>
      <w:r>
        <w:rPr>
          <w:rFonts w:ascii="Consolas" w:hAnsi="Consolas"/>
        </w:rPr>
        <w:t>authorized_official_incomplete</w:t>
      </w:r>
      <w:r>
        <w:t xml:space="preserve">, </w:t>
      </w:r>
      <w:r>
        <w:rPr>
          <w:rFonts w:ascii="Consolas" w:hAnsi="Consolas"/>
        </w:rPr>
        <w:t>parent_organization_incomplete</w:t>
      </w:r>
      <w:r>
        <w:t xml:space="preserve">, </w:t>
      </w:r>
      <w:r>
        <w:rPr>
          <w:rFonts w:ascii="Consolas" w:hAnsi="Consolas"/>
        </w:rPr>
        <w:t>state_missing_no_license</w:t>
      </w:r>
      <w:r>
        <w:t xml:space="preserve">, </w:t>
      </w:r>
      <w:r>
        <w:rPr>
          <w:rFonts w:ascii="Consolas" w:hAnsi="Consolas"/>
        </w:rPr>
        <w:t>state_missing_ambiguous_license</w:t>
      </w:r>
      <w:r>
        <w:t xml:space="preserve">, </w:t>
      </w:r>
      <w:r>
        <w:rPr>
          <w:rFonts w:ascii="Consolas" w:hAnsi="Consolas"/>
        </w:rPr>
        <w:t>state_missing_multiple_licenses</w:t>
      </w:r>
      <w:r>
        <w:t xml:space="preserve">, </w:t>
      </w:r>
      <w:r>
        <w:rPr>
          <w:rFonts w:ascii="Consolas" w:hAnsi="Consolas"/>
        </w:rPr>
        <w:t>zip_state_mismatch</w:t>
      </w:r>
      <w:r>
        <w:t xml:space="preserve">, </w:t>
      </w:r>
      <w:r>
        <w:rPr>
          <w:rFonts w:ascii="Consolas" w:hAnsi="Consolas"/>
        </w:rPr>
        <w:t>zip_state_mismatch_no_license</w:t>
      </w:r>
      <w:r>
        <w:t xml:space="preserve">, </w:t>
      </w:r>
      <w:r>
        <w:rPr>
          <w:rFonts w:ascii="Consolas" w:hAnsi="Consolas"/>
        </w:rPr>
        <w:t>zip_state_mismatch_multiple_licenses</w:t>
      </w:r>
      <w:r>
        <w:t xml:space="preserve">, </w:t>
      </w:r>
      <w:r>
        <w:rPr>
          <w:rFonts w:ascii="Consolas" w:hAnsi="Consolas"/>
        </w:rPr>
        <w:t>county_unresolvable</w:t>
      </w:r>
      <w:r>
        <w:t xml:space="preserve">, </w:t>
      </w:r>
      <w:r>
        <w:rPr>
          <w:rFonts w:ascii="Consolas" w:hAnsi="Consolas"/>
        </w:rPr>
        <w:t>rucc_lookup_miss</w:t>
      </w:r>
      <w:r>
        <w:t xml:space="preserve">, </w:t>
      </w:r>
      <w:r>
        <w:rPr>
          <w:rFonts w:ascii="Consolas" w:hAnsi="Consolas"/>
        </w:rPr>
        <w:t>taxonomy_code_unclassified</w:t>
      </w:r>
      <w:r>
        <w:t xml:space="preserve">, </w:t>
      </w:r>
      <w:r>
        <w:rPr>
          <w:rFonts w:ascii="Consolas" w:hAnsi="Consolas"/>
        </w:rPr>
        <w:t>nucc_lookup_miss_institutional</w:t>
      </w:r>
      <w:r>
        <w:t xml:space="preserve">, </w:t>
      </w:r>
      <w:r>
        <w:rPr>
          <w:rFonts w:ascii="Consolas" w:hAnsi="Consolas"/>
        </w:rPr>
        <w:t>reconciliation_diff</w:t>
      </w:r>
      <w:r>
        <w:t xml:space="preserve">, </w:t>
      </w:r>
      <w:r>
        <w:rPr>
          <w:rFonts w:ascii="Consolas" w:hAnsi="Consolas"/>
        </w:rPr>
        <w:t>external_api_error</w:t>
      </w:r>
      <w:r>
        <w:t xml:space="preserve">, </w:t>
      </w:r>
      <w:r>
        <w:rPr>
          <w:rFonts w:ascii="Consolas" w:hAnsi="Consolas"/>
        </w:rPr>
        <w:t>pl_pfile_parse_error</w:t>
      </w:r>
      <w:r>
        <w:t xml:space="preserve">, </w:t>
      </w:r>
      <w:r>
        <w:rPr>
          <w:rFonts w:ascii="Consolas" w:hAnsi="Consolas"/>
        </w:rPr>
        <w:t>pl_pfile_orphan_npi</w:t>
      </w:r>
      <w:r>
        <w:t xml:space="preserve">, </w:t>
      </w:r>
      <w:r>
        <w:rPr>
          <w:rFonts w:ascii="Consolas" w:hAnsi="Consolas"/>
        </w:rPr>
        <w:t>deactivated</w:t>
      </w:r>
      <w:r>
        <w:t xml:space="preserve">, </w:t>
      </w:r>
      <w:r>
        <w:rPr>
          <w:rFonts w:ascii="Consolas" w:hAnsi="Consolas"/>
        </w:rPr>
        <w:t>foreign_provider</w:t>
      </w:r>
      <w:r>
        <w:t xml:space="preserve">, </w:t>
      </w:r>
      <w:r>
        <w:rPr>
          <w:rFonts w:ascii="Consolas" w:hAnsi="Consolas"/>
        </w:rPr>
        <w:t>no_address</w:t>
      </w:r>
      <w:r>
        <w:t xml:space="preserve">, </w:t>
      </w:r>
      <w:r>
        <w:rPr>
          <w:rFonts w:ascii="Consolas" w:hAnsi="Consolas"/>
        </w:rPr>
        <w:t>report_generation_failure</w:t>
      </w:r>
      <w:r>
        <w:t xml:space="preserve">, </w:t>
      </w:r>
      <w:r>
        <w:rPr>
          <w:rFonts w:ascii="Consolas" w:hAnsi="Consolas"/>
        </w:rPr>
        <w:t>incremental_preserve_count_mismatch</w:t>
      </w:r>
      <w:r>
        <w:t xml:space="preserve">, </w:t>
      </w:r>
      <w:r>
        <w:rPr>
          <w:rFonts w:ascii="Consolas" w:hAnsi="Consolas"/>
        </w:rPr>
        <w:t>incremental_removed_delete_failed</w:t>
      </w:r>
      <w:r>
        <w:t>.</w:t>
      </w:r>
    </w:p>
    <w:p w14:paraId="1CFFDA67" w14:textId="77777777" w:rsidR="00157A90" w:rsidRDefault="00000000">
      <w:r>
        <w:t>Additions to this vocabulary require an operator-approved schema update; workers MUST reject unrecognized reason values at write time.</w:t>
      </w:r>
    </w:p>
    <w:p w14:paraId="1E6A5426" w14:textId="77777777" w:rsidR="00157A90" w:rsidRDefault="00000000">
      <w:pPr>
        <w:pStyle w:val="Heading2"/>
      </w:pPr>
      <w:bookmarkStart w:id="15" w:name="_Toc235526927"/>
      <w:r>
        <w:t>6.2 Run manifest</w:t>
      </w:r>
      <w:bookmarkEnd w:id="15"/>
    </w:p>
    <w:p w14:paraId="702AE827" w14:textId="77777777" w:rsidR="00157A90" w:rsidRDefault="00000000">
      <w:r>
        <w:rPr>
          <w:rFonts w:ascii="Consolas" w:hAnsi="Consolas"/>
        </w:rPr>
        <w:t>chathealthyfrontend.pipeline.runs</w:t>
      </w:r>
      <w:r>
        <w:t xml:space="preserve"> is the durable state-of-record. Fields: </w:t>
      </w:r>
      <w:r>
        <w:rPr>
          <w:rFonts w:ascii="Consolas" w:hAnsi="Consolas"/>
        </w:rPr>
        <w:t>_id</w:t>
      </w:r>
      <w:r>
        <w:t xml:space="preserve">, </w:t>
      </w:r>
      <w:r>
        <w:rPr>
          <w:rFonts w:ascii="Consolas" w:hAnsi="Consolas"/>
        </w:rPr>
        <w:t>run_id</w:t>
      </w:r>
      <w:r>
        <w:t xml:space="preserve">, </w:t>
      </w:r>
      <w:r>
        <w:rPr>
          <w:rFonts w:ascii="Consolas" w:hAnsi="Consolas"/>
        </w:rPr>
        <w:t>pipeline_name</w:t>
      </w:r>
      <w:r>
        <w:t xml:space="preserve">, </w:t>
      </w:r>
      <w:r>
        <w:rPr>
          <w:rFonts w:ascii="Consolas" w:hAnsi="Consolas"/>
        </w:rPr>
        <w:t>env</w:t>
      </w:r>
      <w:r>
        <w:t xml:space="preserve">, </w:t>
      </w:r>
      <w:r>
        <w:rPr>
          <w:rFonts w:ascii="Consolas" w:hAnsi="Consolas"/>
        </w:rPr>
        <w:t>invocation_mode</w:t>
      </w:r>
      <w:r>
        <w:t xml:space="preserve">, </w:t>
      </w:r>
      <w:r>
        <w:rPr>
          <w:rFonts w:ascii="Consolas" w:hAnsi="Consolas"/>
        </w:rPr>
        <w:t>load_mode</w:t>
      </w:r>
      <w:r>
        <w:t xml:space="preserve">, </w:t>
      </w:r>
      <w:r>
        <w:rPr>
          <w:rFonts w:ascii="Consolas" w:hAnsi="Consolas"/>
        </w:rPr>
        <w:t>state_scope</w:t>
      </w:r>
      <w:r>
        <w:t xml:space="preserve">, </w:t>
      </w:r>
      <w:r>
        <w:rPr>
          <w:rFonts w:ascii="Consolas" w:hAnsi="Consolas"/>
        </w:rPr>
        <w:t>started_at</w:t>
      </w:r>
      <w:r>
        <w:t xml:space="preserve">, </w:t>
      </w:r>
      <w:r>
        <w:rPr>
          <w:rFonts w:ascii="Consolas" w:hAnsi="Consolas"/>
        </w:rPr>
        <w:t>finished_at</w:t>
      </w:r>
      <w:r>
        <w:t xml:space="preserve">, </w:t>
      </w:r>
      <w:r>
        <w:rPr>
          <w:rFonts w:ascii="Consolas" w:hAnsi="Consolas"/>
        </w:rPr>
        <w:t>status</w:t>
      </w:r>
      <w:r>
        <w:t xml:space="preserve">, </w:t>
      </w:r>
      <w:r>
        <w:rPr>
          <w:rFonts w:ascii="Consolas" w:hAnsi="Consolas"/>
        </w:rPr>
        <w:t>abort_reason</w:t>
      </w:r>
      <w:r>
        <w:t xml:space="preserve">, </w:t>
      </w:r>
      <w:r>
        <w:rPr>
          <w:rFonts w:ascii="Consolas" w:hAnsi="Consolas"/>
        </w:rPr>
        <w:t>source_versions</w:t>
      </w:r>
      <w:r>
        <w:t xml:space="preserve">, </w:t>
      </w:r>
      <w:r>
        <w:rPr>
          <w:rFonts w:ascii="Consolas" w:hAnsi="Consolas"/>
        </w:rPr>
        <w:lastRenderedPageBreak/>
        <w:t>source_freshness_decisions</w:t>
      </w:r>
      <w:r>
        <w:t xml:space="preserve">, </w:t>
      </w:r>
      <w:r>
        <w:rPr>
          <w:rFonts w:ascii="Consolas" w:hAnsi="Consolas"/>
        </w:rPr>
        <w:t>step_transitions[]</w:t>
      </w:r>
      <w:r>
        <w:t xml:space="preserve">, </w:t>
      </w:r>
      <w:r>
        <w:rPr>
          <w:rFonts w:ascii="Consolas" w:hAnsi="Consolas"/>
        </w:rPr>
        <w:t>incremental_diff</w:t>
      </w:r>
      <w:r>
        <w:t xml:space="preserve"> (Incremental only), </w:t>
      </w:r>
      <w:r>
        <w:rPr>
          <w:rFonts w:ascii="Consolas" w:hAnsi="Consolas"/>
        </w:rPr>
        <w:t>discrepancy_summary</w:t>
      </w:r>
      <w:r>
        <w:t xml:space="preserve">, </w:t>
      </w:r>
      <w:r>
        <w:rPr>
          <w:rFonts w:ascii="Consolas" w:hAnsi="Consolas"/>
        </w:rPr>
        <w:t>vm_resource_id</w:t>
      </w:r>
      <w:r>
        <w:t xml:space="preserve">, </w:t>
      </w:r>
      <w:r>
        <w:rPr>
          <w:rFonts w:ascii="Consolas" w:hAnsi="Consolas"/>
        </w:rPr>
        <w:t>controller_heartbeat_at</w:t>
      </w:r>
      <w:r>
        <w:t xml:space="preserve">, </w:t>
      </w:r>
      <w:r>
        <w:rPr>
          <w:rFonts w:ascii="Consolas" w:hAnsi="Consolas"/>
        </w:rPr>
        <w:t>metrics</w:t>
      </w:r>
      <w:r>
        <w:t xml:space="preserve">, </w:t>
      </w:r>
      <w:r>
        <w:rPr>
          <w:rFonts w:ascii="Consolas" w:hAnsi="Consolas"/>
        </w:rPr>
        <w:t>git_head_sha</w:t>
      </w:r>
      <w:r>
        <w:t xml:space="preserve">, </w:t>
      </w:r>
      <w:r>
        <w:rPr>
          <w:rFonts w:ascii="Consolas" w:hAnsi="Consolas"/>
        </w:rPr>
        <w:t>operator_email</w:t>
      </w:r>
      <w:r>
        <w:t xml:space="preserve">, </w:t>
      </w:r>
      <w:r>
        <w:rPr>
          <w:rFonts w:ascii="Consolas" w:hAnsi="Consolas"/>
        </w:rPr>
        <w:t>operator_sms</w:t>
      </w:r>
      <w:r>
        <w:t>.</w:t>
      </w:r>
    </w:p>
    <w:p w14:paraId="391922C5" w14:textId="77777777" w:rsidR="00157A90" w:rsidRDefault="00000000">
      <w:r>
        <w:t xml:space="preserve">Indexes: </w:t>
      </w:r>
      <w:r>
        <w:rPr>
          <w:rFonts w:ascii="Consolas" w:hAnsi="Consolas"/>
        </w:rPr>
        <w:t>{run_id}</w:t>
      </w:r>
      <w:r>
        <w:t xml:space="preserve"> unique; </w:t>
      </w:r>
      <w:r>
        <w:rPr>
          <w:rFonts w:ascii="Consolas" w:hAnsi="Consolas"/>
        </w:rPr>
        <w:t>{pipeline_name, started_at:-1}</w:t>
      </w:r>
      <w:r>
        <w:t xml:space="preserve"> for last-12-runs trend; </w:t>
      </w:r>
      <w:r>
        <w:rPr>
          <w:rFonts w:ascii="Consolas" w:hAnsi="Consolas"/>
        </w:rPr>
        <w:t>{status, started_at:-1}</w:t>
      </w:r>
      <w:r>
        <w:t xml:space="preserve"> for admin dashboard; </w:t>
      </w:r>
      <w:r>
        <w:rPr>
          <w:rFonts w:ascii="Consolas" w:hAnsi="Consolas"/>
        </w:rPr>
        <w:t>{status, controller_heartbeat_at}</w:t>
      </w:r>
      <w:r>
        <w:t xml:space="preserve"> for Watchdog scan.</w:t>
      </w:r>
    </w:p>
    <w:p w14:paraId="1457AA20" w14:textId="77777777" w:rsidR="00157A90" w:rsidRDefault="00000000">
      <w:pPr>
        <w:pStyle w:val="Heading2"/>
      </w:pPr>
      <w:bookmarkStart w:id="16" w:name="_Toc235526928"/>
      <w:r>
        <w:t>6.3 Configuration surface</w:t>
      </w:r>
      <w:bookmarkEnd w:id="16"/>
    </w:p>
    <w:p w14:paraId="022636D7" w14:textId="77777777" w:rsidR="00157A90" w:rsidRDefault="00000000">
      <w:r>
        <w:t xml:space="preserve">Every tunable knob lives on </w:t>
      </w:r>
      <w:r>
        <w:rPr>
          <w:rFonts w:ascii="Consolas" w:hAnsi="Consolas"/>
        </w:rPr>
        <w:t>chathealthyfrontend.pipeline.config</w:t>
      </w:r>
      <w:r>
        <w:t xml:space="preserve"> per EPIC-010-F-101-S-005-REQ-B-003. Documents by </w:t>
      </w:r>
      <w:r>
        <w:rPr>
          <w:rFonts w:ascii="Consolas" w:hAnsi="Consolas"/>
        </w:rPr>
        <w:t>_id</w:t>
      </w:r>
      <w:r>
        <w:t xml:space="preserve">: </w:t>
      </w:r>
      <w:r>
        <w:rPr>
          <w:rFonts w:ascii="Consolas" w:hAnsi="Consolas"/>
        </w:rPr>
        <w:t>source_freshness</w:t>
      </w:r>
      <w:r>
        <w:t xml:space="preserve">, </w:t>
      </w:r>
      <w:r>
        <w:rPr>
          <w:rFonts w:ascii="Consolas" w:hAnsi="Consolas"/>
        </w:rPr>
        <w:t>batch_limits</w:t>
      </w:r>
      <w:r>
        <w:t xml:space="preserve">, </w:t>
      </w:r>
      <w:r>
        <w:rPr>
          <w:rFonts w:ascii="Consolas" w:hAnsi="Consolas"/>
        </w:rPr>
        <w:t>failure_thresholds</w:t>
      </w:r>
      <w:r>
        <w:t xml:space="preserve">, </w:t>
      </w:r>
      <w:r>
        <w:rPr>
          <w:rFonts w:ascii="Consolas" w:hAnsi="Consolas"/>
        </w:rPr>
        <w:t>cost_bands</w:t>
      </w:r>
      <w:r>
        <w:t xml:space="preserve">, </w:t>
      </w:r>
      <w:r>
        <w:rPr>
          <w:rFonts w:ascii="Consolas" w:hAnsi="Consolas"/>
        </w:rPr>
        <w:t>dataset_versions</w:t>
      </w:r>
      <w:r>
        <w:t xml:space="preserve">, </w:t>
      </w:r>
      <w:r>
        <w:rPr>
          <w:rFonts w:ascii="Consolas" w:hAnsi="Consolas"/>
        </w:rPr>
        <w:t>throttle_rates</w:t>
      </w:r>
      <w:r>
        <w:t xml:space="preserve">, </w:t>
      </w:r>
      <w:r>
        <w:rPr>
          <w:rFonts w:ascii="Consolas" w:hAnsi="Consolas"/>
        </w:rPr>
        <w:t>notification_receivers</w:t>
      </w:r>
      <w:r>
        <w:t xml:space="preserve">, </w:t>
      </w:r>
      <w:r>
        <w:rPr>
          <w:rFonts w:ascii="Consolas" w:hAnsi="Consolas"/>
        </w:rPr>
        <w:t>step_parallelism_caps</w:t>
      </w:r>
      <w:r>
        <w:t xml:space="preserve">, </w:t>
      </w:r>
      <w:r>
        <w:rPr>
          <w:rFonts w:ascii="Consolas" w:hAnsi="Consolas"/>
        </w:rPr>
        <w:t>tier_by_load_mode</w:t>
      </w:r>
      <w:r>
        <w:t xml:space="preserve">, </w:t>
      </w:r>
      <w:r>
        <w:rPr>
          <w:rFonts w:ascii="Consolas" w:hAnsi="Consolas"/>
        </w:rPr>
        <w:t>vm_sizing</w:t>
      </w:r>
      <w:r>
        <w:t xml:space="preserve">. Read once at Controller startup into an in-process </w:t>
      </w:r>
      <w:r>
        <w:rPr>
          <w:rFonts w:ascii="Consolas" w:hAnsi="Consolas"/>
        </w:rPr>
        <w:t>PipelineConfig</w:t>
      </w:r>
      <w:r>
        <w:t>; mid-run config changes take effect on next run.</w:t>
      </w:r>
    </w:p>
    <w:p w14:paraId="0F1285D7" w14:textId="77777777" w:rsidR="00157A90" w:rsidRDefault="00000000">
      <w:pPr>
        <w:pStyle w:val="Heading2"/>
      </w:pPr>
      <w:bookmarkStart w:id="17" w:name="_Toc235526929"/>
      <w:r>
        <w:t>6.4 Work reuse across runs — skip-if-done mechanism</w:t>
      </w:r>
      <w:bookmarkEnd w:id="17"/>
    </w:p>
    <w:p w14:paraId="54A53145" w14:textId="77777777" w:rsidR="00157A90" w:rsidRDefault="00000000">
      <w:r>
        <w:t>Two distinct reuse paths, both driven by content-hash equality.</w:t>
      </w:r>
    </w:p>
    <w:p w14:paraId="605FFC55" w14:textId="77777777" w:rsidR="00157A90" w:rsidRDefault="00000000">
      <w:r>
        <w:rPr>
          <w:b/>
        </w:rPr>
        <w:t>Source-level reuse (Full and Incremental modes).</w:t>
      </w:r>
      <w:r>
        <w:t xml:space="preserve"> Fetched sources are archived in </w:t>
      </w:r>
      <w:r>
        <w:rPr>
          <w:rFonts w:ascii="Consolas" w:hAnsi="Consolas"/>
        </w:rPr>
        <w:t>{env}-pipeline-sources/{source}/{content_hash}/{filename}</w:t>
      </w:r>
      <w:r>
        <w:t>. Fetch step (§5.2.4) skips any source whose canonical publication hash matches the top of the archive. Archival step (§5.2.5) skips writes when the destination path already exists.</w:t>
      </w:r>
    </w:p>
    <w:p w14:paraId="5D6021AB" w14:textId="77777777" w:rsidR="00157A90" w:rsidRDefault="00000000">
      <w:r>
        <w:rPr>
          <w:b/>
        </w:rPr>
        <w:t>Record-level reuse (Incremental mode only).</w:t>
      </w:r>
      <w:r>
        <w:t xml:space="preserve"> The </w:t>
      </w:r>
      <w:r>
        <w:rPr>
          <w:rFonts w:ascii="Consolas" w:hAnsi="Consolas"/>
        </w:rPr>
        <w:t>source_row_hash</w:t>
      </w:r>
      <w:r>
        <w:t xml:space="preserve"> on each existing provider record enables per-record diff (§5.3.6). Unchanged records are retained with all enrichments intact (§5.3.7). This is the mechanism that lets a monthly Incremental run skip ~95% of the per-record enrichment work.</w:t>
      </w:r>
    </w:p>
    <w:p w14:paraId="4BF88053" w14:textId="77777777" w:rsidR="00157A90" w:rsidRDefault="00000000">
      <w:pPr>
        <w:pStyle w:val="Heading2"/>
      </w:pPr>
      <w:bookmarkStart w:id="18" w:name="_Toc235526930"/>
      <w:r>
        <w:t>6.5 Certificate lifecycle — deploy-time placement, no plaintext propagation</w:t>
      </w:r>
      <w:bookmarkEnd w:id="18"/>
    </w:p>
    <w:p w14:paraId="175FDCE0"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3A9465B" w14:textId="77777777" w:rsidR="00DB6305" w:rsidRDefault="00000000">
      <w:r>
        <w:rPr>
          <w:b/>
        </w:rPr>
        <w:t>Long-lived identities.</w:t>
      </w:r>
    </w:p>
    <w:p w14:paraId="1FFCE7C1"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445390A9"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4E16A0D" w14:textId="77777777" w:rsidR="00157A90" w:rsidRDefault="00000000">
      <w:r>
        <w:rPr>
          <w:b/>
        </w:rPr>
        <w:t>Cert namespace policy.</w:t>
      </w:r>
      <w:r>
        <w:t xml:space="preserve"> F-003 CA subject policy refuses any subject not matching </w:t>
      </w:r>
      <w:r>
        <w:rPr>
          <w:rFonts w:ascii="Consolas" w:hAnsi="Consolas"/>
        </w:rPr>
        <w:t>pipeline-runbook.*</w:t>
      </w:r>
      <w:r>
        <w:t xml:space="preserve"> or </w:t>
      </w:r>
      <w:r>
        <w:rPr>
          <w:rFonts w:ascii="Consolas" w:hAnsi="Consolas"/>
        </w:rPr>
        <w:t>pipeline-control.*</w:t>
      </w:r>
      <w:r>
        <w:t xml:space="preserve"> per EPIC-002-F-003-S-006-REQ-B-002.</w:t>
      </w:r>
    </w:p>
    <w:p w14:paraId="66AE5993" w14:textId="77777777" w:rsidR="00157A90" w:rsidRDefault="00000000">
      <w:r>
        <w:rPr>
          <w:b/>
        </w:rPr>
        <w:lastRenderedPageBreak/>
        <w:t>Cert rotation.</w:t>
      </w:r>
      <w:r>
        <w:t xml:space="preserve"> Operator-driven today; re-run the deploy-time provisioning flow. Automated rotation on the S-006-REQ-B-004 upper bound is deferred at the F-003 substrate; the pipeline consumer contract does not change when it lands.</w:t>
      </w:r>
    </w:p>
    <w:p w14:paraId="49AF48F9" w14:textId="77777777" w:rsidR="00157A90" w:rsidRDefault="00000000">
      <w:r>
        <w:rPr>
          <w:b/>
        </w:rPr>
        <w:t>Cert revocation.</w:t>
      </w:r>
      <w:r>
        <w:t xml:space="preserve"> Deferred at F-003 substrate. Consumed here without restatement; when the CRL surface lands, Runbook and Controller consume it read-only.</w:t>
      </w:r>
    </w:p>
    <w:p w14:paraId="648F59DD" w14:textId="77777777" w:rsidR="00157A90" w:rsidRDefault="00000000">
      <w:pPr>
        <w:pStyle w:val="Heading2"/>
      </w:pPr>
      <w:bookmarkStart w:id="19" w:name="_Toc235526931"/>
      <w:r>
        <w:t>6.6 Audit logging</w:t>
      </w:r>
      <w:bookmarkEnd w:id="19"/>
    </w:p>
    <w:p w14:paraId="6A775238" w14:textId="77777777" w:rsidR="00157A90" w:rsidRDefault="00000000">
      <w:r>
        <w:t xml:space="preserve">Every secret read (KV cert fetch, vendor API-key fetch) is audited per EPIC-002-F-003-S-007-REQ-B-003 through </w:t>
      </w:r>
      <w:r>
        <w:rPr>
          <w:rFonts w:ascii="Consolas" w:hAnsi="Consolas"/>
        </w:rPr>
        <w:t>chathealthyfrontend.pipeline.security_issues</w:t>
      </w:r>
      <w:r>
        <w:t xml:space="preserve"> plus the Key Vault audit stream (EPIC-008-F-012-S-012-REQ-B-006). Every auth rejection at the webhook entry point writes a </w:t>
      </w:r>
      <w:r>
        <w:rPr>
          <w:rFonts w:ascii="Consolas" w:hAnsi="Consolas"/>
        </w:rPr>
        <w:t>security_issues</w:t>
      </w:r>
      <w:r>
        <w:t xml:space="preserve"> row.</w:t>
      </w:r>
    </w:p>
    <w:p w14:paraId="7E9A0D80" w14:textId="77777777" w:rsidR="00157A90" w:rsidRDefault="00000000">
      <w:r>
        <w:t xml:space="preserve">Every log emission across every process — Runbook, Controller, Workers — writes to </w:t>
      </w:r>
      <w:r>
        <w:rPr>
          <w:rFonts w:ascii="Consolas" w:hAnsi="Consolas"/>
        </w:rPr>
        <w:t>chathealthyfrontend.Pipelines.Log_&lt;env&gt;</w:t>
      </w:r>
      <w:r>
        <w:t xml:space="preserve"> via the </w:t>
      </w:r>
      <w:r>
        <w:rPr>
          <w:b/>
        </w:rPr>
        <w:t>ChatHealthy shared logging library</w:t>
      </w:r>
      <w:r>
        <w:t xml:space="preserve"> (Python module </w:t>
      </w:r>
      <w:r>
        <w:rPr>
          <w:rFonts w:ascii="Consolas" w:hAnsi="Consolas"/>
        </w:rPr>
        <w:t>chathealthylib.logging</w:t>
      </w:r>
      <w:r>
        <w:t xml:space="preserve">, part of the </w:t>
      </w:r>
      <w:r>
        <w:rPr>
          <w:rFonts w:ascii="Consolas" w:hAnsi="Consolas"/>
        </w:rPr>
        <w:t>chathealthylib</w:t>
      </w:r>
      <w:r>
        <w:t xml:space="preserve"> package described in §3.1.10). No pipeline process opens a Python </w:t>
      </w:r>
      <w:r>
        <w:rPr>
          <w:rFonts w:ascii="Consolas" w:hAnsi="Consolas"/>
        </w:rPr>
        <w:t>logging</w:t>
      </w:r>
      <w:r>
        <w:t xml:space="preserve"> handler directly; every log call routes through </w:t>
      </w:r>
      <w:r>
        <w:rPr>
          <w:rFonts w:ascii="Consolas" w:hAnsi="Consolas"/>
        </w:rPr>
        <w:t>chathealthylib.logging.get_logger(__name__)</w:t>
      </w:r>
      <w:r>
        <w:t xml:space="preserve">. Every log document carries </w:t>
      </w:r>
      <w:r>
        <w:rPr>
          <w:rFonts w:ascii="Consolas" w:hAnsi="Consolas"/>
        </w:rPr>
        <w:t>run_id</w:t>
      </w:r>
      <w:r>
        <w:t xml:space="preserve">, </w:t>
      </w:r>
      <w:r>
        <w:rPr>
          <w:rFonts w:ascii="Consolas" w:hAnsi="Consolas"/>
        </w:rPr>
        <w:t>pipeline_name</w:t>
      </w:r>
      <w:r>
        <w:t xml:space="preserve">, </w:t>
      </w:r>
      <w:r>
        <w:rPr>
          <w:rFonts w:ascii="Consolas" w:hAnsi="Consolas"/>
        </w:rPr>
        <w:t>task_identifier</w:t>
      </w:r>
      <w:r>
        <w:t xml:space="preserve">, and </w:t>
      </w:r>
      <w:r>
        <w:rPr>
          <w:rFonts w:ascii="Consolas" w:hAnsi="Consolas"/>
        </w:rPr>
        <w:t>state</w:t>
      </w:r>
      <w:r>
        <w:t xml:space="preserve"> (per §4.2 observability substrate). Operators filter by </w:t>
      </w:r>
      <w:r>
        <w:rPr>
          <w:rFonts w:ascii="Consolas" w:hAnsi="Consolas"/>
        </w:rPr>
        <w:t>run_id</w:t>
      </w:r>
      <w:r>
        <w:t xml:space="preserve">, </w:t>
      </w:r>
      <w:r>
        <w:rPr>
          <w:rFonts w:ascii="Consolas" w:hAnsi="Consolas"/>
        </w:rPr>
        <w:t>task_identifier</w:t>
      </w:r>
      <w:r>
        <w:t xml:space="preserve">, </w:t>
      </w:r>
      <w:r>
        <w:rPr>
          <w:rFonts w:ascii="Consolas" w:hAnsi="Consolas"/>
        </w:rPr>
        <w:t>state</w:t>
      </w:r>
      <w:r>
        <w:t>, or any combination to isolate one specific slice of the pipeline's execution.</w:t>
      </w:r>
    </w:p>
    <w:p w14:paraId="73FF7C6C" w14:textId="77777777" w:rsidR="00157A90" w:rsidRDefault="00000000">
      <w:pPr>
        <w:jc w:val="center"/>
      </w:pPr>
      <w:r>
        <w:rPr>
          <w:color w:val="7030A0"/>
        </w:rPr>
        <w:t>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2B5538D1" w14:textId="77777777" w:rsidR="00157A90" w:rsidRDefault="00000000">
      <w:pPr>
        <w:jc w:val="center"/>
      </w:pPr>
      <w:r>
        <w:rPr>
          <w:color w:val="7030A0"/>
        </w:rPr>
        <w:t>Runbook log() function is a thin delegate to ChatHealthyLoggingService.info(json.dumps(record)). No parallel Mongo write to chathealthyfrontend.logFileCollection. All runbook log output goes through the single canonical logging surface.</w:t>
      </w:r>
    </w:p>
    <w:p w14:paraId="7F716DE2" w14:textId="77777777" w:rsidR="00157A90" w:rsidRDefault="00000000">
      <w:pPr>
        <w:jc w:val="center"/>
      </w:pPr>
      <w:r>
        <w:rPr>
          <w:color w:val="7030A0"/>
        </w:rPr>
        <w:t>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3D916DA3" w14:textId="77777777" w:rsidR="00157A90" w:rsidRDefault="00000000">
      <w:pPr>
        <w:jc w:val="center"/>
      </w:pPr>
      <w:r>
        <w:rPr>
          <w:color w:val="7030A0"/>
        </w:rPr>
        <w:t>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F27EDD8" w14:textId="77777777" w:rsidR="00157A90" w:rsidRDefault="00000000">
      <w:pPr>
        <w:jc w:val="center"/>
      </w:pPr>
      <w:r>
        <w:rPr>
          <w:color w:val="7030A0"/>
        </w:rPr>
        <w:lastRenderedPageBreak/>
        <w:t>Controller (control_runner.main) and Worker (worker_runner.main, pipeline_worker.main) accept a --log-level CLI argument that sets the LOG_LEVEL environment variable via os.environ before CHLS constructs its logger. Precedence: CLI &gt; env var &gt; baseline INFO.</w:t>
      </w:r>
    </w:p>
    <w:p w14:paraId="09DC32F7" w14:textId="77777777" w:rsidR="00157A90" w:rsidRDefault="00000000">
      <w:pPr>
        <w:jc w:val="center"/>
      </w:pPr>
      <w:r>
        <w:rPr>
          <w:color w:val="7030A0"/>
        </w:rPr>
        <w:t>blob_logger.install(pipeline_name) is a thin bootstrap trigger that constructs ChatHealthyLoggingService() once and emits one info line naming the pipeline component. The install call is idempotent; subsequent calls return the existing logger.</w:t>
      </w:r>
    </w:p>
    <w:p w14:paraId="5F9BE9BF" w14:textId="77777777" w:rsidR="00157A90" w:rsidRDefault="00000000">
      <w:pPr>
        <w:jc w:val="center"/>
      </w:pPr>
      <w:r>
        <w:rPr>
          <w:color w:val="7030A0"/>
        </w:rPr>
        <w:t>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7704DB90" w14:textId="77777777" w:rsidR="00157A90" w:rsidRDefault="00000000">
      <w:pPr>
        <w:pStyle w:val="Heading2"/>
      </w:pPr>
      <w:bookmarkStart w:id="20" w:name="_Toc235526932"/>
      <w:r>
        <w:t>6.7 Cost tracking</w:t>
      </w:r>
      <w:bookmarkEnd w:id="20"/>
    </w:p>
    <w:p w14:paraId="10680B17" w14:textId="77777777" w:rsidR="00157A90" w:rsidRDefault="00000000">
      <w:r>
        <w:t xml:space="preserve">Per-step wall-clock and peak memory are captured by </w:t>
      </w:r>
      <w:r>
        <w:rPr>
          <w:rFonts w:ascii="Consolas" w:hAnsi="Consolas"/>
        </w:rPr>
        <w:t>BasePipelineOrchestrator</w:t>
      </w:r>
      <w:r>
        <w:t xml:space="preserve"> and appended to </w:t>
      </w:r>
      <w:r>
        <w:rPr>
          <w:rFonts w:ascii="Consolas" w:hAnsi="Consolas"/>
        </w:rPr>
        <w:t>step_transitions</w:t>
      </w:r>
      <w:r>
        <w:t xml:space="preserve">. Per-run totals computed at </w:t>
      </w:r>
      <w:r>
        <w:rPr>
          <w:rFonts w:ascii="Consolas" w:hAnsi="Consolas"/>
        </w:rPr>
        <w:t>quiesce_infrastructure</w:t>
      </w:r>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027E3ADD" w14:textId="77777777" w:rsidR="00157A90" w:rsidRDefault="00000000">
      <w:pPr>
        <w:pStyle w:val="Heading2"/>
      </w:pPr>
      <w:bookmarkStart w:id="21" w:name="_Toc235526933"/>
      <w:r>
        <w:t>6.8 Dataset version management</w:t>
      </w:r>
      <w:bookmarkEnd w:id="21"/>
    </w:p>
    <w:p w14:paraId="3FA4EB07"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r>
        <w:rPr>
          <w:rFonts w:ascii="Consolas" w:hAnsi="Consolas"/>
        </w:rPr>
        <w:t>chathealthyfrontend.pipeline.config.dataset_versions</w:t>
      </w:r>
      <w:r>
        <w:t xml:space="preserve"> per EPIC-010-F-101-S-005-REQ-B-003. A Full load writes into the currently-declared target version; promotion of a new version to </w:t>
      </w:r>
      <w:r>
        <w:rPr>
          <w:rFonts w:ascii="Consolas" w:hAnsi="Consolas"/>
        </w:rPr>
        <w:t>active</w:t>
      </w:r>
      <w:r>
        <w:t xml:space="preserve"> is a separate operator action, not a side effect of a run.</w:t>
      </w:r>
    </w:p>
    <w:p w14:paraId="34D954F8" w14:textId="77777777" w:rsidR="00157A90" w:rsidRDefault="00000000">
      <w:pPr>
        <w:pStyle w:val="Heading2"/>
      </w:pPr>
      <w:bookmarkStart w:id="22" w:name="_Toc235526934"/>
      <w:r>
        <w:t>6.9 Failure and re-run — *authoritative enumeration of restart points*</w:t>
      </w:r>
      <w:bookmarkEnd w:id="22"/>
    </w:p>
    <w:p w14:paraId="109D8E61" w14:textId="77777777" w:rsidR="00157A90" w:rsidRDefault="00000000">
      <w:r>
        <w:rPr>
          <w:i/>
        </w:rPr>
        <w:t>This section is the SOLE source of truth for the controlled points at which a pipeline can be restarted after infrastructure is provisioned. Every other section that mentions "operator-driven skip-if-done" or "start_step" (§5.2.2, §5.2.7, §5.2.8, §5.2.9, §5.2.10, §5.2.11, §5.2.12, §5.2.13, §5.2.14, §5.2.15, §5.2.16, §5.2.17) points here.</w:t>
      </w:r>
    </w:p>
    <w:p w14:paraId="076BE261" w14:textId="77777777" w:rsidR="00DB6305" w:rsidRDefault="00000000">
      <w:r>
        <w:rPr>
          <w:b/>
        </w:rPr>
        <w:t>Controlled restart points.</w:t>
      </w:r>
      <w:r>
        <w:t xml:space="preserve"> After infrastructure is provisioned (§5.2.1 Invoke + §5.2.2 Prepare Infrastructure always run), an operator may specify </w:t>
      </w:r>
      <w:r>
        <w:rPr>
          <w:rFonts w:ascii="Consolas" w:hAnsi="Consolas"/>
        </w:rPr>
        <w:t>start_step</w:t>
      </w:r>
      <w:r>
        <w:t xml:space="preserve"> at invoke time to enter the pipeline at one of exactly four named entry points:</w:t>
      </w:r>
    </w:p>
    <w:p w14:paraId="50D84D1F"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35CB0B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38CB5" w14:textId="77777777" w:rsidR="00DB6305" w:rsidRDefault="00000000">
            <w:r>
              <w:t>`start_step` value</w:t>
            </w:r>
          </w:p>
        </w:tc>
        <w:tc>
          <w:tcPr>
            <w:tcW w:w="2880" w:type="dxa"/>
          </w:tcPr>
          <w:p w14:paraId="2A09CB8E"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4D2CB38"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6F6FCF6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932C66" w14:textId="77777777" w:rsidR="00DB6305" w:rsidRDefault="00000000">
            <w:r>
              <w:t>`"fetch data"`</w:t>
            </w:r>
          </w:p>
        </w:tc>
        <w:tc>
          <w:tcPr>
            <w:tcW w:w="2880" w:type="dxa"/>
          </w:tcPr>
          <w:p w14:paraId="2E1B1C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611B4D42"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(default when no `start_step` given)</w:t>
            </w:r>
          </w:p>
        </w:tc>
      </w:tr>
      <w:tr w:rsidR="00DB6305" w14:paraId="42576B2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74172E" w14:textId="77777777" w:rsidR="00DB6305" w:rsidRDefault="00000000">
            <w:r>
              <w:t>`"load staging"`</w:t>
            </w:r>
          </w:p>
        </w:tc>
        <w:tc>
          <w:tcPr>
            <w:tcW w:w="2880" w:type="dxa"/>
          </w:tcPr>
          <w:p w14:paraId="13AA1043"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7E3E97ED"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§5.2.3, §5.2.4, §5.2.5 (assumes prior run's source </w:t>
            </w:r>
            <w:r>
              <w:lastRenderedPageBreak/>
              <w:t>archive still current)</w:t>
            </w:r>
          </w:p>
        </w:tc>
      </w:tr>
      <w:tr w:rsidR="00DB6305" w14:paraId="53B2541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B60A4A" w14:textId="77777777" w:rsidR="00DB6305" w:rsidRDefault="00000000">
            <w:r>
              <w:lastRenderedPageBreak/>
              <w:t>`"normalize data"`</w:t>
            </w:r>
          </w:p>
        </w:tc>
        <w:tc>
          <w:tcPr>
            <w:tcW w:w="2880" w:type="dxa"/>
          </w:tcPr>
          <w:p w14:paraId="18B573EE"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042D2A09"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28912C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4FDDE0" w14:textId="77777777" w:rsidR="00DB6305" w:rsidRDefault="00000000">
            <w:r>
              <w:t>`"enrich data"`</w:t>
            </w:r>
          </w:p>
        </w:tc>
        <w:tc>
          <w:tcPr>
            <w:tcW w:w="2880" w:type="dxa"/>
          </w:tcPr>
          <w:p w14:paraId="41FFC213"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0BC53BBB"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`providers_v&lt;N&gt;`; re-runs branches + county + urban + F-105 stamping)</w:t>
            </w:r>
          </w:p>
        </w:tc>
      </w:tr>
    </w:tbl>
    <w:p w14:paraId="6471AE2F" w14:textId="77777777" w:rsidR="00DB6305" w:rsidRDefault="00DB6305"/>
    <w:p w14:paraId="783433DC" w14:textId="77777777" w:rsidR="00157A90" w:rsidRDefault="00000000">
      <w:r>
        <w:t xml:space="preserve">Any </w:t>
      </w:r>
      <w:r>
        <w:rPr>
          <w:rFonts w:ascii="Consolas" w:hAnsi="Consolas"/>
        </w:rPr>
        <w:t>start_step</w:t>
      </w:r>
      <w:r>
        <w:t xml:space="preserve"> value not in this list is rejected at §5.2.1 Invoke with HTTP 400.</w:t>
      </w:r>
    </w:p>
    <w:p w14:paraId="05B6899E"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known-good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r>
        <w:rPr>
          <w:rFonts w:ascii="Consolas" w:hAnsi="Consolas"/>
        </w:rPr>
        <w:t>providers_v&lt;N&gt;</w:t>
      </w:r>
      <w:r>
        <w:t xml:space="preserve"> to be non-empty for the target </w:t>
      </w:r>
      <w:r>
        <w:rPr>
          <w:rFonts w:ascii="Consolas" w:hAnsi="Consolas"/>
        </w:rPr>
        <w:t>state_scope</w:t>
      </w:r>
      <w:r>
        <w:t xml:space="preserve">. Missing prerequisites abort with </w:t>
      </w:r>
      <w:r>
        <w:rPr>
          <w:rFonts w:ascii="Consolas" w:hAnsi="Consolas"/>
        </w:rPr>
        <w:t>abort_reason="restart_prereq_missing"</w:t>
      </w:r>
      <w:r>
        <w:t>.</w:t>
      </w:r>
    </w:p>
    <w:p w14:paraId="46CA2E44"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555DC590" w14:textId="77777777" w:rsidR="00157A90" w:rsidRDefault="00000000">
      <w:r>
        <w:rPr>
          <w:b/>
        </w:rPr>
        <w:t>Detection.</w:t>
      </w:r>
      <w:r>
        <w:t xml:space="preserve"> Watchdog Runbook cron fires every 30 minutes. It scans </w:t>
      </w:r>
      <w:r>
        <w:rPr>
          <w:rFonts w:ascii="Consolas" w:hAnsi="Consolas"/>
        </w:rPr>
        <w:t>chathealthyfrontend.pipeline.runs</w:t>
      </w:r>
      <w:r>
        <w:t xml:space="preserve"> for </w:t>
      </w:r>
      <w:r>
        <w:rPr>
          <w:rFonts w:ascii="Consolas" w:hAnsi="Consolas"/>
        </w:rPr>
        <w:t>status ∈ {pending_vm_provision, running}</w:t>
      </w:r>
      <w:r>
        <w:t xml:space="preserve"> with </w:t>
      </w:r>
      <w:r>
        <w:rPr>
          <w:rFonts w:ascii="Consolas" w:hAnsi="Consolas"/>
        </w:rPr>
        <w:t>controller_heartbeat_at</w:t>
      </w:r>
      <w:r>
        <w:t xml:space="preserve"> older than 15 minutes. Any such run is marked </w:t>
      </w:r>
      <w:r>
        <w:rPr>
          <w:rFonts w:ascii="Consolas" w:hAnsi="Consolas"/>
        </w:rPr>
        <w:t>status=failed</w:t>
      </w:r>
      <w:r>
        <w:t xml:space="preserve">, </w:t>
      </w:r>
      <w:r>
        <w:rPr>
          <w:rFonts w:ascii="Consolas" w:hAnsi="Consolas"/>
        </w:rPr>
        <w:t>abort_reason="controller_heartbeat_lost"</w:t>
      </w:r>
      <w:r>
        <w:t>.</w:t>
      </w:r>
    </w:p>
    <w:p w14:paraId="0970FD82" w14:textId="77777777" w:rsidR="00157A90" w:rsidRDefault="00000000">
      <w:r>
        <w:rPr>
          <w:b/>
        </w:rPr>
        <w:t>VM cleanup.</w:t>
      </w:r>
      <w:r>
        <w:t xml:space="preserve"> Watchdog then queries Azure for VMs tagged </w:t>
      </w:r>
      <w:r>
        <w:rPr>
          <w:rFonts w:ascii="Consolas" w:hAnsi="Consolas"/>
        </w:rPr>
        <w:t>pipeline_run_id=&lt;failed_run_id&gt;</w:t>
      </w:r>
      <w:r>
        <w:t xml:space="preserve"> and fires </w:t>
      </w:r>
      <w:r>
        <w:rPr>
          <w:rFonts w:ascii="Consolas" w:hAnsi="Consolas"/>
        </w:rPr>
        <w:t>az vm delete</w:t>
      </w:r>
      <w:r>
        <w:t xml:space="preserve"> on each. If the VM is already gone, the delete is a no-op.</w:t>
      </w:r>
    </w:p>
    <w:p w14:paraId="4EBA0FAF" w14:textId="77777777" w:rsidR="00157A90" w:rsidRDefault="00000000">
      <w:r>
        <w:rPr>
          <w:b/>
        </w:rPr>
        <w:t>Re-run.</w:t>
      </w:r>
      <w:r>
        <w:t xml:space="preserve"> The next scheduled cron or on-demand invocation of the pipeline starts a completely fresh run with a new </w:t>
      </w:r>
      <w:r>
        <w:rPr>
          <w:rFonts w:ascii="Consolas" w:hAnsi="Consolas"/>
        </w:rPr>
        <w:t>run_id</w:t>
      </w:r>
      <w:r>
        <w:t>. Because every write step upserts by NPI, any partial output from the failed run is overwritten cleanly by the successor run. No special "resume" path exists.</w:t>
      </w:r>
    </w:p>
    <w:p w14:paraId="52F893E6"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54ECAE7" w14:textId="77777777" w:rsidR="00157A90" w:rsidRDefault="00000000">
      <w:r>
        <w:rPr>
          <w:b/>
        </w:rPr>
        <w:t>Worker-level failure (within a live run).</w:t>
      </w:r>
      <w:r>
        <w:t xml:space="preserve"> Handled at a lower level by the work-item heartbeat mechanism (§4.3.4). A Worker crash reveals itself as an expired </w:t>
      </w:r>
      <w:r>
        <w:rPr>
          <w:rFonts w:ascii="Consolas" w:hAnsi="Consolas"/>
        </w:rPr>
        <w:t>heartbeat_at</w:t>
      </w:r>
      <w:r>
        <w:t>; Controller resets the claim; a fresh Worker picks up the same work-item. No run-level failure; no operator intervention.</w:t>
      </w:r>
    </w:p>
    <w:p>
      <w:pPr>
        <w:pStyle w:val="Heading2"/>
      </w:pPr>
      <w:r>
        <w:rPr>
          <w:color w:val="008000"/>
        </w:rPr>
        <w:t>6.10 Control collection and freshness protocol</w:t>
      </w:r>
    </w:p>
    <w:p w14:paraId="3C682F3F" w14:textId="77777777" w:rsidR="00157A90" w:rsidRDefault="00157A90">
      <w:pPr>
        <w:tabs>
          <w:tab w:val="right" w:leader="dot" w:pos="8630"/>
        </w:tabs>
        <w:rPr>
          <w:noProof/>
        </w:rPr>
      </w:pPr>
      <w:r>
        <w:rPr>
          <w:color w:val="008000"/>
        </w:rPr>
        <w:t>The front-end cluster hosts a database pipelines with one collection collections whose documents record the current version of every PublicData collection this pipeline produces. Each document's shape:</w:t>
      </w:r>
    </w:p>
    <w:p w14:paraId="3C682F3F" w14:textId="77777777" w:rsidR="00157A90" w:rsidRDefault="00157A90">
      <w:pPr>
        <w:tabs>
          <w:tab w:val="right" w:leader="dot" w:pos="8630"/>
        </w:tabs>
        <w:rPr>
          <w:noProof/>
        </w:rPr>
      </w:pPr>
      <w:r>
        <w:rPr>
          <w:color w:val="008000"/>
        </w:rPr>
        <w:t>{</w:t>
      </w:r>
    </w:p>
    <w:p w14:paraId="3C682F3F" w14:textId="77777777" w:rsidR="00157A90" w:rsidRDefault="00157A90">
      <w:pPr>
        <w:tabs>
          <w:tab w:val="right" w:leader="dot" w:pos="8630"/>
        </w:tabs>
        <w:rPr>
          <w:noProof/>
        </w:rPr>
      </w:pPr>
      <w:r>
        <w:rPr>
          <w:color w:val="008000"/>
        </w:rPr>
        <w:t xml:space="preserve">  "_id": "Provider_v_3",</w:t>
      </w:r>
    </w:p>
    <w:p w14:paraId="3C682F3F" w14:textId="77777777" w:rsidR="00157A90" w:rsidRDefault="00157A90">
      <w:pPr>
        <w:tabs>
          <w:tab w:val="right" w:leader="dot" w:pos="8630"/>
        </w:tabs>
        <w:rPr>
          <w:noProof/>
        </w:rPr>
      </w:pPr>
      <w:r>
        <w:rPr>
          <w:color w:val="008000"/>
        </w:rPr>
        <w:t xml:space="preserve">  "version_id": "&lt;sha256 of primary source blob&gt;",</w:t>
      </w:r>
    </w:p>
    <w:p w14:paraId="3C682F3F" w14:textId="77777777" w:rsidR="00157A90" w:rsidRDefault="00157A90">
      <w:pPr>
        <w:tabs>
          <w:tab w:val="right" w:leader="dot" w:pos="8630"/>
        </w:tabs>
        <w:rPr>
          <w:noProof/>
        </w:rPr>
      </w:pPr>
      <w:r>
        <w:rPr>
          <w:color w:val="008000"/>
        </w:rPr>
        <w:t xml:space="preserve">  "job_id": "prov-2026-08-02T15-33-32Z-e1a18c",</w:t>
      </w:r>
    </w:p>
    <w:p w14:paraId="3C682F3F" w14:textId="77777777" w:rsidR="00157A90" w:rsidRDefault="00157A90">
      <w:pPr>
        <w:tabs>
          <w:tab w:val="right" w:leader="dot" w:pos="8630"/>
        </w:tabs>
        <w:rPr>
          <w:noProof/>
        </w:rPr>
      </w:pPr>
      <w:r>
        <w:rPr>
          <w:color w:val="008000"/>
        </w:rPr>
        <w:t xml:space="preserve">  "blob_name": "dev-pipeline-sources/nppes_npi/&lt;sha256&gt;/&lt;filename&gt;",</w:t>
      </w:r>
    </w:p>
    <w:p w14:paraId="3C682F3F" w14:textId="77777777" w:rsidR="00157A90" w:rsidRDefault="00157A90">
      <w:pPr>
        <w:tabs>
          <w:tab w:val="right" w:leader="dot" w:pos="8630"/>
        </w:tabs>
        <w:rPr>
          <w:noProof/>
        </w:rPr>
      </w:pPr>
      <w:r>
        <w:rPr>
          <w:color w:val="008000"/>
        </w:rPr>
        <w:t xml:space="preserve">  "staging_collection_name": "PublicStaging.StagingProvider_v_3",</w:t>
      </w:r>
    </w:p>
    <w:p w14:paraId="3C682F3F" w14:textId="77777777" w:rsidR="00157A90" w:rsidRDefault="00157A90">
      <w:pPr>
        <w:tabs>
          <w:tab w:val="right" w:leader="dot" w:pos="8630"/>
        </w:tabs>
        <w:rPr>
          <w:noProof/>
        </w:rPr>
      </w:pPr>
      <w:r>
        <w:rPr>
          <w:color w:val="008000"/>
        </w:rPr>
        <w:t xml:space="preserve">  "public_data_collection_name": "PublicData.Provider_v_3",</w:t>
      </w:r>
    </w:p>
    <w:p w14:paraId="3C682F3F" w14:textId="77777777" w:rsidR="00157A90" w:rsidRDefault="00157A90">
      <w:pPr>
        <w:tabs>
          <w:tab w:val="right" w:leader="dot" w:pos="8630"/>
        </w:tabs>
        <w:rPr>
          <w:noProof/>
        </w:rPr>
      </w:pPr>
      <w:r>
        <w:rPr>
          <w:color w:val="008000"/>
        </w:rPr>
        <w:t xml:space="preserve">  "status": "current | failed",</w:t>
      </w:r>
    </w:p>
    <w:p w14:paraId="3C682F3F" w14:textId="77777777" w:rsidR="00157A90" w:rsidRDefault="00157A90">
      <w:pPr>
        <w:tabs>
          <w:tab w:val="right" w:leader="dot" w:pos="8630"/>
        </w:tabs>
        <w:rPr>
          <w:noProof/>
        </w:rPr>
      </w:pPr>
      <w:r>
        <w:rPr>
          <w:color w:val="008000"/>
        </w:rPr>
        <w:t xml:space="preserve">  "completed_at": "&lt;ISO datetime&gt;"</w:t>
      </w:r>
    </w:p>
    <w:p w14:paraId="3C682F3F" w14:textId="77777777" w:rsidR="00157A90" w:rsidRDefault="00157A90">
      <w:pPr>
        <w:tabs>
          <w:tab w:val="right" w:leader="dot" w:pos="8630"/>
        </w:tabs>
        <w:rPr>
          <w:noProof/>
        </w:rPr>
      </w:pPr>
      <w:r>
        <w:rPr>
          <w:color w:val="008000"/>
        </w:rPr>
        <w:t>}</w:t>
      </w:r>
    </w:p>
    <w:p w14:paraId="3C682F3F" w14:textId="77777777" w:rsidR="00157A90" w:rsidRDefault="00157A90">
      <w:pPr>
        <w:tabs>
          <w:tab w:val="right" w:leader="dot" w:pos="8630"/>
        </w:tabs>
        <w:rPr>
          <w:noProof/>
        </w:rPr>
      </w:pPr>
      <w:r>
        <w:rPr>
          <w:color w:val="008000"/>
        </w:rPr>
        <w:t>The pipeline writes this doc at the end of each successful production (per 5.2.20a). Downstream consumers query it to learn which version is current. There is no lock, no in-flight field, no polling from consumers to producers, no timeout. Because each PublicData collection has exactly one producing pipeline and each pipeline is single-instance-per-fire via the Atlas cluster reservation, concurrent writers do not occur.</w:t>
      </w:r>
    </w:p>
    <w:p w14:paraId="5ACACC6B" w14:textId="77777777" w:rsidR="00157A90" w:rsidRDefault="00000000">
      <w:pPr>
        <w:pStyle w:val="Heading1"/>
      </w:pPr>
      <w:bookmarkStart w:id="23" w:name="_Toc235526935"/>
      <w:r>
        <w:lastRenderedPageBreak/>
        <w:t>7. Data Contracts</w:t>
      </w:r>
      <w:bookmarkEnd w:id="23"/>
    </w:p>
    <w:p w14:paraId="3111102B" w14:textId="77777777" w:rsidR="00157A90" w:rsidRDefault="00000000">
      <w:pPr>
        <w:pStyle w:val="Heading2"/>
      </w:pPr>
      <w:bookmarkStart w:id="24" w:name="_Toc235526936"/>
      <w:r>
        <w:t>7.0 Pipeline invocation contract — *primary contract*</w:t>
      </w:r>
      <w:bookmarkEnd w:id="24"/>
    </w:p>
    <w:p w14:paraId="76A61FA7" w14:textId="77777777" w:rsidR="00157A90" w:rsidRDefault="00000000">
      <w:r>
        <w:t>The pipeline is invoked either via cron schedule or via the on-demand webhook (§3.1.1). Both paths deliver the same JSON payload to the Runbook:</w:t>
      </w:r>
    </w:p>
    <w:p w14:paraId="5E19484C" w14:textId="77777777" w:rsidR="00157A90" w:rsidRDefault="00000000">
      <w:r>
        <w:rPr>
          <w:rFonts w:ascii="Consolas" w:hAnsi="Consolas"/>
          <w:sz w:val="18"/>
        </w:rPr>
        <w:t>{</w:t>
      </w:r>
      <w:r>
        <w:rPr>
          <w:rFonts w:ascii="Consolas" w:hAnsi="Consolas"/>
          <w:sz w:val="18"/>
        </w:rPr>
        <w:br/>
        <w:t xml:space="preserve">  "pipeline_name":   "provider",             // required; MUST match the container image PIPELINE_NAME</w:t>
      </w:r>
      <w:r>
        <w:rPr>
          <w:rFonts w:ascii="Consolas" w:hAnsi="Consolas"/>
          <w:sz w:val="18"/>
        </w:rPr>
        <w:br/>
        <w:t xml:space="preserve">  "env":             "dev"|"qa"|"prod",      // required</w:t>
      </w:r>
      <w:r>
        <w:rPr>
          <w:rFonts w:ascii="Consolas" w:hAnsi="Consolas"/>
          <w:sz w:val="18"/>
        </w:rPr>
        <w:br/>
        <w:t xml:space="preserve">  "load_mode":       "full"|"incremental",   // required; drives §5.2 vs §5.3</w:t>
      </w:r>
      <w:r>
        <w:rPr>
          <w:rFonts w:ascii="Consolas" w:hAnsi="Consolas"/>
          <w:sz w:val="18"/>
        </w:rPr>
        <w:br/>
        <w:t xml:space="preserve">  "state_scope":     ["CA","NY",...] | ["ALL"], // required; drives fan-out width</w:t>
      </w:r>
      <w:r>
        <w:rPr>
          <w:rFonts w:ascii="Consolas" w:hAnsi="Consolas"/>
          <w:sz w:val="18"/>
        </w:rPr>
        <w:br/>
        <w:t xml:space="preserve">  "start_step":      "fetch data"|"load staging"|"normalize data"|"enrich data",</w:t>
      </w:r>
      <w:r>
        <w:rPr>
          <w:rFonts w:ascii="Consolas" w:hAnsi="Consolas"/>
          <w:sz w:val="18"/>
        </w:rPr>
        <w:br/>
        <w:t xml:space="preserve">                                              // optional; default "fetch data"; see §6.9</w:t>
      </w:r>
      <w:r>
        <w:rPr>
          <w:rFonts w:ascii="Consolas" w:hAnsi="Consolas"/>
          <w:sz w:val="18"/>
        </w:rPr>
        <w:br/>
        <w:t xml:space="preserve">  "invocation_mode": "scheduled"|"webhook",  // required; recorded on the run manifest</w:t>
      </w:r>
      <w:r>
        <w:rPr>
          <w:rFonts w:ascii="Consolas" w:hAnsi="Consolas"/>
          <w:sz w:val="18"/>
        </w:rPr>
        <w:br/>
        <w:t xml:space="preserve">  "caller_identity": "&lt;F-003 cert subject&gt;", // required for webhook; scheduler service principal for cron</w:t>
      </w:r>
      <w:r>
        <w:rPr>
          <w:rFonts w:ascii="Consolas" w:hAnsi="Consolas"/>
          <w:sz w:val="18"/>
        </w:rPr>
        <w:br/>
        <w:t xml:space="preserve">  "expected_duration_minutes": &lt;int&gt;,        // optional; used by the cluster reservation and Watchdog</w:t>
      </w:r>
      <w:r>
        <w:rPr>
          <w:rFonts w:ascii="Consolas" w:hAnsi="Consolas"/>
          <w:sz w:val="18"/>
        </w:rPr>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r>
      <w:r>
        <w:rPr>
          <w:rFonts w:ascii="Consolas" w:hAnsi="Consolas"/>
          <w:sz w:val="18"/>
        </w:rPr>
        <w:br/>
        <w:t xml:space="preserve">  "operator_email":  "&lt;address&gt;",            // optional; overrides pipeline.config.notification_receivers</w:t>
      </w:r>
      <w:r>
        <w:rPr>
          <w:rFonts w:ascii="Consolas" w:hAnsi="Consolas"/>
          <w:sz w:val="18"/>
        </w:rPr>
        <w:br/>
        <w:t xml:space="preserve">  "operator_sms":    "&lt;phone&gt;",              // optional</w:t>
      </w:r>
      <w:r>
        <w:rPr>
          <w:rFonts w:ascii="Consolas" w:hAnsi="Consolas"/>
          <w:sz w:val="18"/>
        </w:rPr>
        <w:br/>
        <w:t xml:space="preserve">  "notes":           "&lt;free text&gt;"           // optional; recorded on the run manifest</w:t>
      </w:r>
      <w:r>
        <w:rPr>
          <w:rFonts w:ascii="Consolas" w:hAnsi="Consolas"/>
          <w:sz w:val="18"/>
        </w:rPr>
        <w:br/>
        <w:t>}</w:t>
      </w:r>
    </w:p>
    <w:p w14:paraId="03E9612D" w14:textId="77777777" w:rsidR="00157A90" w:rsidRDefault="00157A90">
      <w:pPr>
        <w:tabs>
          <w:tab w:val="right" w:leader="dot" w:pos="8630"/>
        </w:tabs>
        <w:rPr>
          <w:noProof/>
        </w:rPr>
      </w:pPr>
      <w:r>
        <w:rPr>
          <w:color w:val="008000"/>
        </w:rPr>
        <w:t>v42 UPDATE: pipeline invocation contract gains one new arg: testing_variance: bool (default false). Passed through the webhook payload alongside data_version, state_scope, incremental, and start_step; threaded through the runbook into StepContext.args; consumed by the normalize step's test-variance hook (see 5.2.9.4). Zero effect at the default value. Every ChatHealthy pipeline (Provider today, Specialty when it lands as its own pipeline, future pipelines) accepts this arg.</w:t>
      </w:r>
    </w:p>
    <w:p w14:paraId="0AF7648E" w14:textId="77777777" w:rsidR="00157A90" w:rsidRDefault="00000000">
      <w:r>
        <w:rPr>
          <w:b/>
        </w:rPr>
        <w:t>Validation at invoke (§5.2.1) rejects the invocation with HTTP 400 if any required field is absent or malformed, HTTP 401 if `caller_identity` is unknown to `pipeline.authorized_callers`, HTTP 409 on a `run_id` collision.</w:t>
      </w:r>
    </w:p>
    <w:p w14:paraId="4FD94000" w14:textId="77777777" w:rsidR="00157A90" w:rsidRDefault="00000000">
      <w:pPr>
        <w:pStyle w:val="Heading2"/>
      </w:pPr>
      <w:bookmarkStart w:id="25" w:name="_Toc235526937"/>
      <w:r>
        <w:t>7.1 Provider record — normative JSON Schema</w:t>
      </w:r>
      <w:bookmarkEnd w:id="25"/>
    </w:p>
    <w:p w14:paraId="5C79247A"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E794C6A" w14:textId="77777777" w:rsidR="00157A90" w:rsidRDefault="00000000">
      <w:r>
        <w:t>Field-to-step map lives on the schema property descriptions (</w:t>
      </w:r>
      <w:r>
        <w:rPr>
          <w:rFonts w:ascii="Consolas" w:hAnsi="Consolas"/>
        </w:rPr>
        <w:t>x-set-at-step: "5.2.9"</w:t>
      </w:r>
      <w:r>
        <w:t xml:space="preserve"> etc.). </w:t>
      </w:r>
      <w:r>
        <w:rPr>
          <w:rFonts w:ascii="Consolas" w:hAnsi="Consolas"/>
        </w:rPr>
        <w:t>source_row_hash</w:t>
      </w:r>
      <w:r>
        <w:t xml:space="preserve"> (SHA-256 of the source NPPES row that produced the record) is a required field per §5.2.9 sub-step 11.</w:t>
      </w:r>
    </w:p>
    <w:p w14:paraId="7E754E27" w14:textId="77777777" w:rsidR="00157A90" w:rsidRDefault="00000000">
      <w:pPr>
        <w:pStyle w:val="Heading2"/>
      </w:pPr>
      <w:bookmarkStart w:id="26" w:name="_Toc235526938"/>
      <w:r>
        <w:lastRenderedPageBreak/>
        <w:t>7.2 Work-item schema</w:t>
      </w:r>
      <w:bookmarkEnd w:id="26"/>
    </w:p>
    <w:p w14:paraId="75443197" w14:textId="77777777" w:rsidR="00157A90" w:rsidRDefault="00000000">
      <w:r>
        <w:rPr>
          <w:rFonts w:ascii="Consolas" w:hAnsi="Consolas"/>
        </w:rPr>
        <w:t>chathealthyfrontend.pipeline.work_items</w:t>
      </w:r>
      <w:r>
        <w:t xml:space="preserve"> — the coordination substrate between Controller and Workers.</w:t>
      </w:r>
    </w:p>
    <w:p w14:paraId="542F5EC6" w14:textId="77777777" w:rsidR="00157A90" w:rsidRDefault="00000000">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dict,              # step-specific inputs (state code, entity type, etc.)</w:t>
      </w:r>
      <w:r>
        <w:rPr>
          <w:rFonts w:ascii="Consolas" w:hAnsi="Consolas"/>
          <w:sz w:val="18"/>
        </w:rPr>
        <w:br/>
        <w:t xml:space="preserve">  claimed_by     : int?,              # Worker OS PID (null while pending)</w:t>
      </w:r>
      <w:r>
        <w:rPr>
          <w:rFonts w:ascii="Consolas" w:hAnsi="Consolas"/>
          <w:sz w:val="18"/>
        </w:rPr>
        <w:br/>
        <w:t xml:space="preserve">  claimed_at     : datetime?,</w:t>
      </w:r>
      <w:r>
        <w:rPr>
          <w:rFonts w:ascii="Consolas" w:hAnsi="Consolas"/>
          <w:sz w:val="18"/>
        </w:rPr>
        <w:br/>
        <w:t xml:space="preserve">  heartbeat_at   : datetime?,</w:t>
      </w:r>
      <w:r>
        <w:rPr>
          <w:rFonts w:ascii="Consolas" w:hAnsi="Consolas"/>
          <w:sz w:val="18"/>
        </w:rPr>
        <w:br/>
        <w:t xml:space="preserve">  output         : dict?,             # step-specific outputs</w:t>
      </w:r>
      <w:r>
        <w:rPr>
          <w:rFonts w:ascii="Consolas" w:hAnsi="Consolas"/>
          <w:sz w:val="18"/>
        </w:rPr>
        <w:br/>
        <w:t xml:space="preserve">  finished_at    : datetime?,</w:t>
      </w:r>
      <w:r>
        <w:rPr>
          <w:rFonts w:ascii="Consolas" w:hAnsi="Consolas"/>
          <w:sz w:val="18"/>
        </w:rPr>
        <w:br/>
        <w:t xml:space="preserve">  created_at     : datetime</w:t>
      </w:r>
      <w:r>
        <w:rPr>
          <w:rFonts w:ascii="Consolas" w:hAnsi="Consolas"/>
          <w:sz w:val="18"/>
        </w:rPr>
        <w:br/>
        <w:t>}</w:t>
      </w:r>
    </w:p>
    <w:p w14:paraId="3853A194" w14:textId="77777777" w:rsidR="00157A90" w:rsidRDefault="00000000">
      <w:r>
        <w:t xml:space="preserve">Indexes: compound </w:t>
      </w:r>
      <w:r>
        <w:rPr>
          <w:rFonts w:ascii="Consolas" w:hAnsi="Consolas"/>
        </w:rPr>
        <w:t>{run_id, step, status, created_at}</w:t>
      </w:r>
      <w:r>
        <w:t xml:space="preserve"> (claim); compound </w:t>
      </w:r>
      <w:r>
        <w:rPr>
          <w:rFonts w:ascii="Consolas" w:hAnsi="Consolas"/>
        </w:rPr>
        <w:t>{run_id, step, heartbeat_at}</w:t>
      </w:r>
      <w:r>
        <w:t xml:space="preserve"> (stale scan); single </w:t>
      </w:r>
      <w:r>
        <w:rPr>
          <w:rFonts w:ascii="Consolas" w:hAnsi="Consolas"/>
        </w:rPr>
        <w:t>{run_id}</w:t>
      </w:r>
      <w:r>
        <w:t xml:space="preserve"> (run-level reads).</w:t>
      </w:r>
    </w:p>
    <w:p w14:paraId="7B6A87D3" w14:textId="77777777" w:rsidR="00157A90" w:rsidRDefault="00000000">
      <w:r>
        <w:t>Claim / heartbeat / stale-reclaim mechanics are defined in §4.3.4.</w:t>
      </w:r>
    </w:p>
    <w:p w14:paraId="40E99A6B" w14:textId="77777777" w:rsidR="00157A90" w:rsidRDefault="00000000">
      <w:pPr>
        <w:pStyle w:val="Heading2"/>
      </w:pPr>
      <w:bookmarkStart w:id="27" w:name="_Toc235526939"/>
      <w:r>
        <w:t>7.3 Step completion marker schema</w:t>
      </w:r>
      <w:bookmarkEnd w:id="27"/>
    </w:p>
    <w:p w14:paraId="5CD5E2F2" w14:textId="77777777" w:rsidR="00157A90" w:rsidRDefault="00000000">
      <w:r>
        <w:rPr>
          <w:rFonts w:ascii="Consolas" w:hAnsi="Consolas"/>
        </w:rPr>
        <w:t>chathealthyfrontend.pipeline.step_completion_markers</w:t>
      </w:r>
      <w:r>
        <w:t xml:space="preserve"> — the substrate for skip-if-done semantics.</w:t>
      </w:r>
    </w:p>
    <w:p w14:paraId="14704338" w14:textId="77777777" w:rsidR="00157A90" w:rsidRDefault="00000000">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w:t>
      </w:r>
      <w:r>
        <w:rPr>
          <w:rFonts w:ascii="Consolas" w:hAnsi="Consolas"/>
          <w:sz w:val="18"/>
        </w:rPr>
        <w:br/>
        <w:t xml:space="preserve">  scope_key               : str,      # source_name, state code, or "single"</w:t>
      </w:r>
      <w:r>
        <w:rPr>
          <w:rFonts w:ascii="Consolas" w:hAnsi="Consolas"/>
          <w:sz w:val="18"/>
        </w:rPr>
        <w:br/>
        <w:t xml:space="preserve">  source_content_hashes   : dict,     # {source_name: sha256}</w:t>
      </w:r>
      <w:r>
        <w:rPr>
          <w:rFonts w:ascii="Consolas" w:hAnsi="Consolas"/>
          <w:sz w:val="18"/>
        </w:rPr>
        <w:br/>
        <w:t xml:space="preserve">  completed_at            : datetime,</w:t>
      </w:r>
      <w:r>
        <w:rPr>
          <w:rFonts w:ascii="Consolas" w:hAnsi="Consolas"/>
          <w:sz w:val="18"/>
        </w:rPr>
        <w:br/>
        <w:t xml:space="preserve">  metrics                 : dict</w:t>
      </w:r>
      <w:r>
        <w:rPr>
          <w:rFonts w:ascii="Consolas" w:hAnsi="Consolas"/>
          <w:sz w:val="18"/>
        </w:rPr>
        <w:br/>
        <w:t>}</w:t>
      </w:r>
    </w:p>
    <w:p w14:paraId="31CF8500" w14:textId="77777777" w:rsidR="00157A90" w:rsidRDefault="00000000">
      <w:r>
        <w:t xml:space="preserve">Indexes: compound </w:t>
      </w:r>
      <w:r>
        <w:rPr>
          <w:rFonts w:ascii="Consolas" w:hAnsi="Consolas"/>
        </w:rPr>
        <w:t>{run_id, step, scope_key}</w:t>
      </w:r>
      <w:r>
        <w:t xml:space="preserve"> unique; compound </w:t>
      </w:r>
      <w:r>
        <w:rPr>
          <w:rFonts w:ascii="Consolas" w:hAnsi="Consolas"/>
        </w:rPr>
        <w:t>{step, source_content_hashes}</w:t>
      </w:r>
      <w:r>
        <w:t xml:space="preserve"> for cross-run reuse queries.</w:t>
      </w:r>
    </w:p>
    <w:p w14:paraId="012E19AF" w14:textId="77777777" w:rsidR="00157A90" w:rsidRDefault="00000000">
      <w:pPr>
        <w:pStyle w:val="Heading2"/>
      </w:pPr>
      <w:bookmarkStart w:id="28" w:name="_Toc235526940"/>
      <w:r>
        <w:t>7.4 F-105 classification catalog schema</w:t>
      </w:r>
      <w:bookmarkEnd w:id="28"/>
    </w:p>
    <w:p w14:paraId="609C0964" w14:textId="77777777" w:rsidR="00157A90" w:rsidRDefault="00000000">
      <w:r>
        <w:t xml:space="preserve">The F-105 catalog is the business-maintained NUCC lookup. Every record carries: </w:t>
      </w:r>
      <w:r>
        <w:rPr>
          <w:rFonts w:ascii="Consolas" w:hAnsi="Consolas"/>
        </w:rPr>
        <w:t>code</w:t>
      </w:r>
      <w:r>
        <w:t xml:space="preserve">, </w:t>
      </w:r>
      <w:r>
        <w:rPr>
          <w:rFonts w:ascii="Consolas" w:hAnsi="Consolas"/>
        </w:rPr>
        <w:t>is_licensed_clinical_role</w:t>
      </w:r>
      <w:r>
        <w:t xml:space="preserve">,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 xml:space="preserve">. Collection: </w:t>
      </w:r>
      <w:r>
        <w:rPr>
          <w:rFonts w:ascii="Consolas" w:hAnsi="Consolas"/>
        </w:rPr>
        <w:t>ProprietaryData.SpecialtyAndProviderFlags</w:t>
      </w:r>
      <w:r>
        <w:t xml:space="preserve"> on the pipeline cluster per EPIC-010-F-105-S-001-REQ-B-001. Loaded per-run into </w:t>
      </w:r>
      <w:r>
        <w:rPr>
          <w:rFonts w:ascii="Consolas" w:hAnsi="Consolas"/>
        </w:rPr>
        <w:t>pipeline_sources_specialty_catalog</w:t>
      </w:r>
      <w:r>
        <w:t xml:space="preserve"> on the front-end cluster per §5.2.8.</w:t>
      </w:r>
    </w:p>
    <w:p w14:paraId="5D2131B8" w14:textId="77777777" w:rsidR="00157A90" w:rsidRDefault="00000000">
      <w:r>
        <w:t xml:space="preserve">Indexes: </w:t>
      </w:r>
      <w:r>
        <w:rPr>
          <w:rFonts w:ascii="Consolas" w:hAnsi="Consolas"/>
        </w:rPr>
        <w:t>{code}</w:t>
      </w:r>
      <w:r>
        <w:t xml:space="preserve"> unique; </w:t>
      </w:r>
      <w:r>
        <w:rPr>
          <w:rFonts w:ascii="Consolas" w:hAnsi="Consolas"/>
        </w:rPr>
        <w:t>{is_licensed_clinical_role}</w:t>
      </w:r>
      <w:r>
        <w:t xml:space="preserve"> for the allow-list check.</w:t>
      </w:r>
    </w:p>
    <w:p w14:paraId="5D7D56D4" w14:textId="77777777" w:rsidR="00157A90" w:rsidRDefault="00000000">
      <w:pPr>
        <w:pStyle w:val="Heading2"/>
      </w:pPr>
      <w:bookmarkStart w:id="29" w:name="_Toc235526941"/>
      <w:r>
        <w:lastRenderedPageBreak/>
        <w:t>7.5 Staging schemas per source</w:t>
      </w:r>
      <w:bookmarkEnd w:id="29"/>
    </w:p>
    <w:p w14:paraId="2C78EDF1" w14:textId="77777777" w:rsidR="00DB6305" w:rsidRDefault="00000000">
      <w:pPr>
        <w:pStyle w:val="ListBullet"/>
      </w:pPr>
      <w:r>
        <w:rPr>
          <w:rFonts w:ascii="Consolas" w:hAnsi="Consolas"/>
        </w:rPr>
        <w:t>pipeline_sources_nppes_npi</w:t>
      </w:r>
      <w:r>
        <w:t xml:space="preserve"> — one document per NPPES row; NPPES column names preserved verbatim; adds </w:t>
      </w:r>
      <w:r>
        <w:rPr>
          <w:rFonts w:ascii="Consolas" w:hAnsi="Consolas"/>
        </w:rPr>
        <w:t>source_row_hash</w:t>
      </w:r>
      <w:r>
        <w:t xml:space="preserve"> (SHA-256 of the source row bytes).</w:t>
      </w:r>
    </w:p>
    <w:p w14:paraId="364CF1BF" w14:textId="77777777" w:rsidR="00DB6305" w:rsidRDefault="00000000">
      <w:pPr>
        <w:pStyle w:val="ListBullet"/>
      </w:pPr>
      <w:r>
        <w:rPr>
          <w:rFonts w:ascii="Consolas" w:hAnsi="Consolas"/>
        </w:rPr>
        <w:t>pipeline_sources_pl_pfile</w:t>
      </w:r>
      <w:r>
        <w:t xml:space="preserve"> — one document per practice-location row.</w:t>
      </w:r>
    </w:p>
    <w:p w14:paraId="40E2F2E5" w14:textId="77777777" w:rsidR="00DB6305" w:rsidRDefault="00000000">
      <w:pPr>
        <w:pStyle w:val="ListBullet"/>
      </w:pPr>
      <w:r>
        <w:rPr>
          <w:rFonts w:ascii="Consolas" w:hAnsi="Consolas"/>
        </w:rPr>
        <w:t>pipeline_sources_nucc_taxonomy</w:t>
      </w:r>
      <w:r>
        <w:t xml:space="preserve"> — Code, Grouping, Classification, Specialization, Definition, Display Name.</w:t>
      </w:r>
    </w:p>
    <w:p w14:paraId="5D8D121B" w14:textId="77777777" w:rsidR="00DB6305" w:rsidRDefault="00000000">
      <w:pPr>
        <w:pStyle w:val="ListBullet"/>
      </w:pPr>
      <w:r>
        <w:rPr>
          <w:rFonts w:ascii="Consolas" w:hAnsi="Consolas"/>
        </w:rPr>
        <w:t>pipeline_sources_zip_county_crosswalk</w:t>
      </w:r>
      <w:r>
        <w:t xml:space="preserve"> — ZCTA5, GEOID (county FIPS), state, name.</w:t>
      </w:r>
    </w:p>
    <w:p w14:paraId="07FC8AA0" w14:textId="77777777" w:rsidR="00DB6305" w:rsidRDefault="00000000">
      <w:pPr>
        <w:pStyle w:val="ListBullet"/>
      </w:pPr>
      <w:r>
        <w:rPr>
          <w:rFonts w:ascii="Consolas" w:hAnsi="Consolas"/>
        </w:rPr>
        <w:t>pipeline_sources_rucc</w:t>
      </w:r>
      <w:r>
        <w:t xml:space="preserve"> — FIPS, State, County Name, RUCC 2023.</w:t>
      </w:r>
    </w:p>
    <w:p w14:paraId="7E5ED66A" w14:textId="77777777" w:rsidR="00157A90" w:rsidRDefault="00000000">
      <w:pPr>
        <w:pStyle w:val="ListBullet"/>
      </w:pPr>
      <w:r>
        <w:rPr>
          <w:rFonts w:ascii="Consolas" w:hAnsi="Consolas"/>
        </w:rPr>
        <w:t>pipeline_sources_specialty_catalog</w:t>
      </w:r>
      <w:r>
        <w:t xml:space="preserve"> — per-run copy of the F-105 catalog.</w:t>
      </w:r>
    </w:p>
    <w:p w14:paraId="1754ACDA" w14:textId="77777777" w:rsidR="00157A90" w:rsidRDefault="00000000">
      <w:r>
        <w:br w:type="page"/>
      </w:r>
    </w:p>
    <w:p w14:paraId="2677E2EA" w14:textId="77777777" w:rsidR="00157A90" w:rsidRDefault="00000000">
      <w:pPr>
        <w:pStyle w:val="Heading1"/>
      </w:pPr>
      <w:bookmarkStart w:id="30" w:name="_Toc235526942"/>
      <w:r>
        <w:lastRenderedPageBreak/>
        <w:t>8. Notifications</w:t>
      </w:r>
      <w:bookmarkEnd w:id="30"/>
    </w:p>
    <w:p w14:paraId="6048FBEE" w14:textId="77777777" w:rsidR="00157A90" w:rsidRDefault="00000000">
      <w:r>
        <w:t>Four notifications per run per EPIC-010-F-102-S-005-REQ-T-001. Notifications flow through the shared library at EPIC-003-F-006 (Manage Requests) / EPIC-003 notifications shared surface; underlying channels are Twilio SMS and SparkPost email. Every notification carries the F-003 signature of the Controller identity — the pipeline signs outbound notifications with its long-lived F-003 identity per EPIC-002-F-003-S-003-REQ-B-002.</w:t>
      </w:r>
    </w:p>
    <w:p w14:paraId="6AF5B9E4" w14:textId="77777777" w:rsidR="00157A90" w:rsidRDefault="00000000">
      <w:r>
        <w:t xml:space="preserve">Per-notification template contract: </w:t>
      </w:r>
      <w:r>
        <w:rPr>
          <w:rFonts w:ascii="Consolas" w:hAnsi="Consolas"/>
        </w:rPr>
        <w:t>template_name</w:t>
      </w:r>
      <w:r>
        <w:t xml:space="preserve">, </w:t>
      </w:r>
      <w:r>
        <w:rPr>
          <w:rFonts w:ascii="Consolas" w:hAnsi="Consolas"/>
        </w:rPr>
        <w:t>destination_type</w:t>
      </w:r>
      <w:r>
        <w:t xml:space="preserve"> (</w:t>
      </w:r>
      <w:r>
        <w:rPr>
          <w:rFonts w:ascii="Consolas" w:hAnsi="Consolas"/>
        </w:rPr>
        <w:t>"email"|"sms"</w:t>
      </w:r>
      <w:r>
        <w:t xml:space="preserve">), </w:t>
      </w:r>
      <w:r>
        <w:rPr>
          <w:rFonts w:ascii="Consolas" w:hAnsi="Consolas"/>
        </w:rPr>
        <w:t>receiver_list</w:t>
      </w:r>
      <w:r>
        <w:t xml:space="preserve">, </w:t>
      </w:r>
      <w:r>
        <w:rPr>
          <w:rFonts w:ascii="Consolas" w:hAnsi="Consolas"/>
        </w:rPr>
        <w:t>title</w:t>
      </w:r>
      <w:r>
        <w:t xml:space="preserve">, </w:t>
      </w:r>
      <w:r>
        <w:rPr>
          <w:rFonts w:ascii="Consolas" w:hAnsi="Consolas"/>
        </w:rPr>
        <w:t>notification_classification</w:t>
      </w:r>
      <w:r>
        <w:t xml:space="preserve">, </w:t>
      </w:r>
      <w:r>
        <w:rPr>
          <w:rFonts w:ascii="Consolas" w:hAnsi="Consolas"/>
        </w:rPr>
        <w:t>notification_severity</w:t>
      </w:r>
      <w:r>
        <w:t xml:space="preserve">, </w:t>
      </w:r>
      <w:r>
        <w:rPr>
          <w:rFonts w:ascii="Consolas" w:hAnsi="Consolas"/>
        </w:rPr>
        <w:t>formatted_content</w:t>
      </w:r>
      <w:r>
        <w:t xml:space="preserve">, </w:t>
      </w:r>
      <w:r>
        <w:rPr>
          <w:rFonts w:ascii="Consolas" w:hAnsi="Consolas"/>
        </w:rPr>
        <w:t>attachments</w:t>
      </w:r>
      <w:r>
        <w:t xml:space="preserve">, </w:t>
      </w:r>
      <w:r>
        <w:rPr>
          <w:rFonts w:ascii="Consolas" w:hAnsi="Consolas"/>
        </w:rPr>
        <w:t>sample</w:t>
      </w:r>
      <w:r>
        <w:t>.</w:t>
      </w:r>
    </w:p>
    <w:p w14:paraId="6FE95743" w14:textId="77777777" w:rsidR="00157A90" w:rsidRDefault="00000000">
      <w:pPr>
        <w:pStyle w:val="Heading2"/>
      </w:pPr>
      <w:bookmarkStart w:id="31" w:name="_Toc235526943"/>
      <w:r>
        <w:t>8.1 Text notification — abnormal end</w:t>
      </w:r>
      <w:bookmarkEnd w:id="31"/>
    </w:p>
    <w:p w14:paraId="65C593DB" w14:textId="77777777" w:rsidR="00DB6305" w:rsidRDefault="00000000">
      <w:pPr>
        <w:pStyle w:val="ListBullet"/>
      </w:pPr>
      <w:r>
        <w:rPr>
          <w:rFonts w:ascii="Consolas" w:hAnsi="Consolas"/>
        </w:rPr>
        <w:t>template_name</w:t>
      </w:r>
      <w:r>
        <w:t xml:space="preserve">: </w:t>
      </w:r>
      <w:r>
        <w:rPr>
          <w:rFonts w:ascii="Consolas" w:hAnsi="Consolas"/>
        </w:rPr>
        <w:t>provider_pipeline_abnormal_end_sms</w:t>
      </w:r>
    </w:p>
    <w:p w14:paraId="67C635C3" w14:textId="77777777" w:rsidR="00DB6305" w:rsidRDefault="00000000">
      <w:pPr>
        <w:pStyle w:val="ListBullet"/>
      </w:pPr>
      <w:r>
        <w:t>Severity: critical</w:t>
      </w:r>
    </w:p>
    <w:p w14:paraId="3A0967AF" w14:textId="77777777" w:rsidR="00DB6305" w:rsidRDefault="00000000">
      <w:pPr>
        <w:pStyle w:val="ListBullet"/>
      </w:pPr>
      <w:r>
        <w:t>Sample:</w:t>
      </w:r>
    </w:p>
    <w:p w14:paraId="15DB895B" w14:textId="77777777" w:rsidR="00157A90" w:rsidRDefault="00000000">
      <w:r>
        <w:rPr>
          <w:rFonts w:ascii="Consolas" w:hAnsi="Consolas"/>
          <w:sz w:val="18"/>
        </w:rPr>
        <w:t xml:space="preserve">  ChatHealthy Provider Pipeline prod — ABNORMAL END</w:t>
      </w:r>
      <w:r>
        <w:rPr>
          <w:rFonts w:ascii="Consolas" w:hAnsi="Consolas"/>
          <w:sz w:val="18"/>
        </w:rPr>
        <w:br/>
        <w:t xml:space="preserve">  run_id: prov-2026-07-14T02:00:11Z-abc123</w:t>
      </w:r>
      <w:r>
        <w:rPr>
          <w:rFonts w:ascii="Consolas" w:hAnsi="Consolas"/>
          <w:sz w:val="18"/>
        </w:rPr>
        <w:br/>
        <w:t xml:space="preserve">  status: aborted</w:t>
      </w:r>
      <w:r>
        <w:rPr>
          <w:rFonts w:ascii="Consolas" w:hAnsi="Consolas"/>
          <w:sz w:val="18"/>
        </w:rPr>
        <w:br/>
        <w:t xml:space="preserve">  abort_reason: failure_threshold_exceeded (bad_data_count=5124 &gt; threshold=5000)</w:t>
      </w:r>
      <w:r>
        <w:rPr>
          <w:rFonts w:ascii="Consolas" w:hAnsi="Consolas"/>
          <w:sz w:val="18"/>
        </w:rPr>
        <w:br/>
        <w:t xml:space="preserve">  step: normalize_npi</w:t>
      </w:r>
    </w:p>
    <w:p w14:paraId="2231274D" w14:textId="77777777" w:rsidR="00157A90" w:rsidRDefault="00000000">
      <w:pPr>
        <w:pStyle w:val="Heading2"/>
      </w:pPr>
      <w:bookmarkStart w:id="32" w:name="_Toc235526944"/>
      <w:r>
        <w:t>8.2 Text notification — successful end</w:t>
      </w:r>
      <w:bookmarkEnd w:id="32"/>
    </w:p>
    <w:p w14:paraId="52BD7423" w14:textId="77777777" w:rsidR="00DB6305" w:rsidRDefault="00000000">
      <w:pPr>
        <w:pStyle w:val="ListBullet"/>
      </w:pPr>
      <w:r>
        <w:rPr>
          <w:rFonts w:ascii="Consolas" w:hAnsi="Consolas"/>
        </w:rPr>
        <w:t>template_name</w:t>
      </w:r>
      <w:r>
        <w:t xml:space="preserve">: </w:t>
      </w:r>
      <w:r>
        <w:rPr>
          <w:rFonts w:ascii="Consolas" w:hAnsi="Consolas"/>
        </w:rPr>
        <w:t>provider_pipeline_successful_end_sms</w:t>
      </w:r>
    </w:p>
    <w:p w14:paraId="491D4146" w14:textId="77777777" w:rsidR="00DB6305" w:rsidRDefault="00000000">
      <w:pPr>
        <w:pStyle w:val="ListBullet"/>
      </w:pPr>
      <w:r>
        <w:t>Severity: info</w:t>
      </w:r>
    </w:p>
    <w:p w14:paraId="025DFD1D" w14:textId="77777777" w:rsidR="00DB6305" w:rsidRDefault="00000000">
      <w:pPr>
        <w:pStyle w:val="ListBullet"/>
      </w:pPr>
      <w:r>
        <w:t>Sample:</w:t>
      </w:r>
    </w:p>
    <w:p w14:paraId="6AC3FD7A" w14:textId="77777777" w:rsidR="00157A90" w:rsidRDefault="00000000">
      <w:r>
        <w:rPr>
          <w:rFonts w:ascii="Consolas" w:hAnsi="Consolas"/>
          <w:sz w:val="18"/>
        </w:rPr>
        <w:t xml:space="preserve">  ChatHealthy Provider Pipeline prod — SUCCESS</w:t>
      </w:r>
      <w:r>
        <w:rPr>
          <w:rFonts w:ascii="Consolas" w:hAnsi="Consolas"/>
          <w:sz w:val="18"/>
        </w:rPr>
        <w:br/>
        <w:t xml:space="preserve">  run_id: prov-2026-07-14T02:00:11Z-abc123</w:t>
      </w:r>
      <w:r>
        <w:rPr>
          <w:rFonts w:ascii="Consolas" w:hAnsi="Consolas"/>
          <w:sz w:val="18"/>
        </w:rPr>
        <w:br/>
        <w:t xml:space="preserve">  load_mode: incremental</w:t>
      </w:r>
      <w:r>
        <w:rPr>
          <w:rFonts w:ascii="Consolas" w:hAnsi="Consolas"/>
          <w:sz w:val="18"/>
        </w:rPr>
        <w:br/>
        <w:t xml:space="preserve">  records_processed: 7482913 (unchanged: 7108241 · changed: 219872 · new: 141293 · removed: 13507)</w:t>
      </w:r>
      <w:r>
        <w:rPr>
          <w:rFonts w:ascii="Consolas" w:hAnsi="Consolas"/>
          <w:sz w:val="18"/>
        </w:rPr>
        <w:br/>
        <w:t xml:space="preserve">  county_enrichment_rate: 98.7%</w:t>
      </w:r>
      <w:r>
        <w:rPr>
          <w:rFonts w:ascii="Consolas" w:hAnsi="Consolas"/>
          <w:sz w:val="18"/>
        </w:rPr>
        <w:br/>
        <w:t xml:space="preserve">  wallclock: 47 min</w:t>
      </w:r>
      <w:r>
        <w:rPr>
          <w:rFonts w:ascii="Consolas" w:hAnsi="Consolas"/>
          <w:sz w:val="18"/>
        </w:rPr>
        <w:br/>
        <w:t xml:space="preserve">  cost: $2.61 compute + $8.42 vendor</w:t>
      </w:r>
    </w:p>
    <w:p w14:paraId="7BE01726" w14:textId="77777777" w:rsidR="00157A90" w:rsidRDefault="00000000">
      <w:pPr>
        <w:pStyle w:val="Heading2"/>
      </w:pPr>
      <w:bookmarkStart w:id="33" w:name="_Toc235526945"/>
      <w:r>
        <w:t>8.3 Email notification — abnormal end (error report)</w:t>
      </w:r>
      <w:bookmarkEnd w:id="33"/>
    </w:p>
    <w:p w14:paraId="5EE4F7E0" w14:textId="77777777" w:rsidR="00DB6305" w:rsidRDefault="00000000">
      <w:pPr>
        <w:pStyle w:val="ListBullet"/>
      </w:pPr>
      <w:r>
        <w:rPr>
          <w:rFonts w:ascii="Consolas" w:hAnsi="Consolas"/>
        </w:rPr>
        <w:t>template_name</w:t>
      </w:r>
      <w:r>
        <w:t xml:space="preserve">: </w:t>
      </w:r>
      <w:r>
        <w:rPr>
          <w:rFonts w:ascii="Consolas" w:hAnsi="Consolas"/>
        </w:rPr>
        <w:t>provider_pipeline_error_report_email</w:t>
      </w:r>
    </w:p>
    <w:p w14:paraId="11063BF2" w14:textId="77777777" w:rsidR="00DB6305" w:rsidRDefault="00000000">
      <w:pPr>
        <w:pStyle w:val="ListBullet"/>
      </w:pPr>
      <w:r>
        <w:t>Severity: critical</w:t>
      </w:r>
    </w:p>
    <w:p w14:paraId="37367826" w14:textId="77777777" w:rsidR="00157A90" w:rsidRDefault="00000000">
      <w:pPr>
        <w:pStyle w:val="ListBullet"/>
      </w:pPr>
      <w:r>
        <w:t xml:space="preserve">Body: full </w:t>
      </w:r>
      <w:r>
        <w:rPr>
          <w:rFonts w:ascii="Consolas" w:hAnsi="Consolas"/>
        </w:rPr>
        <w:t>step_transitions</w:t>
      </w:r>
      <w:r>
        <w:t>, discrepancy aggregates, tail of Controller log (200 lines), links to Blob artifacts.</w:t>
      </w:r>
    </w:p>
    <w:p w14:paraId="3FAC1D5A" w14:textId="77777777" w:rsidR="00157A90" w:rsidRDefault="00000000">
      <w:pPr>
        <w:pStyle w:val="Heading2"/>
      </w:pPr>
      <w:bookmarkStart w:id="34" w:name="_Toc235526946"/>
      <w:r>
        <w:t>8.4 Email notification — discrepancy report (PDF attachment, every run)</w:t>
      </w:r>
      <w:bookmarkEnd w:id="34"/>
    </w:p>
    <w:p w14:paraId="48EECD7A" w14:textId="77777777" w:rsidR="00DB6305" w:rsidRDefault="00000000">
      <w:pPr>
        <w:pStyle w:val="ListBullet"/>
      </w:pPr>
      <w:r>
        <w:rPr>
          <w:rFonts w:ascii="Consolas" w:hAnsi="Consolas"/>
        </w:rPr>
        <w:t>template_name</w:t>
      </w:r>
      <w:r>
        <w:t xml:space="preserve">: </w:t>
      </w:r>
      <w:r>
        <w:rPr>
          <w:rFonts w:ascii="Consolas" w:hAnsi="Consolas"/>
        </w:rPr>
        <w:t>provider_pipeline_discrepancy_report_email</w:t>
      </w:r>
    </w:p>
    <w:p w14:paraId="0C4D9B9D" w14:textId="77777777" w:rsidR="00DB6305" w:rsidRDefault="00000000">
      <w:pPr>
        <w:pStyle w:val="ListBullet"/>
      </w:pPr>
      <w:r>
        <w:t>Severity: info or warning depending on cost-band exceedance</w:t>
      </w:r>
    </w:p>
    <w:p w14:paraId="185784CB" w14:textId="77777777" w:rsidR="00157A90" w:rsidRDefault="00000000">
      <w:pPr>
        <w:pStyle w:val="ListBullet"/>
      </w:pPr>
      <w:r>
        <w:lastRenderedPageBreak/>
        <w:t xml:space="preserve">Attachment: </w:t>
      </w:r>
      <w:r>
        <w:rPr>
          <w:rFonts w:ascii="Consolas" w:hAnsi="Consolas"/>
        </w:rPr>
        <w:t>discrepancy_report.pdf</w:t>
      </w:r>
      <w:r>
        <w:t xml:space="preserve"> aggregated by state → entity_type → reason per EPIC-010-F-102-S-005-REQ-T-001</w:t>
      </w:r>
    </w:p>
    <w:p w14:paraId="177E2C9F" w14:textId="77777777" w:rsidR="00157A90" w:rsidRDefault="00000000">
      <w:pPr>
        <w:pStyle w:val="Heading1"/>
      </w:pPr>
      <w:bookmarkStart w:id="35" w:name="_Toc235526947"/>
      <w:r>
        <w:t>9. Testing</w:t>
      </w:r>
      <w:bookmarkEnd w:id="35"/>
    </w:p>
    <w:p w14:paraId="5E828688" w14:textId="77777777" w:rsidR="00157A90" w:rsidRDefault="00000000">
      <w:pPr>
        <w:pStyle w:val="Heading2"/>
      </w:pPr>
      <w:bookmarkStart w:id="36" w:name="_Toc235526948"/>
      <w:r>
        <w:t>9.1 Test tiers</w:t>
      </w:r>
      <w:bookmarkEnd w:id="36"/>
    </w:p>
    <w:p w14:paraId="50700724" w14:textId="77777777" w:rsidR="00DB6305" w:rsidRDefault="00000000">
      <w:r>
        <w:t>Four tiers. Each has a distinct scope, runtime bound, execution frequency, and blocking gate.</w:t>
      </w:r>
    </w:p>
    <w:p w14:paraId="74CED3F4"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21EAC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DA63CB7" w14:textId="77777777" w:rsidR="00DB6305" w:rsidRDefault="00000000">
            <w:r>
              <w:t>Tier</w:t>
            </w:r>
          </w:p>
        </w:tc>
        <w:tc>
          <w:tcPr>
            <w:tcW w:w="1440" w:type="dxa"/>
          </w:tcPr>
          <w:p w14:paraId="2D7402BC"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699C05C"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63756FFF"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2B567D07"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300744E5"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4E72690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6C95220" w14:textId="77777777" w:rsidR="00DB6305" w:rsidRDefault="00000000">
            <w:r>
              <w:t>Unit</w:t>
            </w:r>
          </w:p>
        </w:tc>
        <w:tc>
          <w:tcPr>
            <w:tcW w:w="1440" w:type="dxa"/>
          </w:tcPr>
          <w:p w14:paraId="34607C21"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7486C40B"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711BD3D4"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539A5357"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627C1D06"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107E23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337F45" w14:textId="77777777" w:rsidR="00DB6305" w:rsidRDefault="00000000">
            <w:r>
              <w:t>Integration</w:t>
            </w:r>
          </w:p>
        </w:tc>
        <w:tc>
          <w:tcPr>
            <w:tcW w:w="1440" w:type="dxa"/>
          </w:tcPr>
          <w:p w14:paraId="50A6321D"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12DD574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506A2957"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13C0D3B0"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6785BBAF"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2173B3B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237343E" w14:textId="77777777" w:rsidR="00DB6305" w:rsidRDefault="00000000">
            <w:r>
              <w:t>End-to-end</w:t>
            </w:r>
          </w:p>
        </w:tc>
        <w:tc>
          <w:tcPr>
            <w:tcW w:w="1440" w:type="dxa"/>
          </w:tcPr>
          <w:p w14:paraId="2ADC031E"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5707282"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55E5D28C"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6CCB1F38"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4779A9CB"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672AB5B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EC2BE62" w14:textId="77777777" w:rsidR="00DB6305" w:rsidRDefault="00000000">
            <w:r>
              <w:t>Regression</w:t>
            </w:r>
          </w:p>
        </w:tc>
        <w:tc>
          <w:tcPr>
            <w:tcW w:w="1440" w:type="dxa"/>
          </w:tcPr>
          <w:p w14:paraId="400EB14F"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0EB4F95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4FCE700C"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3DAD5659"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3DD673F1"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6C896300" w14:textId="77777777" w:rsidR="00DB6305" w:rsidRDefault="00DB6305"/>
    <w:p w14:paraId="6DA7E212"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5C98BC1B" w14:textId="77777777" w:rsidR="00157A90" w:rsidRDefault="00000000">
      <w:r>
        <w:rPr>
          <w:b/>
        </w:rPr>
        <w:t>Integration tests</w:t>
      </w:r>
      <w:r>
        <w:t xml:space="preserve"> stitch multiple functions together and hit a real test-env Mongo (</w:t>
      </w:r>
      <w:r>
        <w:rPr>
          <w:rFonts w:ascii="Consolas" w:hAnsi="Consolas"/>
        </w:rPr>
        <w:t>{ci_run_id}_test_chathealthyfrontend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6A75437A"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2FAAA033" w14:textId="77777777" w:rsidR="00157A90" w:rsidRDefault="00000000">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promote-to-qa.</w:t>
      </w:r>
    </w:p>
    <w:p w14:paraId="3FD08830" w14:textId="77777777" w:rsidR="00157A90" w:rsidRDefault="00000000">
      <w:pPr>
        <w:pStyle w:val="Heading2"/>
      </w:pPr>
      <w:bookmarkStart w:id="37" w:name="_Toc235526949"/>
      <w:r>
        <w:t>9.2 Data quality regression</w:t>
      </w:r>
      <w:bookmarkEnd w:id="37"/>
    </w:p>
    <w:p w14:paraId="3E05741A" w14:textId="77777777" w:rsidR="00DB6305" w:rsidRDefault="00000000">
      <w:r>
        <w:t>Backlog stories in EPIC-005-F-004 own each sub-suite. Assertions and thresholds are per-REQ.</w:t>
      </w:r>
    </w:p>
    <w:p w14:paraId="7243DB0A"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69CC3BF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7076B" w14:textId="77777777" w:rsidR="00DB6305" w:rsidRDefault="00000000">
            <w:r>
              <w:t>Suite</w:t>
            </w:r>
          </w:p>
        </w:tc>
        <w:tc>
          <w:tcPr>
            <w:tcW w:w="2160" w:type="dxa"/>
          </w:tcPr>
          <w:p w14:paraId="4A246638"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1723DB8"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46B6B1B5"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3DE7D31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24D941" w14:textId="77777777" w:rsidR="00DB6305" w:rsidRDefault="00000000">
            <w:r>
              <w:t>Schema integrity</w:t>
            </w:r>
          </w:p>
        </w:tc>
        <w:tc>
          <w:tcPr>
            <w:tcW w:w="2160" w:type="dxa"/>
          </w:tcPr>
          <w:p w14:paraId="2FAF75BF"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7944DFC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249A264"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4652906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99B708" w14:textId="77777777" w:rsidR="00DB6305" w:rsidRDefault="00000000">
            <w:r>
              <w:t>Data quality flags</w:t>
            </w:r>
          </w:p>
        </w:tc>
        <w:tc>
          <w:tcPr>
            <w:tcW w:w="2160" w:type="dxa"/>
          </w:tcPr>
          <w:p w14:paraId="010F5EB0"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45B042EE"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16048442"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7D657F4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7A6A46" w14:textId="77777777" w:rsidR="00DB6305" w:rsidRDefault="00000000">
            <w:r>
              <w:t>County enrichment</w:t>
            </w:r>
          </w:p>
        </w:tc>
        <w:tc>
          <w:tcPr>
            <w:tcW w:w="2160" w:type="dxa"/>
          </w:tcPr>
          <w:p w14:paraId="3B4BFBBD"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6D05423F"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DCB5AC0"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354DF6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D150B7" w14:textId="77777777" w:rsidR="00DB6305" w:rsidRDefault="00000000">
            <w:r>
              <w:t>Embedding presence</w:t>
            </w:r>
          </w:p>
        </w:tc>
        <w:tc>
          <w:tcPr>
            <w:tcW w:w="2160" w:type="dxa"/>
          </w:tcPr>
          <w:p w14:paraId="2E1248AF"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0E7B3100"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27139528"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7EDEEA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EEA87D" w14:textId="77777777" w:rsidR="00DB6305" w:rsidRDefault="00000000">
            <w:r>
              <w:t>Prescriber classification</w:t>
            </w:r>
          </w:p>
        </w:tc>
        <w:tc>
          <w:tcPr>
            <w:tcW w:w="2160" w:type="dxa"/>
          </w:tcPr>
          <w:p w14:paraId="00C285F3"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41997A24"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7EFA021"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37ECCB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CD9867" w14:textId="77777777" w:rsidR="00DB6305" w:rsidRDefault="00000000">
            <w:r>
              <w:t>Specialty integrity</w:t>
            </w:r>
          </w:p>
        </w:tc>
        <w:tc>
          <w:tcPr>
            <w:tcW w:w="2160" w:type="dxa"/>
          </w:tcPr>
          <w:p w14:paraId="125C8AB3"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0341C25B"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0CC9E1EC"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13C466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457B12" w14:textId="77777777" w:rsidR="00DB6305" w:rsidRDefault="00000000">
            <w:r>
              <w:t>Controlled vocabulary</w:t>
            </w:r>
          </w:p>
        </w:tc>
        <w:tc>
          <w:tcPr>
            <w:tcW w:w="2160" w:type="dxa"/>
          </w:tcPr>
          <w:p w14:paraId="0E8F219B"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2408F66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06E17EA6"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70A668F4" w14:textId="77777777" w:rsidR="00DB6305" w:rsidRDefault="00DB6305"/>
    <w:p w14:paraId="3B1541FE" w14:textId="77777777" w:rsidR="00157A90" w:rsidRDefault="00000000">
      <w:r>
        <w:t>Threshold breach fails the regression suite. Regression is blocked on promote-to-qa via GitHub Actions.</w:t>
      </w:r>
    </w:p>
    <w:p w14:paraId="39916FBC" w14:textId="77777777" w:rsidR="00157A90" w:rsidRDefault="00000000">
      <w:pPr>
        <w:pStyle w:val="Heading2"/>
      </w:pPr>
      <w:bookmarkStart w:id="38" w:name="_Toc235526950"/>
      <w:r>
        <w:t>9.3 Source-to-DB parity</w:t>
      </w:r>
      <w:bookmarkEnd w:id="38"/>
    </w:p>
    <w:p w14:paraId="1B785D8F" w14:textId="77777777" w:rsidR="00157A90" w:rsidRDefault="00000000">
      <w:r>
        <w:t>The parity contract, per EPIC-005-F-002-S-002.</w:t>
      </w:r>
    </w:p>
    <w:p w14:paraId="73A9FDC1" w14:textId="77777777" w:rsidR="00157A90" w:rsidRDefault="00000000">
      <w:r>
        <w:rPr>
          <w:b/>
        </w:rPr>
        <w:t>Row count parity.</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5B78C7E7" w14:textId="77777777" w:rsidR="00157A90" w:rsidRDefault="00000000">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399CD3F" w14:textId="77777777" w:rsidR="00157A90" w:rsidRDefault="00000000">
      <w:r>
        <w:rPr>
          <w:b/>
        </w:rPr>
        <w:t>Field spot-check.</w:t>
      </w:r>
      <w:r>
        <w:t xml:space="preserve"> 100 random NPIs per state, source row re-parsed and compared against the landed record; mismatches produce failures with side-by-side field diffs.</w:t>
      </w:r>
    </w:p>
    <w:p w14:paraId="7E63CC0A" w14:textId="77777777" w:rsidR="00157A90" w:rsidRDefault="00000000">
      <w:r>
        <w:t>Parity runs after every deploy-to-dev end-to-end run and after every promote to qa/prod. A single failure blocks promotion.</w:t>
      </w:r>
    </w:p>
    <w:p w14:paraId="559799E3" w14:textId="77777777" w:rsidR="00157A90" w:rsidRDefault="00000000">
      <w:pPr>
        <w:pStyle w:val="Heading2"/>
      </w:pPr>
      <w:bookmarkStart w:id="39" w:name="_Toc235526951"/>
      <w:r>
        <w:t>9.4 Skip-if-done validation</w:t>
      </w:r>
      <w:bookmarkEnd w:id="39"/>
    </w:p>
    <w:p w14:paraId="33F775DA" w14:textId="77777777" w:rsidR="00157A90" w:rsidRDefault="00000000">
      <w:r>
        <w:t>Proves the skip-if-done mechanism (§5.1 framework, §6.4) actually skips.</w:t>
      </w:r>
    </w:p>
    <w:p w14:paraId="3771049D"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05CABB67"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4D841304"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r>
        <w:rPr>
          <w:rFonts w:ascii="Consolas" w:hAnsi="Consolas"/>
        </w:rPr>
        <w:t>unchanged_count == pre_run_count</w:t>
      </w:r>
      <w:r>
        <w:t>.</w:t>
      </w:r>
    </w:p>
    <w:p w14:paraId="5EDA6DEC" w14:textId="77777777" w:rsidR="00157A90" w:rsidRDefault="00000000">
      <w:r>
        <w:rPr>
          <w:b/>
        </w:rPr>
        <w:t>Incremental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7CB7DF08" w14:textId="77777777" w:rsidR="00157A90" w:rsidRDefault="00000000">
      <w:pPr>
        <w:pStyle w:val="Heading2"/>
      </w:pPr>
      <w:bookmarkStart w:id="40" w:name="_Toc235526952"/>
      <w:r>
        <w:t>9.5 Failure injection</w:t>
      </w:r>
      <w:bookmarkEnd w:id="40"/>
    </w:p>
    <w:p w14:paraId="34F4301E" w14:textId="77777777" w:rsidR="00DB6305" w:rsidRDefault="00000000">
      <w:r>
        <w:t>Injection point / mechanism / expected behavior. Each is a pytest module.</w:t>
      </w:r>
    </w:p>
    <w:p w14:paraId="16E6AC44"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04E28BC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6B7D7A" w14:textId="77777777" w:rsidR="00DB6305" w:rsidRDefault="00000000">
            <w:r>
              <w:t>Injection</w:t>
            </w:r>
          </w:p>
        </w:tc>
        <w:tc>
          <w:tcPr>
            <w:tcW w:w="2880" w:type="dxa"/>
          </w:tcPr>
          <w:p w14:paraId="78B983D0"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0002C23F"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18E695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194789" w14:textId="77777777" w:rsidR="00DB6305" w:rsidRDefault="00000000">
            <w:r>
              <w:t>Mongo unreachable during Worker execution</w:t>
            </w:r>
          </w:p>
        </w:tc>
        <w:tc>
          <w:tcPr>
            <w:tcW w:w="2880" w:type="dxa"/>
          </w:tcPr>
          <w:p w14:paraId="1EDA05D8"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D1EFD42"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36906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F5800D" w14:textId="77777777" w:rsidR="00DB6305" w:rsidRDefault="00000000">
            <w:r>
              <w:t>Vendor URL returns 500 during fetch</w:t>
            </w:r>
          </w:p>
        </w:tc>
        <w:tc>
          <w:tcPr>
            <w:tcW w:w="2880" w:type="dxa"/>
          </w:tcPr>
          <w:p w14:paraId="453E6AB8"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0690FDE6"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3DD5EE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E1F14" w14:textId="77777777" w:rsidR="00DB6305" w:rsidRDefault="00000000">
            <w:r>
              <w:t>Worker OS process SIGKILL mid-execution</w:t>
            </w:r>
          </w:p>
        </w:tc>
        <w:tc>
          <w:tcPr>
            <w:tcW w:w="2880" w:type="dxa"/>
          </w:tcPr>
          <w:p w14:paraId="3D3B362E" w14:textId="77777777" w:rsidR="00DB6305" w:rsidRDefault="00000000">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239A5C8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5257996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8E5096" w14:textId="77777777" w:rsidR="00DB6305" w:rsidRDefault="00000000">
            <w:r>
              <w:t>Controller VM force-stopped mid-run</w:t>
            </w:r>
          </w:p>
        </w:tc>
        <w:tc>
          <w:tcPr>
            <w:tcW w:w="2880" w:type="dxa"/>
          </w:tcPr>
          <w:p w14:paraId="04B6326F"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5CB978AE"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B54FDA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A5F239" w14:textId="77777777" w:rsidR="00DB6305" w:rsidRDefault="00000000">
            <w:r>
              <w:t>VM disk exhausted</w:t>
            </w:r>
          </w:p>
        </w:tc>
        <w:tc>
          <w:tcPr>
            <w:tcW w:w="2880" w:type="dxa"/>
          </w:tcPr>
          <w:p w14:paraId="4A4A1F57"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18A13402"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231E66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94C498" w14:textId="77777777" w:rsidR="00DB6305" w:rsidRDefault="00000000">
            <w:r>
              <w:t>Atlas cluster paused mid-read</w:t>
            </w:r>
          </w:p>
        </w:tc>
        <w:tc>
          <w:tcPr>
            <w:tcW w:w="2880" w:type="dxa"/>
          </w:tcPr>
          <w:p w14:paraId="1446C0AE"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95A954B"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604AE5D0" w14:textId="77777777" w:rsidR="00DB6305" w:rsidRDefault="00DB6305"/>
    <w:p w14:paraId="345F5473" w14:textId="77777777" w:rsidR="00157A90" w:rsidRDefault="00000000">
      <w:pPr>
        <w:pStyle w:val="Heading2"/>
      </w:pPr>
      <w:bookmarkStart w:id="41" w:name="_Toc235526953"/>
      <w:r>
        <w:t>9.6 Discrepancy report validation</w:t>
      </w:r>
      <w:bookmarkEnd w:id="41"/>
    </w:p>
    <w:p w14:paraId="48378B3B" w14:textId="77777777" w:rsidR="00157A90" w:rsidRDefault="00000000">
      <w:r>
        <w:t xml:space="preserve">Fixture-driven. Given a curated </w:t>
      </w:r>
      <w:r>
        <w:rPr>
          <w:rFonts w:ascii="Consolas" w:hAnsi="Consolas"/>
        </w:rPr>
        <w:t>pipeline.discrepancies</w:t>
      </w:r>
      <w:r>
        <w:t xml:space="preserve"> collection with known counts per </w:t>
      </w:r>
      <w:r>
        <w:rPr>
          <w:rFonts w:ascii="Consolas" w:hAnsi="Consolas"/>
        </w:rPr>
        <w:t>(state, entity_type, reason)</w:t>
      </w:r>
      <w:r>
        <w:t>, assert the generated PDF:</w:t>
      </w:r>
    </w:p>
    <w:p w14:paraId="15E52CE7" w14:textId="77777777" w:rsidR="00DB6305" w:rsidRDefault="00000000">
      <w:pPr>
        <w:pStyle w:val="ListBullet"/>
      </w:pPr>
      <w:r>
        <w:t>Has one section per state, in alphabetical state order.</w:t>
      </w:r>
    </w:p>
    <w:p w14:paraId="13F864ED" w14:textId="77777777" w:rsidR="00DB6305" w:rsidRDefault="00000000">
      <w:pPr>
        <w:pStyle w:val="ListBullet"/>
      </w:pPr>
      <w:r>
        <w:t>Within each state section, one subsection per entity_type.</w:t>
      </w:r>
    </w:p>
    <w:p w14:paraId="3B4484C1"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4EA5C3D8" w14:textId="77777777" w:rsidR="00DB6305" w:rsidRDefault="00000000">
      <w:pPr>
        <w:pStyle w:val="ListBullet"/>
      </w:pPr>
      <w:r>
        <w:t>Summary page carries totals per reason and total per state.</w:t>
      </w:r>
    </w:p>
    <w:p w14:paraId="4857063E"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4D974B05"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pipeline.config.cost_bands.warning_ratio</w:t>
      </w:r>
      <w:r>
        <w:t xml:space="preserve"> (default 0.02); critical if </w:t>
      </w:r>
      <w:r>
        <w:rPr>
          <w:rFonts w:ascii="Consolas" w:hAnsi="Consolas"/>
        </w:rPr>
        <w:t>&gt; pipeline.config.cost_bands.critical_ratio</w:t>
      </w:r>
      <w:r>
        <w:t xml:space="preserve"> (default 0.05).</w:t>
      </w:r>
    </w:p>
    <w:p w14:paraId="4025D822" w14:textId="77777777" w:rsidR="00157A90" w:rsidRDefault="00000000">
      <w:r>
        <w:t>PDF byte-diff against golden fixture would be brittle; assertions instead extract text via PyPDF2 and check content.</w:t>
      </w:r>
    </w:p>
    <w:p w14:paraId="06E1579D" w14:textId="77777777" w:rsidR="00157A90" w:rsidRDefault="00000000">
      <w:pPr>
        <w:pStyle w:val="Heading2"/>
      </w:pPr>
      <w:bookmarkStart w:id="42" w:name="_Toc235526954"/>
      <w:r>
        <w:t>9.7 Performance envelope</w:t>
      </w:r>
      <w:bookmarkEnd w:id="42"/>
    </w:p>
    <w:p w14:paraId="0DEACB8C" w14:textId="77777777"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038F857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97910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FE446" w14:textId="77777777" w:rsidR="00DB6305" w:rsidRDefault="00000000">
            <w:r>
              <w:t>Step</w:t>
            </w:r>
          </w:p>
        </w:tc>
        <w:tc>
          <w:tcPr>
            <w:tcW w:w="2880" w:type="dxa"/>
          </w:tcPr>
          <w:p w14:paraId="7AE51430"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41446F92"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B0CA4E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93D3D" w14:textId="77777777" w:rsidR="00DB6305" w:rsidRDefault="00000000">
            <w:r>
              <w:t>Prepare infrastructure</w:t>
            </w:r>
          </w:p>
        </w:tc>
        <w:tc>
          <w:tcPr>
            <w:tcW w:w="2880" w:type="dxa"/>
          </w:tcPr>
          <w:p w14:paraId="0FFF1B50"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48C790D9"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4DC8BF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01EF9" w14:textId="77777777" w:rsidR="00DB6305" w:rsidRDefault="00000000">
            <w:r>
              <w:lastRenderedPageBreak/>
              <w:t>Fetch all sources (all sources parallel)</w:t>
            </w:r>
          </w:p>
        </w:tc>
        <w:tc>
          <w:tcPr>
            <w:tcW w:w="2880" w:type="dxa"/>
          </w:tcPr>
          <w:p w14:paraId="2E50E823"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70E64A99"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66515D2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5A007A" w14:textId="77777777" w:rsidR="00DB6305" w:rsidRDefault="00000000">
            <w:r>
              <w:t>Normalize NPI (51-way parallel)</w:t>
            </w:r>
          </w:p>
        </w:tc>
        <w:tc>
          <w:tcPr>
            <w:tcW w:w="2880" w:type="dxa"/>
          </w:tcPr>
          <w:p w14:paraId="7CD122D5"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E322F66"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10F5973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FA02C" w14:textId="77777777" w:rsidR="00DB6305" w:rsidRDefault="00000000">
            <w:r>
              <w:t>County enrichment (102-way parallel)</w:t>
            </w:r>
          </w:p>
        </w:tc>
        <w:tc>
          <w:tcPr>
            <w:tcW w:w="2880" w:type="dxa"/>
          </w:tcPr>
          <w:p w14:paraId="07608D42"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1E17C537"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6D69EC6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B6D05A" w14:textId="77777777" w:rsidR="00DB6305" w:rsidRDefault="00000000">
            <w:r>
              <w:t>Post-load reconciliation</w:t>
            </w:r>
          </w:p>
        </w:tc>
        <w:tc>
          <w:tcPr>
            <w:tcW w:w="2880" w:type="dxa"/>
          </w:tcPr>
          <w:p w14:paraId="5863EF73"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0CE5F80E"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0EFC980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00C68" w14:textId="77777777" w:rsidR="00DB6305" w:rsidRDefault="00000000">
            <w:r>
              <w:t>Quiesce</w:t>
            </w:r>
          </w:p>
        </w:tc>
        <w:tc>
          <w:tcPr>
            <w:tcW w:w="2880" w:type="dxa"/>
          </w:tcPr>
          <w:p w14:paraId="7E08C087"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30CEF793"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02FDB2A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61CF71" w14:textId="77777777" w:rsidR="00DB6305" w:rsidRDefault="00000000">
            <w:r>
              <w:t>**Total wall-clock**</w:t>
            </w:r>
          </w:p>
        </w:tc>
        <w:tc>
          <w:tcPr>
            <w:tcW w:w="2880" w:type="dxa"/>
          </w:tcPr>
          <w:p w14:paraId="425FD5AD"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71952D74"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59BB7FB7" w14:textId="77777777" w:rsidR="00DB6305" w:rsidRDefault="00DB6305"/>
    <w:p w14:paraId="091F8187"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18B8CDB2"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04B7DB3E" w14:textId="77777777" w:rsidR="00157A90" w:rsidRDefault="00000000">
      <w:pPr>
        <w:pStyle w:val="Heading2"/>
      </w:pPr>
      <w:bookmarkStart w:id="43" w:name="_Toc235526955"/>
      <w:r>
        <w:t>9.8 Test fixtures</w:t>
      </w:r>
      <w:bookmarkEnd w:id="43"/>
    </w:p>
    <w:p w14:paraId="1C628822" w14:textId="77777777" w:rsidR="00157A90" w:rsidRDefault="00000000">
      <w:r>
        <w:t xml:space="preserve">Fixture NPIs live in </w:t>
      </w:r>
      <w:r>
        <w:rPr>
          <w:rFonts w:ascii="Consolas" w:hAnsi="Consolas"/>
        </w:rPr>
        <w:t>pipeline/Code/tests/fixtures/npi_edge_cases.json</w:t>
      </w:r>
      <w:r>
        <w:t>. Curated to exercise:</w:t>
      </w:r>
    </w:p>
    <w:p w14:paraId="0B0D3315" w14:textId="77777777" w:rsidR="00DB6305" w:rsidRDefault="00000000">
      <w:pPr>
        <w:pStyle w:val="ListBullet"/>
      </w:pPr>
      <w:r>
        <w:t xml:space="preserve">Type 1 with no addresses → </w:t>
      </w:r>
      <w:r>
        <w:rPr>
          <w:rFonts w:ascii="Consolas" w:hAnsi="Consolas"/>
        </w:rPr>
        <w:t>discrepancy reason=no_address</w:t>
      </w:r>
      <w:r>
        <w:t>.</w:t>
      </w:r>
    </w:p>
    <w:p w14:paraId="146D5EFC" w14:textId="77777777" w:rsidR="00DB6305" w:rsidRDefault="00000000">
      <w:pPr>
        <w:pStyle w:val="ListBullet"/>
      </w:pPr>
      <w:r>
        <w:t>Type 1 sole proprietor + Type 2 org same authorized official → cross-record identity check.</w:t>
      </w:r>
    </w:p>
    <w:p w14:paraId="42E19F6C"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64ADBCB6"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782D8115"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04BE0336" w14:textId="77777777" w:rsidR="00DB6305" w:rsidRDefault="00000000">
      <w:pPr>
        <w:pStyle w:val="ListBullet"/>
      </w:pPr>
      <w:r>
        <w:t>NPI present in NPPES but not in pl_pfile (single-address provider).</w:t>
      </w:r>
    </w:p>
    <w:p w14:paraId="088DD668" w14:textId="77777777" w:rsidR="00DB6305" w:rsidRDefault="00000000">
      <w:pPr>
        <w:pStyle w:val="ListBullet"/>
      </w:pPr>
      <w:r>
        <w:t xml:space="preserve">NPI present in pl_pfile but not in NPPES → </w:t>
      </w:r>
      <w:r>
        <w:rPr>
          <w:rFonts w:ascii="Consolas" w:hAnsi="Consolas"/>
        </w:rPr>
        <w:t>reason=pl_pfile_orphan_npi</w:t>
      </w:r>
      <w:r>
        <w:t>.</w:t>
      </w:r>
    </w:p>
    <w:p w14:paraId="44671891" w14:textId="77777777" w:rsidR="00DB6305" w:rsidRDefault="00000000">
      <w:pPr>
        <w:pStyle w:val="ListBullet"/>
      </w:pPr>
      <w:r>
        <w:t>Provider with 15 taxonomy slots filled → schema max exercised.</w:t>
      </w:r>
    </w:p>
    <w:p w14:paraId="422642C6" w14:textId="77777777" w:rsidR="00DB6305" w:rsidRDefault="00000000">
      <w:pPr>
        <w:pStyle w:val="ListBullet"/>
      </w:pPr>
      <w:r>
        <w:t xml:space="preserve">Foreign address (non-US country code) → </w:t>
      </w:r>
      <w:r>
        <w:rPr>
          <w:rFonts w:ascii="Consolas" w:hAnsi="Consolas"/>
        </w:rPr>
        <w:t>reason=foreign_provider</w:t>
      </w:r>
      <w:r>
        <w:t>.</w:t>
      </w:r>
    </w:p>
    <w:p w14:paraId="50DC8670" w14:textId="77777777" w:rsidR="00157A90" w:rsidRDefault="00000000">
      <w:pPr>
        <w:pStyle w:val="ListBullet"/>
      </w:pPr>
      <w:r>
        <w:t>Homeopathic-flagged NUCC code (376J00000X etc.) → F-105 disqualified path.</w:t>
      </w:r>
    </w:p>
    <w:p w14:paraId="371E4EBB"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npi_edge_cases.json</w:t>
      </w:r>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fixtures_manifest.json</w:t>
      </w:r>
      <w:r>
        <w:t>. Regeneration is operator-driven; the pinned hashes prevent silent fixture drift.</w:t>
      </w:r>
    </w:p>
    <w:p w14:paraId="20BF1FD2" w14:textId="77777777" w:rsidR="00157A90" w:rsidRDefault="00000000">
      <w:pPr>
        <w:pStyle w:val="Heading2"/>
      </w:pPr>
      <w:bookmarkStart w:id="44" w:name="_Toc235526956"/>
      <w:r>
        <w:t>9.9 CI/CD gates</w:t>
      </w:r>
      <w:bookmarkEnd w:id="44"/>
    </w:p>
    <w:p w14:paraId="5F34847E" w14:textId="77777777" w:rsidR="00DB6305" w:rsidRDefault="00000000">
      <w:r>
        <w:t>Per-tier gates as of this LLD:</w:t>
      </w:r>
    </w:p>
    <w:p w14:paraId="7CCBC15E"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3E931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C62D0F" w14:textId="77777777" w:rsidR="00DB6305" w:rsidRDefault="00000000">
            <w:r>
              <w:t>Tier</w:t>
            </w:r>
          </w:p>
        </w:tc>
        <w:tc>
          <w:tcPr>
            <w:tcW w:w="2160" w:type="dxa"/>
          </w:tcPr>
          <w:p w14:paraId="60BB604E"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0F6A7199"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0194A538"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3F9A948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CE7A8E" w14:textId="77777777" w:rsidR="00DB6305" w:rsidRDefault="00000000">
            <w:r>
              <w:t>Unit</w:t>
            </w:r>
          </w:p>
        </w:tc>
        <w:tc>
          <w:tcPr>
            <w:tcW w:w="2160" w:type="dxa"/>
          </w:tcPr>
          <w:p w14:paraId="2B406D6F"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61B2F89D"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9F88F34"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39D484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40182B" w14:textId="77777777" w:rsidR="00DB6305" w:rsidRDefault="00000000">
            <w:r>
              <w:t>Integration</w:t>
            </w:r>
          </w:p>
        </w:tc>
        <w:tc>
          <w:tcPr>
            <w:tcW w:w="2160" w:type="dxa"/>
          </w:tcPr>
          <w:p w14:paraId="3DEBF466"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200BD189"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0723E81"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5818E3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DE82DE" w14:textId="77777777" w:rsidR="00DB6305" w:rsidRDefault="00000000">
            <w:r>
              <w:t>End-to-end</w:t>
            </w:r>
          </w:p>
        </w:tc>
        <w:tc>
          <w:tcPr>
            <w:tcW w:w="2160" w:type="dxa"/>
          </w:tcPr>
          <w:p w14:paraId="7B4F5483"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2D6A2BF0"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5D2463E3"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43E90FE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CFAB15" w14:textId="77777777" w:rsidR="00DB6305" w:rsidRDefault="00000000">
            <w:r>
              <w:t>Regression</w:t>
            </w:r>
          </w:p>
        </w:tc>
        <w:tc>
          <w:tcPr>
            <w:tcW w:w="2160" w:type="dxa"/>
          </w:tcPr>
          <w:p w14:paraId="32E322E4"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4EBE4BA3"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7568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5457FB5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141983" w14:textId="77777777" w:rsidR="00DB6305" w:rsidRDefault="00000000">
            <w:r>
              <w:t>Data-quality regression (§9.2)</w:t>
            </w:r>
          </w:p>
        </w:tc>
        <w:tc>
          <w:tcPr>
            <w:tcW w:w="2160" w:type="dxa"/>
          </w:tcPr>
          <w:p w14:paraId="2123957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6D2934F7"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60E1DFEA"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2FD38E0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51D83A" w14:textId="77777777" w:rsidR="00DB6305" w:rsidRDefault="00000000">
            <w:r>
              <w:t>Source-to-DB parity (§9.3)</w:t>
            </w:r>
          </w:p>
        </w:tc>
        <w:tc>
          <w:tcPr>
            <w:tcW w:w="2160" w:type="dxa"/>
          </w:tcPr>
          <w:p w14:paraId="34E0F593"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3539CD56"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05873A48"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536B68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FDAE3D" w14:textId="77777777" w:rsidR="00DB6305" w:rsidRDefault="00000000">
            <w:r>
              <w:t>Skip-if-done (§9.4)</w:t>
            </w:r>
          </w:p>
        </w:tc>
        <w:tc>
          <w:tcPr>
            <w:tcW w:w="2160" w:type="dxa"/>
          </w:tcPr>
          <w:p w14:paraId="5C123D5D"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42C90582"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34E51535"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2AB9AD2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A5EBD2" w14:textId="77777777" w:rsidR="00DB6305" w:rsidRDefault="00000000">
            <w:r>
              <w:t>Failure injection (§9.5)</w:t>
            </w:r>
          </w:p>
        </w:tc>
        <w:tc>
          <w:tcPr>
            <w:tcW w:w="2160" w:type="dxa"/>
          </w:tcPr>
          <w:p w14:paraId="2A54C450"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10FBEF8E"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2C21E0CC"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7323AE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4901A" w14:textId="77777777" w:rsidR="00DB6305" w:rsidRDefault="00000000">
            <w:r>
              <w:t>Performance envelope (§9.7)</w:t>
            </w:r>
          </w:p>
        </w:tc>
        <w:tc>
          <w:tcPr>
            <w:tcW w:w="2160" w:type="dxa"/>
          </w:tcPr>
          <w:p w14:paraId="6B89149A"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04E84C03"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5EB8D080"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3AE24D63" w14:textId="77777777" w:rsidR="00DB6305" w:rsidRDefault="00DB6305"/>
    <w:p w14:paraId="16BF9639" w14:textId="77777777" w:rsidR="00157A90" w:rsidRDefault="00000000">
      <w:r>
        <w:t>Flaky-test policy: none. A failing test is either fixed or the assertion is removed with operator approval; there is no automated retry.</w:t>
      </w:r>
    </w:p>
    <w:p w14:paraId="4EF2D894" w14:textId="77777777" w:rsidR="00157A90" w:rsidRDefault="00000000">
      <w:r>
        <w:br w:type="page"/>
      </w:r>
    </w:p>
    <w:p w14:paraId="556B97BB" w14:textId="77777777" w:rsidR="00157A90" w:rsidRDefault="00000000">
      <w:pPr>
        <w:pStyle w:val="Heading1"/>
      </w:pPr>
      <w:bookmarkStart w:id="45" w:name="_Toc235526957"/>
      <w:r>
        <w:lastRenderedPageBreak/>
        <w:t>Appendix A. Requirement Coverage Table</w:t>
      </w:r>
      <w:bookmarkEnd w:id="45"/>
    </w:p>
    <w:p w14:paraId="1BA8C557" w14:textId="77777777" w:rsidR="00DB6305" w:rsidRDefault="00000000">
      <w:r>
        <w:t>One row per EPIC-010 requirement realized in this LLD, plus F-003 and F-012 requirements the pipeline consumes at the section that realizes each.</w:t>
      </w:r>
    </w:p>
    <w:p w14:paraId="34A75D5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AA1201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B5B2EC" w14:textId="77777777" w:rsidR="00DB6305" w:rsidRDefault="00000000">
            <w:r>
              <w:t>REQ ID</w:t>
            </w:r>
          </w:p>
        </w:tc>
        <w:tc>
          <w:tcPr>
            <w:tcW w:w="2880" w:type="dxa"/>
          </w:tcPr>
          <w:p w14:paraId="3C9DBE0F"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0A911361"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2C058A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59FB5D" w14:textId="77777777" w:rsidR="00DB6305" w:rsidRDefault="00000000">
            <w:r>
              <w:t>EPIC-010-F-101-S-001-REQ-B-001</w:t>
            </w:r>
          </w:p>
        </w:tc>
        <w:tc>
          <w:tcPr>
            <w:tcW w:w="2880" w:type="dxa"/>
          </w:tcPr>
          <w:p w14:paraId="210CD7F5"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4C59C30"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7BE4EC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927E51" w14:textId="77777777" w:rsidR="00DB6305" w:rsidRDefault="00000000">
            <w:r>
              <w:t>EPIC-010-F-101-S-001-REQ-B-004</w:t>
            </w:r>
          </w:p>
        </w:tc>
        <w:tc>
          <w:tcPr>
            <w:tcW w:w="2880" w:type="dxa"/>
          </w:tcPr>
          <w:p w14:paraId="6E04DC70"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4B89ADFF"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22157BF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50B9D2" w14:textId="77777777" w:rsidR="00DB6305" w:rsidRDefault="00000000">
            <w:r>
              <w:t>EPIC-010-F-101-S-004-REQ-T-003</w:t>
            </w:r>
          </w:p>
        </w:tc>
        <w:tc>
          <w:tcPr>
            <w:tcW w:w="2880" w:type="dxa"/>
          </w:tcPr>
          <w:p w14:paraId="6BF57B70"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438D62D6"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4159A1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2875B" w14:textId="77777777" w:rsidR="00DB6305" w:rsidRDefault="00000000">
            <w:r>
              <w:t>EPIC-010-F-101-S-005-REQ-B-001</w:t>
            </w:r>
          </w:p>
        </w:tc>
        <w:tc>
          <w:tcPr>
            <w:tcW w:w="2880" w:type="dxa"/>
          </w:tcPr>
          <w:p w14:paraId="6C4F7DDB"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409C258E"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53A399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8697EC" w14:textId="77777777" w:rsidR="00DB6305" w:rsidRDefault="00000000">
            <w:r>
              <w:t>EPIC-010-F-101-S-005-REQ-B-003</w:t>
            </w:r>
          </w:p>
        </w:tc>
        <w:tc>
          <w:tcPr>
            <w:tcW w:w="2880" w:type="dxa"/>
          </w:tcPr>
          <w:p w14:paraId="147F1007"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996A778"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5CF0C3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1C994" w14:textId="77777777" w:rsidR="00DB6305" w:rsidRDefault="00000000">
            <w:r>
              <w:t>EPIC-010-F-102-S-001-REQ-B-001</w:t>
            </w:r>
          </w:p>
        </w:tc>
        <w:tc>
          <w:tcPr>
            <w:tcW w:w="2880" w:type="dxa"/>
          </w:tcPr>
          <w:p w14:paraId="7F0F0329"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DF93846"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4E25F0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831928" w14:textId="77777777" w:rsidR="00DB6305" w:rsidRDefault="00000000">
            <w:r>
              <w:t>EPIC-010-F-102-S-001-REQ-T-008</w:t>
            </w:r>
          </w:p>
        </w:tc>
        <w:tc>
          <w:tcPr>
            <w:tcW w:w="2880" w:type="dxa"/>
          </w:tcPr>
          <w:p w14:paraId="0F68D59F"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43D7F02E"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0B9875A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79C62E" w14:textId="77777777" w:rsidR="00DB6305" w:rsidRDefault="00000000">
            <w:r>
              <w:t>EPIC-010-F-102-S-002-REQ-B-001</w:t>
            </w:r>
          </w:p>
        </w:tc>
        <w:tc>
          <w:tcPr>
            <w:tcW w:w="2880" w:type="dxa"/>
          </w:tcPr>
          <w:p w14:paraId="7AB4A248"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EC2A09C"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20BDC48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E5B685" w14:textId="77777777" w:rsidR="00DB6305" w:rsidRDefault="00000000">
            <w:r>
              <w:t>EPIC-010-F-102-S-003-REQ-B-001</w:t>
            </w:r>
          </w:p>
        </w:tc>
        <w:tc>
          <w:tcPr>
            <w:tcW w:w="2880" w:type="dxa"/>
          </w:tcPr>
          <w:p w14:paraId="7197F104"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D062B73"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621F001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2847BB" w14:textId="77777777" w:rsidR="00DB6305" w:rsidRDefault="00000000">
            <w:r>
              <w:t>EPIC-010-F-102-S-003-REQ-B-002</w:t>
            </w:r>
          </w:p>
        </w:tc>
        <w:tc>
          <w:tcPr>
            <w:tcW w:w="2880" w:type="dxa"/>
          </w:tcPr>
          <w:p w14:paraId="4354939F"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1EB0079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AAA5E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5472D0" w14:textId="77777777" w:rsidR="00DB6305" w:rsidRDefault="00000000">
            <w:r>
              <w:t>EPIC-010-F-102-S-003-REQ-T-002</w:t>
            </w:r>
          </w:p>
        </w:tc>
        <w:tc>
          <w:tcPr>
            <w:tcW w:w="2880" w:type="dxa"/>
          </w:tcPr>
          <w:p w14:paraId="74C56F53"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554CB438"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7DB0906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C7047" w14:textId="77777777" w:rsidR="00DB6305" w:rsidRDefault="00000000">
            <w:r>
              <w:t>EPIC-010-F-102-S-003-REQ-T-003</w:t>
            </w:r>
          </w:p>
        </w:tc>
        <w:tc>
          <w:tcPr>
            <w:tcW w:w="2880" w:type="dxa"/>
          </w:tcPr>
          <w:p w14:paraId="155C4550"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0FDBC8BC"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185DDA8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019BA" w14:textId="77777777" w:rsidR="00DB6305" w:rsidRDefault="00000000">
            <w:r>
              <w:t>EPIC-010-F-102-S-003-REQ-T-004</w:t>
            </w:r>
          </w:p>
        </w:tc>
        <w:tc>
          <w:tcPr>
            <w:tcW w:w="2880" w:type="dxa"/>
          </w:tcPr>
          <w:p w14:paraId="0E07E6D7"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602F79BB"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4FAB75C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5D7A4" w14:textId="77777777" w:rsidR="00DB6305" w:rsidRDefault="00000000">
            <w:r>
              <w:t>EPIC-010-F-102-S-004-REQ-B-001</w:t>
            </w:r>
          </w:p>
        </w:tc>
        <w:tc>
          <w:tcPr>
            <w:tcW w:w="2880" w:type="dxa"/>
          </w:tcPr>
          <w:p w14:paraId="067EA3EB"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3633315"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336183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D1781A" w14:textId="77777777" w:rsidR="00DB6305" w:rsidRDefault="00000000">
            <w:r>
              <w:t>EPIC-010-F-102-S-004-REQ-T-001</w:t>
            </w:r>
          </w:p>
        </w:tc>
        <w:tc>
          <w:tcPr>
            <w:tcW w:w="2880" w:type="dxa"/>
          </w:tcPr>
          <w:p w14:paraId="21F97B7A"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B02BEE0"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68908F3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01DE5" w14:textId="77777777" w:rsidR="00DB6305" w:rsidRDefault="00000000">
            <w:r>
              <w:t>EPIC-010-F-102-S-004-REQ-T-003</w:t>
            </w:r>
          </w:p>
        </w:tc>
        <w:tc>
          <w:tcPr>
            <w:tcW w:w="2880" w:type="dxa"/>
          </w:tcPr>
          <w:p w14:paraId="1CB7A7AB"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4CA81DEB"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4FD2439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D24E4E" w14:textId="77777777" w:rsidR="00DB6305" w:rsidRDefault="00000000">
            <w:r>
              <w:t>EPIC-010-F-102-S-005-REQ-B-001</w:t>
            </w:r>
          </w:p>
        </w:tc>
        <w:tc>
          <w:tcPr>
            <w:tcW w:w="2880" w:type="dxa"/>
          </w:tcPr>
          <w:p w14:paraId="7B12B157"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172A60DA"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6328337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78D59F" w14:textId="77777777" w:rsidR="00DB6305" w:rsidRDefault="00000000">
            <w:r>
              <w:t>EPIC-010-F-102-S-005-REQ-T-001</w:t>
            </w:r>
          </w:p>
        </w:tc>
        <w:tc>
          <w:tcPr>
            <w:tcW w:w="2880" w:type="dxa"/>
          </w:tcPr>
          <w:p w14:paraId="46A80AB4"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37AF8258"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6BE48D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4B8A11" w14:textId="77777777" w:rsidR="00DB6305" w:rsidRDefault="00000000">
            <w:r>
              <w:t>EPIC-010-F-102-S-005-REQ-T-</w:t>
            </w:r>
            <w:r>
              <w:lastRenderedPageBreak/>
              <w:t>002</w:t>
            </w:r>
          </w:p>
        </w:tc>
        <w:tc>
          <w:tcPr>
            <w:tcW w:w="2880" w:type="dxa"/>
          </w:tcPr>
          <w:p w14:paraId="24FC713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0390FA72"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286F61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0BC60A" w14:textId="77777777" w:rsidR="00DB6305" w:rsidRDefault="00000000">
            <w:r>
              <w:t>EPIC-010-F-102-S-007-REQ-B-001</w:t>
            </w:r>
          </w:p>
        </w:tc>
        <w:tc>
          <w:tcPr>
            <w:tcW w:w="2880" w:type="dxa"/>
          </w:tcPr>
          <w:p w14:paraId="70B935C9"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0C515D27"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5BFADD5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08F8DA" w14:textId="77777777" w:rsidR="00DB6305" w:rsidRDefault="00000000">
            <w:r>
              <w:t>EPIC-010-F-103-S-001-REQ-B-001 through B-019</w:t>
            </w:r>
          </w:p>
        </w:tc>
        <w:tc>
          <w:tcPr>
            <w:tcW w:w="2880" w:type="dxa"/>
          </w:tcPr>
          <w:p w14:paraId="773FA02E"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5EF0EE82"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73B5349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A7D4B" w14:textId="77777777" w:rsidR="00DB6305" w:rsidRDefault="00000000">
            <w:r>
              <w:t>EPIC-010-F-103-S-001-REQ-B-002</w:t>
            </w:r>
          </w:p>
        </w:tc>
        <w:tc>
          <w:tcPr>
            <w:tcW w:w="2880" w:type="dxa"/>
          </w:tcPr>
          <w:p w14:paraId="2775778C"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6077EC68"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1F1BAC9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B034EB" w14:textId="77777777" w:rsidR="00DB6305" w:rsidRDefault="00000000">
            <w:r>
              <w:t>EPIC-010-F-103-S-002</w:t>
            </w:r>
          </w:p>
        </w:tc>
        <w:tc>
          <w:tcPr>
            <w:tcW w:w="2880" w:type="dxa"/>
          </w:tcPr>
          <w:p w14:paraId="47EAD2BE"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16A3A5C8"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5CC593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81863" w14:textId="77777777" w:rsidR="00DB6305" w:rsidRDefault="00000000">
            <w:r>
              <w:t>EPIC-010-F-103-S-003</w:t>
            </w:r>
          </w:p>
        </w:tc>
        <w:tc>
          <w:tcPr>
            <w:tcW w:w="2880" w:type="dxa"/>
          </w:tcPr>
          <w:p w14:paraId="488C3C0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46E86709"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2490312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B73C36" w14:textId="77777777" w:rsidR="00DB6305" w:rsidRDefault="00000000">
            <w:r>
              <w:t>EPIC-010-F-103-S-004-REQ-B-001 through B-008</w:t>
            </w:r>
          </w:p>
        </w:tc>
        <w:tc>
          <w:tcPr>
            <w:tcW w:w="2880" w:type="dxa"/>
          </w:tcPr>
          <w:p w14:paraId="6A8DA062"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564EB55A"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5BEF5CE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BAC836" w14:textId="77777777" w:rsidR="00DB6305" w:rsidRDefault="00000000">
            <w:r>
              <w:t>EPIC-010-F-103-S-005</w:t>
            </w:r>
          </w:p>
        </w:tc>
        <w:tc>
          <w:tcPr>
            <w:tcW w:w="2880" w:type="dxa"/>
          </w:tcPr>
          <w:p w14:paraId="7A9FA30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593EDE9F"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5F82D7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CB7C96" w14:textId="77777777" w:rsidR="00DB6305" w:rsidRDefault="00000000">
            <w:r>
              <w:t>EPIC-010-F-103-S-007-REQ-B-001 through B-004</w:t>
            </w:r>
          </w:p>
        </w:tc>
        <w:tc>
          <w:tcPr>
            <w:tcW w:w="2880" w:type="dxa"/>
          </w:tcPr>
          <w:p w14:paraId="01772D3C"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0F06C0"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2A3D8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85E670" w14:textId="77777777" w:rsidR="00DB6305" w:rsidRDefault="00000000">
            <w:r>
              <w:t>EPIC-010-F-103-S-008</w:t>
            </w:r>
          </w:p>
        </w:tc>
        <w:tc>
          <w:tcPr>
            <w:tcW w:w="2880" w:type="dxa"/>
          </w:tcPr>
          <w:p w14:paraId="60E631A6"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A0B9AC6"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2A15B7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535948" w14:textId="77777777" w:rsidR="00DB6305" w:rsidRDefault="00000000">
            <w:r>
              <w:t>EPIC-010-F-105-S-001-REQ-B-001</w:t>
            </w:r>
          </w:p>
        </w:tc>
        <w:tc>
          <w:tcPr>
            <w:tcW w:w="2880" w:type="dxa"/>
          </w:tcPr>
          <w:p w14:paraId="3994DC73"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1ED9F196"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38478E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36F354" w14:textId="77777777" w:rsidR="00DB6305" w:rsidRDefault="00000000">
            <w:r>
              <w:t>EPIC-010-F-105-S-002</w:t>
            </w:r>
          </w:p>
        </w:tc>
        <w:tc>
          <w:tcPr>
            <w:tcW w:w="2880" w:type="dxa"/>
          </w:tcPr>
          <w:p w14:paraId="3D21A84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4F4229B9"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2C14011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AEF9F" w14:textId="77777777" w:rsidR="00DB6305" w:rsidRDefault="00000000">
            <w:r>
              <w:t>EPIC-010-F-105-S-003</w:t>
            </w:r>
          </w:p>
        </w:tc>
        <w:tc>
          <w:tcPr>
            <w:tcW w:w="2880" w:type="dxa"/>
          </w:tcPr>
          <w:p w14:paraId="063783D4"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1AC9000F"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1439FE0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7A8754" w14:textId="77777777" w:rsidR="00DB6305" w:rsidRDefault="00000000">
            <w:r>
              <w:t>EPIC-002-F-003-S-006-REQ-B-001</w:t>
            </w:r>
          </w:p>
        </w:tc>
        <w:tc>
          <w:tcPr>
            <w:tcW w:w="2880" w:type="dxa"/>
          </w:tcPr>
          <w:p w14:paraId="75A66F4A"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0D08588E"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262A02A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D22B9B" w14:textId="77777777" w:rsidR="00DB6305" w:rsidRDefault="00000000">
            <w:r>
              <w:t>EPIC-002-F-003-S-006-REQ-B-002</w:t>
            </w:r>
          </w:p>
        </w:tc>
        <w:tc>
          <w:tcPr>
            <w:tcW w:w="2880" w:type="dxa"/>
          </w:tcPr>
          <w:p w14:paraId="0CDF987A"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8E93883"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6469803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B3E33C" w14:textId="77777777" w:rsidR="00DB6305" w:rsidRDefault="00000000">
            <w:r>
              <w:t>EPIC-002-F-003-S-006-REQ-B-004</w:t>
            </w:r>
          </w:p>
        </w:tc>
        <w:tc>
          <w:tcPr>
            <w:tcW w:w="2880" w:type="dxa"/>
          </w:tcPr>
          <w:p w14:paraId="74213B3A"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39EA1662"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5249958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69D823" w14:textId="77777777" w:rsidR="00DB6305" w:rsidRDefault="00000000">
            <w:r>
              <w:t>EPIC-002-F-003-S-007-REQ-B-001</w:t>
            </w:r>
          </w:p>
        </w:tc>
        <w:tc>
          <w:tcPr>
            <w:tcW w:w="2880" w:type="dxa"/>
          </w:tcPr>
          <w:p w14:paraId="7D959C17"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6F921557"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4752DE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A3DAC" w14:textId="77777777" w:rsidR="00DB6305" w:rsidRDefault="00000000">
            <w:r>
              <w:t>EPIC-002-F-003-S-007-REQ-B-002</w:t>
            </w:r>
          </w:p>
        </w:tc>
        <w:tc>
          <w:tcPr>
            <w:tcW w:w="2880" w:type="dxa"/>
          </w:tcPr>
          <w:p w14:paraId="7A1CE352"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4149BA19"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24E2F42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6F6C3B" w14:textId="77777777" w:rsidR="00DB6305" w:rsidRDefault="00000000">
            <w:r>
              <w:t>EPIC-002-F-003-S-007-REQ-B-003</w:t>
            </w:r>
          </w:p>
        </w:tc>
        <w:tc>
          <w:tcPr>
            <w:tcW w:w="2880" w:type="dxa"/>
          </w:tcPr>
          <w:p w14:paraId="739807CB"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2A6FFA52"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681CAC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BC75BF" w14:textId="77777777" w:rsidR="00DB6305" w:rsidRDefault="00000000">
            <w:r>
              <w:t>EPIC-002-F-003-S-008-REQ-B-001</w:t>
            </w:r>
          </w:p>
        </w:tc>
        <w:tc>
          <w:tcPr>
            <w:tcW w:w="2880" w:type="dxa"/>
          </w:tcPr>
          <w:p w14:paraId="25FDFF79"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C3E8BB1"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1CBE22B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4C5CED" w14:textId="77777777" w:rsidR="00DB6305" w:rsidRDefault="00000000">
            <w:r>
              <w:t>EPIC-002-F-003-S-008-REQ-B-002</w:t>
            </w:r>
          </w:p>
        </w:tc>
        <w:tc>
          <w:tcPr>
            <w:tcW w:w="2880" w:type="dxa"/>
          </w:tcPr>
          <w:p w14:paraId="7895D1E0"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26A18027"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46CE510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46E2C8" w14:textId="77777777" w:rsidR="00DB6305" w:rsidRDefault="00000000">
            <w:r>
              <w:t>EPIC-002-F-003-S-008-REQ-B-004</w:t>
            </w:r>
          </w:p>
        </w:tc>
        <w:tc>
          <w:tcPr>
            <w:tcW w:w="2880" w:type="dxa"/>
          </w:tcPr>
          <w:p w14:paraId="4B76E8C0"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2BCBDC47"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3287A8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0867F0" w14:textId="77777777" w:rsidR="00DB6305" w:rsidRDefault="00000000">
            <w:r>
              <w:t>EPIC-008-F-012-S-001-REQ-B-006</w:t>
            </w:r>
          </w:p>
        </w:tc>
        <w:tc>
          <w:tcPr>
            <w:tcW w:w="2880" w:type="dxa"/>
          </w:tcPr>
          <w:p w14:paraId="01886AF0"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97B1954"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0049A7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637407" w14:textId="77777777" w:rsidR="00DB6305" w:rsidRDefault="00000000">
            <w:r>
              <w:t>EPIC-008-F-012-S-001-REQ-B-007</w:t>
            </w:r>
          </w:p>
        </w:tc>
        <w:tc>
          <w:tcPr>
            <w:tcW w:w="2880" w:type="dxa"/>
          </w:tcPr>
          <w:p w14:paraId="1766E2D3"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6118678E"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5198416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AD9475" w14:textId="77777777" w:rsidR="00DB6305" w:rsidRDefault="00000000">
            <w:r>
              <w:lastRenderedPageBreak/>
              <w:t>EPIC-008-F-012-S-001-REQ-B-010</w:t>
            </w:r>
          </w:p>
        </w:tc>
        <w:tc>
          <w:tcPr>
            <w:tcW w:w="2880" w:type="dxa"/>
          </w:tcPr>
          <w:p w14:paraId="322503E1"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5112998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6FBC2DD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13090D" w14:textId="77777777" w:rsidR="00DB6305" w:rsidRDefault="00000000">
            <w:r>
              <w:t>EPIC-008-F-012-S-012-REQ-B-003</w:t>
            </w:r>
          </w:p>
        </w:tc>
        <w:tc>
          <w:tcPr>
            <w:tcW w:w="2880" w:type="dxa"/>
          </w:tcPr>
          <w:p w14:paraId="4A4F2DBC"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5A9A625B"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521AF96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36DFA8" w14:textId="77777777" w:rsidR="00DB6305" w:rsidRDefault="00000000">
            <w:r>
              <w:t>EPIC-008-F-012-S-012-REQ-B-005</w:t>
            </w:r>
          </w:p>
        </w:tc>
        <w:tc>
          <w:tcPr>
            <w:tcW w:w="2880" w:type="dxa"/>
          </w:tcPr>
          <w:p w14:paraId="512EE801"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0F873C2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5AAC91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DE094D" w14:textId="77777777" w:rsidR="00DB6305" w:rsidRDefault="00000000">
            <w:r>
              <w:t>EPIC-008-F-012-S-012-REQ-B-006</w:t>
            </w:r>
          </w:p>
        </w:tc>
        <w:tc>
          <w:tcPr>
            <w:tcW w:w="2880" w:type="dxa"/>
          </w:tcPr>
          <w:p w14:paraId="3417D3F9"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112BBAD2"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2672206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F0E65A" w14:textId="77777777" w:rsidR="00DB6305" w:rsidRDefault="00000000">
            <w:r>
              <w:t>EPIC-008-F-012-S-019-REQ-B-001 through REQ-B-006</w:t>
            </w:r>
          </w:p>
        </w:tc>
        <w:tc>
          <w:tcPr>
            <w:tcW w:w="2880" w:type="dxa"/>
          </w:tcPr>
          <w:p w14:paraId="1BC1B542"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71535F0B"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911BF9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530A7C" w14:textId="77777777" w:rsidR="00DB6305" w:rsidRDefault="00000000">
            <w:r>
              <w:t>BUG-001</w:t>
            </w:r>
          </w:p>
        </w:tc>
        <w:tc>
          <w:tcPr>
            <w:tcW w:w="2880" w:type="dxa"/>
          </w:tcPr>
          <w:p w14:paraId="23C5E774"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7A4D0DA7"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467409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EF2047" w14:textId="77777777" w:rsidR="00DB6305" w:rsidRDefault="00000000">
            <w:r>
              <w:t>BUG-006</w:t>
            </w:r>
          </w:p>
        </w:tc>
        <w:tc>
          <w:tcPr>
            <w:tcW w:w="2880" w:type="dxa"/>
          </w:tcPr>
          <w:p w14:paraId="48B60E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0B513BE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7F90622A" w14:textId="77777777" w:rsidR="00C22E44" w:rsidRDefault="00C22E44"/>
    <w:sectPr w:rsidR="00C22E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2C7"/>
    <w:rsid w:val="0014491A"/>
    <w:rsid w:val="0015074B"/>
    <w:rsid w:val="00157A90"/>
    <w:rsid w:val="0029639D"/>
    <w:rsid w:val="00326F90"/>
    <w:rsid w:val="00373B73"/>
    <w:rsid w:val="00381896"/>
    <w:rsid w:val="003913BA"/>
    <w:rsid w:val="003D7DC4"/>
    <w:rsid w:val="0045151B"/>
    <w:rsid w:val="006310A9"/>
    <w:rsid w:val="00804740"/>
    <w:rsid w:val="00810C8E"/>
    <w:rsid w:val="00846585"/>
    <w:rsid w:val="008F533B"/>
    <w:rsid w:val="009808E6"/>
    <w:rsid w:val="00AA1D8D"/>
    <w:rsid w:val="00B47730"/>
    <w:rsid w:val="00B9302B"/>
    <w:rsid w:val="00B96A12"/>
    <w:rsid w:val="00C22E44"/>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567251"/>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17311</Words>
  <Characters>98677</Characters>
  <Application>Microsoft Office Word</Application>
  <DocSecurity>0</DocSecurity>
  <Lines>822</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6</cp:revision>
  <dcterms:created xsi:type="dcterms:W3CDTF">2026-07-29T19:28:00Z</dcterms:created>
  <dcterms:modified xsi:type="dcterms:W3CDTF">2026-08-01T13:45:00Z</dcterms:modified>
  <cp:category/>
</cp:coreProperties>
</file>