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DB11" w14:textId="77777777" w:rsidR="00157A90" w:rsidRDefault="00000000">
      <w:pPr>
        <w:pStyle w:val="Title"/>
        <w:jc w:val="center"/>
      </w:pPr>
      <w:r>
        <w:t>Provider Pipeline</w:t>
      </w:r>
    </w:p>
    <w:p w14:paraId="36FF26C0" w14:textId="77777777" w:rsidR="00157A90" w:rsidRDefault="00000000">
      <w:pPr>
        <w:pStyle w:val="Subtitle"/>
        <w:jc w:val="center"/>
      </w:pPr>
      <w:r>
        <w:t>Low-Level Design</w:t>
      </w:r>
    </w:p>
    <w:p w14:paraId="0DEBAF48" w14:textId="77777777" w:rsidR="00157A90" w:rsidRDefault="00000000">
      <w:pPr>
        <w:jc w:val="center"/>
      </w:pPr>
      <w:r>
        <w:t>ChatHealthy.ai</w:t>
      </w:r>
    </w:p>
    <w:p w14:paraId="6F16218A" w14:textId="77777777" w:rsidR="00157A90" w:rsidRDefault="00000000">
      <w:pPr>
        <w:jc w:val="center"/>
      </w:pPr>
      <w:r>
        <w:t xml:space="preserve"> </w:t>
      </w:r>
    </w:p>
    <w:p w14:paraId="1F3B09CA" w14:textId="77777777" w:rsidR="00157A90" w:rsidRDefault="00000000">
      <w:pPr>
        <w:jc w:val="center"/>
      </w:pPr>
      <w:r>
        <w:rPr>
          <w:b/>
        </w:rPr>
        <w:t>Version:</w:t>
      </w:r>
      <w:r>
        <w:t xml:space="preserve"> 32</w:t>
      </w:r>
    </w:p>
    <w:p w14:paraId="3186D9D2" w14:textId="77777777" w:rsidR="00157A90" w:rsidRDefault="00000000">
      <w:pPr>
        <w:jc w:val="center"/>
      </w:pPr>
      <w:r>
        <w:rPr>
          <w:b/>
        </w:rPr>
        <w:t>Date:</w:t>
      </w:r>
      <w:r>
        <w:t xml:space="preserve"> 2026-07-21</w:t>
      </w:r>
    </w:p>
    <w:p w14:paraId="6572D9E9" w14:textId="77777777" w:rsidR="00157A90" w:rsidRDefault="00000000">
      <w:pPr>
        <w:jc w:val="center"/>
      </w:pPr>
      <w:r>
        <w:rPr>
          <w:b/>
        </w:rPr>
        <w:t>Author:</w:t>
      </w:r>
      <w:r>
        <w:t xml:space="preserve"> Claude Code (delegated engineering agent)</w:t>
      </w:r>
    </w:p>
    <w:p w14:paraId="6CDE859A" w14:textId="77777777" w:rsidR="00157A90" w:rsidRDefault="00000000">
      <w:pPr>
        <w:jc w:val="center"/>
      </w:pPr>
      <w:r>
        <w:rPr>
          <w:b/>
        </w:rPr>
        <w:t>Approver:</w:t>
      </w:r>
      <w:r>
        <w:t xml:space="preserve"> CTO</w:t>
      </w:r>
    </w:p>
    <w:p w14:paraId="4DDCC4C6" w14:textId="77777777" w:rsidR="00157A90" w:rsidRDefault="00000000">
      <w:pPr>
        <w:jc w:val="center"/>
      </w:pPr>
      <w:r>
        <w:rPr>
          <w:b/>
        </w:rPr>
        <w:t>Status:</w:t>
      </w:r>
      <w:r>
        <w:t xml:space="preserve"> Draft for CTO review</w:t>
      </w:r>
    </w:p>
    <w:p w14:paraId="23B53421" w14:textId="77777777" w:rsidR="00157A90" w:rsidRDefault="00157A90">
      <w:pPr>
        <w:jc w:val="center"/>
      </w:pPr>
      <w:r>
        <w:rPr>
          <w:b/>
        </w:rPr>
        <w:t>Version</w:t>
      </w:r>
      <w:r w:rsidR="00000000">
        <w:rPr>
          <w:b/>
        </w:rPr>
        <w:t>:</w:t>
      </w:r>
      <w:r w:rsidR="00000000">
        <w:t xml:space="preserve"> v3</w:t>
      </w:r>
      <w:r>
        <w:t>2</w:t>
      </w:r>
      <w:r w:rsidR="00000000">
        <w:t xml:space="preserve"> </w:t>
      </w:r>
    </w:p>
    <w:p w14:paraId="2ECBA815" w14:textId="77777777" w:rsidR="00157A90" w:rsidRDefault="00000000">
      <w:r>
        <w:br w:type="page"/>
      </w:r>
    </w:p>
    <w:p w14:paraId="3C508AF6" w14:textId="77777777" w:rsidR="00157A90" w:rsidRDefault="00000000">
      <w:pPr>
        <w:jc w:val="center"/>
      </w:pPr>
      <w:r>
        <w:rPr>
          <w:b/>
        </w:rPr>
        <w:lastRenderedPageBreak/>
        <w:t>Table of Contents</w:t>
      </w:r>
    </w:p>
    <w:p w14:paraId="5019327E" w14:textId="55FBEA18"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71B2FD83" w14:textId="0BBEAC60"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7AB48073" w14:textId="4A455F9C"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79B0B156" w14:textId="4085DC01"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A90304C" w14:textId="7C05E790"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5899976B" w14:textId="2AAB212C"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1752CC79" w14:textId="47A5E9E3"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5E7B074F" w14:textId="08672CF8"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30D45B3C" w14:textId="797A9F81"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5DBCD819" w14:textId="4AB1A5F5"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30BB25FA" w14:textId="41AE6C8D"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16ACBB12" w14:textId="6CDF77EA"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7B914D72" w14:textId="5A80A678"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1054F931" w14:textId="70591EA2"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26E87A22" w14:textId="64141A51"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FA24012" w14:textId="7A8AEBAC"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4E80C496" w14:textId="54D0E715"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3D02845C" w14:textId="7A533B08"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249C9D68" w14:textId="0C5AED71"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274F6C69" w14:textId="02A717B6"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2CFEB284" w14:textId="7FD41385"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42133889" w14:textId="782E4774"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766CBDA7" w14:textId="76DDC13C"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44B4A05C" w14:textId="3D46E421"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6078CA74" w14:textId="21E80F0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14FBA699" w14:textId="20EC4949"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53308FC" w14:textId="3BE07CB5"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61EC775F" w14:textId="2B27417C"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47AC70D2" w14:textId="7BC574BF"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3D71050D" w14:textId="259CBFA5"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3DB989E" w14:textId="4A0672E0"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0A7AB786" w14:textId="4FF33ACC"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20DF4628" w14:textId="08B22FD1"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30932208" w14:textId="74833850"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178D5AE9" w14:textId="48520EE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24E5537E" w14:textId="57592BB0"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0CC0E11E" w14:textId="4C6DDBC3"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5E88F54B" w14:textId="3B6CF1FA"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47371D54" w14:textId="5878DCF0"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286D0C9D" w14:textId="12179096"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7A89A87E" w14:textId="3A8E3839"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0E11D23A" w14:textId="5D45D51C"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5CBAB6A3" w14:textId="314EED65"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01FD7491" w14:textId="6990E07E"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736DA0FC" w14:textId="2547D3CB"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4FC5DA3C" w14:textId="1C14ACE5"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5A024E29" w14:textId="77777777" w:rsidR="00157A90" w:rsidRDefault="00000000">
      <w:r>
        <w:fldChar w:fldCharType="end"/>
      </w:r>
    </w:p>
    <w:p w14:paraId="552296B7" w14:textId="77777777" w:rsidR="00157A90" w:rsidRDefault="00000000">
      <w:r>
        <w:br w:type="page"/>
      </w:r>
    </w:p>
    <w:p w14:paraId="0D00EC09" w14:textId="77777777" w:rsidR="00157A90" w:rsidRDefault="00000000">
      <w:pPr>
        <w:pStyle w:val="Heading1"/>
      </w:pPr>
      <w:bookmarkStart w:id="0" w:name="_Toc235526912"/>
      <w:r>
        <w:lastRenderedPageBreak/>
        <w:t>1. Executive Summary</w:t>
      </w:r>
      <w:bookmarkEnd w:id="0"/>
    </w:p>
    <w:p w14:paraId="7D239781" w14:textId="77777777" w:rsidR="00157A90" w:rsidRDefault="00000000">
      <w:r>
        <w:t xml:space="preserve">This is the Low-Level Design for the </w:t>
      </w:r>
      <w:proofErr w:type="spellStart"/>
      <w:r>
        <w:t>ChatHealthy</w:t>
      </w:r>
      <w:proofErr w:type="spellEnd"/>
      <w:r>
        <w:t xml:space="preserve"> Provider Pipeline. The pipeline ingests the NPPES monthly dissemination file (plus the </w:t>
      </w:r>
      <w:proofErr w:type="spellStart"/>
      <w:r>
        <w:t>pl_pfile</w:t>
      </w:r>
      <w:proofErr w:type="spellEnd"/>
      <w:r>
        <w:t xml:space="preserve"> practice-locations file), the NUCC provider taxonomy CSV, the U.S. Census ZCTA-to-County crosswalk, and the USDA RUCC classification workbook; it produces the runtime provider record consumed by FindCare on the front-end MongoDB cluster.</w:t>
      </w:r>
    </w:p>
    <w:p w14:paraId="7123E194"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5E0D3F27"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57F0E21D"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00292063"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64D7E2D2"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3EC2BC5B" w14:textId="77777777" w:rsidR="00157A90" w:rsidRDefault="00000000">
      <w:r>
        <w:br w:type="page"/>
      </w:r>
    </w:p>
    <w:p w14:paraId="62AE1F03" w14:textId="77777777" w:rsidR="00157A90" w:rsidRDefault="00000000">
      <w:pPr>
        <w:pStyle w:val="Heading1"/>
      </w:pPr>
      <w:bookmarkStart w:id="1" w:name="_Toc235526913"/>
      <w:r>
        <w:lastRenderedPageBreak/>
        <w:t>2. Vision</w:t>
      </w:r>
      <w:bookmarkEnd w:id="1"/>
    </w:p>
    <w:p w14:paraId="11900781"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12EA7737"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4BB167D2"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4F0B4864"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3486EBCF" w14:textId="77777777"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p>
    <w:p w14:paraId="28A5F86A" w14:textId="77777777" w:rsidR="00157A90" w:rsidRDefault="00000000">
      <w:r>
        <w:br w:type="page"/>
      </w:r>
    </w:p>
    <w:p w14:paraId="6087BAA5" w14:textId="77777777" w:rsidR="00157A90" w:rsidRDefault="00000000">
      <w:pPr>
        <w:pStyle w:val="Heading1"/>
      </w:pPr>
      <w:bookmarkStart w:id="2" w:name="_Toc235526914"/>
      <w:r>
        <w:lastRenderedPageBreak/>
        <w:t>3. Components — Ecosystem Enumeration</w:t>
      </w:r>
      <w:bookmarkEnd w:id="2"/>
    </w:p>
    <w:p w14:paraId="522428B4"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6CC755B4"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618371C3"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45324125" w14:textId="77777777" w:rsidR="00157A90" w:rsidRDefault="00000000">
      <w:pPr>
        <w:pStyle w:val="Heading2"/>
      </w:pPr>
      <w:bookmarkStart w:id="3" w:name="_Toc235526915"/>
      <w:r>
        <w:t>3.1 Component Descriptions</w:t>
      </w:r>
      <w:bookmarkEnd w:id="3"/>
    </w:p>
    <w:p w14:paraId="19FCACE8"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0C124FF" w14:textId="77777777" w:rsidR="00157A90" w:rsidRDefault="00000000">
      <w:pPr>
        <w:pStyle w:val="Heading3"/>
      </w:pPr>
      <w:r>
        <w:t>3.1.1 Automation Runbook</w:t>
      </w:r>
    </w:p>
    <w:p w14:paraId="6DFCFA34"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r>
        <w:rPr>
          <w:color w:val="C00000"/>
        </w:rPr>
        <w:t>RUNBOOK FINALLY (v33). If the runbook errors AFTER creating the reservation and/or AFTER the VM PUT, its finally MUST cancel the reservation AND issue az vm delete on the VM it created. Separate from the duplicate-abend guard.</w:t>
      </w:r>
    </w:p>
    <w:p>
      <w:r>
        <w:rPr>
          <w:color w:val="C00000"/>
        </w:rPr>
        <w:t>AUTOMATION VARIABLES ACCESS (v33). AA Python 3 sandbox does NOT populate os.environ from Automation Variables. All reads MUST use automationassets.get_automation_variable(name).</w:t>
      </w:r>
    </w:p>
    <w:p w14:paraId="2B603128" w14:textId="77777777" w:rsidR="00157A90" w:rsidRDefault="00000000">
      <w:pPr>
        <w:pStyle w:val="Heading3"/>
      </w:pPr>
      <w:r>
        <w:lastRenderedPageBreak/>
        <w:t>3.1.2 Watchdog Runbook</w:t>
      </w:r>
    </w:p>
    <w:p w14:paraId="5E6F226A"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r>
        <w:rPr>
          <w:color w:val="C00000"/>
        </w:rPr>
        <w:t>WATCHDOG CADENCE (v33). Scheduled every 15 minutes via SCH-Watchdog-15min. Reservation-aware: does NOT touch reservations whose expiry_at is in the future unless the manifest is terminal.</w:t>
      </w:r>
    </w:p>
    <w:p w14:paraId="4BADD963"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7DA8D231" w14:textId="68883032"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0948F58"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6E4C1262"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B7E494B" w14:textId="77777777" w:rsidR="00157A90" w:rsidRDefault="00000000">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6F102C1E" w14:textId="77777777" w:rsidR="00157A90" w:rsidRDefault="00000000">
      <w:r>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r>
        <w:rPr>
          <w:color w:val="C00000"/>
        </w:rPr>
        <w:t>RESERVATIONREAPER (v33). Scheduled every 15 minutes via SCH-Reaper-15min-a/b/c (three staggered schedules). Reaps ONLY reservations where expiry_at &lt; now (the 10-hour outer envelope). Does NOT reap based on heartbeat staleness -- that is Watchdog's job.</w:t>
      </w:r>
    </w:p>
    <w:p w14:paraId="01A26421" w14:textId="77777777" w:rsidR="00157A90" w:rsidRDefault="00000000">
      <w:pPr>
        <w:pStyle w:val="Heading3"/>
      </w:pPr>
      <w:r>
        <w:t>3.1.3 Pipeline Run VM</w:t>
      </w:r>
    </w:p>
    <w:p w14:paraId="5432603E"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r>
        <w:rPr>
          <w:color w:val="C00000"/>
        </w:rPr>
        <w:t>CLOUD-INIT (v33). Cloud-init installs docker.io and Azure CLI on boot (stock Ubuntu 24.04 has neither). Order: apt install docker.io + ca-certificates + curl + jq -&gt; systemctl enable docker -&gt; curl aka.ms/InstallAzureCLIDeb | bash -&gt; az login --identity -&gt; az acr login -&gt; docker pull image -&gt; docker run Controller. Runcmd tee's all output to /var/log/chpipeline-cloud-init.log for post-mortem.</w:t>
      </w:r>
    </w:p>
    <w:p>
      <w:r>
        <w:rPr>
          <w:color w:val="C00000"/>
        </w:rPr>
        <w:t>OSPROFILE SSH (v33). Linux VM osProfile requires SSH key OR password auth. Runbook fetches AZ_VM_ADMIN_SSH_PUBKEY from Automation Variables and populates linuxConfiguration.ssh.publicKeys[0].keyData. NSG denies inbound SSH; the key satisfies ARM validation, not interactive use.</w:t>
      </w:r>
    </w:p>
    <w:p w14:paraId="2AA2D629" w14:textId="77777777" w:rsidR="00157A90" w:rsidRDefault="00000000">
      <w:pPr>
        <w:pStyle w:val="Heading3"/>
      </w:pPr>
      <w:r>
        <w:lastRenderedPageBreak/>
        <w:t>3.1.4 Controller</w:t>
      </w:r>
    </w:p>
    <w:p w14:paraId="1E8FCA7D"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p>
    <w:p w14:paraId="7F5C8A75" w14:textId="77777777" w:rsidR="00157A90" w:rsidRDefault="00000000">
      <w:pPr>
        <w:pStyle w:val="Heading3"/>
      </w:pPr>
      <w:r>
        <w:t>3.1.5 Workers</w:t>
      </w:r>
    </w:p>
    <w:p w14:paraId="44F9B380"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.worker</w:t>
      </w:r>
      <w:proofErr w:type="spellEnd"/>
      <w:r>
        <w:t xml:space="preserve"> (Python module </w:t>
      </w:r>
      <w:proofErr w:type="spellStart"/>
      <w:r>
        <w:t>entrypoint</w:t>
      </w:r>
      <w:proofErr w:type="spellEnd"/>
      <w:r>
        <w:t xml:space="preserve">, invoked as </w:t>
      </w:r>
      <w:r>
        <w:rPr>
          <w:rFonts w:ascii="Consolas" w:hAnsi="Consolas"/>
        </w:rPr>
        <w:t xml:space="preserve">python -m </w:t>
      </w:r>
      <w:proofErr w:type="spellStart"/>
      <w:proofErr w:type="gramStart"/>
      <w:r>
        <w:rPr>
          <w:rFonts w:ascii="Consolas" w:hAnsi="Consolas"/>
        </w:rPr>
        <w:t>chathealthy.pipeline</w:t>
      </w:r>
      <w:proofErr w:type="gramEnd"/>
      <w:r>
        <w:rPr>
          <w:rFonts w:ascii="Consolas" w:hAnsi="Consolas"/>
        </w:rPr>
        <w:t>.worker</w:t>
      </w:r>
      <w:proofErr w:type="spellEnd"/>
      <w:r>
        <w:rPr>
          <w:rFonts w:ascii="Consolas" w:hAnsi="Consolas"/>
        </w:rPr>
        <w:t xml:space="preserve"> &lt;</w:t>
      </w:r>
      <w:proofErr w:type="spellStart"/>
      <w:r>
        <w:rPr>
          <w:rFonts w:ascii="Consolas" w:hAnsi="Consolas"/>
        </w:rPr>
        <w:t>step_name</w:t>
      </w:r>
      <w:proofErr w:type="spellEnd"/>
      <w:r>
        <w:rPr>
          <w:rFonts w:ascii="Consolas" w:hAnsi="Consolas"/>
        </w:rPr>
        <w:t>&gt; --replica &lt;</w:t>
      </w:r>
      <w:proofErr w:type="spellStart"/>
      <w:r>
        <w:rPr>
          <w:rFonts w:ascii="Consolas" w:hAnsi="Consolas"/>
        </w:rPr>
        <w:t>i</w:t>
      </w:r>
      <w:proofErr w:type="spellEnd"/>
      <w:r>
        <w:rPr>
          <w:rFonts w:ascii="Consolas" w:hAnsi="Consolas"/>
        </w:rPr>
        <w:t>&gt; --run-id &lt;</w:t>
      </w:r>
      <w:proofErr w:type="spellStart"/>
      <w:r>
        <w:rPr>
          <w:rFonts w:ascii="Consolas" w:hAnsi="Consolas"/>
        </w:rPr>
        <w:t>run_id</w:t>
      </w:r>
      <w:proofErr w:type="spellEnd"/>
      <w:r>
        <w:rPr>
          <w:rFonts w:ascii="Consolas" w:hAnsi="Consolas"/>
        </w:rPr>
        <w:t>&gt;</w:t>
      </w:r>
      <w:r>
        <w:t xml:space="preserve">). Python subprocesses on the same VM, spawned by the Controller via </w:t>
      </w:r>
      <w:proofErr w:type="spellStart"/>
      <w:proofErr w:type="gramStart"/>
      <w:r>
        <w:rPr>
          <w:rFonts w:ascii="Consolas" w:hAnsi="Consolas"/>
        </w:rPr>
        <w:t>subprocess.Popen</w:t>
      </w:r>
      <w:proofErr w:type="spellEnd"/>
      <w:proofErr w:type="gramEnd"/>
      <w:r>
        <w:t xml:space="preserve"> at each fan-out step. Each Worker inherits the Controller's environment (including the loaded F-003 cert), atomically claims one work-item from Mongo via </w:t>
      </w:r>
      <w:proofErr w:type="spellStart"/>
      <w:r>
        <w:rPr>
          <w:rFonts w:ascii="Consolas" w:hAnsi="Consolas"/>
        </w:rPr>
        <w:t>findOneAndUpdate</w:t>
      </w:r>
      <w:proofErr w:type="spellEnd"/>
      <w:r>
        <w:t xml:space="preserve">, executes, writes result and exit code to Mongo, and exits. Concurrency is Controller-managed via a bounded process pool. Cardinality is computed from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post-branching steps; a run with </w:t>
      </w:r>
      <w:proofErr w:type="spellStart"/>
      <w:r>
        <w:rPr>
          <w:rFonts w:ascii="Consolas" w:hAnsi="Consolas"/>
        </w:rPr>
        <w:t>state_scope</w:t>
      </w:r>
      <w:proofErr w:type="spellEnd"/>
      <w:r>
        <w:rPr>
          <w:rFonts w:ascii="Consolas" w:hAnsi="Consolas"/>
        </w:rPr>
        <w:t>=["VT","DE"]</w:t>
      </w:r>
      <w:r>
        <w:t xml:space="preserve"> fans out to 4 concurrent Workers at branching (2 states × 2 entity types), not 51.</w:t>
      </w:r>
    </w:p>
    <w:p w14:paraId="461B6307" w14:textId="77777777" w:rsidR="00157A90" w:rsidRDefault="00000000">
      <w:pPr>
        <w:pStyle w:val="Heading3"/>
      </w:pPr>
      <w:r>
        <w:t>3.1.6 Azure Key Vault</w:t>
      </w:r>
    </w:p>
    <w:p w14:paraId="1DD5C1F1"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79D8C968" w14:textId="77777777" w:rsidR="00157A90" w:rsidRDefault="00000000">
      <w:pPr>
        <w:pStyle w:val="Heading3"/>
      </w:pPr>
      <w:r>
        <w:t>3.1.7 MongoDB Atlas — Front-end cluster</w:t>
      </w:r>
    </w:p>
    <w:p w14:paraId="5E090CDA"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34B8F785" w14:textId="77777777" w:rsidR="00157A90" w:rsidRDefault="00000000">
      <w:pPr>
        <w:pStyle w:val="Heading3"/>
      </w:pPr>
      <w:r>
        <w:t>3.1.8 MongoDB Atlas — Pipeline cluster</w:t>
      </w:r>
    </w:p>
    <w:p w14:paraId="0C7D7288"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58AE1774" w14:textId="77777777" w:rsidR="00157A90" w:rsidRDefault="00000000">
      <w:pPr>
        <w:pStyle w:val="Heading3"/>
      </w:pPr>
      <w:r>
        <w:lastRenderedPageBreak/>
        <w:t>3.1.9 Azure Blob Storage</w:t>
      </w:r>
    </w:p>
    <w:p w14:paraId="44D13361"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0B9CFE73" w14:textId="77777777" w:rsidR="00157A90" w:rsidRDefault="00000000">
      <w:pPr>
        <w:pStyle w:val="Heading3"/>
      </w:pPr>
      <w:r>
        <w:t>3.1.10 Notification Library</w:t>
      </w:r>
    </w:p>
    <w:p w14:paraId="71618BF1"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03621700" w14:textId="77777777" w:rsidR="00157A90" w:rsidRDefault="00000000">
      <w:pPr>
        <w:pStyle w:val="Heading3"/>
      </w:pPr>
      <w:r>
        <w:t xml:space="preserve">3.1.11 GitHub *(external </w:t>
      </w:r>
      <w:proofErr w:type="gramStart"/>
      <w:r>
        <w:t>component)*</w:t>
      </w:r>
      <w:proofErr w:type="gramEnd"/>
    </w:p>
    <w:p w14:paraId="0E7542AD"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5D3C18DE" w14:textId="77777777" w:rsidR="00157A90" w:rsidRDefault="00000000">
      <w:pPr>
        <w:pStyle w:val="Heading3"/>
      </w:pPr>
      <w:r>
        <w:t xml:space="preserve">3.1.12 External Sources *(external </w:t>
      </w:r>
      <w:proofErr w:type="gramStart"/>
      <w:r>
        <w:t>component)*</w:t>
      </w:r>
      <w:proofErr w:type="gramEnd"/>
    </w:p>
    <w:p w14:paraId="4E40DF50"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5AC4967E" w14:textId="77777777" w:rsidR="00157A90" w:rsidRDefault="00000000">
      <w:pPr>
        <w:pStyle w:val="Heading3"/>
      </w:pPr>
      <w:r>
        <w:t xml:space="preserve">3.1.13 MongoDB Atlas Admin API *(external </w:t>
      </w:r>
      <w:proofErr w:type="gramStart"/>
      <w:r>
        <w:t>component)*</w:t>
      </w:r>
      <w:proofErr w:type="gramEnd"/>
    </w:p>
    <w:p w14:paraId="7E201B36"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713ED0A9"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1F6BF720"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3670C612" w14:textId="77777777" w:rsidR="00157A90" w:rsidRDefault="00000000">
      <w:pPr>
        <w:pStyle w:val="Heading3"/>
      </w:pPr>
      <w:r>
        <w:lastRenderedPageBreak/>
        <w:t>3.1.15 External Actor — CTO</w:t>
      </w:r>
    </w:p>
    <w:p w14:paraId="788D950E"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050DAAE0" w14:textId="77777777" w:rsidR="00157A90" w:rsidRDefault="00000000">
      <w:pPr>
        <w:pStyle w:val="Heading3"/>
      </w:pPr>
      <w:r>
        <w:t>3.1.16 External Actor — Claude Code</w:t>
      </w:r>
    </w:p>
    <w:p w14:paraId="3C0BD97B"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666E26D0" w14:textId="77777777" w:rsidR="00157A90" w:rsidRDefault="00000000">
      <w:pPr>
        <w:pStyle w:val="Heading3"/>
      </w:pPr>
      <w:r>
        <w:t>3.1.17 External Actor — Scheduled Trigger (</w:t>
      </w:r>
      <w:proofErr w:type="spellStart"/>
      <w:r>
        <w:t>cron</w:t>
      </w:r>
      <w:proofErr w:type="spellEnd"/>
      <w:r>
        <w:t>)</w:t>
      </w:r>
    </w:p>
    <w:p w14:paraId="208C2C9A" w14:textId="77777777"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w:t>
      </w:r>
    </w:p>
    <w:p w14:paraId="1D4E355D" w14:textId="77777777" w:rsidR="00157A90" w:rsidRDefault="00000000">
      <w:pPr>
        <w:pStyle w:val="Heading2"/>
      </w:pPr>
      <w:bookmarkStart w:id="4" w:name="_Toc235526916"/>
      <w:r>
        <w:t>3.2 Prerequisites Not Managed by the Deployment Chain</w:t>
      </w:r>
      <w:bookmarkEnd w:id="4"/>
    </w:p>
    <w:p w14:paraId="374FD888"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0E1F0618" w14:textId="5C62046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57397480"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52372BAA"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2992F871"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0651DF2C" w14:textId="77777777" w:rsidR="00DB6305" w:rsidRDefault="00000000">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6C866FE5" w14:textId="77777777" w:rsidR="00157A90" w:rsidRDefault="00000000">
      <w:pPr>
        <w:pStyle w:val="ListBullet"/>
      </w:pPr>
      <w:r>
        <w:rPr>
          <w:b/>
        </w:rPr>
        <w:lastRenderedPageBreak/>
        <w:t>F-003 CA root certificate trust bundle.</w:t>
      </w:r>
      <w:r>
        <w:t xml:space="preserve"> Present in each env's Key Vault under a well-known secret name before the first deploy. Root generation is a one-time out-of-band ceremony; subsequent per-identity issuance is chain-driven.</w:t>
      </w:r>
    </w:p>
    <w:p>
      <w:pPr>
        <w:pStyle w:val="ListBullet"/>
      </w:pPr>
      <w:r>
        <w:rPr>
          <w:color w:val="C00000"/>
        </w:rPr>
        <w:t>SUBSCRIPTION PROVIDERS (v33). Subscription must have Microsoft.Compute and Microsoft.Network resource providers registered (one-time setup).</w:t>
      </w:r>
    </w:p>
    <w:p w14:paraId="5A345A20" w14:textId="77777777" w:rsidR="00157A90" w:rsidRDefault="00000000">
      <w:pPr>
        <w:pStyle w:val="Heading1"/>
      </w:pPr>
      <w:bookmarkStart w:id="5" w:name="_Toc235526917"/>
      <w:r>
        <w:t>4. Topology</w:t>
      </w:r>
      <w:bookmarkEnd w:id="5"/>
    </w:p>
    <w:p w14:paraId="264677C4" w14:textId="77777777" w:rsidR="00157A90" w:rsidRDefault="00000000">
      <w:pPr>
        <w:pStyle w:val="Heading2"/>
      </w:pPr>
      <w:bookmarkStart w:id="6" w:name="_Toc235526918"/>
      <w:r>
        <w:t>4.1 Intro — Deploy Topology vs Runtime Topology</w:t>
      </w:r>
      <w:bookmarkEnd w:id="6"/>
    </w:p>
    <w:p w14:paraId="18F2C837" w14:textId="77777777" w:rsidR="00157A90" w:rsidRDefault="00000000">
      <w:r>
        <w:t xml:space="preserve">The pipeline's topology has two distinct layers that must not be conflated. </w:t>
      </w:r>
      <w:r>
        <w:rPr>
          <w:b/>
        </w:rPr>
        <w:t>Deploy Topology</w:t>
      </w:r>
      <w:r>
        <w:t xml:space="preserve"> is what exists permanently in Azure between </w:t>
      </w:r>
      <w:proofErr w:type="gramStart"/>
      <w:r>
        <w:t>runs —</w:t>
      </w:r>
      <w:proofErr w:type="gramEnd"/>
      <w:r>
        <w:t xml:space="preserve"> the network, the vaults, the registries, the automation </w:t>
      </w:r>
      <w:proofErr w:type="gramStart"/>
      <w:r>
        <w:t>account</w:t>
      </w:r>
      <w:proofErr w:type="gramEnd"/>
      <w:r>
        <w:t xml:space="preserve">, the storage accounts, the source-archive Blob container — every resource that </w:t>
      </w:r>
      <w:r>
        <w:rPr>
          <w:rFonts w:ascii="Consolas" w:hAnsi="Consolas"/>
        </w:rPr>
        <w:t>deploy_chathealthy.py</w:t>
      </w:r>
      <w:r>
        <w:t xml:space="preserve"> provisions and that survives regardless of whether a pipeline is running. </w:t>
      </w:r>
      <w:r>
        <w:rPr>
          <w:b/>
        </w:rPr>
        <w:t>Runtime Topology</w:t>
      </w:r>
      <w:r>
        <w:t xml:space="preserve"> is what exists only during a run — the Pipeline Run VM, the Controller process, the Worker subprocesses, and per-run transient artifacts under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 xml:space="preserve"> every element that is created at run start and destroyed at run end. Deploy topology is provisioned once per manifest change; runtime topology is provisioned once per run.</w:t>
      </w:r>
    </w:p>
    <w:p w14:paraId="1C229405" w14:textId="77777777" w:rsidR="00157A90" w:rsidRDefault="00000000">
      <w:r>
        <w:rPr>
          <w:b/>
        </w:rPr>
        <w:t>Source-archive Blob lifetime — clarification.</w:t>
      </w:r>
      <w:r>
        <w:t xml:space="preserve"> The source-archive </w:t>
      </w:r>
      <w:proofErr w:type="gramStart"/>
      <w:r>
        <w:t>container (</w:t>
      </w:r>
      <w:r>
        <w:rPr>
          <w:rFonts w:ascii="Consolas" w:hAnsi="Consolas"/>
        </w:rPr>
        <w:t>{env}-</w:t>
      </w:r>
      <w:proofErr w:type="gramEnd"/>
      <w:r>
        <w:rPr>
          <w:rFonts w:ascii="Consolas" w:hAnsi="Consolas"/>
        </w:rPr>
        <w:t>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is Deploy Topology, not Runtime Topology. Prior-month source files are NOT destroyed at their run's end. They are retained until superseded — specifically, the prior successful run's source archive is destroyed at the end of the NEXT successful run that </w:t>
      </w:r>
      <w:proofErr w:type="gramStart"/>
      <w:r>
        <w:t>fetched</w:t>
      </w:r>
      <w:proofErr w:type="gramEnd"/>
      <w:r>
        <w:t xml:space="preserve"> a newer source (identified by a distinct </w:t>
      </w:r>
      <w:proofErr w:type="spellStart"/>
      <w:r>
        <w:rPr>
          <w:rFonts w:ascii="Consolas" w:hAnsi="Consolas"/>
        </w:rPr>
        <w:t>content_hash</w:t>
      </w:r>
      <w:proofErr w:type="spellEnd"/>
      <w:r>
        <w:t xml:space="preserve">). This retention rule preserves the ability to </w:t>
      </w:r>
      <w:proofErr w:type="gramStart"/>
      <w:r>
        <w:t>replay</w:t>
      </w:r>
      <w:proofErr w:type="gramEnd"/>
      <w:r>
        <w:t xml:space="preserve"> a run against its exact source bytes even after the next run has begun.</w:t>
      </w:r>
    </w:p>
    <w:p w14:paraId="1E5FAEE4" w14:textId="77777777" w:rsidR="00157A90" w:rsidRDefault="00000000">
      <w:pPr>
        <w:pStyle w:val="Heading2"/>
      </w:pPr>
      <w:bookmarkStart w:id="7" w:name="_Toc235526919"/>
      <w:r>
        <w:t>4.2 Deploy Topology</w:t>
      </w:r>
      <w:bookmarkEnd w:id="7"/>
    </w:p>
    <w:p w14:paraId="405512BD"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54983F56"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07879539" w14:textId="1ABCB5D4" w:rsidR="00DB6305" w:rsidRDefault="00000000">
      <w:r>
        <w:rPr>
          <w:b/>
        </w:rPr>
        <w:t>Networking:</w:t>
      </w:r>
    </w:p>
    <w:p w14:paraId="77746506" w14:textId="77777777" w:rsidR="00DB6305" w:rsidRDefault="00000000">
      <w:pPr>
        <w:pStyle w:val="ListBullet"/>
      </w:pPr>
      <w:proofErr w:type="spellStart"/>
      <w:r>
        <w:rPr>
          <w:b/>
        </w:rPr>
        <w:lastRenderedPageBreak/>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475495A9" w14:textId="77777777" w:rsidR="00DB6305" w:rsidRDefault="00000000">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12FE3F40"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3ECD3F56"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841FA47"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4B440FE2" w14:textId="6FC29E5B" w:rsidR="00DB6305" w:rsidRDefault="00000000">
      <w:r>
        <w:rPr>
          <w:b/>
        </w:rPr>
        <w:t>Trigger substrate:</w:t>
      </w:r>
    </w:p>
    <w:p w14:paraId="0D222D44" w14:textId="77777777" w:rsidR="00DB6305" w:rsidRDefault="00000000">
      <w:pPr>
        <w:pStyle w:val="ListBullet"/>
      </w:pPr>
      <w:r>
        <w:rPr>
          <w:b/>
        </w:rPr>
        <w:t>Azure Automation Account</w:t>
      </w:r>
      <w:r>
        <w:t xml:space="preserve"> hosting both the Provider Pipeline Runbook and the Watchdog Runbook, plus their schedules and the </w:t>
      </w:r>
      <w:proofErr w:type="gramStart"/>
      <w:r>
        <w:t>on-demand</w:t>
      </w:r>
      <w:proofErr w:type="gramEnd"/>
      <w:r>
        <w:t xml:space="preserve"> webhook.</w:t>
      </w:r>
    </w:p>
    <w:p>
      <w:r>
        <w:rPr>
          <w:color w:val="C00000"/>
        </w:rPr>
        <w:t>DEPLOY-CHAIN SCHEDULE WIRING (v33). Deploy chain reads azure_automation.schedule_names on each runbook target and (a) creates any schedule whose name matches SCH-&lt;x&gt;-&lt;N&gt;(min|hour) on the AA if missing, (b) links schedule to runbook via deterministic-GUID job-schedule. Names not matching that convention (e.g. SCH-ProviderPipeline-0200UTC) are handled separately.</w:t>
      </w:r>
    </w:p>
    <w:p w14:paraId="732F4D36" w14:textId="77777777" w:rsidR="00DB6305" w:rsidRDefault="00000000">
      <w:pPr>
        <w:pStyle w:val="ListBullet"/>
      </w:pPr>
      <w:r>
        <w:rPr>
          <w:b/>
        </w:rPr>
        <w:t>Provider Pipeline Runbook</w:t>
      </w:r>
      <w:r>
        <w:t xml:space="preserve"> (short-lived Python).</w:t>
      </w:r>
    </w:p>
    <w:p w14:paraId="78B203B4" w14:textId="77777777" w:rsidR="00DB6305" w:rsidRDefault="00000000">
      <w:pPr>
        <w:pStyle w:val="ListBullet"/>
      </w:pPr>
      <w:r>
        <w:rPr>
          <w:b/>
        </w:rPr>
        <w:t>Watchdog Runbook</w:t>
      </w:r>
      <w:r>
        <w:t xml:space="preserve"> (30-minute </w:t>
      </w:r>
      <w:proofErr w:type="spellStart"/>
      <w:r>
        <w:t>cron</w:t>
      </w:r>
      <w:proofErr w:type="spellEnd"/>
      <w:r>
        <w:t>).</w:t>
      </w:r>
    </w:p>
    <w:p w14:paraId="33816F38" w14:textId="77777777" w:rsidR="00157A90" w:rsidRDefault="00000000">
      <w:pPr>
        <w:pStyle w:val="ListBullet"/>
      </w:pPr>
      <w:r>
        <w:rPr>
          <w:b/>
        </w:rPr>
        <w:t>Webhook</w:t>
      </w:r>
      <w:r>
        <w:t xml:space="preserve"> with signed token for on-demand invocation.</w:t>
      </w:r>
    </w:p>
    <w:p w14:paraId="42B9AC17" w14:textId="362B3AF4" w:rsidR="00DB6305" w:rsidRDefault="00000000">
      <w:r>
        <w:rPr>
          <w:b/>
        </w:rPr>
        <w:t>Compute prerequisites:</w:t>
      </w:r>
    </w:p>
    <w:p w14:paraId="680BB87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4B052F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677BE1CC"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r>
        <w:rPr>
          <w:color w:val="C00000"/>
        </w:rPr>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2ECE3208" w14:textId="07948340" w:rsidR="00DB6305" w:rsidRDefault="00000000">
      <w:r>
        <w:rPr>
          <w:b/>
        </w:rPr>
        <w:t>Secret substrate:</w:t>
      </w:r>
    </w:p>
    <w:p w14:paraId="05CB83CF" w14:textId="77777777" w:rsidR="00157A90" w:rsidRDefault="00000000">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0DD32DA9" w14:textId="16924E1E" w:rsidR="00DB6305" w:rsidRDefault="00000000">
      <w:r>
        <w:rPr>
          <w:b/>
        </w:rPr>
        <w:t>Storage substrate:</w:t>
      </w:r>
    </w:p>
    <w:p w14:paraId="7F2A44EA"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2C10DA0E" w14:textId="6B8C446F" w:rsidR="00DB6305" w:rsidRDefault="00000000">
      <w:r>
        <w:rPr>
          <w:b/>
        </w:rPr>
        <w:t>Data substrate:</w:t>
      </w:r>
    </w:p>
    <w:p w14:paraId="1D8A2407"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6709F3A3" w14:textId="77777777" w:rsidR="00157A90" w:rsidRDefault="00000000">
      <w:pPr>
        <w:pStyle w:val="ListBullet"/>
      </w:pPr>
      <w:r>
        <w:rPr>
          <w:b/>
        </w:rPr>
        <w:lastRenderedPageBreak/>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A7C59CC" w14:textId="13A2C91C" w:rsidR="00DB6305" w:rsidRDefault="00000000">
      <w:r>
        <w:rPr>
          <w:b/>
        </w:rPr>
        <w:t>Observability substrate:</w:t>
      </w:r>
    </w:p>
    <w:p w14:paraId="0FB5FA18"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r>
        <w:rPr>
          <w:color w:val="C00000"/>
        </w:rPr>
        <w:t>CANONICAL MONGO LOG (v33). All trigger-tier components (Runbook, Watchdog, ReservationReaper, Controller) write structured events as documents to chathealthyfrontend.logFileCollection. Mongo write failure -&gt; abend (silent operation with a broken log surface is a fatal error).</w:t>
      </w:r>
    </w:p>
    <w:p w14:paraId="0FFA9E81"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2C69E4FE"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32851E9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218E6ECE" w14:textId="77777777" w:rsidR="00157A90" w:rsidRDefault="00000000">
      <w:pPr>
        <w:pStyle w:val="Heading2"/>
      </w:pPr>
      <w:bookmarkStart w:id="8" w:name="_Toc235526920"/>
      <w:r>
        <w:t>4.3 Runtime Topology</w:t>
      </w:r>
      <w:bookmarkEnd w:id="8"/>
    </w:p>
    <w:p w14:paraId="03867808" w14:textId="77777777" w:rsidR="00157A90" w:rsidRDefault="00000000">
      <w:r>
        <w:t>Every element here is created by the Provider Pipeline Runbook or the Controller at run start and destroyed by the Controller (or the Watchdog) at run end.</w:t>
      </w:r>
    </w:p>
    <w:p w14:paraId="12D44323" w14:textId="77777777" w:rsidR="00157A90" w:rsidRDefault="00000000">
      <w:pPr>
        <w:pStyle w:val="Heading3"/>
      </w:pPr>
      <w:r>
        <w:t>4.3.1 Compute — Pipeline Run VM</w:t>
      </w:r>
    </w:p>
    <w:p w14:paraId="18CF4A01"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15704ABD"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r>
        <w:rPr>
          <w:color w:val="C00000"/>
        </w:rPr>
        <w:t>Sizing (v33). Default VM_SIZE Standard_D8s_v6 fits under the default 10-core subscription quota. National-scale runs require operator-requested quota bump (cores + standardDSv5Family); when granted, VM_SIZE overridable to Standard_D32s_v5 via Automation Variable AUTOMATION_VM_SIZE (read via automationassets, NOT os.environ). Original v32 text preserved above for reference.</w:t>
      </w:r>
    </w:p>
    <w:p w14:paraId="05F366FD"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77F0C9BD" w14:textId="77777777" w:rsidR="00157A90" w:rsidRDefault="00000000">
      <w:r>
        <w:rPr>
          <w:b/>
        </w:rPr>
        <w:t>Runtime.</w:t>
      </w:r>
      <w:r>
        <w:t xml:space="preserve"> No time cap. VM runs until deleted.</w:t>
      </w:r>
    </w:p>
    <w:p w14:paraId="28161CBD" w14:textId="65C2A996" w:rsidR="00DB6305" w:rsidRDefault="00000000">
      <w:r>
        <w:rPr>
          <w:b/>
        </w:rPr>
        <w:t>Teardown.</w:t>
      </w:r>
    </w:p>
    <w:p w14:paraId="735950BD"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447B5E8E"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167BF"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4D6E57AA" w14:textId="77777777" w:rsidR="00157A90" w:rsidRDefault="00000000">
      <w:pPr>
        <w:pStyle w:val="Heading3"/>
      </w:pPr>
      <w:r>
        <w:lastRenderedPageBreak/>
        <w:t>4.3.2 Controller process</w:t>
      </w:r>
    </w:p>
    <w:p w14:paraId="54E8A21D" w14:textId="177A1AD6"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468BCA99"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14CEE2CE"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2543AF52"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754C8425" w14:textId="77777777" w:rsidR="00157A90" w:rsidRDefault="00000000">
      <w:pPr>
        <w:pStyle w:val="Heading3"/>
      </w:pPr>
      <w:r>
        <w:t>4.3.3 Worker subprocesses</w:t>
      </w:r>
    </w:p>
    <w:p w14:paraId="4508A34F" w14:textId="77777777" w:rsidR="00157A90"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p>
    <w:p w14:paraId="4CB79D8E" w14:textId="77777777" w:rsidR="00157A90" w:rsidRDefault="00000000">
      <w:r>
        <w:t>Each Worker atomically claims one work-item from Mongo, executes, writes result and exit code to Mongo, exits. Controller reaps.</w:t>
      </w:r>
    </w:p>
    <w:p w14:paraId="78BE03C3" w14:textId="77777777" w:rsidR="00157A90" w:rsidRDefault="00000000">
      <w:r>
        <w:rPr>
          <w:b/>
        </w:rPr>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0F51129C"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22337CAD" w14:textId="77777777" w:rsidR="00157A90" w:rsidRDefault="00000000">
      <w:pPr>
        <w:pStyle w:val="Heading3"/>
      </w:pPr>
      <w:r>
        <w:t>4.3.4 Coordination — Mongo work-items</w:t>
      </w:r>
    </w:p>
    <w:p w14:paraId="16E2066B"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3C265E70" w14:textId="2C42B9E3" w:rsidR="00DB6305" w:rsidRDefault="00000000">
      <w:r>
        <w:rPr>
          <w:b/>
        </w:rPr>
        <w:t>Claim primitive.</w:t>
      </w:r>
    </w:p>
    <w:p w14:paraId="2701BB0B"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r>
      <w:r>
        <w:rPr>
          <w:rFonts w:ascii="Consolas" w:hAnsi="Consolas"/>
          <w:sz w:val="18"/>
        </w:rPr>
        <w:lastRenderedPageBreak/>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0B7925ED" w14:textId="77777777" w:rsidR="00157A90" w:rsidRDefault="00000000">
      <w:r>
        <w:t>Atomic; two Workers never claim the same document.</w:t>
      </w:r>
    </w:p>
    <w:p w14:paraId="315C9FC8"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18778080"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249C9629"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04901FB3" w14:textId="77777777" w:rsidR="00157A90" w:rsidRDefault="00000000">
      <w:r>
        <w:rPr>
          <w:b/>
        </w:rPr>
        <w:t>Schema</w:t>
      </w:r>
      <w:r>
        <w:t xml:space="preserve"> is defined in §7.2.</w:t>
      </w:r>
    </w:p>
    <w:p w14:paraId="739EE934" w14:textId="77777777" w:rsidR="00157A90" w:rsidRDefault="00000000">
      <w:pPr>
        <w:pStyle w:val="Heading3"/>
      </w:pPr>
      <w:r>
        <w:t>4.3.5 Transient storage</w:t>
      </w:r>
    </w:p>
    <w:p w14:paraId="78DA96D7" w14:textId="77777777" w:rsidR="00157A90"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p>
    <w:p w14:paraId="60225BC9" w14:textId="77777777" w:rsidR="00157A90" w:rsidRDefault="00000000">
      <w:pPr>
        <w:pStyle w:val="Heading3"/>
      </w:pPr>
      <w:r>
        <w:t>4.3.6 Runtime network paths</w:t>
      </w:r>
    </w:p>
    <w:p w14:paraId="649DE69E" w14:textId="74D9BC86"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18A53190" w14:textId="77777777" w:rsidR="00DB6305" w:rsidRDefault="00000000">
      <w:pPr>
        <w:pStyle w:val="ListBullet"/>
      </w:pPr>
      <w:r>
        <w:t>Controller / Workers → Key Vault: cert + vendor-key reads.</w:t>
      </w:r>
    </w:p>
    <w:p w14:paraId="146B25F3" w14:textId="77777777" w:rsidR="00DB6305" w:rsidRDefault="00000000">
      <w:pPr>
        <w:pStyle w:val="ListBullet"/>
      </w:pPr>
      <w:r>
        <w:t>Controller / Workers → Blob Storage: source archive reads, transient writes.</w:t>
      </w:r>
    </w:p>
    <w:p w14:paraId="6D9B9D70" w14:textId="77777777" w:rsidR="00DB6305" w:rsidRDefault="00000000">
      <w:pPr>
        <w:pStyle w:val="ListBullet"/>
      </w:pPr>
      <w:r>
        <w:t>Controller / Workers → Vendor HTTPS endpoints: source fetches, geocoding calls. TLS 1.2+, egress via subnet NSG allow-list.</w:t>
      </w:r>
    </w:p>
    <w:p w14:paraId="05F3BA71" w14:textId="77777777" w:rsidR="00DB6305" w:rsidRDefault="00000000">
      <w:pPr>
        <w:pStyle w:val="ListBullet"/>
      </w:pPr>
      <w:r>
        <w:t xml:space="preserve">Controller → Twilio + </w:t>
      </w:r>
      <w:proofErr w:type="spellStart"/>
      <w:r>
        <w:t>SparkPost</w:t>
      </w:r>
      <w:proofErr w:type="spellEnd"/>
      <w:r>
        <w:t>: notification sends at run end.</w:t>
      </w:r>
    </w:p>
    <w:p w14:paraId="1A4637A1"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6F337050"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1D4795DC" w14:textId="77777777" w:rsidR="00157A90" w:rsidRDefault="00000000">
      <w:pPr>
        <w:pStyle w:val="Heading1"/>
      </w:pPr>
      <w:bookmarkStart w:id="9" w:name="_Toc235526921"/>
      <w:r>
        <w:lastRenderedPageBreak/>
        <w:t>5. Sequence of Operations</w:t>
      </w:r>
      <w:bookmarkEnd w:id="9"/>
    </w:p>
    <w:p w14:paraId="2E03018F" w14:textId="77777777" w:rsidR="00157A90" w:rsidRDefault="00000000">
      <w:pPr>
        <w:pStyle w:val="Heading2"/>
      </w:pPr>
      <w:bookmarkStart w:id="10" w:name="_Toc235526922"/>
      <w:r>
        <w:t>5.1 Intro</w:t>
      </w:r>
      <w:bookmarkEnd w:id="10"/>
    </w:p>
    <w:p w14:paraId="20FA50D2"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6C3BC856"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1D938B69"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0CA891A8" w14:textId="4C8175DD" w:rsidR="00DB6305" w:rsidRDefault="00000000">
      <w:pPr>
        <w:pStyle w:val="ListBullet"/>
      </w:pPr>
      <w:r>
        <w:rPr>
          <w:rFonts w:ascii="Consolas" w:hAnsi="Consolas"/>
        </w:rPr>
        <w:t>PIPELINE_NAME = "provider"</w:t>
      </w:r>
    </w:p>
    <w:p w14:paraId="09083453"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20C357DC" w14:textId="77777777" w:rsidR="00157A90" w:rsidRDefault="00000000">
      <w:r>
        <w:t xml:space="preserve">The framework provides four guarantees </w:t>
      </w:r>
      <w:proofErr w:type="gramStart"/>
      <w:r>
        <w:t>to</w:t>
      </w:r>
      <w:proofErr w:type="gramEnd"/>
      <w:r>
        <w:t xml:space="preserve"> every subclass:</w:t>
      </w:r>
    </w:p>
    <w:p w14:paraId="56C9E3D5" w14:textId="1ACC0AB4"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1A364AC2"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2FDEA8ED"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1F0B020F"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2AA803B9"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7AE0E78C" w14:textId="045ACE46"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211FDAF9"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4142ACAD"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059588E3"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1C273800" w14:textId="77777777" w:rsidR="00157A90" w:rsidRDefault="00000000">
      <w:pPr>
        <w:pStyle w:val="Heading2"/>
      </w:pPr>
      <w:bookmarkStart w:id="11" w:name="_Toc235526923"/>
      <w:r>
        <w:t>5.2 Full load</w:t>
      </w:r>
      <w:bookmarkEnd w:id="11"/>
    </w:p>
    <w:p w14:paraId="2D480141" w14:textId="77777777" w:rsidR="00157A90" w:rsidRDefault="00000000">
      <w:r>
        <w:t xml:space="preserve">Every step below carries a fixed template: </w:t>
      </w:r>
      <w:r>
        <w:rPr>
          <w:b/>
        </w:rPr>
        <w:t>Purpose → REQ anchors → Inputs → Outputs → Skip-if-done → Failure modes → Mongo/Blob touches.</w:t>
      </w:r>
    </w:p>
    <w:p w14:paraId="4039CC60" w14:textId="77777777" w:rsidR="00157A90" w:rsidRDefault="00000000">
      <w:pPr>
        <w:pStyle w:val="Heading3"/>
      </w:pPr>
      <w:r>
        <w:t>5.2.1 Invoke</w:t>
      </w:r>
    </w:p>
    <w:p w14:paraId="4C56D1A0" w14:textId="77777777" w:rsidR="00157A90" w:rsidRDefault="00000000">
      <w:r>
        <w:rPr>
          <w:b/>
        </w:rPr>
        <w:t>Purpose.</w:t>
      </w:r>
      <w:r>
        <w:t xml:space="preserve"> Start a run and admit it to the orchestrator.</w:t>
      </w:r>
    </w:p>
    <w:p w14:paraId="67ABE645"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4EEBA026"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7D0691B9"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5FA42D2" w14:textId="77777777" w:rsidR="00157A90" w:rsidRDefault="00000000">
      <w:r>
        <w:rPr>
          <w:b/>
        </w:rPr>
        <w:t>Skip-if-done.</w:t>
      </w:r>
      <w:r>
        <w:t xml:space="preserve"> N/A — every invocation writes a fresh run manifest.</w:t>
      </w:r>
    </w:p>
    <w:p w14:paraId="70D18A52"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F2FFD28"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3E489F7E" w14:textId="77777777" w:rsidR="00157A90" w:rsidRDefault="00000000">
      <w:pPr>
        <w:pStyle w:val="Heading3"/>
      </w:pPr>
      <w:r>
        <w:t>5.2.2 Prepare Infrastructure</w:t>
      </w:r>
    </w:p>
    <w:p w14:paraId="507642F9"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2B321CFB"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790FAC54" w14:textId="63F438C0"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6953072D"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0339604C"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74282" w14:textId="77777777" w:rsidR="00DB6305" w:rsidRDefault="00000000">
            <w:r>
              <w:t>Sub-step</w:t>
            </w:r>
          </w:p>
        </w:tc>
        <w:tc>
          <w:tcPr>
            <w:tcW w:w="2880" w:type="dxa"/>
          </w:tcPr>
          <w:p w14:paraId="15CF440E"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4B7283DC"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33ACB28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00120"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0BA80757"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482E4F80"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7FF613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48998B" w14:textId="77777777" w:rsidR="00DB6305" w:rsidRDefault="00000000">
            <w:r>
              <w:t>B. VM boot + cloud-</w:t>
            </w:r>
            <w:proofErr w:type="spellStart"/>
            <w:r>
              <w:t>init</w:t>
            </w:r>
            <w:proofErr w:type="spellEnd"/>
            <w:r>
              <w:t xml:space="preserve"> image </w:t>
            </w:r>
            <w:proofErr w:type="gramStart"/>
            <w:r>
              <w:t>pull</w:t>
            </w:r>
            <w:proofErr w:type="gramEnd"/>
          </w:p>
        </w:tc>
        <w:tc>
          <w:tcPr>
            <w:tcW w:w="2880" w:type="dxa"/>
          </w:tcPr>
          <w:p w14:paraId="13371016"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4270E46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C53C2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AE9E3" w14:textId="77777777" w:rsidR="00DB6305" w:rsidRDefault="00000000">
            <w:r>
              <w:lastRenderedPageBreak/>
              <w:t xml:space="preserve">C. Controller process </w:t>
            </w:r>
            <w:proofErr w:type="gramStart"/>
            <w:r>
              <w:t>start</w:t>
            </w:r>
            <w:proofErr w:type="gramEnd"/>
          </w:p>
        </w:tc>
        <w:tc>
          <w:tcPr>
            <w:tcW w:w="2880" w:type="dxa"/>
          </w:tcPr>
          <w:p w14:paraId="3AFB6E06"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5AB8BDBC"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1D930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CC28A" w14:textId="77777777" w:rsidR="00DB6305" w:rsidRDefault="00000000">
            <w:r>
              <w:t>D. KV cert fetch</w:t>
            </w:r>
          </w:p>
        </w:tc>
        <w:tc>
          <w:tcPr>
            <w:tcW w:w="2880" w:type="dxa"/>
          </w:tcPr>
          <w:p w14:paraId="7FCFF69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683392C9"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140A20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B8EE63" w14:textId="77777777" w:rsidR="00DB6305" w:rsidRDefault="00000000">
            <w:r>
              <w:t>E. Atlas resume request + poll until `IDLE` ("wake Pipeline cluster")</w:t>
            </w:r>
          </w:p>
        </w:tc>
        <w:tc>
          <w:tcPr>
            <w:tcW w:w="2880" w:type="dxa"/>
          </w:tcPr>
          <w:p w14:paraId="2A9E0DAE"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0C7F8B2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4FE867A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A0755"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27182910"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64EC14D7"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1D625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C5811" w14:textId="77777777" w:rsidR="00DB6305" w:rsidRDefault="00000000">
            <w:r>
              <w:t>G. Read `</w:t>
            </w:r>
            <w:proofErr w:type="spellStart"/>
            <w:r>
              <w:t>pipeline.config</w:t>
            </w:r>
            <w:proofErr w:type="spellEnd"/>
            <w:r>
              <w:t>`</w:t>
            </w:r>
          </w:p>
        </w:tc>
        <w:tc>
          <w:tcPr>
            <w:tcW w:w="2880" w:type="dxa"/>
          </w:tcPr>
          <w:p w14:paraId="1D2B5015"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1ABE92F"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5C72D9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2EBF8" w14:textId="77777777" w:rsidR="00DB6305" w:rsidRDefault="00000000">
            <w:r>
              <w:t>H. Cluster tier scale-up request (if needed)</w:t>
            </w:r>
          </w:p>
        </w:tc>
        <w:tc>
          <w:tcPr>
            <w:tcW w:w="2880" w:type="dxa"/>
          </w:tcPr>
          <w:p w14:paraId="35333155"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07F8521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30BBFB5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E7C0A" w14:textId="77777777" w:rsidR="00DB6305" w:rsidRDefault="00000000">
            <w:r>
              <w:t xml:space="preserve">I. Vendor API key fetches (Google, Census, Twilio, </w:t>
            </w:r>
            <w:proofErr w:type="spellStart"/>
            <w:r>
              <w:t>SparkPost</w:t>
            </w:r>
            <w:proofErr w:type="spellEnd"/>
            <w:r>
              <w:t>)</w:t>
            </w:r>
          </w:p>
        </w:tc>
        <w:tc>
          <w:tcPr>
            <w:tcW w:w="2880" w:type="dxa"/>
          </w:tcPr>
          <w:p w14:paraId="55894E8B"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F970C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36A5E0EB" w14:textId="77777777" w:rsidR="00DB6305" w:rsidRDefault="00DB6305"/>
    <w:p w14:paraId="43C3D4E0"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2DBF91CD" w14:textId="3C8E8CFF" w:rsidR="00DB6305" w:rsidRDefault="00000000">
      <w:r>
        <w:rPr>
          <w:b/>
        </w:rPr>
        <w:t>Sub-steps</w:t>
      </w:r>
      <w:r>
        <w:t xml:space="preserve"> (each executed as above):</w:t>
      </w:r>
    </w:p>
    <w:p w14:paraId="294924DD"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7617FF62" w14:textId="77777777" w:rsidR="00DB6305" w:rsidRDefault="00000000">
      <w:pPr>
        <w:pStyle w:val="ListNumber"/>
      </w:pPr>
      <w:r>
        <w:t>Cloud-</w:t>
      </w:r>
      <w:proofErr w:type="spellStart"/>
      <w:r>
        <w:t>init</w:t>
      </w:r>
      <w:proofErr w:type="spellEnd"/>
      <w:r>
        <w:t xml:space="preserve"> pulls the image, extracts code, exec's Controller.</w:t>
      </w:r>
    </w:p>
    <w:p w14:paraId="11AD4F49" w14:textId="77777777" w:rsidR="00DB6305" w:rsidRDefault="00000000">
      <w:pPr>
        <w:pStyle w:val="ListNumber"/>
      </w:pPr>
      <w:r>
        <w:t>In parallel from Controller boot:</w:t>
      </w:r>
    </w:p>
    <w:p w14:paraId="40C76096" w14:textId="77777777" w:rsidR="00DB6305" w:rsidRDefault="00000000">
      <w:r>
        <w:t xml:space="preserve">   - Load F-003 cert from Key Vault via the VM's Managed Identity.</w:t>
      </w:r>
    </w:p>
    <w:p w14:paraId="3BD135C1"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64081017"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245E4089" w14:textId="77777777" w:rsidR="00DB6305" w:rsidRDefault="00000000">
      <w:r>
        <w:t xml:space="preserve">   - Call Atlas Admin API to resume the pipeline cluster if paused; poll until </w:t>
      </w:r>
      <w:r>
        <w:rPr>
          <w:rFonts w:ascii="Consolas" w:hAnsi="Consolas"/>
        </w:rPr>
        <w:t>IDLE</w:t>
      </w:r>
      <w:r>
        <w:t>.</w:t>
      </w:r>
    </w:p>
    <w:p>
      <w:r>
        <w:rPr>
          <w:color w:val="C00000"/>
        </w:rPr>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4EDE9D1D" w14:textId="77777777" w:rsidR="00DB6305" w:rsidRDefault="00000000">
      <w:r>
        <w:t xml:space="preserve">   - Fetch vendor API keys from Key Vault.</w:t>
      </w:r>
    </w:p>
    <w:p>
      <w:r>
        <w:rPr>
          <w:color w:val="C00000"/>
        </w:rPr>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4D3E371A" w14:textId="77777777" w:rsidR="00DB6305" w:rsidRDefault="00000000">
      <w:pPr>
        <w:pStyle w:val="ListNumber"/>
      </w:pPr>
      <w:r>
        <w:t xml:space="preserve">Join point: wait for cert + config + </w:t>
      </w:r>
      <w:proofErr w:type="gramStart"/>
      <w:r>
        <w:t>cluster-idle</w:t>
      </w:r>
      <w:proofErr w:type="gramEnd"/>
      <w:r>
        <w:t>.</w:t>
      </w:r>
    </w:p>
    <w:p w14:paraId="50A0FF1A"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5BC47310"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1AF1CF82" w14:textId="77777777" w:rsidR="00157A90" w:rsidRDefault="00000000">
      <w:r>
        <w:rPr>
          <w:b/>
        </w:rPr>
        <w:lastRenderedPageBreak/>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5DE4AAD5"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03B891F2" w14:textId="77777777" w:rsidR="00157A90" w:rsidRDefault="00000000">
      <w:pPr>
        <w:pStyle w:val="Heading3"/>
      </w:pPr>
      <w:r>
        <w:t>5.2.3 Source freshness gate</w:t>
      </w:r>
    </w:p>
    <w:p w14:paraId="1DDFA981" w14:textId="77777777" w:rsidR="00157A90" w:rsidRDefault="00000000">
      <w:r>
        <w:rPr>
          <w:i/>
        </w:rPr>
        <w:t>(Structurally a sub-part of §5.2.4 Fetch, presented here for clarity of the check semantics.)</w:t>
      </w:r>
    </w:p>
    <w:p w14:paraId="638F65CA"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4A016D02" w14:textId="77777777" w:rsidR="00157A90" w:rsidRDefault="00000000">
      <w:r>
        <w:rPr>
          <w:b/>
        </w:rPr>
        <w:t>REQ anchors.</w:t>
      </w:r>
      <w:r>
        <w:t xml:space="preserve"> EPIC-010-F-102-S-003-REQ-B-002; REQ-T-004.</w:t>
      </w:r>
    </w:p>
    <w:p w14:paraId="602A5811" w14:textId="77777777" w:rsidR="00157A90" w:rsidRDefault="00000000">
      <w:r>
        <w:rPr>
          <w:b/>
        </w:rPr>
        <w:t>Mechanism.</w:t>
      </w:r>
      <w:r>
        <w:t xml:space="preserve"> For each source, the Worker:</w:t>
      </w:r>
    </w:p>
    <w:p w14:paraId="743A4AF9" w14:textId="33BFCD0E"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8C0A5E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403D5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0D4E5075"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w:t>
      </w:r>
      <w:r>
        <w:lastRenderedPageBreak/>
        <w:t xml:space="preserve">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64AC473B"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608418D6"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5FD2E29A"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5B8DD0C1"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73616DD7" w14:textId="77777777" w:rsidR="00157A90" w:rsidRDefault="00000000">
      <w:pPr>
        <w:pStyle w:val="Heading3"/>
      </w:pPr>
      <w:r>
        <w:t>5.2.4 Fetch all sources</w:t>
      </w:r>
    </w:p>
    <w:p w14:paraId="09B38B1B"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AB16420" w14:textId="77777777" w:rsidR="00157A90" w:rsidRDefault="00000000">
      <w:r>
        <w:rPr>
          <w:b/>
        </w:rPr>
        <w:t>REQ anchors.</w:t>
      </w:r>
      <w:r>
        <w:t xml:space="preserve"> EPIC-010-F-102-S-003-REQ-B-001, REQ-T-002, REQ-T-003; EPIC-010-F-103-S-002, S-003, S-004, S-005; EPIC-002-F-003-S-007-REQ-B-001.</w:t>
      </w:r>
    </w:p>
    <w:p w14:paraId="483ACF3A"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C063FA2" w14:textId="125B00CF" w:rsidR="00DB6305" w:rsidRDefault="00000000">
      <w:pPr>
        <w:pStyle w:val="ListNumber"/>
      </w:pPr>
      <w:r>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76C41C6A" w14:textId="77777777" w:rsidR="00DB6305" w:rsidRDefault="00000000">
      <w:pPr>
        <w:pStyle w:val="ListNumber"/>
      </w:pPr>
      <w:r>
        <w:t xml:space="preserve">If </w:t>
      </w:r>
      <w:r>
        <w:rPr>
          <w:rFonts w:ascii="Consolas" w:hAnsi="Consolas"/>
        </w:rPr>
        <w:t>action="fetch"</w:t>
      </w:r>
      <w:r>
        <w:t>:</w:t>
      </w:r>
    </w:p>
    <w:p w14:paraId="5C83044B"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29489FC4" w14:textId="77777777" w:rsidR="00DB6305" w:rsidRDefault="00000000">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6225F8F8"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65CD28F8" w14:textId="77777777" w:rsidR="00DB6305" w:rsidRDefault="00000000">
      <w:pPr>
        <w:pStyle w:val="ListNumber"/>
      </w:pPr>
      <w:r>
        <w:t xml:space="preserve">If </w:t>
      </w:r>
      <w:r>
        <w:rPr>
          <w:rFonts w:ascii="Consolas" w:hAnsi="Consolas"/>
        </w:rPr>
        <w:t>action="reuse"</w:t>
      </w:r>
      <w:r>
        <w:t>:</w:t>
      </w:r>
    </w:p>
    <w:p w14:paraId="3924C6CC"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27CFE901"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w:t>
      </w:r>
      <w:r>
        <w:lastRenderedPageBreak/>
        <w:t>from the prior, the prior archive entry is deleted at the end of §5.2.20 Quiesce. This preserves the ability to replay a run against its exact source bytes even after the next run has begun.</w:t>
      </w:r>
    </w:p>
    <w:p w14:paraId="74E28FA1"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332FD230"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17FBF1F1"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60DD5515" w14:textId="77777777" w:rsidR="00157A90" w:rsidRDefault="00000000">
      <w:pPr>
        <w:pStyle w:val="Heading3"/>
      </w:pPr>
      <w:r>
        <w:t>5.2.5 Source archival</w:t>
      </w:r>
    </w:p>
    <w:p w14:paraId="32BB3176" w14:textId="77777777" w:rsidR="00157A90" w:rsidRDefault="00000000">
      <w:r>
        <w:rPr>
          <w:b/>
        </w:rPr>
        <w:t>Purpose.</w:t>
      </w:r>
      <w:r>
        <w:t xml:space="preserve"> Move fetched files from run-scoped transients into version-addressed permanent archive.</w:t>
      </w:r>
    </w:p>
    <w:p w14:paraId="13F7B98B" w14:textId="77777777" w:rsidR="00157A90" w:rsidRDefault="00000000">
      <w:r>
        <w:rPr>
          <w:b/>
        </w:rPr>
        <w:t>REQ anchors.</w:t>
      </w:r>
      <w:r>
        <w:t xml:space="preserve"> EPIC-010-F-102-S-004-REQ-B-001, REQ-T-001.</w:t>
      </w:r>
    </w:p>
    <w:p w14:paraId="07E714FD"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382AD9B8"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18D4E97C" w14:textId="77777777" w:rsidR="00157A90" w:rsidRDefault="00000000">
      <w:r>
        <w:rPr>
          <w:b/>
        </w:rPr>
        <w:t>Failure modes.</w:t>
      </w:r>
      <w:r>
        <w:t xml:space="preserve"> Blob write failure → Worker retries 3× with backoff; terminal failure fails the step.</w:t>
      </w:r>
    </w:p>
    <w:p w14:paraId="23CAB7E9" w14:textId="77777777" w:rsidR="00157A90" w:rsidRDefault="00000000">
      <w:r>
        <w:rPr>
          <w:b/>
        </w:rPr>
        <w:t>Mongo/Blob touches.</w:t>
      </w:r>
      <w:r>
        <w:t xml:space="preserve"> Reads Blob transient. Writes Blob source archive.</w:t>
      </w:r>
    </w:p>
    <w:p w14:paraId="5A611D0F" w14:textId="77777777" w:rsidR="00157A90" w:rsidRDefault="00000000">
      <w:pPr>
        <w:pStyle w:val="Heading3"/>
      </w:pPr>
      <w:r>
        <w:t>5.2.6 Delete target scope</w:t>
      </w:r>
    </w:p>
    <w:p w14:paraId="7C98F885"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250E0919" w14:textId="77777777" w:rsidR="00157A90" w:rsidRDefault="00000000">
      <w:r>
        <w:rPr>
          <w:b/>
        </w:rPr>
        <w:t>REQ anchors.</w:t>
      </w:r>
      <w:r>
        <w:t xml:space="preserve"> EPIC-010-F-103-S-001-REQ-B-002 (branch b: full-source-file → delete DB records absent from source); EPIC-010-F-101-S-005-REQ-B-001 (version management).</w:t>
      </w:r>
    </w:p>
    <w:p w14:paraId="0DA04FE4" w14:textId="77777777" w:rsidR="00157A90" w:rsidRDefault="00000000">
      <w:r>
        <w:rPr>
          <w:b/>
        </w:rPr>
        <w:t>Sub-steps.</w:t>
      </w:r>
      <w:r>
        <w:t xml:space="preserve"> Controller executes </w:t>
      </w:r>
      <w:proofErr w:type="spellStart"/>
      <w:proofErr w:type="gramStart"/>
      <w:r>
        <w:rPr>
          <w:rFonts w:ascii="Consolas" w:hAnsi="Consolas"/>
        </w:rPr>
        <w:t>db.providers</w:t>
      </w:r>
      <w:proofErr w:type="gramEnd"/>
      <w:r>
        <w:rPr>
          <w:rFonts w:ascii="Consolas" w:hAnsi="Consolas"/>
        </w:rPr>
        <w:t>_v</w:t>
      </w:r>
      <w:proofErr w:type="spellEnd"/>
      <w:r>
        <w:rPr>
          <w:rFonts w:ascii="Consolas" w:hAnsi="Consolas"/>
        </w:rPr>
        <w:t>&lt;N&gt;.</w:t>
      </w:r>
      <w:proofErr w:type="spellStart"/>
      <w:proofErr w:type="gramStart"/>
      <w:r>
        <w:rPr>
          <w:rFonts w:ascii="Consolas" w:hAnsi="Consolas"/>
        </w:rPr>
        <w:t>deleteMany</w:t>
      </w:r>
      <w:proofErr w:type="spellEnd"/>
      <w:r>
        <w:rPr>
          <w:rFonts w:ascii="Consolas" w:hAnsi="Consolas"/>
        </w:rPr>
        <w:t>({</w:t>
      </w:r>
      <w:proofErr w:type="spellStart"/>
      <w:proofErr w:type="gramEnd"/>
      <w:r>
        <w:rPr>
          <w:rFonts w:ascii="Consolas" w:hAnsi="Consolas"/>
        </w:rPr>
        <w:t>mailing_</w:t>
      </w:r>
      <w:proofErr w:type="gramStart"/>
      <w:r>
        <w:rPr>
          <w:rFonts w:ascii="Consolas" w:hAnsi="Consolas"/>
        </w:rPr>
        <w:t>state</w:t>
      </w:r>
      <w:proofErr w:type="spellEnd"/>
      <w:r>
        <w:rPr>
          <w:rFonts w:ascii="Consolas" w:hAnsi="Consolas"/>
        </w:rPr>
        <w:t>: {</w:t>
      </w:r>
      <w:proofErr w:type="gramEnd"/>
      <w:r>
        <w:rPr>
          <w:rFonts w:ascii="Consolas" w:hAnsi="Consolas"/>
        </w:rPr>
        <w:t>$</w:t>
      </w:r>
      <w:proofErr w:type="gramStart"/>
      <w:r>
        <w:rPr>
          <w:rFonts w:ascii="Consolas" w:hAnsi="Consolas"/>
        </w:rPr>
        <w:t>in:</w:t>
      </w:r>
      <w:proofErr w:type="gramEnd"/>
      <w:r>
        <w:rPr>
          <w:rFonts w:ascii="Consolas" w:hAnsi="Consolas"/>
        </w:rPr>
        <w:t xml:space="preserve"> </w:t>
      </w:r>
      <w:proofErr w:type="spellStart"/>
      <w:r>
        <w:rPr>
          <w:rFonts w:ascii="Consolas" w:hAnsi="Consolas"/>
        </w:rPr>
        <w:t>state_</w:t>
      </w:r>
      <w:proofErr w:type="gramStart"/>
      <w:r>
        <w:rPr>
          <w:rFonts w:ascii="Consolas" w:hAnsi="Consolas"/>
        </w:rPr>
        <w:t>scope</w:t>
      </w:r>
      <w:proofErr w:type="spellEnd"/>
      <w:r>
        <w:rPr>
          <w:rFonts w:ascii="Consolas" w:hAnsi="Consolas"/>
        </w:rPr>
        <w:t>}})</w:t>
      </w:r>
      <w:proofErr w:type="gramEnd"/>
      <w:r>
        <w:t xml:space="preserve"> on the pipeline cluster (or the full collection when </w:t>
      </w:r>
      <w:proofErr w:type="spellStart"/>
      <w:r>
        <w:rPr>
          <w:rFonts w:ascii="Consolas" w:hAnsi="Consolas"/>
        </w:rPr>
        <w:t>state_scope</w:t>
      </w:r>
      <w:proofErr w:type="spellEnd"/>
      <w:r>
        <w:rPr>
          <w:rFonts w:ascii="Consolas" w:hAnsi="Consolas"/>
        </w:rPr>
        <w:t>=["ALL"]</w:t>
      </w:r>
      <w:r>
        <w:t>). Records pre-delete count and delete count on the run manifest.</w:t>
      </w:r>
    </w:p>
    <w:p w14:paraId="6EAE8A38" w14:textId="77777777" w:rsidR="00157A90" w:rsidRDefault="00000000">
      <w:r>
        <w:rPr>
          <w:b/>
        </w:rPr>
        <w:t>Skip-if-done.</w:t>
      </w:r>
      <w:r>
        <w:t xml:space="preserve"> N/A — Full mode always deletes.</w:t>
      </w:r>
    </w:p>
    <w:p w14:paraId="57BF99C6" w14:textId="77777777" w:rsidR="00157A90" w:rsidRDefault="00000000">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4D314189"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6264B791" w14:textId="77777777" w:rsidR="00157A90" w:rsidRDefault="00000000">
      <w:pPr>
        <w:pStyle w:val="Heading3"/>
      </w:pPr>
      <w:r>
        <w:t>5.2.7 Load staging</w:t>
      </w:r>
    </w:p>
    <w:p w14:paraId="3FD0F5DD"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8FECCDD" w14:textId="77777777" w:rsidR="00157A90" w:rsidRDefault="00000000">
      <w:r>
        <w:rPr>
          <w:b/>
        </w:rPr>
        <w:t>REQ anchors.</w:t>
      </w:r>
      <w:r>
        <w:t xml:space="preserve"> EPIC-010-F-102-S-004-REQ-T-003 (byte-offset indexed for replay); REQ-T-004 (secondary-source pre-index paired with NPI key); EPIC-010-F-103-S-002-REQ-B-001, REQ-B-002.</w:t>
      </w:r>
    </w:p>
    <w:p w14:paraId="20FC41D2"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29677B98" w14:textId="77777777" w:rsidR="00157A90" w:rsidRDefault="00000000">
      <w:r>
        <w:rPr>
          <w:b/>
        </w:rPr>
        <w:t>Skip-if-done.</w:t>
      </w:r>
      <w:r>
        <w:t xml:space="preserve"> Operator-driven — see §6.9. </w:t>
      </w:r>
      <w:proofErr w:type="gramStart"/>
      <w:r>
        <w:t>Not skipped otherwise</w:t>
      </w:r>
      <w:proofErr w:type="gramEnd"/>
      <w:r>
        <w:t>.</w:t>
      </w:r>
    </w:p>
    <w:p w14:paraId="699CB32B"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7AAB5C6C" w14:textId="77777777" w:rsidR="00157A90" w:rsidRDefault="00000000">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40B5EE9C" w14:textId="77777777" w:rsidR="00157A90" w:rsidRDefault="00000000">
      <w:pPr>
        <w:pStyle w:val="Heading3"/>
      </w:pPr>
      <w:r>
        <w:t>5.2.8 Load F-105 catalog</w:t>
      </w:r>
    </w:p>
    <w:p w14:paraId="0662A692" w14:textId="77777777" w:rsidR="00157A90" w:rsidRDefault="00000000">
      <w:r>
        <w:rPr>
          <w:b/>
        </w:rPr>
        <w:t>Purpose.</w:t>
      </w:r>
      <w:r>
        <w:t xml:space="preserve"> Materialize the business-maintained NUCC classification catalog into the per-run read cache.</w:t>
      </w:r>
    </w:p>
    <w:p w14:paraId="4C797ECE" w14:textId="77777777" w:rsidR="00157A90" w:rsidRDefault="00000000">
      <w:r>
        <w:rPr>
          <w:b/>
        </w:rPr>
        <w:t>REQ anchors.</w:t>
      </w:r>
      <w:r>
        <w:t xml:space="preserve"> EPIC-010-F-105-S-001-REQ-B-001, REQ-B-002; S-002-REQ-B-001; S-003-REQ-B-001.</w:t>
      </w:r>
    </w:p>
    <w:p w14:paraId="34FF38D3"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63FD8D03"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53DD8F0E"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46852A94"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2BFF2D6F" w14:textId="77777777" w:rsidR="00157A90" w:rsidRDefault="00000000">
      <w:pPr>
        <w:pStyle w:val="Heading3"/>
      </w:pPr>
      <w:r>
        <w:t>5.2.9 Normalize NPI</w:t>
      </w:r>
    </w:p>
    <w:p w14:paraId="559C96C2"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297CE3A" w14:textId="77777777" w:rsidR="00157A90" w:rsidRDefault="00000000">
      <w:r>
        <w:rPr>
          <w:b/>
        </w:rPr>
        <w:t>REQ anchors.</w:t>
      </w:r>
      <w:r>
        <w:t xml:space="preserve"> EPIC-010-F-103-S-001-REQ-B-001 through REQ-B-019; EPIC-010-F-103-S-008.</w:t>
      </w:r>
    </w:p>
    <w:p w14:paraId="68CA5712"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54097EB9" w14:textId="77777777" w:rsidR="00157A90" w:rsidRDefault="00000000">
      <w:pPr>
        <w:pStyle w:val="Heading4"/>
      </w:pPr>
      <w:r>
        <w:t>5.2.9.1 Common (every record)</w:t>
      </w:r>
    </w:p>
    <w:p w14:paraId="26ED8188" w14:textId="357B3E15" w:rsidR="00DB6305" w:rsidRDefault="00000000">
      <w:r>
        <w:rPr>
          <w:b/>
        </w:rPr>
        <w:t>Loaded from source:</w:t>
      </w:r>
    </w:p>
    <w:p w14:paraId="008F11A8" w14:textId="77777777" w:rsidR="00DB6305" w:rsidRDefault="00000000">
      <w:pPr>
        <w:pStyle w:val="ListBullet"/>
      </w:pPr>
      <w:proofErr w:type="spellStart"/>
      <w:r>
        <w:rPr>
          <w:rFonts w:ascii="Consolas" w:hAnsi="Consolas"/>
        </w:rPr>
        <w:t>npi</w:t>
      </w:r>
      <w:proofErr w:type="spellEnd"/>
      <w:r>
        <w:t xml:space="preserve"> (Type 1 or Type 2 canonical key)</w:t>
      </w:r>
    </w:p>
    <w:p w14:paraId="0BA505F1"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54E1B2F6" w14:textId="77777777" w:rsidR="00DB6305" w:rsidRDefault="00000000">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719B667C"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71B7A6C5"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2D85B9FF"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3D2ACC"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0B9FD909"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0E55EABD"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111B1E8B" w14:textId="77777777" w:rsidR="00DB6305" w:rsidRDefault="00000000">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586F71B8"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466A74AA"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7D0A68E8"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1367939B"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07965696"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2D847197" w14:textId="77777777" w:rsidR="00DB6305" w:rsidRDefault="00000000">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4D067111"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0B2C7065"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42E096A7"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009EB5F0"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7C675F0C" w14:textId="0B4F69E9" w:rsidR="00DB6305" w:rsidRDefault="00000000">
      <w:r>
        <w:rPr>
          <w:b/>
        </w:rPr>
        <w:t>NOT loaded from source:</w:t>
      </w:r>
    </w:p>
    <w:p w14:paraId="24B639FC"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6741D675"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50F6CF47" w14:textId="77777777" w:rsidR="00157A90" w:rsidRDefault="00000000">
      <w:pPr>
        <w:pStyle w:val="Heading4"/>
      </w:pPr>
      <w:r>
        <w:t>5.2.9.2 Individual (Type 1 additions)</w:t>
      </w:r>
    </w:p>
    <w:p w14:paraId="5093C369" w14:textId="63CD2AFB" w:rsidR="00DB6305" w:rsidRDefault="00000000">
      <w:r>
        <w:rPr>
          <w:b/>
        </w:rPr>
        <w:t>Loaded from source (in addition to Common):</w:t>
      </w:r>
    </w:p>
    <w:p w14:paraId="4FBC8423"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0E260943"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643DFAF2"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7501A1D"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018CAC65" w14:textId="277AA672" w:rsidR="00DB6305" w:rsidRDefault="00000000">
      <w:r>
        <w:rPr>
          <w:b/>
        </w:rPr>
        <w:t>NOT loaded from source:</w:t>
      </w:r>
    </w:p>
    <w:p w14:paraId="628CA330"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3D70E7B5" w14:textId="77777777" w:rsidR="00157A90" w:rsidRDefault="00000000">
      <w:pPr>
        <w:pStyle w:val="Heading4"/>
      </w:pPr>
      <w:r>
        <w:lastRenderedPageBreak/>
        <w:t>5.2.9.3 Institutional (Type 2 additions)</w:t>
      </w:r>
    </w:p>
    <w:p w14:paraId="36338F3F" w14:textId="485D46C6" w:rsidR="00DB6305" w:rsidRDefault="00000000">
      <w:r>
        <w:rPr>
          <w:b/>
        </w:rPr>
        <w:t>Loaded from source (in addition to Common):</w:t>
      </w:r>
    </w:p>
    <w:p w14:paraId="730B3AE0"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10DE9F29"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478C9E11"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562ECB27"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0F56C3D5" w14:textId="2F75D310" w:rsidR="00DB6305" w:rsidRDefault="00000000">
      <w:r>
        <w:rPr>
          <w:b/>
        </w:rPr>
        <w:t>NOT loaded from source:</w:t>
      </w:r>
    </w:p>
    <w:p w14:paraId="6398231F" w14:textId="77777777" w:rsidR="00157A90" w:rsidRDefault="00000000">
      <w:pPr>
        <w:pStyle w:val="ListBullet"/>
      </w:pPr>
      <w:r>
        <w:t xml:space="preserve">Type 1 individual-identity fields (first/middle/last name, sex, </w:t>
      </w:r>
      <w:proofErr w:type="spellStart"/>
      <w:r>
        <w:t>sole_proprietor_scope</w:t>
      </w:r>
      <w:proofErr w:type="spellEnd"/>
      <w:r>
        <w:t>) — omitted for Type 2.</w:t>
      </w:r>
    </w:p>
    <w:p w14:paraId="2B370D9E" w14:textId="77777777" w:rsidR="00157A90" w:rsidRDefault="00000000">
      <w:pPr>
        <w:pStyle w:val="Heading4"/>
      </w:pPr>
      <w:r>
        <w:t>5.2.9.4 Common finalizers (every record)</w:t>
      </w:r>
    </w:p>
    <w:p w14:paraId="4B0E36CC" w14:textId="5E883A72"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27D2C5DF"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00E0B64"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62F4717B"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17F708C3"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C33395B"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FAE08C7" w14:textId="77777777" w:rsidR="00157A90" w:rsidRDefault="00000000">
      <w:pPr>
        <w:pStyle w:val="Heading3"/>
      </w:pPr>
      <w:r>
        <w:t>5.2.10 Add secondary practice addresses</w:t>
      </w:r>
    </w:p>
    <w:p w14:paraId="21987A2F"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58CA3D34" w14:textId="77777777" w:rsidR="00157A90" w:rsidRDefault="00000000">
      <w:r>
        <w:rPr>
          <w:b/>
        </w:rPr>
        <w:t>REQ anchors.</w:t>
      </w:r>
      <w:r>
        <w:t xml:space="preserve"> EPIC-010-F-103-S-003.</w:t>
      </w:r>
    </w:p>
    <w:p w14:paraId="0C5A3F05" w14:textId="77777777" w:rsidR="00157A90" w:rsidRDefault="00000000">
      <w:r>
        <w:rPr>
          <w:b/>
        </w:rPr>
        <w:t>Fan-out.</w:t>
      </w:r>
      <w:r>
        <w:t xml:space="preserve"> Per-state.</w:t>
      </w:r>
    </w:p>
    <w:p w14:paraId="4498F3D4"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2F2F4A67" w14:textId="77777777" w:rsidR="00157A90" w:rsidRDefault="00000000">
      <w:r>
        <w:rPr>
          <w:b/>
        </w:rPr>
        <w:t>Skip-if-done.</w:t>
      </w:r>
      <w:r>
        <w:t xml:space="preserve"> Operator-driven only — see §6.9. Not skipped by algorithm.</w:t>
      </w:r>
    </w:p>
    <w:p w14:paraId="51F3A049" w14:textId="77777777" w:rsidR="00157A90" w:rsidRDefault="00000000">
      <w:r>
        <w:rPr>
          <w:b/>
        </w:rPr>
        <w:lastRenderedPageBreak/>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13E971A5"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4EFEF387" w14:textId="77777777" w:rsidR="00157A90" w:rsidRDefault="00000000">
      <w:pPr>
        <w:pStyle w:val="Heading3"/>
      </w:pPr>
      <w:r>
        <w:t xml:space="preserve">5.2.11 Type-1 first </w:t>
      </w:r>
      <w:proofErr w:type="gramStart"/>
      <w:r>
        <w:t>branch — *</w:t>
      </w:r>
      <w:proofErr w:type="gramEnd"/>
      <w:r>
        <w:t>fan-out to state × entity-type begins here*</w:t>
      </w:r>
    </w:p>
    <w:p w14:paraId="6A884CBD" w14:textId="77777777" w:rsidR="00157A90" w:rsidRDefault="00000000">
      <w:r>
        <w:rPr>
          <w:b/>
        </w:rPr>
        <w:t>Purpose.</w:t>
      </w:r>
      <w:r>
        <w:t xml:space="preserve"> Complete individual-specific normalization: canonical name, sex, sole-proprietor, license lookups.</w:t>
      </w:r>
    </w:p>
    <w:p w14:paraId="1220C11E" w14:textId="77777777" w:rsidR="00157A90" w:rsidRDefault="00000000">
      <w:r>
        <w:rPr>
          <w:b/>
        </w:rPr>
        <w:t>REQ anchors.</w:t>
      </w:r>
      <w:r>
        <w:t xml:space="preserve"> EPIC-010-F-103-S-007-REQ-B-001 through REQ-B-004.</w:t>
      </w:r>
    </w:p>
    <w:p w14:paraId="6A1FC355" w14:textId="77777777" w:rsidR="00157A90" w:rsidRDefault="00000000">
      <w:r>
        <w:rPr>
          <w:b/>
        </w:rPr>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07DA8141"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01621EB0" w14:textId="77777777" w:rsidR="00157A90" w:rsidRDefault="00000000">
      <w:r>
        <w:rPr>
          <w:b/>
        </w:rPr>
        <w:t>Skip-if-done.</w:t>
      </w:r>
      <w:r>
        <w:t xml:space="preserve"> Operator-driven only — see §6.9. Not skipped by algorithm.</w:t>
      </w:r>
    </w:p>
    <w:p w14:paraId="2C7B72C1"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464FF7D0" w14:textId="77777777" w:rsidR="00157A90" w:rsidRDefault="00000000">
      <w:pPr>
        <w:pStyle w:val="Heading3"/>
      </w:pPr>
      <w:r>
        <w:t xml:space="preserve">5.2.12 Type-2 first </w:t>
      </w:r>
      <w:proofErr w:type="gramStart"/>
      <w:r>
        <w:t>branch — *</w:t>
      </w:r>
      <w:proofErr w:type="gramEnd"/>
      <w:r>
        <w:t>fan-out to state × entity-type continues*</w:t>
      </w:r>
    </w:p>
    <w:p w14:paraId="0C7E743A" w14:textId="77777777" w:rsidR="00157A90" w:rsidRDefault="00000000">
      <w:r>
        <w:rPr>
          <w:b/>
        </w:rPr>
        <w:t>Purpose.</w:t>
      </w:r>
      <w:r>
        <w:t xml:space="preserve"> Complete institutional-specific normalization: legal name + DBA, authorized official, parent organization, administrative contact.</w:t>
      </w:r>
    </w:p>
    <w:p w14:paraId="5613AFE0" w14:textId="77777777" w:rsidR="00157A90" w:rsidRDefault="00000000">
      <w:r>
        <w:rPr>
          <w:b/>
        </w:rPr>
        <w:t>REQ anchors.</w:t>
      </w:r>
      <w:r>
        <w:t xml:space="preserve"> EPIC-010-F-103-S-007-REQ-B-001 through REQ-B-004.</w:t>
      </w:r>
    </w:p>
    <w:p w14:paraId="0E2D8DA3"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7223973E"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4E53E632" w14:textId="77777777" w:rsidR="00157A90" w:rsidRDefault="00000000">
      <w:r>
        <w:rPr>
          <w:b/>
        </w:rPr>
        <w:t>Skip-if-done.</w:t>
      </w:r>
      <w:r>
        <w:t xml:space="preserve"> Operator-driven only — see §6.9. Not skipped by algorithm.</w:t>
      </w:r>
    </w:p>
    <w:p w14:paraId="03704C0B"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621A7A60" w14:textId="77777777" w:rsidR="00157A90" w:rsidRDefault="00000000">
      <w:pPr>
        <w:pStyle w:val="Heading3"/>
      </w:pPr>
      <w:r>
        <w:lastRenderedPageBreak/>
        <w:t>5.2.13 License-based address repair</w:t>
      </w:r>
    </w:p>
    <w:p w14:paraId="18DC2821" w14:textId="77777777" w:rsidR="00157A90" w:rsidRDefault="00000000">
      <w:r>
        <w:rPr>
          <w:b/>
        </w:rPr>
        <w:t>Purpose.</w:t>
      </w:r>
      <w:r>
        <w:t xml:space="preserve"> Infer missing address state using the provider's license, when one license unambiguously implies a state.</w:t>
      </w:r>
    </w:p>
    <w:p w14:paraId="75662007" w14:textId="77777777" w:rsidR="00157A90" w:rsidRDefault="00000000">
      <w:r>
        <w:rPr>
          <w:b/>
        </w:rPr>
        <w:t>REQ anchors.</w:t>
      </w:r>
      <w:r>
        <w:t xml:space="preserve"> EPIC-010-F-103-S-001-REQ-B-005.</w:t>
      </w:r>
    </w:p>
    <w:p w14:paraId="7867C6B8" w14:textId="77777777" w:rsidR="00157A90" w:rsidRDefault="00000000">
      <w:r>
        <w:rPr>
          <w:b/>
        </w:rPr>
        <w:t>Fan-out.</w:t>
      </w:r>
      <w:r>
        <w:t xml:space="preserve"> Per-state.</w:t>
      </w:r>
    </w:p>
    <w:p w14:paraId="5DB12D6A"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2CA4C807" w14:textId="77777777" w:rsidR="00157A90" w:rsidRDefault="00000000">
      <w:r>
        <w:rPr>
          <w:b/>
        </w:rPr>
        <w:t>Skip-if-done.</w:t>
      </w:r>
      <w:r>
        <w:t xml:space="preserve"> Operator-driven only — see §6.9. Not skipped by algorithm.</w:t>
      </w:r>
    </w:p>
    <w:p w14:paraId="6A04F1EA" w14:textId="77777777" w:rsidR="00157A90" w:rsidRDefault="00000000">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4BCC09BE" w14:textId="77777777" w:rsidR="00157A90" w:rsidRDefault="00000000">
      <w:pPr>
        <w:pStyle w:val="Heading3"/>
      </w:pPr>
      <w:r>
        <w:t>5.2.14 County enrichment</w:t>
      </w:r>
    </w:p>
    <w:p w14:paraId="7B53E700" w14:textId="77777777" w:rsidR="00157A90" w:rsidRDefault="00000000">
      <w:r>
        <w:rPr>
          <w:b/>
        </w:rPr>
        <w:t>Purpose.</w:t>
      </w:r>
      <w:r>
        <w:t xml:space="preserve"> Attach county identity to every practice address at 98% SLA using a cost-ordered cascade.</w:t>
      </w:r>
    </w:p>
    <w:p w14:paraId="7CF0F35B" w14:textId="77777777" w:rsidR="00157A90" w:rsidRDefault="00000000">
      <w:r>
        <w:rPr>
          <w:b/>
        </w:rPr>
        <w:t>REQ anchors.</w:t>
      </w:r>
      <w:r>
        <w:t xml:space="preserve"> EPIC-010-F-103-S-004-REQ-B-001 through REQ-B-008.</w:t>
      </w:r>
    </w:p>
    <w:p w14:paraId="333DEAA2"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02834950" w14:textId="77777777" w:rsidR="00157A90" w:rsidRDefault="00000000">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78FF2EA4" w14:textId="77777777" w:rsidR="00157A90" w:rsidRDefault="00000000">
      <w:r>
        <w:rPr>
          <w:b/>
        </w:rPr>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436CD06D" w14:textId="77777777" w:rsidR="00157A90" w:rsidRDefault="00000000">
      <w:r>
        <w:rPr>
          <w:b/>
        </w:rPr>
        <w:t>Skip-if-done.</w:t>
      </w:r>
      <w:r>
        <w:t xml:space="preserve"> Operator-driven only — see §6.9. Not skipped by algorithm.</w:t>
      </w:r>
    </w:p>
    <w:p w14:paraId="409CB2C1"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6616296A"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53B8DE05" w14:textId="77777777" w:rsidR="00157A90" w:rsidRDefault="00000000">
      <w:pPr>
        <w:pStyle w:val="Heading3"/>
      </w:pPr>
      <w:r>
        <w:t>5.2.15 Urban flag</w:t>
      </w:r>
    </w:p>
    <w:p w14:paraId="4EECD54A" w14:textId="77777777" w:rsidR="00157A90" w:rsidRDefault="00000000">
      <w:r>
        <w:rPr>
          <w:b/>
        </w:rPr>
        <w:t>Purpose.</w:t>
      </w:r>
      <w:r>
        <w:t xml:space="preserve"> Stamp </w:t>
      </w:r>
      <w:proofErr w:type="spellStart"/>
      <w:proofErr w:type="gramStart"/>
      <w:r>
        <w:rPr>
          <w:rFonts w:ascii="Consolas" w:hAnsi="Consolas"/>
        </w:rPr>
        <w:t>urban:true</w:t>
      </w:r>
      <w:proofErr w:type="gramEnd"/>
      <w:r>
        <w:rPr>
          <w:rFonts w:ascii="Consolas" w:hAnsi="Consolas"/>
        </w:rPr>
        <w:t>|false</w:t>
      </w:r>
      <w:proofErr w:type="spellEnd"/>
      <w:r>
        <w:t xml:space="preserve"> on every enriched practice address using USDA RUCC.</w:t>
      </w:r>
    </w:p>
    <w:p w14:paraId="3AD78D17" w14:textId="77777777" w:rsidR="00157A90" w:rsidRDefault="00000000">
      <w:r>
        <w:rPr>
          <w:b/>
        </w:rPr>
        <w:t>REQ anchors.</w:t>
      </w:r>
      <w:r>
        <w:t xml:space="preserve"> EPIC-010-F-103-S-005-REQ-B-001, REQ-B-002.</w:t>
      </w:r>
    </w:p>
    <w:p w14:paraId="625FBAB3" w14:textId="77777777" w:rsidR="00157A90" w:rsidRDefault="00000000">
      <w:r>
        <w:rPr>
          <w:b/>
        </w:rPr>
        <w:lastRenderedPageBreak/>
        <w:t>Fan-out.</w:t>
      </w:r>
      <w:r>
        <w:t xml:space="preserve"> Per-state.</w:t>
      </w:r>
    </w:p>
    <w:p w14:paraId="0E57FCC5" w14:textId="77777777" w:rsidR="00157A90" w:rsidRDefault="00000000">
      <w:r>
        <w:rPr>
          <w:b/>
        </w:rPr>
        <w:t>Sub-steps.</w:t>
      </w:r>
      <w:r>
        <w:t xml:space="preserve"> Worker joins </w:t>
      </w:r>
      <w:proofErr w:type="spellStart"/>
      <w:r>
        <w:rPr>
          <w:rFonts w:ascii="Consolas" w:hAnsi="Consolas"/>
        </w:rPr>
        <w:t>providers_v</w:t>
      </w:r>
      <w:proofErr w:type="spellEnd"/>
      <w:r>
        <w:rPr>
          <w:rFonts w:ascii="Consolas" w:hAnsi="Consolas"/>
        </w:rPr>
        <w:t>&lt;N&gt;.</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proofErr w:type="gramStart"/>
      <w:r>
        <w:rPr>
          <w:rFonts w:ascii="Consolas" w:hAnsi="Consolas"/>
        </w:rPr>
        <w:t>].</w:t>
      </w:r>
      <w:proofErr w:type="spellStart"/>
      <w:r>
        <w:rPr>
          <w:rFonts w:ascii="Consolas" w:hAnsi="Consolas"/>
        </w:rPr>
        <w:t>county</w:t>
      </w:r>
      <w:proofErr w:type="gramEnd"/>
      <w:r>
        <w:rPr>
          <w:rFonts w:ascii="Consolas" w:hAnsi="Consolas"/>
        </w:rPr>
        <w:t>.fips</w:t>
      </w:r>
      <w:proofErr w:type="spellEnd"/>
      <w:r>
        <w:t xml:space="preserve"> to </w:t>
      </w:r>
      <w:proofErr w:type="spellStart"/>
      <w:r>
        <w:rPr>
          <w:rFonts w:ascii="Consolas" w:hAnsi="Consolas"/>
        </w:rPr>
        <w:t>pipeline_sources_</w:t>
      </w:r>
      <w:proofErr w:type="gramStart"/>
      <w:r>
        <w:rPr>
          <w:rFonts w:ascii="Consolas" w:hAnsi="Consolas"/>
        </w:rPr>
        <w:t>rucc.FIPS</w:t>
      </w:r>
      <w:proofErr w:type="spellEnd"/>
      <w:proofErr w:type="gramEnd"/>
      <w:r>
        <w:t xml:space="preserve">; stamps </w:t>
      </w:r>
      <w:r>
        <w:rPr>
          <w:rFonts w:ascii="Consolas" w:hAnsi="Consolas"/>
        </w:rPr>
        <w:t>urban=true</w:t>
      </w:r>
      <w:r>
        <w:t xml:space="preserve"> where RUCC ∈ {1, 2, 3} else </w:t>
      </w:r>
      <w:r>
        <w:rPr>
          <w:rFonts w:ascii="Consolas" w:hAnsi="Consolas"/>
        </w:rPr>
        <w:t>urban=false</w:t>
      </w:r>
      <w:r>
        <w:t>.</w:t>
      </w:r>
    </w:p>
    <w:p w14:paraId="78B45768" w14:textId="77777777" w:rsidR="00157A90" w:rsidRDefault="00000000">
      <w:r>
        <w:rPr>
          <w:b/>
        </w:rPr>
        <w:t>Skip-if-done.</w:t>
      </w:r>
      <w:r>
        <w:t xml:space="preserve"> Operator-driven only — see §6.9. Not skipped by algorithm.</w:t>
      </w:r>
    </w:p>
    <w:p w14:paraId="06DEF5C7" w14:textId="77777777" w:rsidR="00157A90" w:rsidRDefault="00000000">
      <w:r>
        <w:rPr>
          <w:b/>
        </w:rPr>
        <w:t>Failure modes.</w:t>
      </w:r>
      <w:r>
        <w:t xml:space="preserve"> RUCC lookup miss → </w:t>
      </w:r>
      <w:r>
        <w:rPr>
          <w:rFonts w:ascii="Consolas" w:hAnsi="Consolas"/>
        </w:rPr>
        <w:t>discrepancy</w:t>
      </w:r>
      <w:r>
        <w:t xml:space="preserve"> </w:t>
      </w:r>
      <w:r>
        <w:rPr>
          <w:rFonts w:ascii="Consolas" w:hAnsi="Consolas"/>
        </w:rPr>
        <w:t>reason="</w:t>
      </w:r>
      <w:proofErr w:type="spellStart"/>
      <w:r>
        <w:rPr>
          <w:rFonts w:ascii="Consolas" w:hAnsi="Consolas"/>
        </w:rPr>
        <w:t>rucc_lookup_miss</w:t>
      </w:r>
      <w:proofErr w:type="spellEnd"/>
      <w:r>
        <w:rPr>
          <w:rFonts w:ascii="Consolas" w:hAnsi="Consolas"/>
        </w:rPr>
        <w:t>"</w:t>
      </w:r>
      <w:r>
        <w:t>.</w:t>
      </w:r>
    </w:p>
    <w:p w14:paraId="15E512BF" w14:textId="77777777" w:rsidR="00157A90" w:rsidRDefault="00000000">
      <w:pPr>
        <w:pStyle w:val="Heading3"/>
      </w:pPr>
      <w:r>
        <w:t>5.2.16 Type-1 second branch</w:t>
      </w:r>
    </w:p>
    <w:p w14:paraId="5C1C9271" w14:textId="77777777" w:rsidR="00157A90" w:rsidRDefault="00000000">
      <w:r>
        <w:rPr>
          <w:b/>
        </w:rPr>
        <w:t>Purpose.</w:t>
      </w:r>
      <w:r>
        <w:t xml:space="preserve"> Stamp F-105 classification flags on every individual record.</w:t>
      </w:r>
    </w:p>
    <w:p w14:paraId="3BD1C501" w14:textId="77777777" w:rsidR="00157A90" w:rsidRDefault="00000000">
      <w:r>
        <w:rPr>
          <w:b/>
        </w:rPr>
        <w:t>REQ anchors.</w:t>
      </w:r>
      <w:r>
        <w:t xml:space="preserve"> EPIC-010-F-103-S-007-REQ-B-001 through REQ-B-004; EPIC-010-F-105-S-001, S-002, S-003.</w:t>
      </w:r>
    </w:p>
    <w:p w14:paraId="2EE69E92" w14:textId="77777777" w:rsidR="00157A90" w:rsidRDefault="00000000">
      <w:r>
        <w:rPr>
          <w:b/>
        </w:rPr>
        <w:t>Fan-out.</w:t>
      </w:r>
      <w:r>
        <w:t xml:space="preserve"> Per-state.</w:t>
      </w:r>
    </w:p>
    <w:p w14:paraId="155132B9"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79B01964" w14:textId="77777777" w:rsidR="00157A90" w:rsidRDefault="00000000">
      <w:r>
        <w:rPr>
          <w:b/>
        </w:rPr>
        <w:t>Skip-if-done.</w:t>
      </w:r>
      <w:r>
        <w:t xml:space="preserve"> Operator-driven only — see §6.9. Not skipped by algorithm.</w:t>
      </w:r>
    </w:p>
    <w:p w14:paraId="51D0D01E"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192EF62A" w14:textId="77777777" w:rsidR="00157A90" w:rsidRDefault="00000000">
      <w:pPr>
        <w:pStyle w:val="Heading3"/>
      </w:pPr>
      <w:r>
        <w:t>5.2.17 Type-2 second branch</w:t>
      </w:r>
    </w:p>
    <w:p w14:paraId="3F209FE2"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F145B17" w14:textId="77777777" w:rsidR="00157A90" w:rsidRDefault="00000000">
      <w:r>
        <w:rPr>
          <w:b/>
        </w:rPr>
        <w:t>REQ anchors.</w:t>
      </w:r>
      <w:r>
        <w:t xml:space="preserve"> EPIC-010-F-103-S-007-REQ-B-004.</w:t>
      </w:r>
    </w:p>
    <w:p w14:paraId="3B6A41C1" w14:textId="77777777" w:rsidR="00157A90" w:rsidRDefault="00000000">
      <w:r>
        <w:rPr>
          <w:b/>
        </w:rPr>
        <w:t>Fan-out.</w:t>
      </w:r>
      <w:r>
        <w:t xml:space="preserve"> Per-state.</w:t>
      </w:r>
    </w:p>
    <w:p w14:paraId="43FA7CD4"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6D7B494B"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C75157D" w14:textId="77777777" w:rsidR="00157A90" w:rsidRDefault="00000000">
      <w:pPr>
        <w:pStyle w:val="Heading3"/>
      </w:pPr>
      <w:r>
        <w:t xml:space="preserve">5.2.18 </w:t>
      </w:r>
      <w:proofErr w:type="gramStart"/>
      <w:r>
        <w:t>Post-load</w:t>
      </w:r>
      <w:proofErr w:type="gramEnd"/>
      <w:r>
        <w:t xml:space="preserve"> reconciliation</w:t>
      </w:r>
    </w:p>
    <w:p w14:paraId="7D8B73FC" w14:textId="77777777" w:rsidR="00157A90" w:rsidRDefault="00000000">
      <w:r>
        <w:rPr>
          <w:b/>
        </w:rPr>
        <w:t>Purpose.</w:t>
      </w:r>
      <w:r>
        <w:t xml:space="preserve"> Diff destination against source; produce a formal reconciliation report.</w:t>
      </w:r>
    </w:p>
    <w:p w14:paraId="587ADEDF" w14:textId="77777777" w:rsidR="00157A90" w:rsidRDefault="00000000">
      <w:r>
        <w:rPr>
          <w:b/>
        </w:rPr>
        <w:t>REQ anchors.</w:t>
      </w:r>
      <w:r>
        <w:t xml:space="preserve"> EPIC-010-F-102-S-005-REQ-B-001; REQ-T-001.</w:t>
      </w:r>
    </w:p>
    <w:p w14:paraId="3EC95F61" w14:textId="69ED87AD" w:rsidR="00DB6305" w:rsidRDefault="00000000">
      <w:r>
        <w:rPr>
          <w:b/>
        </w:rPr>
        <w:t>Sub-steps.</w:t>
      </w:r>
      <w:r>
        <w:t xml:space="preserve"> Controller-owned (not fan-out). Runs three checks:</w:t>
      </w:r>
    </w:p>
    <w:p w14:paraId="4E5CDFA2" w14:textId="77777777" w:rsidR="00DB6305" w:rsidRDefault="00000000">
      <w:pPr>
        <w:pStyle w:val="ListNumber"/>
      </w:pPr>
      <w:r>
        <w:lastRenderedPageBreak/>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5BFC2A0F"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2DCAECD2" w14:textId="77777777" w:rsidR="00157A90" w:rsidRDefault="00000000">
      <w:pPr>
        <w:pStyle w:val="ListNumber"/>
      </w:pPr>
      <w:r>
        <w:t>Field spot-check — random 100 NPIs per state re-parsed from source vs record; mismatches recorded.</w:t>
      </w:r>
    </w:p>
    <w:p w14:paraId="638E4033"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C30EDD1"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2A96382"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3930A3EB" w14:textId="77777777" w:rsidR="00157A90" w:rsidRDefault="00000000">
      <w:r>
        <w:rPr>
          <w:b/>
        </w:rPr>
        <w:t>Purpose.</w:t>
      </w:r>
      <w:r>
        <w:t xml:space="preserve"> Produce the operator-consumable discrepancy PDF; send the four §8 notifications.</w:t>
      </w:r>
    </w:p>
    <w:p w14:paraId="0BB4A47D" w14:textId="77777777" w:rsidR="00157A90" w:rsidRDefault="00000000">
      <w:r>
        <w:rPr>
          <w:b/>
        </w:rPr>
        <w:t>REQ anchors.</w:t>
      </w:r>
      <w:r>
        <w:t xml:space="preserve"> EPIC-010-F-102-S-005-REQ-T-001, REQ-T-002; EPIC-002-F-003-S-007-REQ-B-003; EPIC-002-F-003-S-008-REQ-B-004.</w:t>
      </w:r>
    </w:p>
    <w:p w14:paraId="0BDED8BB"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06EF56BD" w14:textId="77777777" w:rsidR="00157A90" w:rsidRDefault="00000000">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5E628318"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73990A4F" w14:textId="77777777" w:rsidR="00157A90" w:rsidRDefault="00000000">
      <w:r>
        <w:rPr>
          <w:b/>
        </w:rPr>
        <w:t>Purpose.</w:t>
      </w:r>
      <w:r>
        <w:t xml:space="preserve"> Release every resource reserved for the run.</w:t>
      </w:r>
    </w:p>
    <w:p w14:paraId="56E05A8C" w14:textId="77777777" w:rsidR="00157A90" w:rsidRDefault="00000000">
      <w:r>
        <w:rPr>
          <w:b/>
        </w:rPr>
        <w:t>REQ anchors.</w:t>
      </w:r>
      <w:r>
        <w:t xml:space="preserve"> EPIC-010-F-101-S-001-REQ-B-001, REQ-B-004; EPIC-002-F-003-S-006-REQ-B-004; EPIC-008-F-012-S-012-REQ-B-001.</w:t>
      </w:r>
    </w:p>
    <w:p w14:paraId="25D67B6E" w14:textId="512D6DF6" w:rsidR="00DB6305" w:rsidRDefault="00000000">
      <w:r>
        <w:rPr>
          <w:b/>
        </w:rPr>
        <w:t>Sub-steps.</w:t>
      </w:r>
    </w:p>
    <w:p>
      <w:r>
        <w:rPr>
          <w:color w:val="C00000"/>
        </w:rPr>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3049F6A4"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2087B697"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1747D80" w14:textId="77777777" w:rsidR="00DB6305" w:rsidRDefault="00000000">
      <w:pPr>
        <w:pStyle w:val="ListNumber"/>
      </w:pPr>
      <w:r>
        <w:t>If cluster tier was scaled up in §5.2.2, scale back to standing tier.</w:t>
      </w:r>
    </w:p>
    <w:p w14:paraId="3CFF4548" w14:textId="77777777" w:rsidR="00DB6305" w:rsidRDefault="00000000">
      <w:pPr>
        <w:pStyle w:val="ListNumber"/>
      </w:pPr>
      <w:r>
        <w:t>Transient blob cleanup on success runs; retain on failure for triage.</w:t>
      </w:r>
    </w:p>
    <w:p w14:paraId="2811B453"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79AABC65"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173B0CF" w14:textId="77777777" w:rsidR="00157A90" w:rsidRDefault="00000000">
      <w:pPr>
        <w:pStyle w:val="Heading2"/>
      </w:pPr>
      <w:bookmarkStart w:id="12" w:name="_Toc235526924"/>
      <w:r>
        <w:lastRenderedPageBreak/>
        <w:t xml:space="preserve">5.3 Incremental </w:t>
      </w:r>
      <w:proofErr w:type="gramStart"/>
      <w:r>
        <w:t>load — *</w:t>
      </w:r>
      <w:proofErr w:type="gramEnd"/>
      <w:r>
        <w:t>authoritative definition of content-identity*</w:t>
      </w:r>
      <w:bookmarkEnd w:id="12"/>
    </w:p>
    <w:p w14:paraId="55E6D1F5"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22464B6F"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1676A651"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382589CC" w14:textId="77777777" w:rsidR="00157A90" w:rsidRDefault="00000000">
      <w:pPr>
        <w:pStyle w:val="Heading3"/>
      </w:pPr>
      <w:r>
        <w:t>5.3.0 Definition — NPI record bundle &amp; content-identity</w:t>
      </w:r>
    </w:p>
    <w:p w14:paraId="6F4B6260"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791B1447" w14:textId="1324367F"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1EE5E90C" w14:textId="77777777" w:rsidR="00DB6305" w:rsidRDefault="00000000">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2C78376D"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DCF7AEF" w14:textId="77777777" w:rsidR="00157A90" w:rsidRDefault="00000000">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39206002" w14:textId="1AF32B43" w:rsidR="00DB6305" w:rsidRDefault="00000000">
      <w:pPr>
        <w:pStyle w:val="ListNumber"/>
      </w:pPr>
      <w:r>
        <w:rPr>
          <w:b/>
        </w:rPr>
        <w:t>Trim</w:t>
      </w:r>
      <w:r>
        <w:t xml:space="preserve"> leading/trailing whitespace.</w:t>
      </w:r>
    </w:p>
    <w:p w14:paraId="2A100F1C" w14:textId="77777777" w:rsidR="00DB6305" w:rsidRDefault="00000000">
      <w:pPr>
        <w:pStyle w:val="ListNumber"/>
      </w:pPr>
      <w:r>
        <w:rPr>
          <w:b/>
        </w:rPr>
        <w:t>Collapse</w:t>
      </w:r>
      <w:r>
        <w:t xml:space="preserve"> internal whitespace runs to a single space.</w:t>
      </w:r>
    </w:p>
    <w:p w14:paraId="45206B9B" w14:textId="77777777" w:rsidR="00DB6305" w:rsidRDefault="00000000">
      <w:pPr>
        <w:pStyle w:val="ListNumber"/>
      </w:pPr>
      <w:r>
        <w:rPr>
          <w:b/>
        </w:rPr>
        <w:t>Uppercase</w:t>
      </w:r>
      <w:r>
        <w:t xml:space="preserve"> two-letter state codes and country codes.</w:t>
      </w:r>
    </w:p>
    <w:p w14:paraId="07CCE943"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5B1D5B8C"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104DEA25"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181C5094"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34AC0205" w14:textId="77777777" w:rsidR="00157A90" w:rsidRDefault="00000000">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w:t>
      </w:r>
      <w:r>
        <w:lastRenderedPageBreak/>
        <w:t>since the prior run, the bundle is NOT identical (because the label the FindCare user sees would change).</w:t>
      </w:r>
    </w:p>
    <w:p w14:paraId="48295EAA"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55674202" w14:textId="45D64532" w:rsidR="00DB6305" w:rsidRDefault="00000000">
      <w:r>
        <w:rPr>
          <w:b/>
        </w:rPr>
        <w:t>Prerequisites (Incremental).</w:t>
      </w:r>
    </w:p>
    <w:p w14:paraId="755C2F79"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7BA7A6BF"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5951368A" w14:textId="77777777" w:rsidR="00157A90" w:rsidRDefault="00000000">
      <w:pPr>
        <w:pStyle w:val="Heading3"/>
      </w:pPr>
      <w:r>
        <w:t>5.3.1 Invoke through Load staging</w:t>
      </w:r>
    </w:p>
    <w:p w14:paraId="4F173E1F" w14:textId="77777777" w:rsidR="00157A90" w:rsidRDefault="00000000">
      <w:r>
        <w:rPr>
          <w:b/>
        </w:rPr>
        <w:t>Steps 5.3.1 through 5.3.5</w:t>
      </w:r>
      <w:r>
        <w:t xml:space="preserve"> are identical to §5.2.1 through §5.2.5. Same invoke, same infrastructure </w:t>
      </w:r>
      <w:proofErr w:type="gramStart"/>
      <w:r>
        <w:t>prepare</w:t>
      </w:r>
      <w:proofErr w:type="gramEnd"/>
      <w:r>
        <w:t>, same freshness gate, same fetch, same archival. Same freshness-gate behavior — always fires; per-source verdict determines fetch vs reuse. Same load-staging (§5.2.7). Staging Workers do NOT compute a byte-hash; they load structured rows as defined in §5.2.7.</w:t>
      </w:r>
    </w:p>
    <w:p w14:paraId="0DFAE03B" w14:textId="77777777" w:rsidR="00157A90" w:rsidRDefault="00000000">
      <w:pPr>
        <w:pStyle w:val="Heading3"/>
      </w:pPr>
      <w:r>
        <w:t>5.3.6 Diff source vs prior</w:t>
      </w:r>
    </w:p>
    <w:p w14:paraId="7859C179"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55979750" w14:textId="77777777" w:rsidR="00157A90" w:rsidRDefault="00000000">
      <w:r>
        <w:rPr>
          <w:b/>
        </w:rPr>
        <w:t>REQ anchors.</w:t>
      </w:r>
      <w:r>
        <w:t xml:space="preserve"> EPIC-010-F-102-S-005-REQ-B-001; EPIC-010-F-103-S-001-REQ-B-002.</w:t>
      </w:r>
    </w:p>
    <w:p w14:paraId="42F14DB2" w14:textId="26604083" w:rsidR="00DB6305" w:rsidRDefault="00000000">
      <w:r>
        <w:rPr>
          <w:b/>
        </w:rPr>
        <w:t>Sub-steps.</w:t>
      </w:r>
      <w:r>
        <w:t xml:space="preserve"> Controller (not Worker — one aggregation pass, but the per-NPI hash computation runs fanned out across states):</w:t>
      </w:r>
    </w:p>
    <w:p w14:paraId="3E3E72B1"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7CC2BFA5" w14:textId="77777777" w:rsidR="00DB6305" w:rsidRDefault="00000000">
      <w:pPr>
        <w:pStyle w:val="ListNumber"/>
      </w:pPr>
      <w:r>
        <w:t>Controller then runs the four-way diff:</w:t>
      </w:r>
    </w:p>
    <w:p w14:paraId="563F2ADB"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505BEE99" w14:textId="77777777" w:rsidR="00DB6305" w:rsidRDefault="00000000">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1DD31A8" w14:textId="77777777" w:rsidR="00DB6305" w:rsidRDefault="00000000">
      <w:r>
        <w:lastRenderedPageBreak/>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6BD58CF0"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078815CD"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77919F30" w14:textId="77777777" w:rsidR="00157A90" w:rsidRDefault="00000000">
      <w:r>
        <w:rPr>
          <w:b/>
        </w:rPr>
        <w:t>Failure modes.</w:t>
      </w:r>
      <w:r>
        <w:t xml:space="preserve"> None expected — this is pure aggregation. Mongo aggregation failure → Controller retries; terminal → step fails.</w:t>
      </w:r>
    </w:p>
    <w:p w14:paraId="757FC910"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48412D19" w14:textId="77777777" w:rsidR="00157A90" w:rsidRDefault="00000000">
      <w:pPr>
        <w:pStyle w:val="Heading3"/>
      </w:pPr>
      <w:r>
        <w:t>5.3.7 Preserve unchanged</w:t>
      </w:r>
    </w:p>
    <w:p w14:paraId="55D03E03"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CDAF4DC"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523BA780" w14:textId="77777777" w:rsidR="00157A90" w:rsidRDefault="00000000">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ED696B1" w14:textId="77777777" w:rsidR="00157A90" w:rsidRDefault="00000000">
      <w:pPr>
        <w:pStyle w:val="Heading3"/>
      </w:pPr>
      <w:r>
        <w:t>5.3.8 Re-process changed</w:t>
      </w:r>
    </w:p>
    <w:p w14:paraId="326048C8"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2FF3C7CD"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08F40E5F" w14:textId="77777777" w:rsidR="00157A90" w:rsidRDefault="00000000">
      <w:r>
        <w:rPr>
          <w:b/>
        </w:rPr>
        <w:t>Skip-if-done.</w:t>
      </w:r>
      <w:r>
        <w:t xml:space="preserve"> N/A — every record in this set is being </w:t>
      </w:r>
      <w:proofErr w:type="gramStart"/>
      <w:r>
        <w:t>re-processed by definition</w:t>
      </w:r>
      <w:proofErr w:type="gramEnd"/>
      <w:r>
        <w:t>.</w:t>
      </w:r>
    </w:p>
    <w:p w14:paraId="1A313AAE" w14:textId="77777777" w:rsidR="00157A90" w:rsidRDefault="00000000">
      <w:pPr>
        <w:pStyle w:val="Heading3"/>
      </w:pPr>
      <w:r>
        <w:t>5.3.9 Process new</w:t>
      </w:r>
    </w:p>
    <w:p w14:paraId="6C1BDB70"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362DAF5F" w14:textId="77777777" w:rsidR="00157A90" w:rsidRDefault="00000000">
      <w:r>
        <w:rPr>
          <w:b/>
        </w:rPr>
        <w:t>Sub-steps.</w:t>
      </w:r>
      <w:r>
        <w:t xml:space="preserve"> Identical to §5.3.8 but scoped to the </w:t>
      </w:r>
      <w:r>
        <w:rPr>
          <w:rFonts w:ascii="Consolas" w:hAnsi="Consolas"/>
        </w:rPr>
        <w:t>new</w:t>
      </w:r>
      <w:r>
        <w:t xml:space="preserve"> NPI set.</w:t>
      </w:r>
    </w:p>
    <w:p w14:paraId="4DE7D7A2" w14:textId="77777777" w:rsidR="00157A90" w:rsidRDefault="00000000">
      <w:pPr>
        <w:pStyle w:val="Heading3"/>
      </w:pPr>
      <w:r>
        <w:lastRenderedPageBreak/>
        <w:t>5.3.10 Delete removed</w:t>
      </w:r>
    </w:p>
    <w:p w14:paraId="3B3783AB"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637D3569" w14:textId="77777777" w:rsidR="00157A90" w:rsidRDefault="00000000">
      <w:r>
        <w:rPr>
          <w:b/>
        </w:rPr>
        <w:t>Sub-steps.</w:t>
      </w:r>
      <w:r>
        <w:t xml:space="preserve"> Controller executes </w:t>
      </w:r>
      <w:proofErr w:type="spellStart"/>
      <w:proofErr w:type="gramStart"/>
      <w:r>
        <w:rPr>
          <w:rFonts w:ascii="Consolas" w:hAnsi="Consolas"/>
        </w:rPr>
        <w:t>db.providers</w:t>
      </w:r>
      <w:proofErr w:type="gramEnd"/>
      <w:r>
        <w:rPr>
          <w:rFonts w:ascii="Consolas" w:hAnsi="Consolas"/>
        </w:rPr>
        <w:t>_v</w:t>
      </w:r>
      <w:proofErr w:type="spellEnd"/>
      <w:r>
        <w:rPr>
          <w:rFonts w:ascii="Consolas" w:hAnsi="Consolas"/>
        </w:rPr>
        <w:t>&lt;N&gt;.</w:t>
      </w:r>
      <w:proofErr w:type="spellStart"/>
      <w:proofErr w:type="gramStart"/>
      <w:r>
        <w:rPr>
          <w:rFonts w:ascii="Consolas" w:hAnsi="Consolas"/>
        </w:rPr>
        <w:t>deleteMany</w:t>
      </w:r>
      <w:proofErr w:type="spellEnd"/>
      <w:r>
        <w:rPr>
          <w:rFonts w:ascii="Consolas" w:hAnsi="Consolas"/>
        </w:rPr>
        <w:t>({</w:t>
      </w:r>
      <w:proofErr w:type="spellStart"/>
      <w:r>
        <w:rPr>
          <w:rFonts w:ascii="Consolas" w:hAnsi="Consolas"/>
        </w:rPr>
        <w:t>npi</w:t>
      </w:r>
      <w:proofErr w:type="spellEnd"/>
      <w:r>
        <w:rPr>
          <w:rFonts w:ascii="Consolas" w:hAnsi="Consolas"/>
        </w:rPr>
        <w:t>: {</w:t>
      </w:r>
      <w:proofErr w:type="gramEnd"/>
      <w:r>
        <w:rPr>
          <w:rFonts w:ascii="Consolas" w:hAnsi="Consolas"/>
        </w:rPr>
        <w:t>$</w:t>
      </w:r>
      <w:proofErr w:type="gramStart"/>
      <w:r>
        <w:rPr>
          <w:rFonts w:ascii="Consolas" w:hAnsi="Consolas"/>
        </w:rPr>
        <w:t>in:</w:t>
      </w:r>
      <w:proofErr w:type="gramEnd"/>
      <w:r>
        <w:rPr>
          <w:rFonts w:ascii="Consolas" w:hAnsi="Consolas"/>
        </w:rPr>
        <w:t xml:space="preserve"> </w:t>
      </w:r>
      <w:proofErr w:type="gramStart"/>
      <w:r>
        <w:rPr>
          <w:rFonts w:ascii="Consolas" w:hAnsi="Consolas"/>
        </w:rPr>
        <w:t>removed}})</w:t>
      </w:r>
      <w:proofErr w:type="gramEnd"/>
      <w:r>
        <w:t xml:space="preserve"> on the pipeline cluster. Records delete count on the run manifest.</w:t>
      </w:r>
    </w:p>
    <w:p w14:paraId="4E6C8D53"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18019EF" w14:textId="77777777" w:rsidR="00157A90" w:rsidRDefault="00000000">
      <w:pPr>
        <w:pStyle w:val="Heading3"/>
      </w:pPr>
      <w:r>
        <w:t xml:space="preserve">5.3.11 </w:t>
      </w:r>
      <w:proofErr w:type="gramStart"/>
      <w:r>
        <w:t>Post-load</w:t>
      </w:r>
      <w:proofErr w:type="gramEnd"/>
      <w:r>
        <w:t xml:space="preserve"> reconciliation</w:t>
      </w:r>
    </w:p>
    <w:p w14:paraId="3A949FE4" w14:textId="77777777" w:rsidR="00157A90" w:rsidRDefault="00000000">
      <w:r>
        <w:rPr>
          <w:b/>
        </w:rPr>
        <w:t>Purpose.</w:t>
      </w:r>
      <w:r>
        <w:t xml:space="preserve"> Same shape as §5.2.18 with additional incremental-mode assertions.</w:t>
      </w:r>
    </w:p>
    <w:p w14:paraId="1C69154B" w14:textId="4A6FB58C" w:rsidR="00DB6305" w:rsidRDefault="00000000">
      <w:r>
        <w:rPr>
          <w:b/>
        </w:rPr>
        <w:t>Additional assertions:</w:t>
      </w:r>
    </w:p>
    <w:p w14:paraId="06629998"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0FAB0A4E"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FB6FAA6"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9BA8182"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BF87E8C"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1932D4E4" w14:textId="77777777" w:rsidR="00157A90" w:rsidRDefault="00000000">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6E487BEF" w14:textId="77777777" w:rsidR="00157A90" w:rsidRDefault="00000000">
      <w:pPr>
        <w:pStyle w:val="Heading3"/>
      </w:pPr>
      <w:r>
        <w:t>5.3.12 Discrepancy report and notifications *(</w:t>
      </w:r>
      <w:proofErr w:type="spellStart"/>
      <w:r>
        <w:t>finally_</w:t>
      </w:r>
      <w:proofErr w:type="gramStart"/>
      <w:r>
        <w:t>block</w:t>
      </w:r>
      <w:proofErr w:type="spellEnd"/>
      <w:r>
        <w:t>)*</w:t>
      </w:r>
      <w:proofErr w:type="gramEnd"/>
    </w:p>
    <w:p w14:paraId="15C7497D"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5195D9C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61567C4E" w14:textId="77777777" w:rsidR="00157A90" w:rsidRDefault="00000000">
      <w:r>
        <w:t>Same shape as §5.2.20.</w:t>
      </w:r>
    </w:p>
    <w:p w14:paraId="635CFD77" w14:textId="77777777" w:rsidR="00157A90" w:rsidRDefault="00000000">
      <w:r>
        <w:br w:type="page"/>
      </w:r>
    </w:p>
    <w:p w14:paraId="1B59120E" w14:textId="77777777" w:rsidR="00157A90" w:rsidRDefault="00000000">
      <w:pPr>
        <w:pStyle w:val="Heading1"/>
      </w:pPr>
      <w:bookmarkStart w:id="13" w:name="_Toc235526925"/>
      <w:r>
        <w:lastRenderedPageBreak/>
        <w:t>6. Cross-Cutting Concerns</w:t>
      </w:r>
      <w:bookmarkEnd w:id="13"/>
    </w:p>
    <w:p w14:paraId="2BDA6EFD" w14:textId="77777777" w:rsidR="00157A90" w:rsidRDefault="00000000">
      <w:pPr>
        <w:pStyle w:val="Heading2"/>
      </w:pPr>
      <w:bookmarkStart w:id="14" w:name="_Toc235526926"/>
      <w:r>
        <w:t>6.1 Discrepancy schema</w:t>
      </w:r>
      <w:bookmarkEnd w:id="14"/>
    </w:p>
    <w:p w14:paraId="499EC848"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377EA295"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1AB7A8E9" w14:textId="77777777" w:rsidR="00157A90" w:rsidRDefault="00000000">
      <w:r>
        <w:t>Additions to this vocabulary require an operator-approved schema update; workers MUST reject unrecognized reason values at write time.</w:t>
      </w:r>
    </w:p>
    <w:p w14:paraId="778AC696" w14:textId="77777777" w:rsidR="00157A90" w:rsidRDefault="00000000">
      <w:pPr>
        <w:pStyle w:val="Heading2"/>
      </w:pPr>
      <w:bookmarkStart w:id="15" w:name="_Toc235526927"/>
      <w:r>
        <w:t>6.2 Run manifest</w:t>
      </w:r>
      <w:bookmarkEnd w:id="15"/>
    </w:p>
    <w:p w14:paraId="4595030C"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006BE63E" w14:textId="77777777" w:rsidR="00157A90" w:rsidRDefault="00000000">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5F2793FD" w14:textId="77777777" w:rsidR="00157A90" w:rsidRDefault="00000000">
      <w:pPr>
        <w:pStyle w:val="Heading2"/>
      </w:pPr>
      <w:bookmarkStart w:id="16" w:name="_Toc235526928"/>
      <w:r>
        <w:t>6.3 Configuration surface</w:t>
      </w:r>
      <w:bookmarkEnd w:id="16"/>
    </w:p>
    <w:p w14:paraId="22D1FAA5"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1F36B476" w14:textId="77777777" w:rsidR="00157A90" w:rsidRDefault="00000000">
      <w:pPr>
        <w:pStyle w:val="Heading2"/>
      </w:pPr>
      <w:bookmarkStart w:id="17" w:name="_Toc235526929"/>
      <w:r>
        <w:lastRenderedPageBreak/>
        <w:t>6.4 Work reuse across runs — skip-if-done mechanism</w:t>
      </w:r>
      <w:bookmarkEnd w:id="17"/>
    </w:p>
    <w:p w14:paraId="281F744C" w14:textId="77777777" w:rsidR="00157A90" w:rsidRDefault="00000000">
      <w:r>
        <w:t>Two distinct reuse paths, both driven by content-hash equality.</w:t>
      </w:r>
    </w:p>
    <w:p w14:paraId="507B9405"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4CBBCBD7"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243CBABE" w14:textId="77777777" w:rsidR="00157A90" w:rsidRDefault="00000000">
      <w:pPr>
        <w:pStyle w:val="Heading2"/>
      </w:pPr>
      <w:bookmarkStart w:id="18" w:name="_Toc235526930"/>
      <w:r>
        <w:t>6.5 Certificate lifecycle — deploy-time placement, no plaintext propagation</w:t>
      </w:r>
      <w:bookmarkEnd w:id="18"/>
    </w:p>
    <w:p w14:paraId="249A264E"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6C90913" w14:textId="48D4BE6D" w:rsidR="00DB6305" w:rsidRDefault="00000000">
      <w:r>
        <w:rPr>
          <w:b/>
        </w:rPr>
        <w:t>Long-lived identities.</w:t>
      </w:r>
    </w:p>
    <w:p w14:paraId="796E0D18"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775CA3E5"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38D00EC0"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4BAA74C3"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08013B71" w14:textId="77777777" w:rsidR="00157A90" w:rsidRDefault="00000000">
      <w:r>
        <w:rPr>
          <w:b/>
        </w:rPr>
        <w:t>Cert revocation.</w:t>
      </w:r>
      <w:r>
        <w:t xml:space="preserve"> Deferred at F-003 substrate. Consumed here without restatement; when the CRL surface lands, Runbook and Controller consume it read-only.</w:t>
      </w:r>
    </w:p>
    <w:p w14:paraId="0B62E645" w14:textId="77777777" w:rsidR="00157A90" w:rsidRDefault="00000000">
      <w:pPr>
        <w:pStyle w:val="Heading2"/>
      </w:pPr>
      <w:bookmarkStart w:id="19" w:name="_Toc235526931"/>
      <w:r>
        <w:t>6.6 Audit logging</w:t>
      </w:r>
      <w:bookmarkEnd w:id="19"/>
    </w:p>
    <w:p w14:paraId="6CF23859"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7D22C762"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w:t>
      </w:r>
      <w:r>
        <w:lastRenderedPageBreak/>
        <w:t xml:space="preserve">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11B1400" w14:textId="77777777" w:rsidR="00157A90" w:rsidRDefault="00000000">
      <w:pPr>
        <w:pStyle w:val="Heading2"/>
      </w:pPr>
      <w:bookmarkStart w:id="20" w:name="_Toc235526932"/>
      <w:r>
        <w:t>6.7 Cost tracking</w:t>
      </w:r>
      <w:bookmarkEnd w:id="20"/>
    </w:p>
    <w:p w14:paraId="0261ACC2"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4863582C" w14:textId="77777777" w:rsidR="00157A90" w:rsidRDefault="00000000">
      <w:pPr>
        <w:pStyle w:val="Heading2"/>
      </w:pPr>
      <w:bookmarkStart w:id="21" w:name="_Toc235526933"/>
      <w:r>
        <w:t>6.8 Dataset version management</w:t>
      </w:r>
      <w:bookmarkEnd w:id="21"/>
    </w:p>
    <w:p w14:paraId="2A4831D6"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6FA42E51"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5D14D5B8" w14:textId="77777777" w:rsidR="00157A90" w:rsidRDefault="00000000">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(§5.2.2, §5.2.7, §5.2.8, §5.2.9, §5.2.10, §5.2.11, §5.2.12, §5.2.13, §5.2.14, §5.2.15, §5.2.16, §5.2.17) points here.</w:t>
      </w:r>
    </w:p>
    <w:p w14:paraId="55B54130" w14:textId="0891D13D"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2592BCA9"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2E09160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C5A4B" w14:textId="77777777" w:rsidR="00DB6305" w:rsidRDefault="00000000">
            <w:r>
              <w:t>`</w:t>
            </w:r>
            <w:proofErr w:type="spellStart"/>
            <w:r>
              <w:t>start_step</w:t>
            </w:r>
            <w:proofErr w:type="spellEnd"/>
            <w:r>
              <w:t>` value</w:t>
            </w:r>
          </w:p>
        </w:tc>
        <w:tc>
          <w:tcPr>
            <w:tcW w:w="2880" w:type="dxa"/>
          </w:tcPr>
          <w:p w14:paraId="370099E2"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2D1C3424"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49A5AA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EF94A" w14:textId="77777777" w:rsidR="00DB6305" w:rsidRDefault="00000000">
            <w:r>
              <w:t>`"fetch data"`</w:t>
            </w:r>
          </w:p>
        </w:tc>
        <w:tc>
          <w:tcPr>
            <w:tcW w:w="2880" w:type="dxa"/>
          </w:tcPr>
          <w:p w14:paraId="46CE5131"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740D9F50"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54DAAC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AE8BA" w14:textId="77777777" w:rsidR="00DB6305" w:rsidRDefault="00000000">
            <w:r>
              <w:t>`"load staging"`</w:t>
            </w:r>
          </w:p>
        </w:tc>
        <w:tc>
          <w:tcPr>
            <w:tcW w:w="2880" w:type="dxa"/>
          </w:tcPr>
          <w:p w14:paraId="4D3F2680"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0AB4CAF4"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5D988DC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932CD" w14:textId="77777777" w:rsidR="00DB6305" w:rsidRDefault="00000000">
            <w:r>
              <w:t>`"normalize data"`</w:t>
            </w:r>
          </w:p>
        </w:tc>
        <w:tc>
          <w:tcPr>
            <w:tcW w:w="2880" w:type="dxa"/>
          </w:tcPr>
          <w:p w14:paraId="1B8EC47B"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4F146CA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532A3CE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38F44" w14:textId="77777777" w:rsidR="00DB6305" w:rsidRDefault="00000000">
            <w:r>
              <w:t>`"enrich data"`</w:t>
            </w:r>
          </w:p>
        </w:tc>
        <w:tc>
          <w:tcPr>
            <w:tcW w:w="2880" w:type="dxa"/>
          </w:tcPr>
          <w:p w14:paraId="121BEF3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54B587DE"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w:t>
            </w:r>
            <w:r>
              <w:lastRenderedPageBreak/>
              <w:t>runs branches + county + urban + F-105 stamping)</w:t>
            </w:r>
          </w:p>
        </w:tc>
      </w:tr>
    </w:tbl>
    <w:p w14:paraId="166EF097" w14:textId="77777777" w:rsidR="00DB6305" w:rsidRDefault="00DB6305"/>
    <w:p w14:paraId="5BA296ED"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0E863CE8"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DC8CF61"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4A6BA0D7"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7051F017"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1D681253" w14:textId="77777777" w:rsidR="00157A90" w:rsidRDefault="00000000">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0B6149AB"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629D8C42" w14:textId="77777777" w:rsidR="00157A90" w:rsidRDefault="00000000">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9799FD4" w14:textId="77777777" w:rsidR="00157A90" w:rsidRDefault="00000000">
      <w:r>
        <w:br w:type="page"/>
      </w:r>
    </w:p>
    <w:p w14:paraId="77931404" w14:textId="77777777" w:rsidR="00157A90" w:rsidRDefault="00000000">
      <w:pPr>
        <w:pStyle w:val="Heading1"/>
      </w:pPr>
      <w:bookmarkStart w:id="23" w:name="_Toc235526935"/>
      <w:r>
        <w:lastRenderedPageBreak/>
        <w:t>7. Data Contracts</w:t>
      </w:r>
      <w:bookmarkEnd w:id="23"/>
    </w:p>
    <w:p w14:paraId="3AC25F2C"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57E1B2E7"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74944DF3" w14:textId="77777777" w:rsidR="00157A90" w:rsidRDefault="00000000">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§5.2 vs §5.3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§6.9</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xml:space="preserve">":  "&lt;address&gt;",            // optional; overrides </w:t>
      </w:r>
      <w:proofErr w:type="spellStart"/>
      <w:r>
        <w:rPr>
          <w:rFonts w:ascii="Consolas" w:hAnsi="Consolas"/>
          <w:sz w:val="18"/>
        </w:rPr>
        <w:t>pipeline.config.notification_receivers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              // optional</w:t>
      </w:r>
      <w:r>
        <w:rPr>
          <w:rFonts w:ascii="Consolas" w:hAnsi="Consolas"/>
          <w:sz w:val="18"/>
        </w:rPr>
        <w:br/>
        <w:t xml:space="preserve">  "notes":           "&lt;free text&gt;"           // optional; recorded on the run manifest</w:t>
      </w:r>
      <w:r>
        <w:rPr>
          <w:rFonts w:ascii="Consolas" w:hAnsi="Consolas"/>
          <w:sz w:val="18"/>
        </w:rPr>
        <w:br/>
        <w:t>}</w:t>
      </w:r>
    </w:p>
    <w:p w14:paraId="47ED7077"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2BB8751E" w14:textId="77777777" w:rsidR="00157A90" w:rsidRDefault="00000000">
      <w:pPr>
        <w:pStyle w:val="Heading2"/>
      </w:pPr>
      <w:bookmarkStart w:id="25" w:name="_Toc235526937"/>
      <w:r>
        <w:t>7.1 Provider record — normative JSON Schema</w:t>
      </w:r>
      <w:bookmarkEnd w:id="25"/>
    </w:p>
    <w:p w14:paraId="505C1D99"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0672CD9B"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675AD4E5" w14:textId="77777777" w:rsidR="00157A90" w:rsidRDefault="00000000">
      <w:pPr>
        <w:pStyle w:val="Heading2"/>
      </w:pPr>
      <w:bookmarkStart w:id="26" w:name="_Toc235526938"/>
      <w:r>
        <w:t>7.2 Work-item schema</w:t>
      </w:r>
      <w:bookmarkEnd w:id="26"/>
    </w:p>
    <w:p w14:paraId="5E77FFC8"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5A9C0C10" w14:textId="77777777" w:rsidR="00157A90" w:rsidRDefault="00000000">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 str,</w:t>
      </w:r>
      <w:r>
        <w:rPr>
          <w:rFonts w:ascii="Consolas" w:hAnsi="Consolas"/>
          <w:sz w:val="18"/>
        </w:rPr>
        <w:br/>
        <w:t xml:space="preserve">  step           : str,               # matches STEPS[].name</w:t>
      </w:r>
      <w:r>
        <w:rPr>
          <w:rFonts w:ascii="Consolas" w:hAnsi="Consolas"/>
          <w:sz w:val="18"/>
        </w:rPr>
        <w:br/>
      </w:r>
      <w:r>
        <w:rPr>
          <w:rFonts w:ascii="Consolas" w:hAnsi="Consolas"/>
          <w:sz w:val="18"/>
        </w:rPr>
        <w:lastRenderedPageBreak/>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04AF7633"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3959CAEA" w14:textId="77777777" w:rsidR="00157A90" w:rsidRDefault="00000000">
      <w:r>
        <w:t>Claim / heartbeat / stale-reclaim mechanics are defined in §4.3.4.</w:t>
      </w:r>
    </w:p>
    <w:p w14:paraId="35B375C8" w14:textId="77777777" w:rsidR="00157A90" w:rsidRDefault="00000000">
      <w:pPr>
        <w:pStyle w:val="Heading2"/>
      </w:pPr>
      <w:bookmarkStart w:id="27" w:name="_Toc235526939"/>
      <w:r>
        <w:t>7.3 Step completion marker schema</w:t>
      </w:r>
      <w:bookmarkEnd w:id="27"/>
    </w:p>
    <w:p w14:paraId="45B7D11B"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51299B88"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7C29975D"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7452CFE9" w14:textId="77777777" w:rsidR="00157A90" w:rsidRDefault="00000000">
      <w:pPr>
        <w:pStyle w:val="Heading2"/>
      </w:pPr>
      <w:bookmarkStart w:id="28" w:name="_Toc235526940"/>
      <w:r>
        <w:t>7.4 F-105 classification catalog schema</w:t>
      </w:r>
      <w:bookmarkEnd w:id="28"/>
    </w:p>
    <w:p w14:paraId="7E93BD52"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2B0BB418"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3F5D612" w14:textId="77777777" w:rsidR="00157A90" w:rsidRDefault="00000000">
      <w:pPr>
        <w:pStyle w:val="Heading2"/>
      </w:pPr>
      <w:bookmarkStart w:id="29" w:name="_Toc235526941"/>
      <w:r>
        <w:t>7.5 Staging schemas per source</w:t>
      </w:r>
      <w:bookmarkEnd w:id="29"/>
    </w:p>
    <w:p w14:paraId="72CF0D31" w14:textId="4211E7C9"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0C3A1355" w14:textId="77777777" w:rsidR="00DB6305" w:rsidRDefault="00000000">
      <w:pPr>
        <w:pStyle w:val="ListBullet"/>
      </w:pPr>
      <w:proofErr w:type="spellStart"/>
      <w:r>
        <w:rPr>
          <w:rFonts w:ascii="Consolas" w:hAnsi="Consolas"/>
        </w:rPr>
        <w:t>pipeline_sources_pl_pfile</w:t>
      </w:r>
      <w:proofErr w:type="spellEnd"/>
      <w:r>
        <w:t xml:space="preserve"> — one document per practice-location row.</w:t>
      </w:r>
    </w:p>
    <w:p w14:paraId="2B04581B"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60B4CE6F" w14:textId="77777777" w:rsidR="00DB6305" w:rsidRDefault="00000000">
      <w:pPr>
        <w:pStyle w:val="ListBullet"/>
      </w:pPr>
      <w:proofErr w:type="spellStart"/>
      <w:r>
        <w:rPr>
          <w:rFonts w:ascii="Consolas" w:hAnsi="Consolas"/>
        </w:rPr>
        <w:lastRenderedPageBreak/>
        <w:t>pipeline_sources_zip_county_crosswalk</w:t>
      </w:r>
      <w:proofErr w:type="spellEnd"/>
      <w:r>
        <w:t xml:space="preserve"> — ZCTA5, GEOID (county FIPS), state, name.</w:t>
      </w:r>
    </w:p>
    <w:p w14:paraId="1360753C"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45A5C4BA"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50A60D69" w14:textId="77777777" w:rsidR="00157A90" w:rsidRDefault="00000000">
      <w:r>
        <w:br w:type="page"/>
      </w:r>
    </w:p>
    <w:p w14:paraId="60DD1A15" w14:textId="77777777" w:rsidR="00157A90" w:rsidRDefault="00000000">
      <w:pPr>
        <w:pStyle w:val="Heading1"/>
      </w:pPr>
      <w:bookmarkStart w:id="30" w:name="_Toc235526942"/>
      <w:r>
        <w:lastRenderedPageBreak/>
        <w:t>8. Notifications</w:t>
      </w:r>
      <w:bookmarkEnd w:id="30"/>
    </w:p>
    <w:p w14:paraId="02205CEA"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439E50F9"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08ED1B57" w14:textId="77777777" w:rsidR="00157A90" w:rsidRDefault="00000000">
      <w:pPr>
        <w:pStyle w:val="Heading2"/>
      </w:pPr>
      <w:bookmarkStart w:id="31" w:name="_Toc235526943"/>
      <w:r>
        <w:t>8.1 Text notification — abnormal end</w:t>
      </w:r>
      <w:bookmarkEnd w:id="31"/>
    </w:p>
    <w:p w14:paraId="55E8092D" w14:textId="751A3195"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41B4E248" w14:textId="77777777" w:rsidR="00DB6305" w:rsidRDefault="00000000">
      <w:pPr>
        <w:pStyle w:val="ListBullet"/>
      </w:pPr>
      <w:r>
        <w:t>Severity: critical</w:t>
      </w:r>
    </w:p>
    <w:p w14:paraId="5359C350" w14:textId="77777777" w:rsidR="00DB6305" w:rsidRDefault="00000000">
      <w:pPr>
        <w:pStyle w:val="ListBullet"/>
      </w:pPr>
      <w:r>
        <w:t>Sample:</w:t>
      </w:r>
    </w:p>
    <w:p w14:paraId="7B0C423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1A5F2511" w14:textId="77777777" w:rsidR="00157A90" w:rsidRDefault="00000000">
      <w:pPr>
        <w:pStyle w:val="Heading2"/>
      </w:pPr>
      <w:bookmarkStart w:id="32" w:name="_Toc235526944"/>
      <w:r>
        <w:t>8.2 Text notification — successful end</w:t>
      </w:r>
      <w:bookmarkEnd w:id="32"/>
    </w:p>
    <w:p w14:paraId="65A6AC6F" w14:textId="09444030"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632111D" w14:textId="77777777" w:rsidR="00DB6305" w:rsidRDefault="00000000">
      <w:pPr>
        <w:pStyle w:val="ListBullet"/>
      </w:pPr>
      <w:r>
        <w:t>Severity: info</w:t>
      </w:r>
    </w:p>
    <w:p w14:paraId="09C769DE" w14:textId="77777777" w:rsidR="00DB6305" w:rsidRDefault="00000000">
      <w:pPr>
        <w:pStyle w:val="ListBullet"/>
      </w:pPr>
      <w:r>
        <w:t>Sample:</w:t>
      </w:r>
    </w:p>
    <w:p w14:paraId="41EC1E62"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149A0612" w14:textId="77777777" w:rsidR="00157A90" w:rsidRDefault="00000000">
      <w:pPr>
        <w:pStyle w:val="Heading2"/>
      </w:pPr>
      <w:bookmarkStart w:id="33" w:name="_Toc235526945"/>
      <w:r>
        <w:t>8.3 Email notification — abnormal end (error report)</w:t>
      </w:r>
      <w:bookmarkEnd w:id="33"/>
    </w:p>
    <w:p w14:paraId="202657C9" w14:textId="0D1909CF"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7A026E3E" w14:textId="77777777" w:rsidR="00DB6305" w:rsidRDefault="00000000">
      <w:pPr>
        <w:pStyle w:val="ListBullet"/>
      </w:pPr>
      <w:r>
        <w:t>Severity: critical</w:t>
      </w:r>
    </w:p>
    <w:p w14:paraId="16E6C677"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02B53EE2" w14:textId="77777777" w:rsidR="00157A90" w:rsidRDefault="00000000">
      <w:pPr>
        <w:pStyle w:val="Heading2"/>
      </w:pPr>
      <w:bookmarkStart w:id="34" w:name="_Toc235526946"/>
      <w:r>
        <w:t>8.4 Email notification — discrepancy report (PDF attachment, every run)</w:t>
      </w:r>
      <w:bookmarkEnd w:id="34"/>
    </w:p>
    <w:p w14:paraId="195534B9" w14:textId="3B1A8035"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74D44B0F" w14:textId="77777777" w:rsidR="00DB6305" w:rsidRDefault="00000000">
      <w:pPr>
        <w:pStyle w:val="ListBullet"/>
      </w:pPr>
      <w:r>
        <w:t>Severity: info or warning depending on cost-band exceedance</w:t>
      </w:r>
    </w:p>
    <w:p w14:paraId="16AFCE8B"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41997C50" w14:textId="77777777" w:rsidR="00157A90" w:rsidRDefault="00000000">
      <w:r>
        <w:br w:type="page"/>
      </w:r>
    </w:p>
    <w:p w14:paraId="7D6A7036" w14:textId="77777777" w:rsidR="00157A90" w:rsidRDefault="00000000">
      <w:pPr>
        <w:pStyle w:val="Heading1"/>
      </w:pPr>
      <w:bookmarkStart w:id="35" w:name="_Toc235526947"/>
      <w:r>
        <w:lastRenderedPageBreak/>
        <w:t>9. Testing</w:t>
      </w:r>
      <w:bookmarkEnd w:id="35"/>
    </w:p>
    <w:p w14:paraId="381FB1A8" w14:textId="77777777" w:rsidR="00157A90" w:rsidRDefault="00000000">
      <w:pPr>
        <w:pStyle w:val="Heading2"/>
      </w:pPr>
      <w:bookmarkStart w:id="36" w:name="_Toc235526948"/>
      <w:r>
        <w:t>9.1 Test tiers</w:t>
      </w:r>
      <w:bookmarkEnd w:id="36"/>
    </w:p>
    <w:p w14:paraId="05272723" w14:textId="70E5BA0E" w:rsidR="00DB6305" w:rsidRDefault="00000000">
      <w:r>
        <w:t>Four tiers. Each has a distinct scope, runtime bound, execution frequency, and blocking gate.</w:t>
      </w:r>
    </w:p>
    <w:p w14:paraId="4A1525BB"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56C1532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5563BB" w14:textId="77777777" w:rsidR="00DB6305" w:rsidRDefault="00000000">
            <w:r>
              <w:t>Tier</w:t>
            </w:r>
          </w:p>
        </w:tc>
        <w:tc>
          <w:tcPr>
            <w:tcW w:w="1440" w:type="dxa"/>
          </w:tcPr>
          <w:p w14:paraId="6EDFCCE1"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1AC3CCA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48FC2EA"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7A358271"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71DA176B"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74DFCFC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9F5BE0" w14:textId="77777777" w:rsidR="00DB6305" w:rsidRDefault="00000000">
            <w:r>
              <w:t>Unit</w:t>
            </w:r>
          </w:p>
        </w:tc>
        <w:tc>
          <w:tcPr>
            <w:tcW w:w="1440" w:type="dxa"/>
          </w:tcPr>
          <w:p w14:paraId="69948B5F"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02B3A40A"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40A8D605"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2827551D"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07F8F51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3A7AFA4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33876C" w14:textId="77777777" w:rsidR="00DB6305" w:rsidRDefault="00000000">
            <w:r>
              <w:t>Integration</w:t>
            </w:r>
          </w:p>
        </w:tc>
        <w:tc>
          <w:tcPr>
            <w:tcW w:w="1440" w:type="dxa"/>
          </w:tcPr>
          <w:p w14:paraId="58DF0AA2"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7FA7BEDE"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61523891"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2A50FE8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00403697"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3F7E11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E02AD9" w14:textId="77777777" w:rsidR="00DB6305" w:rsidRDefault="00000000">
            <w:r>
              <w:t>End-to-end</w:t>
            </w:r>
          </w:p>
        </w:tc>
        <w:tc>
          <w:tcPr>
            <w:tcW w:w="1440" w:type="dxa"/>
          </w:tcPr>
          <w:p w14:paraId="24D8796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1FB67BED"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36BCF137"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097E94B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581BD9C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5D0B153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69281B" w14:textId="77777777" w:rsidR="00DB6305" w:rsidRDefault="00000000">
            <w:r>
              <w:t>Regression</w:t>
            </w:r>
          </w:p>
        </w:tc>
        <w:tc>
          <w:tcPr>
            <w:tcW w:w="1440" w:type="dxa"/>
          </w:tcPr>
          <w:p w14:paraId="77347BCE"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37E9289"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19C85F9F"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709260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750507D9"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0D395205" w14:textId="77777777" w:rsidR="00DB6305" w:rsidRDefault="00DB6305"/>
    <w:p w14:paraId="23BED4AF"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61C16E7A"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356CAF9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0C0E3AC8" w14:textId="77777777" w:rsidR="00157A90" w:rsidRDefault="00000000">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116C84A8" w14:textId="77777777" w:rsidR="00157A90" w:rsidRDefault="00000000">
      <w:pPr>
        <w:pStyle w:val="Heading2"/>
      </w:pPr>
      <w:bookmarkStart w:id="37" w:name="_Toc235526949"/>
      <w:r>
        <w:lastRenderedPageBreak/>
        <w:t>9.2 Data quality regression</w:t>
      </w:r>
      <w:bookmarkEnd w:id="37"/>
    </w:p>
    <w:p w14:paraId="28E71636" w14:textId="328AC9CD" w:rsidR="00DB6305" w:rsidRDefault="00000000">
      <w:r>
        <w:t>Backlog stories in EPIC-005-F-004 own each sub-</w:t>
      </w:r>
      <w:proofErr w:type="gramStart"/>
      <w:r>
        <w:t>suite</w:t>
      </w:r>
      <w:proofErr w:type="gramEnd"/>
      <w:r>
        <w:t>. Assertions and thresholds are per-REQ.</w:t>
      </w:r>
    </w:p>
    <w:p w14:paraId="444BD143"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590D3D0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A7C14C" w14:textId="77777777" w:rsidR="00DB6305" w:rsidRDefault="00000000">
            <w:r>
              <w:t>Suite</w:t>
            </w:r>
          </w:p>
        </w:tc>
        <w:tc>
          <w:tcPr>
            <w:tcW w:w="2160" w:type="dxa"/>
          </w:tcPr>
          <w:p w14:paraId="5DAF3ECC"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27090F2C"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2197D684"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7CFDDD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EAFC6C" w14:textId="77777777" w:rsidR="00DB6305" w:rsidRDefault="00000000">
            <w:r>
              <w:t>Schema integrity</w:t>
            </w:r>
          </w:p>
        </w:tc>
        <w:tc>
          <w:tcPr>
            <w:tcW w:w="2160" w:type="dxa"/>
          </w:tcPr>
          <w:p w14:paraId="30E2B4FE"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0446548F"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926B51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572C409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1D5B9B" w14:textId="77777777" w:rsidR="00DB6305" w:rsidRDefault="00000000">
            <w:r>
              <w:t>Data quality flags</w:t>
            </w:r>
          </w:p>
        </w:tc>
        <w:tc>
          <w:tcPr>
            <w:tcW w:w="2160" w:type="dxa"/>
          </w:tcPr>
          <w:p w14:paraId="2B501942"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3AE5CB8C"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CBE9A25"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0B6872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B63E03" w14:textId="77777777" w:rsidR="00DB6305" w:rsidRDefault="00000000">
            <w:r>
              <w:t>County enrichment</w:t>
            </w:r>
          </w:p>
        </w:tc>
        <w:tc>
          <w:tcPr>
            <w:tcW w:w="2160" w:type="dxa"/>
          </w:tcPr>
          <w:p w14:paraId="0575E78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17404292"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17469FAD"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19A6168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EA9F7A" w14:textId="77777777" w:rsidR="00DB6305" w:rsidRDefault="00000000">
            <w:r>
              <w:t>Embedding presence</w:t>
            </w:r>
          </w:p>
        </w:tc>
        <w:tc>
          <w:tcPr>
            <w:tcW w:w="2160" w:type="dxa"/>
          </w:tcPr>
          <w:p w14:paraId="03F4E29E"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64A66BF6"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5F88AEC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256D5F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BA49A1" w14:textId="77777777" w:rsidR="00DB6305" w:rsidRDefault="00000000">
            <w:r>
              <w:t>Prescriber classification</w:t>
            </w:r>
          </w:p>
        </w:tc>
        <w:tc>
          <w:tcPr>
            <w:tcW w:w="2160" w:type="dxa"/>
          </w:tcPr>
          <w:p w14:paraId="6CA75524"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6A7A33FF"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D29A975"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7E5A172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5AD393" w14:textId="77777777" w:rsidR="00DB6305" w:rsidRDefault="00000000">
            <w:r>
              <w:t>Specialty integrity</w:t>
            </w:r>
          </w:p>
        </w:tc>
        <w:tc>
          <w:tcPr>
            <w:tcW w:w="2160" w:type="dxa"/>
          </w:tcPr>
          <w:p w14:paraId="1F737177"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AD4AB83"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3BC48CCB"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2531311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37BB23" w14:textId="77777777" w:rsidR="00DB6305" w:rsidRDefault="00000000">
            <w:r>
              <w:t>Controlled vocabulary</w:t>
            </w:r>
          </w:p>
        </w:tc>
        <w:tc>
          <w:tcPr>
            <w:tcW w:w="2160" w:type="dxa"/>
          </w:tcPr>
          <w:p w14:paraId="32132AEC"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626738"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E1E8DC2"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6B34B1CB" w14:textId="77777777" w:rsidR="00DB6305" w:rsidRDefault="00DB6305"/>
    <w:p w14:paraId="62006BE9" w14:textId="77777777" w:rsidR="00157A90" w:rsidRDefault="00000000">
      <w:r>
        <w:t>Threshold breach fails the regression suite. Regression is blocked on promote-to-</w:t>
      </w:r>
      <w:proofErr w:type="spellStart"/>
      <w:r>
        <w:t>qa</w:t>
      </w:r>
      <w:proofErr w:type="spellEnd"/>
      <w:r>
        <w:t xml:space="preserve"> via GitHub Actions.</w:t>
      </w:r>
    </w:p>
    <w:p w14:paraId="67F068F4" w14:textId="77777777" w:rsidR="00157A90" w:rsidRDefault="00000000">
      <w:pPr>
        <w:pStyle w:val="Heading2"/>
      </w:pPr>
      <w:bookmarkStart w:id="38" w:name="_Toc235526950"/>
      <w:r>
        <w:t>9.3 Source-to-DB parity</w:t>
      </w:r>
      <w:bookmarkEnd w:id="38"/>
    </w:p>
    <w:p w14:paraId="02C88551" w14:textId="77777777" w:rsidR="00157A90" w:rsidRDefault="00000000">
      <w:r>
        <w:t>The parity contract, per EPIC-005-F-002-S-002.</w:t>
      </w:r>
    </w:p>
    <w:p w14:paraId="167287EA"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7CE8AE85" w14:textId="77777777" w:rsidR="00157A90" w:rsidRDefault="00000000">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0732CCD3"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6AB8CF71" w14:textId="77777777" w:rsidR="00157A90" w:rsidRDefault="00000000">
      <w:r>
        <w:lastRenderedPageBreak/>
        <w:t xml:space="preserve">Parity runs after every deploy-to-dev end-to-end run and after every </w:t>
      </w:r>
      <w:proofErr w:type="gramStart"/>
      <w:r>
        <w:t>promote</w:t>
      </w:r>
      <w:proofErr w:type="gramEnd"/>
      <w:r>
        <w:t xml:space="preserve"> to qa/prod. A single failure blocks promotion.</w:t>
      </w:r>
    </w:p>
    <w:p w14:paraId="45B1D90E" w14:textId="77777777" w:rsidR="00157A90" w:rsidRDefault="00000000">
      <w:pPr>
        <w:pStyle w:val="Heading2"/>
      </w:pPr>
      <w:bookmarkStart w:id="39" w:name="_Toc235526951"/>
      <w:r>
        <w:t>9.4 Skip-if-done validation</w:t>
      </w:r>
      <w:bookmarkEnd w:id="39"/>
    </w:p>
    <w:p w14:paraId="14F8310D" w14:textId="77777777" w:rsidR="00157A90" w:rsidRDefault="00000000">
      <w:r>
        <w:t xml:space="preserve">Proves the skip-if-done mechanism (§5.1 framework, §6.4) </w:t>
      </w:r>
      <w:proofErr w:type="gramStart"/>
      <w:r>
        <w:t>actually skips</w:t>
      </w:r>
      <w:proofErr w:type="gramEnd"/>
      <w:r>
        <w:t>.</w:t>
      </w:r>
    </w:p>
    <w:p w14:paraId="5F0A9234"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6204F4D4"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8A4464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6A93A7EC"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1656432B" w14:textId="77777777" w:rsidR="00157A90" w:rsidRDefault="00000000">
      <w:pPr>
        <w:pStyle w:val="Heading2"/>
      </w:pPr>
      <w:bookmarkStart w:id="40" w:name="_Toc235526952"/>
      <w:r>
        <w:t>9.5 Failure injection</w:t>
      </w:r>
      <w:bookmarkEnd w:id="40"/>
    </w:p>
    <w:p w14:paraId="7ECEF536" w14:textId="2F16BCD0" w:rsidR="00DB6305" w:rsidRDefault="00000000">
      <w:r>
        <w:t>Injection point / mechanism / expected behavior. Each is a pytest module.</w:t>
      </w:r>
    </w:p>
    <w:p w14:paraId="64A21BD1"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055071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1FCDD" w14:textId="77777777" w:rsidR="00DB6305" w:rsidRDefault="00000000">
            <w:r>
              <w:t>Injection</w:t>
            </w:r>
          </w:p>
        </w:tc>
        <w:tc>
          <w:tcPr>
            <w:tcW w:w="2880" w:type="dxa"/>
          </w:tcPr>
          <w:p w14:paraId="5F1E7F41"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3004B9B4"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2583256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E730C" w14:textId="77777777" w:rsidR="00DB6305" w:rsidRDefault="00000000">
            <w:r>
              <w:t>Mongo unreachable during Worker execution</w:t>
            </w:r>
          </w:p>
        </w:tc>
        <w:tc>
          <w:tcPr>
            <w:tcW w:w="2880" w:type="dxa"/>
          </w:tcPr>
          <w:p w14:paraId="74905DD6"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616CC9B6"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3D2919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EDBE7" w14:textId="77777777" w:rsidR="00DB6305" w:rsidRDefault="00000000">
            <w:r>
              <w:t>Vendor URL returns 500 during fetch</w:t>
            </w:r>
          </w:p>
        </w:tc>
        <w:tc>
          <w:tcPr>
            <w:tcW w:w="2880" w:type="dxa"/>
          </w:tcPr>
          <w:p w14:paraId="0D86ED96"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C553D9B"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4310FD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4A942" w14:textId="77777777" w:rsidR="00DB6305" w:rsidRDefault="00000000">
            <w:r>
              <w:t>Worker OS process SIGKILL mid-execution</w:t>
            </w:r>
          </w:p>
        </w:tc>
        <w:tc>
          <w:tcPr>
            <w:tcW w:w="2880" w:type="dxa"/>
          </w:tcPr>
          <w:p w14:paraId="356E3519" w14:textId="77777777" w:rsidR="00DB6305" w:rsidRDefault="00000000">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5FF7DE1E" w14:textId="77777777" w:rsidR="00DB6305" w:rsidRDefault="00000000">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1AA0A7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D0D0B" w14:textId="77777777" w:rsidR="00DB6305" w:rsidRDefault="00000000">
            <w:r>
              <w:t>Controller VM force-stopped mid-run</w:t>
            </w:r>
          </w:p>
        </w:tc>
        <w:tc>
          <w:tcPr>
            <w:tcW w:w="2880" w:type="dxa"/>
          </w:tcPr>
          <w:p w14:paraId="3E7A6891"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790A4908"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6C5937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D1918" w14:textId="77777777" w:rsidR="00DB6305" w:rsidRDefault="00000000">
            <w:r>
              <w:lastRenderedPageBreak/>
              <w:t>VM disk exhausted</w:t>
            </w:r>
          </w:p>
        </w:tc>
        <w:tc>
          <w:tcPr>
            <w:tcW w:w="2880" w:type="dxa"/>
          </w:tcPr>
          <w:p w14:paraId="62F87533"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70B50A4E"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48F1F9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3D7B7" w14:textId="77777777" w:rsidR="00DB6305" w:rsidRDefault="00000000">
            <w:r>
              <w:t>Atlas cluster paused mid-read</w:t>
            </w:r>
          </w:p>
        </w:tc>
        <w:tc>
          <w:tcPr>
            <w:tcW w:w="2880" w:type="dxa"/>
          </w:tcPr>
          <w:p w14:paraId="3537661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29555030"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05F43F2F" w14:textId="77777777" w:rsidR="00DB6305" w:rsidRDefault="00DB6305"/>
    <w:p w14:paraId="0049EA86" w14:textId="77777777" w:rsidR="00157A90" w:rsidRDefault="00000000">
      <w:pPr>
        <w:pStyle w:val="Heading2"/>
      </w:pPr>
      <w:bookmarkStart w:id="41" w:name="_Toc235526953"/>
      <w:r>
        <w:t>9.6 Discrepancy report validation</w:t>
      </w:r>
      <w:bookmarkEnd w:id="41"/>
    </w:p>
    <w:p w14:paraId="348D5CAE"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7AB79C0D" w14:textId="2EB6C416" w:rsidR="00DB6305" w:rsidRDefault="00000000">
      <w:pPr>
        <w:pStyle w:val="ListBullet"/>
      </w:pPr>
      <w:r>
        <w:t>Has one section per state, in alphabetical state order.</w:t>
      </w:r>
    </w:p>
    <w:p w14:paraId="70EAA823" w14:textId="77777777" w:rsidR="00DB6305" w:rsidRDefault="00000000">
      <w:pPr>
        <w:pStyle w:val="ListBullet"/>
      </w:pPr>
      <w:r>
        <w:t>Within each state section, one subsection per entity_type.</w:t>
      </w:r>
    </w:p>
    <w:p w14:paraId="75414C02"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650DEE52" w14:textId="77777777" w:rsidR="00DB6305" w:rsidRDefault="00000000">
      <w:pPr>
        <w:pStyle w:val="ListBullet"/>
      </w:pPr>
      <w:r>
        <w:t>Summary page carries totals per reason and total per state.</w:t>
      </w:r>
    </w:p>
    <w:p w14:paraId="627CBAE5"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03A8F521"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791B778B" w14:textId="77777777" w:rsidR="00157A90" w:rsidRDefault="00000000">
      <w:r>
        <w:t>PDF byte-diff against golden fixture would be brittle; assertions instead extract text via PyPDF2 and check content.</w:t>
      </w:r>
    </w:p>
    <w:p w14:paraId="7FCC2291" w14:textId="77777777" w:rsidR="00157A90" w:rsidRDefault="00000000">
      <w:pPr>
        <w:pStyle w:val="Heading2"/>
      </w:pPr>
      <w:bookmarkStart w:id="42" w:name="_Toc235526954"/>
      <w:r>
        <w:t>9.7 Performance envelope</w:t>
      </w:r>
      <w:bookmarkEnd w:id="42"/>
    </w:p>
    <w:p w14:paraId="1887CA5D" w14:textId="256A730B"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2C6B191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130802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F6ABE" w14:textId="77777777" w:rsidR="00DB6305" w:rsidRDefault="00000000">
            <w:r>
              <w:t>Step</w:t>
            </w:r>
          </w:p>
        </w:tc>
        <w:tc>
          <w:tcPr>
            <w:tcW w:w="2880" w:type="dxa"/>
          </w:tcPr>
          <w:p w14:paraId="1B9EC282"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3498B3A5"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533E7C0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B24A3E" w14:textId="77777777" w:rsidR="00DB6305" w:rsidRDefault="00000000">
            <w:r>
              <w:t>Prepare infrastructure</w:t>
            </w:r>
          </w:p>
        </w:tc>
        <w:tc>
          <w:tcPr>
            <w:tcW w:w="2880" w:type="dxa"/>
          </w:tcPr>
          <w:p w14:paraId="7ED6E4B7"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5114987"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558B095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A383F" w14:textId="77777777" w:rsidR="00DB6305" w:rsidRDefault="00000000">
            <w:r>
              <w:t>Fetch all sources (all sources parallel)</w:t>
            </w:r>
          </w:p>
        </w:tc>
        <w:tc>
          <w:tcPr>
            <w:tcW w:w="2880" w:type="dxa"/>
          </w:tcPr>
          <w:p w14:paraId="31BC98D6"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2B401C51"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1764F80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25E78" w14:textId="77777777" w:rsidR="00DB6305" w:rsidRDefault="00000000">
            <w:r>
              <w:t>Normalize NPI (51-way parallel)</w:t>
            </w:r>
          </w:p>
        </w:tc>
        <w:tc>
          <w:tcPr>
            <w:tcW w:w="2880" w:type="dxa"/>
          </w:tcPr>
          <w:p w14:paraId="5A1EF1D7"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030B38C"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32BB028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BC2E4" w14:textId="77777777" w:rsidR="00DB6305" w:rsidRDefault="00000000">
            <w:r>
              <w:t>County enrichment (102-way parallel)</w:t>
            </w:r>
          </w:p>
        </w:tc>
        <w:tc>
          <w:tcPr>
            <w:tcW w:w="2880" w:type="dxa"/>
          </w:tcPr>
          <w:p w14:paraId="67C06DF5"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5C4734A2"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104DF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5C6FB9" w14:textId="77777777" w:rsidR="00DB6305" w:rsidRDefault="00000000">
            <w:r>
              <w:t>Post-load reconciliation</w:t>
            </w:r>
          </w:p>
        </w:tc>
        <w:tc>
          <w:tcPr>
            <w:tcW w:w="2880" w:type="dxa"/>
          </w:tcPr>
          <w:p w14:paraId="3436EA05"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9BC852D"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6FA107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9B495" w14:textId="77777777" w:rsidR="00DB6305" w:rsidRDefault="00000000">
            <w:r>
              <w:lastRenderedPageBreak/>
              <w:t>Quiesce</w:t>
            </w:r>
          </w:p>
        </w:tc>
        <w:tc>
          <w:tcPr>
            <w:tcW w:w="2880" w:type="dxa"/>
          </w:tcPr>
          <w:p w14:paraId="1E81890E"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6A73982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1A8CE0F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AD8D51" w14:textId="77777777" w:rsidR="00DB6305" w:rsidRDefault="00000000">
            <w:r>
              <w:t>**Total wall-clock**</w:t>
            </w:r>
          </w:p>
        </w:tc>
        <w:tc>
          <w:tcPr>
            <w:tcW w:w="2880" w:type="dxa"/>
          </w:tcPr>
          <w:p w14:paraId="10132556"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498BFD9A"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299F9D1B" w14:textId="77777777" w:rsidR="00DB6305" w:rsidRDefault="00DB6305"/>
    <w:p w14:paraId="080DF5F8"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50CFE298"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374C15E9" w14:textId="77777777" w:rsidR="00157A90" w:rsidRDefault="00000000">
      <w:pPr>
        <w:pStyle w:val="Heading2"/>
      </w:pPr>
      <w:bookmarkStart w:id="43" w:name="_Toc235526955"/>
      <w:r>
        <w:t>9.8 Test fixtures</w:t>
      </w:r>
      <w:bookmarkEnd w:id="43"/>
    </w:p>
    <w:p w14:paraId="507C3E00"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79EA56FB" w14:textId="7CF14F4D" w:rsidR="00DB6305" w:rsidRDefault="00000000">
      <w:pPr>
        <w:pStyle w:val="ListBullet"/>
      </w:pPr>
      <w:r>
        <w:t xml:space="preserve">Type 1 with no addresses → </w:t>
      </w:r>
      <w:r>
        <w:rPr>
          <w:rFonts w:ascii="Consolas" w:hAnsi="Consolas"/>
        </w:rPr>
        <w:t>discrepancy reason=no_address</w:t>
      </w:r>
      <w:r>
        <w:t>.</w:t>
      </w:r>
    </w:p>
    <w:p w14:paraId="2E17D671" w14:textId="77777777" w:rsidR="00DB6305" w:rsidRDefault="00000000">
      <w:pPr>
        <w:pStyle w:val="ListBullet"/>
      </w:pPr>
      <w:r>
        <w:t>Type 1 sole proprietor + Type 2 org same authorized official → cross-record identity check.</w:t>
      </w:r>
    </w:p>
    <w:p w14:paraId="638A7F3F"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534077B1"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6B3C990A"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EC80960" w14:textId="77777777" w:rsidR="00DB6305" w:rsidRDefault="00000000">
      <w:pPr>
        <w:pStyle w:val="ListBullet"/>
      </w:pPr>
      <w:r>
        <w:t>NPI present in NPPES but not in pl_pfile (single-address provider).</w:t>
      </w:r>
    </w:p>
    <w:p w14:paraId="2B1C5B5A" w14:textId="77777777" w:rsidR="00DB6305" w:rsidRDefault="00000000">
      <w:pPr>
        <w:pStyle w:val="ListBullet"/>
      </w:pPr>
      <w:r>
        <w:t xml:space="preserve">NPI present in pl_pfile but not in NPPES → </w:t>
      </w:r>
      <w:r>
        <w:rPr>
          <w:rFonts w:ascii="Consolas" w:hAnsi="Consolas"/>
        </w:rPr>
        <w:t>reason=pl_pfile_orphan_npi</w:t>
      </w:r>
      <w:r>
        <w:t>.</w:t>
      </w:r>
    </w:p>
    <w:p w14:paraId="79E95D5D" w14:textId="77777777" w:rsidR="00DB6305" w:rsidRDefault="00000000">
      <w:pPr>
        <w:pStyle w:val="ListBullet"/>
      </w:pPr>
      <w:r>
        <w:t>Provider with 15 taxonomy slots filled → schema max exercised.</w:t>
      </w:r>
    </w:p>
    <w:p w14:paraId="08AFB88B" w14:textId="77777777" w:rsidR="00DB6305" w:rsidRDefault="00000000">
      <w:pPr>
        <w:pStyle w:val="ListBullet"/>
      </w:pPr>
      <w:r>
        <w:t xml:space="preserve">Foreign address (non-US country code) → </w:t>
      </w:r>
      <w:r>
        <w:rPr>
          <w:rFonts w:ascii="Consolas" w:hAnsi="Consolas"/>
        </w:rPr>
        <w:t>reason=foreign_provider</w:t>
      </w:r>
      <w:r>
        <w:t>.</w:t>
      </w:r>
    </w:p>
    <w:p w14:paraId="032A1AC0" w14:textId="77777777" w:rsidR="00157A90" w:rsidRDefault="00000000">
      <w:pPr>
        <w:pStyle w:val="ListBullet"/>
      </w:pPr>
      <w:r>
        <w:t>Homeopathic-flagged NUCC code (376J00000X etc.) → F-105 disqualified path.</w:t>
      </w:r>
    </w:p>
    <w:p w14:paraId="16013CE8"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7B48C1E1" w14:textId="77777777" w:rsidR="00157A90" w:rsidRDefault="00000000">
      <w:pPr>
        <w:pStyle w:val="Heading2"/>
      </w:pPr>
      <w:bookmarkStart w:id="44" w:name="_Toc235526956"/>
      <w:r>
        <w:t>9.9 CI/CD gates</w:t>
      </w:r>
      <w:bookmarkEnd w:id="44"/>
    </w:p>
    <w:p w14:paraId="6333F38E" w14:textId="454ECE2F" w:rsidR="00DB6305" w:rsidRDefault="00000000">
      <w:r>
        <w:t>Per-tier gates as of this LLD:</w:t>
      </w:r>
    </w:p>
    <w:p w14:paraId="5B137E14"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518B35E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D8A9E6" w14:textId="77777777" w:rsidR="00DB6305" w:rsidRDefault="00000000">
            <w:r>
              <w:t>Tier</w:t>
            </w:r>
          </w:p>
        </w:tc>
        <w:tc>
          <w:tcPr>
            <w:tcW w:w="2160" w:type="dxa"/>
          </w:tcPr>
          <w:p w14:paraId="33FA8DDC"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2E20F854"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41E38C53"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068115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9EB787" w14:textId="77777777" w:rsidR="00DB6305" w:rsidRDefault="00000000">
            <w:r>
              <w:t>Unit</w:t>
            </w:r>
          </w:p>
        </w:tc>
        <w:tc>
          <w:tcPr>
            <w:tcW w:w="2160" w:type="dxa"/>
          </w:tcPr>
          <w:p w14:paraId="37F39820"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171FD48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3B29DF4B"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B1BAF5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6D3ECC" w14:textId="77777777" w:rsidR="00DB6305" w:rsidRDefault="00000000">
            <w:r>
              <w:t>Integration</w:t>
            </w:r>
          </w:p>
        </w:tc>
        <w:tc>
          <w:tcPr>
            <w:tcW w:w="2160" w:type="dxa"/>
          </w:tcPr>
          <w:p w14:paraId="510EE0F0"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42D8464E"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7E0E067C"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CE4C39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21A265" w14:textId="77777777" w:rsidR="00DB6305" w:rsidRDefault="00000000">
            <w:r>
              <w:lastRenderedPageBreak/>
              <w:t>End-to-end</w:t>
            </w:r>
          </w:p>
        </w:tc>
        <w:tc>
          <w:tcPr>
            <w:tcW w:w="2160" w:type="dxa"/>
          </w:tcPr>
          <w:p w14:paraId="555FF327"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5CFFFFC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40347C2"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35E2A4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30DAE4" w14:textId="77777777" w:rsidR="00DB6305" w:rsidRDefault="00000000">
            <w:r>
              <w:t>Regression</w:t>
            </w:r>
          </w:p>
        </w:tc>
        <w:tc>
          <w:tcPr>
            <w:tcW w:w="2160" w:type="dxa"/>
          </w:tcPr>
          <w:p w14:paraId="304A1EB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688392E"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53065B1F"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D2B2EA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C8739" w14:textId="77777777" w:rsidR="00DB6305" w:rsidRDefault="00000000">
            <w:r>
              <w:t>Data-quality regression (§9.2)</w:t>
            </w:r>
          </w:p>
        </w:tc>
        <w:tc>
          <w:tcPr>
            <w:tcW w:w="2160" w:type="dxa"/>
          </w:tcPr>
          <w:p w14:paraId="259C834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00641D86"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1BCD470B"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3D8F110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AA046D" w14:textId="77777777" w:rsidR="00DB6305" w:rsidRDefault="00000000">
            <w:r>
              <w:t>Source-to-DB parity (§9.3)</w:t>
            </w:r>
          </w:p>
        </w:tc>
        <w:tc>
          <w:tcPr>
            <w:tcW w:w="2160" w:type="dxa"/>
          </w:tcPr>
          <w:p w14:paraId="5178AD2D"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1D9880A0"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7E8B3577"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079D43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8D7B62" w14:textId="77777777" w:rsidR="00DB6305" w:rsidRDefault="00000000">
            <w:r>
              <w:t>Skip-if-done (§9.4)</w:t>
            </w:r>
          </w:p>
        </w:tc>
        <w:tc>
          <w:tcPr>
            <w:tcW w:w="2160" w:type="dxa"/>
          </w:tcPr>
          <w:p w14:paraId="32C334C5"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5CC3F10"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79C05F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36F19F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41A0DF" w14:textId="77777777" w:rsidR="00DB6305" w:rsidRDefault="00000000">
            <w:r>
              <w:t>Failure injection (§9.5)</w:t>
            </w:r>
          </w:p>
        </w:tc>
        <w:tc>
          <w:tcPr>
            <w:tcW w:w="2160" w:type="dxa"/>
          </w:tcPr>
          <w:p w14:paraId="6BC56333"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0E7B93B7"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35DE9472"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201561F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7CD88E" w14:textId="77777777" w:rsidR="00DB6305" w:rsidRDefault="00000000">
            <w:r>
              <w:t>Performance envelope (§9.7)</w:t>
            </w:r>
          </w:p>
        </w:tc>
        <w:tc>
          <w:tcPr>
            <w:tcW w:w="2160" w:type="dxa"/>
          </w:tcPr>
          <w:p w14:paraId="468CAAE2"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D847E24"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7EE7DCFA"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6F5C70BC" w14:textId="77777777" w:rsidR="00DB6305" w:rsidRDefault="00DB6305"/>
    <w:p w14:paraId="6A188881"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22DDB4F2" w14:textId="77777777" w:rsidR="00157A90" w:rsidRDefault="00000000">
      <w:r>
        <w:br w:type="page"/>
      </w:r>
    </w:p>
    <w:p w14:paraId="18857A3A" w14:textId="77777777" w:rsidR="00157A90" w:rsidRDefault="00000000">
      <w:pPr>
        <w:pStyle w:val="Heading1"/>
      </w:pPr>
      <w:bookmarkStart w:id="45" w:name="_Toc235526957"/>
      <w:r>
        <w:lastRenderedPageBreak/>
        <w:t>Appendix A. Requirement Coverage Table</w:t>
      </w:r>
      <w:bookmarkEnd w:id="45"/>
    </w:p>
    <w:p w14:paraId="441C3707" w14:textId="55041424" w:rsidR="00DB6305" w:rsidRDefault="00000000">
      <w:r>
        <w:t>One row per EPIC-010 requirement realized in this LLD, plus F-003 and F-012 requirements the pipeline consumes at the section that realizes each.</w:t>
      </w:r>
    </w:p>
    <w:p w14:paraId="0977D5B2"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A1E802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4DD272" w14:textId="77777777" w:rsidR="00DB6305" w:rsidRDefault="00000000">
            <w:r>
              <w:t>REQ ID</w:t>
            </w:r>
          </w:p>
        </w:tc>
        <w:tc>
          <w:tcPr>
            <w:tcW w:w="2880" w:type="dxa"/>
          </w:tcPr>
          <w:p w14:paraId="258F55E1"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6DE52E3"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69102A9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6CF54" w14:textId="77777777" w:rsidR="00DB6305" w:rsidRDefault="00000000">
            <w:r>
              <w:t>EPIC-010-F-101-S-001-REQ-B-001</w:t>
            </w:r>
          </w:p>
        </w:tc>
        <w:tc>
          <w:tcPr>
            <w:tcW w:w="2880" w:type="dxa"/>
          </w:tcPr>
          <w:p w14:paraId="2EEC92B9"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44C58871"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2BF149D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EF75D" w14:textId="77777777" w:rsidR="00DB6305" w:rsidRDefault="00000000">
            <w:r>
              <w:t>EPIC-010-F-101-S-001-REQ-B-004</w:t>
            </w:r>
          </w:p>
        </w:tc>
        <w:tc>
          <w:tcPr>
            <w:tcW w:w="2880" w:type="dxa"/>
          </w:tcPr>
          <w:p w14:paraId="06A48514"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7091FF05"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4A8ECD0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AB404" w14:textId="77777777" w:rsidR="00DB6305" w:rsidRDefault="00000000">
            <w:r>
              <w:t>EPIC-010-F-101-S-004-REQ-T-003</w:t>
            </w:r>
          </w:p>
        </w:tc>
        <w:tc>
          <w:tcPr>
            <w:tcW w:w="2880" w:type="dxa"/>
          </w:tcPr>
          <w:p w14:paraId="49C8E168"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3A7C387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1545536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B5370" w14:textId="77777777" w:rsidR="00DB6305" w:rsidRDefault="00000000">
            <w:r>
              <w:t>EPIC-010-F-101-S-005-REQ-B-001</w:t>
            </w:r>
          </w:p>
        </w:tc>
        <w:tc>
          <w:tcPr>
            <w:tcW w:w="2880" w:type="dxa"/>
          </w:tcPr>
          <w:p w14:paraId="419CD2BE"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384DA1CF"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61FBB9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E2C2E" w14:textId="77777777" w:rsidR="00DB6305" w:rsidRDefault="00000000">
            <w:r>
              <w:t>EPIC-010-F-101-S-005-REQ-B-003</w:t>
            </w:r>
          </w:p>
        </w:tc>
        <w:tc>
          <w:tcPr>
            <w:tcW w:w="2880" w:type="dxa"/>
          </w:tcPr>
          <w:p w14:paraId="1211A14D"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4965D07A"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1810DBF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057406" w14:textId="77777777" w:rsidR="00DB6305" w:rsidRDefault="00000000">
            <w:r>
              <w:t>EPIC-010-F-102-S-001-REQ-B-001</w:t>
            </w:r>
          </w:p>
        </w:tc>
        <w:tc>
          <w:tcPr>
            <w:tcW w:w="2880" w:type="dxa"/>
          </w:tcPr>
          <w:p w14:paraId="1940D376"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66FD2211"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E1C7A9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35AE3" w14:textId="77777777" w:rsidR="00DB6305" w:rsidRDefault="00000000">
            <w:r>
              <w:t>EPIC-010-F-102-S-001-REQ-T-008</w:t>
            </w:r>
          </w:p>
        </w:tc>
        <w:tc>
          <w:tcPr>
            <w:tcW w:w="2880" w:type="dxa"/>
          </w:tcPr>
          <w:p w14:paraId="1C528D3C"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2600F750"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6F5B79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9824CF" w14:textId="77777777" w:rsidR="00DB6305" w:rsidRDefault="00000000">
            <w:r>
              <w:t>EPIC-010-F-102-S-002-REQ-B-001</w:t>
            </w:r>
          </w:p>
        </w:tc>
        <w:tc>
          <w:tcPr>
            <w:tcW w:w="2880" w:type="dxa"/>
          </w:tcPr>
          <w:p w14:paraId="68C9023F"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02681E35"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51CEC5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837BE" w14:textId="77777777" w:rsidR="00DB6305" w:rsidRDefault="00000000">
            <w:r>
              <w:t>EPIC-010-F-102-S-003-REQ-B-001</w:t>
            </w:r>
          </w:p>
        </w:tc>
        <w:tc>
          <w:tcPr>
            <w:tcW w:w="2880" w:type="dxa"/>
          </w:tcPr>
          <w:p w14:paraId="248F3F2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2677824F"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010314B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8012E" w14:textId="77777777" w:rsidR="00DB6305" w:rsidRDefault="00000000">
            <w:r>
              <w:t>EPIC-010-F-102-S-003-REQ-B-002</w:t>
            </w:r>
          </w:p>
        </w:tc>
        <w:tc>
          <w:tcPr>
            <w:tcW w:w="2880" w:type="dxa"/>
          </w:tcPr>
          <w:p w14:paraId="70A1E6CC"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0E201CF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243A16F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E1E58" w14:textId="77777777" w:rsidR="00DB6305" w:rsidRDefault="00000000">
            <w:r>
              <w:t>EPIC-010-F-102-S-003-REQ-T-002</w:t>
            </w:r>
          </w:p>
        </w:tc>
        <w:tc>
          <w:tcPr>
            <w:tcW w:w="2880" w:type="dxa"/>
          </w:tcPr>
          <w:p w14:paraId="601F17D2"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23E1B06D"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4F6EF87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00BF9" w14:textId="77777777" w:rsidR="00DB6305" w:rsidRDefault="00000000">
            <w:r>
              <w:t>EPIC-010-F-102-S-003-REQ-T-003</w:t>
            </w:r>
          </w:p>
        </w:tc>
        <w:tc>
          <w:tcPr>
            <w:tcW w:w="2880" w:type="dxa"/>
          </w:tcPr>
          <w:p w14:paraId="28282E2B"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287FF1E0"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7E0D9AB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DC743" w14:textId="77777777" w:rsidR="00DB6305" w:rsidRDefault="00000000">
            <w:r>
              <w:t>EPIC-010-F-102-S-003-REQ-T-004</w:t>
            </w:r>
          </w:p>
        </w:tc>
        <w:tc>
          <w:tcPr>
            <w:tcW w:w="2880" w:type="dxa"/>
          </w:tcPr>
          <w:p w14:paraId="301248BB"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487CFD48"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2FC2422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F4ECA4" w14:textId="77777777" w:rsidR="00DB6305" w:rsidRDefault="00000000">
            <w:r>
              <w:t>EPIC-010-F-102-S-004-REQ-B-001</w:t>
            </w:r>
          </w:p>
        </w:tc>
        <w:tc>
          <w:tcPr>
            <w:tcW w:w="2880" w:type="dxa"/>
          </w:tcPr>
          <w:p w14:paraId="51273627"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685569A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711E0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14F0D" w14:textId="77777777" w:rsidR="00DB6305" w:rsidRDefault="00000000">
            <w:r>
              <w:t>EPIC-010-F-102-S-004-REQ-T-001</w:t>
            </w:r>
          </w:p>
        </w:tc>
        <w:tc>
          <w:tcPr>
            <w:tcW w:w="2880" w:type="dxa"/>
          </w:tcPr>
          <w:p w14:paraId="77F280FB"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2D4B2687"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1921979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F0D23" w14:textId="77777777" w:rsidR="00DB6305" w:rsidRDefault="00000000">
            <w:r>
              <w:t>EPIC-010-F-102-S-004-REQ-T-003</w:t>
            </w:r>
          </w:p>
        </w:tc>
        <w:tc>
          <w:tcPr>
            <w:tcW w:w="2880" w:type="dxa"/>
          </w:tcPr>
          <w:p w14:paraId="44D7C929"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254D14BF"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6CDBCDD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22CAA" w14:textId="77777777" w:rsidR="00DB6305" w:rsidRDefault="00000000">
            <w:r>
              <w:t>EPIC-010-F-102-S-005-REQ-B-001</w:t>
            </w:r>
          </w:p>
        </w:tc>
        <w:tc>
          <w:tcPr>
            <w:tcW w:w="2880" w:type="dxa"/>
          </w:tcPr>
          <w:p w14:paraId="0C384C4E"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66D3F7F1"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3CEB176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7388AB" w14:textId="77777777" w:rsidR="00DB6305" w:rsidRDefault="00000000">
            <w:r>
              <w:t>EPIC-010-F-102-S-005-REQ-T-001</w:t>
            </w:r>
          </w:p>
        </w:tc>
        <w:tc>
          <w:tcPr>
            <w:tcW w:w="2880" w:type="dxa"/>
          </w:tcPr>
          <w:p w14:paraId="364ED560"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095C81C5"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384EDF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ED3358" w14:textId="77777777" w:rsidR="00DB6305" w:rsidRDefault="00000000">
            <w:r>
              <w:t>EPIC-010-F-102-S-005-REQ-T-</w:t>
            </w:r>
            <w:r>
              <w:lastRenderedPageBreak/>
              <w:t>002</w:t>
            </w:r>
          </w:p>
        </w:tc>
        <w:tc>
          <w:tcPr>
            <w:tcW w:w="2880" w:type="dxa"/>
          </w:tcPr>
          <w:p w14:paraId="23D76C8B"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1A6BE578"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4DD811D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2581" w14:textId="77777777" w:rsidR="00DB6305" w:rsidRDefault="00000000">
            <w:r>
              <w:t>EPIC-010-F-102-S-007-REQ-B-001</w:t>
            </w:r>
          </w:p>
        </w:tc>
        <w:tc>
          <w:tcPr>
            <w:tcW w:w="2880" w:type="dxa"/>
          </w:tcPr>
          <w:p w14:paraId="7FDDA21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74A089EC"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15E9A47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31C06B" w14:textId="77777777" w:rsidR="00DB6305" w:rsidRDefault="00000000">
            <w:r>
              <w:t>EPIC-010-F-103-S-001-REQ-B-001 through B-019</w:t>
            </w:r>
          </w:p>
        </w:tc>
        <w:tc>
          <w:tcPr>
            <w:tcW w:w="2880" w:type="dxa"/>
          </w:tcPr>
          <w:p w14:paraId="10AFBC1D"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40D06619"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1F02C6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56A1AD" w14:textId="77777777" w:rsidR="00DB6305" w:rsidRDefault="00000000">
            <w:r>
              <w:t>EPIC-010-F-103-S-001-REQ-B-002</w:t>
            </w:r>
          </w:p>
        </w:tc>
        <w:tc>
          <w:tcPr>
            <w:tcW w:w="2880" w:type="dxa"/>
          </w:tcPr>
          <w:p w14:paraId="798531C7"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05D38786"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598716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D0D72" w14:textId="77777777" w:rsidR="00DB6305" w:rsidRDefault="00000000">
            <w:r>
              <w:t>EPIC-010-F-103-S-002</w:t>
            </w:r>
          </w:p>
        </w:tc>
        <w:tc>
          <w:tcPr>
            <w:tcW w:w="2880" w:type="dxa"/>
          </w:tcPr>
          <w:p w14:paraId="0079BA17"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58E4B881"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2C14DA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5E898" w14:textId="77777777" w:rsidR="00DB6305" w:rsidRDefault="00000000">
            <w:r>
              <w:t>EPIC-010-F-103-S-003</w:t>
            </w:r>
          </w:p>
        </w:tc>
        <w:tc>
          <w:tcPr>
            <w:tcW w:w="2880" w:type="dxa"/>
          </w:tcPr>
          <w:p w14:paraId="6238D8C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39E1F22F"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34F2193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A84E5" w14:textId="77777777" w:rsidR="00DB6305" w:rsidRDefault="00000000">
            <w:r>
              <w:t>EPIC-010-F-103-S-004-REQ-B-001 through B-008</w:t>
            </w:r>
          </w:p>
        </w:tc>
        <w:tc>
          <w:tcPr>
            <w:tcW w:w="2880" w:type="dxa"/>
          </w:tcPr>
          <w:p w14:paraId="29990DE0"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6FB60531"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0A95ACA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D5853" w14:textId="77777777" w:rsidR="00DB6305" w:rsidRDefault="00000000">
            <w:r>
              <w:t>EPIC-010-F-103-S-005</w:t>
            </w:r>
          </w:p>
        </w:tc>
        <w:tc>
          <w:tcPr>
            <w:tcW w:w="2880" w:type="dxa"/>
          </w:tcPr>
          <w:p w14:paraId="68F234BA"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2EDDB5D6"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8B6FEB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0D81AC" w14:textId="77777777" w:rsidR="00DB6305" w:rsidRDefault="00000000">
            <w:r>
              <w:t>EPIC-010-F-103-S-007-REQ-B-001 through B-004</w:t>
            </w:r>
          </w:p>
        </w:tc>
        <w:tc>
          <w:tcPr>
            <w:tcW w:w="2880" w:type="dxa"/>
          </w:tcPr>
          <w:p w14:paraId="403478C1"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380952B7"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02F9ABA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669D9" w14:textId="77777777" w:rsidR="00DB6305" w:rsidRDefault="00000000">
            <w:r>
              <w:t>EPIC-010-F-103-S-008</w:t>
            </w:r>
          </w:p>
        </w:tc>
        <w:tc>
          <w:tcPr>
            <w:tcW w:w="2880" w:type="dxa"/>
          </w:tcPr>
          <w:p w14:paraId="3127B2F4"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5B08FDB3"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006B43C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BB1B0" w14:textId="77777777" w:rsidR="00DB6305" w:rsidRDefault="00000000">
            <w:r>
              <w:t>EPIC-010-F-105-S-001-REQ-B-001</w:t>
            </w:r>
          </w:p>
        </w:tc>
        <w:tc>
          <w:tcPr>
            <w:tcW w:w="2880" w:type="dxa"/>
          </w:tcPr>
          <w:p w14:paraId="701C7C5C"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0FDBDAF3"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72D9B35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13857B" w14:textId="77777777" w:rsidR="00DB6305" w:rsidRDefault="00000000">
            <w:r>
              <w:t>EPIC-010-F-105-S-002</w:t>
            </w:r>
          </w:p>
        </w:tc>
        <w:tc>
          <w:tcPr>
            <w:tcW w:w="2880" w:type="dxa"/>
          </w:tcPr>
          <w:p w14:paraId="3DF479E8"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66F57D6D"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02341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C1C3EF" w14:textId="77777777" w:rsidR="00DB6305" w:rsidRDefault="00000000">
            <w:r>
              <w:t>EPIC-010-F-105-S-003</w:t>
            </w:r>
          </w:p>
        </w:tc>
        <w:tc>
          <w:tcPr>
            <w:tcW w:w="2880" w:type="dxa"/>
          </w:tcPr>
          <w:p w14:paraId="38866BA3"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7DC0E74"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5259F83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94784F" w14:textId="77777777" w:rsidR="00DB6305" w:rsidRDefault="00000000">
            <w:r>
              <w:t>EPIC-002-F-003-S-006-REQ-B-001</w:t>
            </w:r>
          </w:p>
        </w:tc>
        <w:tc>
          <w:tcPr>
            <w:tcW w:w="2880" w:type="dxa"/>
          </w:tcPr>
          <w:p w14:paraId="41D83A27"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1F3BC0A3"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D04201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44F5D" w14:textId="77777777" w:rsidR="00DB6305" w:rsidRDefault="00000000">
            <w:r>
              <w:t>EPIC-002-F-003-S-006-REQ-B-002</w:t>
            </w:r>
          </w:p>
        </w:tc>
        <w:tc>
          <w:tcPr>
            <w:tcW w:w="2880" w:type="dxa"/>
          </w:tcPr>
          <w:p w14:paraId="34B58684"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32F646B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7CA148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4F057E" w14:textId="77777777" w:rsidR="00DB6305" w:rsidRDefault="00000000">
            <w:r>
              <w:t>EPIC-002-F-003-S-006-REQ-B-004</w:t>
            </w:r>
          </w:p>
        </w:tc>
        <w:tc>
          <w:tcPr>
            <w:tcW w:w="2880" w:type="dxa"/>
          </w:tcPr>
          <w:p w14:paraId="7C927A07"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1A6054C8"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3FA7AFC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63B01F" w14:textId="77777777" w:rsidR="00DB6305" w:rsidRDefault="00000000">
            <w:r>
              <w:t>EPIC-002-F-003-S-007-REQ-B-001</w:t>
            </w:r>
          </w:p>
        </w:tc>
        <w:tc>
          <w:tcPr>
            <w:tcW w:w="2880" w:type="dxa"/>
          </w:tcPr>
          <w:p w14:paraId="5568764B"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238EFDB4"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759510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FCA93" w14:textId="77777777" w:rsidR="00DB6305" w:rsidRDefault="00000000">
            <w:r>
              <w:t>EPIC-002-F-003-S-007-REQ-B-002</w:t>
            </w:r>
          </w:p>
        </w:tc>
        <w:tc>
          <w:tcPr>
            <w:tcW w:w="2880" w:type="dxa"/>
          </w:tcPr>
          <w:p w14:paraId="3BDB3C59"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64A6FF1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46A2CAF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B2927" w14:textId="77777777" w:rsidR="00DB6305" w:rsidRDefault="00000000">
            <w:r>
              <w:t>EPIC-002-F-003-S-007-REQ-B-003</w:t>
            </w:r>
          </w:p>
        </w:tc>
        <w:tc>
          <w:tcPr>
            <w:tcW w:w="2880" w:type="dxa"/>
          </w:tcPr>
          <w:p w14:paraId="2B56C05E"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3A1EB216"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7B27FF9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11874" w14:textId="77777777" w:rsidR="00DB6305" w:rsidRDefault="00000000">
            <w:r>
              <w:t>EPIC-002-F-003-S-008-REQ-B-001</w:t>
            </w:r>
          </w:p>
        </w:tc>
        <w:tc>
          <w:tcPr>
            <w:tcW w:w="2880" w:type="dxa"/>
          </w:tcPr>
          <w:p w14:paraId="38241938"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5BE85594"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0488426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5CC47" w14:textId="77777777" w:rsidR="00DB6305" w:rsidRDefault="00000000">
            <w:r>
              <w:t>EPIC-002-F-003-S-008-REQ-B-002</w:t>
            </w:r>
          </w:p>
        </w:tc>
        <w:tc>
          <w:tcPr>
            <w:tcW w:w="2880" w:type="dxa"/>
          </w:tcPr>
          <w:p w14:paraId="4FFA9A15"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5BF5ECBF"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63C909D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8ACFA" w14:textId="77777777" w:rsidR="00DB6305" w:rsidRDefault="00000000">
            <w:r>
              <w:t>EPIC-002-F-003-S-008-REQ-B-004</w:t>
            </w:r>
          </w:p>
        </w:tc>
        <w:tc>
          <w:tcPr>
            <w:tcW w:w="2880" w:type="dxa"/>
          </w:tcPr>
          <w:p w14:paraId="1CC0F62C"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31B0B97F"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440B6D3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C3D20" w14:textId="77777777" w:rsidR="00DB6305" w:rsidRDefault="00000000">
            <w:r>
              <w:t>EPIC-008-F-012-S-001-REQ-B-006</w:t>
            </w:r>
          </w:p>
        </w:tc>
        <w:tc>
          <w:tcPr>
            <w:tcW w:w="2880" w:type="dxa"/>
          </w:tcPr>
          <w:p w14:paraId="4911C64C"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49F12B00"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764E110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A15D4" w14:textId="77777777" w:rsidR="00DB6305" w:rsidRDefault="00000000">
            <w:r>
              <w:t>EPIC-008-F-012-S-001-REQ-B-007</w:t>
            </w:r>
          </w:p>
        </w:tc>
        <w:tc>
          <w:tcPr>
            <w:tcW w:w="2880" w:type="dxa"/>
          </w:tcPr>
          <w:p w14:paraId="51D40BA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4ECF005F"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20FD72D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0358D" w14:textId="77777777" w:rsidR="00DB6305" w:rsidRDefault="00000000">
            <w:r>
              <w:t>EPIC-008-F-012-S-001-REQ-B-010</w:t>
            </w:r>
          </w:p>
        </w:tc>
        <w:tc>
          <w:tcPr>
            <w:tcW w:w="2880" w:type="dxa"/>
          </w:tcPr>
          <w:p w14:paraId="39432D6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1309CD5"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1C9DC78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C802C" w14:textId="77777777" w:rsidR="00DB6305" w:rsidRDefault="00000000">
            <w:r>
              <w:t>EPIC-008-F-012-S-012-REQ-B-003</w:t>
            </w:r>
          </w:p>
        </w:tc>
        <w:tc>
          <w:tcPr>
            <w:tcW w:w="2880" w:type="dxa"/>
          </w:tcPr>
          <w:p w14:paraId="643DE36F"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354B1628"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416CD81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CA5CA" w14:textId="77777777" w:rsidR="00DB6305" w:rsidRDefault="00000000">
            <w:r>
              <w:t>EPIC-008-F-012-S-012-REQ-B-005</w:t>
            </w:r>
          </w:p>
        </w:tc>
        <w:tc>
          <w:tcPr>
            <w:tcW w:w="2880" w:type="dxa"/>
          </w:tcPr>
          <w:p w14:paraId="56711A1D"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4C039B62"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12C245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A9D95F" w14:textId="77777777" w:rsidR="00DB6305" w:rsidRDefault="00000000">
            <w:r>
              <w:t>EPIC-008-F-012-S-012-REQ-B-006</w:t>
            </w:r>
          </w:p>
        </w:tc>
        <w:tc>
          <w:tcPr>
            <w:tcW w:w="2880" w:type="dxa"/>
          </w:tcPr>
          <w:p w14:paraId="1A04D925"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470B2CCB"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5E96BE8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20316" w14:textId="77777777" w:rsidR="00DB6305" w:rsidRDefault="00000000">
            <w:r>
              <w:t>EPIC-008-F-012-S-019-REQ-B-001 through REQ-B-006</w:t>
            </w:r>
          </w:p>
        </w:tc>
        <w:tc>
          <w:tcPr>
            <w:tcW w:w="2880" w:type="dxa"/>
          </w:tcPr>
          <w:p w14:paraId="169D3A83"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28DA6D10"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11C0C44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171D79" w14:textId="77777777" w:rsidR="00DB6305" w:rsidRDefault="00000000">
            <w:r>
              <w:t>BUG-001</w:t>
            </w:r>
          </w:p>
        </w:tc>
        <w:tc>
          <w:tcPr>
            <w:tcW w:w="2880" w:type="dxa"/>
          </w:tcPr>
          <w:p w14:paraId="09D29728"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6EFD9818"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0CB8466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5F56A" w14:textId="77777777" w:rsidR="00DB6305" w:rsidRDefault="00000000">
            <w:r>
              <w:t>BUG-006</w:t>
            </w:r>
          </w:p>
        </w:tc>
        <w:tc>
          <w:tcPr>
            <w:tcW w:w="2880" w:type="dxa"/>
          </w:tcPr>
          <w:p w14:paraId="5014AA64"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43D991B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1472330B" w14:textId="77777777" w:rsidR="009808E6" w:rsidRDefault="009808E6"/>
    <w:sectPr w:rsidR="009808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A90"/>
    <w:rsid w:val="0029639D"/>
    <w:rsid w:val="00326F90"/>
    <w:rsid w:val="009808E6"/>
    <w:rsid w:val="00AA1D8D"/>
    <w:rsid w:val="00B47730"/>
    <w:rsid w:val="00CB0664"/>
    <w:rsid w:val="00DB6305"/>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B08C5"/>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55</Pages>
  <Words>15040</Words>
  <Characters>85733</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2026-07-21T18:55:00Z</dcterms:modified>
  <cp:category/>
</cp:coreProperties>
</file>